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D49F24" w14:textId="2C3994FA" w:rsidR="003634FF" w:rsidRDefault="00867751" w:rsidP="003634FF">
      <w:pPr>
        <w:spacing w:after="0" w:line="360" w:lineRule="auto"/>
        <w:rPr>
          <w:rFonts w:ascii="Cambria" w:eastAsia="Times New Roman" w:hAnsi="Cambria" w:cs="Arial"/>
          <w:sz w:val="24"/>
          <w:szCs w:val="24"/>
          <w:lang w:eastAsia="pl-PL"/>
        </w:rPr>
      </w:pPr>
      <w:r>
        <w:rPr>
          <w:rFonts w:ascii="Cambria" w:eastAsia="Times New Roman" w:hAnsi="Cambria" w:cs="Arial"/>
          <w:sz w:val="24"/>
          <w:szCs w:val="24"/>
          <w:lang w:eastAsia="pl-PL"/>
        </w:rPr>
        <w:t xml:space="preserve"> </w:t>
      </w:r>
    </w:p>
    <w:p w14:paraId="0A168F4D" w14:textId="77777777" w:rsidR="003634FF" w:rsidRPr="00F910D0" w:rsidRDefault="003634FF" w:rsidP="003634FF">
      <w:pPr>
        <w:pStyle w:val="Nagwek"/>
        <w:spacing w:line="276" w:lineRule="auto"/>
        <w:jc w:val="both"/>
        <w:rPr>
          <w:rFonts w:ascii="Cambria" w:hAnsi="Cambria"/>
          <w:noProof/>
          <w:color w:val="3C3C46"/>
          <w:sz w:val="24"/>
          <w:szCs w:val="24"/>
        </w:rPr>
      </w:pPr>
      <w:r w:rsidRPr="00F910D0">
        <w:rPr>
          <w:rFonts w:ascii="Cambria" w:hAnsi="Cambria"/>
          <w:noProof/>
          <w:color w:val="3C3C46"/>
          <w:sz w:val="24"/>
          <w:szCs w:val="24"/>
          <w:lang w:eastAsia="pl-PL"/>
        </w:rPr>
        <w:drawing>
          <wp:anchor distT="0" distB="0" distL="114300" distR="114300" simplePos="0" relativeHeight="251659264" behindDoc="0" locked="0" layoutInCell="1" allowOverlap="1" wp14:anchorId="5231E734" wp14:editId="5F7FA35C">
            <wp:simplePos x="0" y="0"/>
            <wp:positionH relativeFrom="leftMargin">
              <wp:posOffset>6301105</wp:posOffset>
            </wp:positionH>
            <wp:positionV relativeFrom="topMargin">
              <wp:posOffset>900430</wp:posOffset>
            </wp:positionV>
            <wp:extent cx="579600" cy="579600"/>
            <wp:effectExtent l="0" t="0" r="0" b="0"/>
            <wp:wrapSquare wrapText="bothSides"/>
            <wp:docPr id="20"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79600" cy="579600"/>
                    </a:xfrm>
                    <a:prstGeom prst="rect">
                      <a:avLst/>
                    </a:prstGeom>
                  </pic:spPr>
                </pic:pic>
              </a:graphicData>
            </a:graphic>
            <wp14:sizeRelH relativeFrom="margin">
              <wp14:pctWidth>0</wp14:pctWidth>
            </wp14:sizeRelH>
            <wp14:sizeRelV relativeFrom="margin">
              <wp14:pctHeight>0</wp14:pctHeight>
            </wp14:sizeRelV>
          </wp:anchor>
        </w:drawing>
      </w:r>
      <w:r w:rsidRPr="00F910D0">
        <w:rPr>
          <w:rFonts w:ascii="Cambria" w:hAnsi="Cambria"/>
          <w:noProof/>
          <w:color w:val="3C3C46"/>
          <w:sz w:val="24"/>
          <w:szCs w:val="24"/>
        </w:rPr>
        <w:t>Wydział Samochodów</w:t>
      </w:r>
    </w:p>
    <w:p w14:paraId="1E843D57" w14:textId="77777777" w:rsidR="003634FF" w:rsidRPr="00F910D0" w:rsidRDefault="003634FF" w:rsidP="003634FF">
      <w:pPr>
        <w:pStyle w:val="Nagwek"/>
        <w:spacing w:line="276" w:lineRule="auto"/>
        <w:jc w:val="both"/>
        <w:rPr>
          <w:rFonts w:ascii="Cambria" w:hAnsi="Cambria"/>
          <w:color w:val="3C3C46"/>
          <w:sz w:val="24"/>
          <w:szCs w:val="24"/>
        </w:rPr>
      </w:pPr>
      <w:r w:rsidRPr="00F910D0">
        <w:rPr>
          <w:rFonts w:ascii="Cambria" w:hAnsi="Cambria"/>
          <w:noProof/>
          <w:color w:val="3C3C46"/>
          <w:sz w:val="24"/>
          <w:szCs w:val="24"/>
        </w:rPr>
        <w:t>i Maszyn Roboczych</w:t>
      </w:r>
    </w:p>
    <w:p w14:paraId="10DF2ACE" w14:textId="77777777" w:rsidR="00525986" w:rsidRDefault="00525986" w:rsidP="00525986">
      <w:pPr>
        <w:jc w:val="center"/>
        <w:rPr>
          <w:rFonts w:ascii="Cambria" w:eastAsia="Times New Roman" w:hAnsi="Cambria" w:cs="Arial"/>
          <w:sz w:val="24"/>
          <w:szCs w:val="24"/>
          <w:lang w:eastAsia="pl-PL"/>
        </w:rPr>
      </w:pPr>
    </w:p>
    <w:p w14:paraId="4970EB9F" w14:textId="77777777" w:rsidR="00525986" w:rsidRDefault="00525986" w:rsidP="00525986">
      <w:pPr>
        <w:jc w:val="center"/>
        <w:rPr>
          <w:rFonts w:ascii="Cambria" w:eastAsia="Times New Roman" w:hAnsi="Cambria" w:cs="Arial"/>
          <w:sz w:val="24"/>
          <w:szCs w:val="24"/>
          <w:lang w:eastAsia="pl-PL"/>
        </w:rPr>
      </w:pPr>
    </w:p>
    <w:p w14:paraId="45C21C51" w14:textId="77777777" w:rsidR="00525986" w:rsidRDefault="00525986" w:rsidP="00525986">
      <w:pPr>
        <w:jc w:val="center"/>
        <w:rPr>
          <w:rFonts w:ascii="Cambria" w:eastAsia="Times New Roman" w:hAnsi="Cambria" w:cs="Arial"/>
          <w:sz w:val="24"/>
          <w:szCs w:val="24"/>
          <w:lang w:eastAsia="pl-PL"/>
        </w:rPr>
      </w:pPr>
    </w:p>
    <w:p w14:paraId="1E68A2EC" w14:textId="77777777" w:rsidR="00525986" w:rsidRDefault="00525986" w:rsidP="00525986">
      <w:pPr>
        <w:rPr>
          <w:rFonts w:ascii="Cambria" w:eastAsia="Times New Roman" w:hAnsi="Cambria" w:cs="Arial"/>
          <w:sz w:val="24"/>
          <w:szCs w:val="24"/>
          <w:lang w:eastAsia="pl-PL"/>
        </w:rPr>
      </w:pPr>
    </w:p>
    <w:p w14:paraId="673BA314" w14:textId="639C0304" w:rsidR="00525986" w:rsidRDefault="00525986" w:rsidP="00525986">
      <w:pPr>
        <w:jc w:val="center"/>
        <w:rPr>
          <w:rFonts w:ascii="Cambria" w:eastAsia="Times New Roman" w:hAnsi="Cambria" w:cs="Arial"/>
          <w:b/>
          <w:bCs/>
          <w:sz w:val="32"/>
          <w:szCs w:val="32"/>
          <w:lang w:eastAsia="pl-PL"/>
        </w:rPr>
      </w:pPr>
      <w:r w:rsidRPr="00525986">
        <w:rPr>
          <w:rFonts w:ascii="Cambria" w:eastAsia="Times New Roman" w:hAnsi="Cambria" w:cs="Arial"/>
          <w:b/>
          <w:bCs/>
          <w:sz w:val="32"/>
          <w:szCs w:val="32"/>
          <w:lang w:eastAsia="pl-PL"/>
        </w:rPr>
        <w:t>Specyfikacja Warunków Zamówienia</w:t>
      </w:r>
    </w:p>
    <w:p w14:paraId="732CA138" w14:textId="6C7D259E" w:rsidR="00324DCF" w:rsidRPr="00324DCF" w:rsidRDefault="00324DCF" w:rsidP="00525986">
      <w:pPr>
        <w:jc w:val="center"/>
        <w:rPr>
          <w:rFonts w:ascii="Cambria" w:eastAsia="Times New Roman" w:hAnsi="Cambria" w:cs="Arial"/>
          <w:sz w:val="20"/>
          <w:szCs w:val="20"/>
          <w:lang w:eastAsia="pl-PL"/>
        </w:rPr>
      </w:pPr>
      <w:r w:rsidRPr="00324DCF">
        <w:rPr>
          <w:rFonts w:ascii="Cambria" w:eastAsia="Times New Roman" w:hAnsi="Cambria" w:cs="Arial"/>
          <w:sz w:val="20"/>
          <w:szCs w:val="20"/>
          <w:lang w:eastAsia="pl-PL"/>
        </w:rPr>
        <w:t>dla zamówień</w:t>
      </w:r>
      <w:r w:rsidR="00EC5E0B">
        <w:rPr>
          <w:rFonts w:ascii="Cambria" w:eastAsia="Times New Roman" w:hAnsi="Cambria" w:cs="Arial"/>
          <w:sz w:val="20"/>
          <w:szCs w:val="20"/>
          <w:lang w:eastAsia="pl-PL"/>
        </w:rPr>
        <w:t xml:space="preserve"> klasycznych</w:t>
      </w:r>
      <w:r w:rsidRPr="00324DCF">
        <w:rPr>
          <w:rFonts w:ascii="Cambria" w:eastAsia="Times New Roman" w:hAnsi="Cambria" w:cs="Arial"/>
          <w:sz w:val="20"/>
          <w:szCs w:val="20"/>
          <w:lang w:eastAsia="pl-PL"/>
        </w:rPr>
        <w:t xml:space="preserve">, których wartość </w:t>
      </w:r>
      <w:r w:rsidR="00EC5E0B">
        <w:rPr>
          <w:rFonts w:ascii="Cambria" w:eastAsia="Times New Roman" w:hAnsi="Cambria" w:cs="Arial"/>
          <w:sz w:val="20"/>
          <w:szCs w:val="20"/>
          <w:lang w:eastAsia="pl-PL"/>
        </w:rPr>
        <w:t xml:space="preserve">jest równa lub </w:t>
      </w:r>
      <w:r w:rsidRPr="00324DCF">
        <w:rPr>
          <w:rFonts w:ascii="Cambria" w:eastAsia="Times New Roman" w:hAnsi="Cambria" w:cs="Arial"/>
          <w:sz w:val="20"/>
          <w:szCs w:val="20"/>
          <w:lang w:eastAsia="pl-PL"/>
        </w:rPr>
        <w:t>przekracza kwot</w:t>
      </w:r>
      <w:r w:rsidR="00EC5E0B">
        <w:rPr>
          <w:rFonts w:ascii="Cambria" w:eastAsia="Times New Roman" w:hAnsi="Cambria" w:cs="Arial"/>
          <w:sz w:val="20"/>
          <w:szCs w:val="20"/>
          <w:lang w:eastAsia="pl-PL"/>
        </w:rPr>
        <w:t>ę</w:t>
      </w:r>
      <w:r w:rsidRPr="00324DCF">
        <w:rPr>
          <w:rFonts w:ascii="Cambria" w:eastAsia="Times New Roman" w:hAnsi="Cambria" w:cs="Arial"/>
          <w:sz w:val="20"/>
          <w:szCs w:val="20"/>
          <w:lang w:eastAsia="pl-PL"/>
        </w:rPr>
        <w:t xml:space="preserve"> 2</w:t>
      </w:r>
      <w:r w:rsidR="001447ED">
        <w:rPr>
          <w:rFonts w:ascii="Cambria" w:eastAsia="Times New Roman" w:hAnsi="Cambria" w:cs="Arial"/>
          <w:sz w:val="20"/>
          <w:szCs w:val="20"/>
          <w:lang w:eastAsia="pl-PL"/>
        </w:rPr>
        <w:t>21</w:t>
      </w:r>
      <w:r w:rsidRPr="00324DCF">
        <w:rPr>
          <w:rFonts w:ascii="Cambria" w:eastAsia="Times New Roman" w:hAnsi="Cambria" w:cs="Arial"/>
          <w:sz w:val="20"/>
          <w:szCs w:val="20"/>
          <w:lang w:eastAsia="pl-PL"/>
        </w:rPr>
        <w:t> 000 euro</w:t>
      </w:r>
    </w:p>
    <w:p w14:paraId="5FEEB99D" w14:textId="6453B56B" w:rsidR="00525986" w:rsidRDefault="00525986" w:rsidP="00525986">
      <w:pPr>
        <w:jc w:val="center"/>
        <w:rPr>
          <w:rFonts w:ascii="Cambria" w:eastAsia="Times New Roman" w:hAnsi="Cambria" w:cs="Arial"/>
          <w:b/>
          <w:bCs/>
          <w:sz w:val="32"/>
          <w:szCs w:val="32"/>
          <w:lang w:eastAsia="pl-PL"/>
        </w:rPr>
      </w:pPr>
    </w:p>
    <w:p w14:paraId="7A63AD99" w14:textId="77777777" w:rsidR="00525986" w:rsidRPr="00525986" w:rsidRDefault="00525986" w:rsidP="00525986">
      <w:pPr>
        <w:jc w:val="center"/>
        <w:rPr>
          <w:rFonts w:ascii="Cambria" w:eastAsia="Times New Roman" w:hAnsi="Cambria" w:cs="Arial"/>
          <w:b/>
          <w:bCs/>
          <w:sz w:val="32"/>
          <w:szCs w:val="32"/>
          <w:lang w:eastAsia="pl-PL"/>
        </w:rPr>
      </w:pPr>
    </w:p>
    <w:p w14:paraId="0CE78812" w14:textId="00609C94" w:rsidR="00E3691A" w:rsidRDefault="00163E3E">
      <w:pPr>
        <w:rPr>
          <w:rFonts w:ascii="Cambria" w:eastAsia="Times New Roman" w:hAnsi="Cambria" w:cs="Arial"/>
          <w:b/>
          <w:bCs/>
          <w:sz w:val="24"/>
          <w:szCs w:val="24"/>
          <w:lang w:eastAsia="pl-PL"/>
        </w:rPr>
      </w:pPr>
      <w:r w:rsidRPr="00163E3E">
        <w:rPr>
          <w:rFonts w:ascii="Cambria" w:eastAsia="Times New Roman" w:hAnsi="Cambria" w:cs="Arial"/>
          <w:b/>
          <w:bCs/>
          <w:noProof/>
          <w:sz w:val="24"/>
          <w:szCs w:val="24"/>
          <w:lang w:eastAsia="pl-PL"/>
        </w:rPr>
        <mc:AlternateContent>
          <mc:Choice Requires="wps">
            <w:drawing>
              <wp:anchor distT="45720" distB="45720" distL="114300" distR="114300" simplePos="0" relativeHeight="251664384" behindDoc="0" locked="0" layoutInCell="1" allowOverlap="1" wp14:anchorId="156395C9" wp14:editId="03761E8B">
                <wp:simplePos x="0" y="0"/>
                <wp:positionH relativeFrom="column">
                  <wp:posOffset>448310</wp:posOffset>
                </wp:positionH>
                <wp:positionV relativeFrom="paragraph">
                  <wp:posOffset>182880</wp:posOffset>
                </wp:positionV>
                <wp:extent cx="4907280" cy="1732915"/>
                <wp:effectExtent l="0" t="0" r="26670" b="19685"/>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7280" cy="1732915"/>
                        </a:xfrm>
                        <a:prstGeom prst="rect">
                          <a:avLst/>
                        </a:prstGeom>
                        <a:solidFill>
                          <a:srgbClr val="FFFFFF"/>
                        </a:solidFill>
                        <a:ln w="9525">
                          <a:solidFill>
                            <a:srgbClr val="000000"/>
                          </a:solidFill>
                          <a:miter lim="800000"/>
                          <a:headEnd/>
                          <a:tailEnd/>
                        </a:ln>
                      </wps:spPr>
                      <wps:txbx>
                        <w:txbxContent>
                          <w:p w14:paraId="19761C6D" w14:textId="2144A330" w:rsidR="00B7636D" w:rsidRPr="00C71173" w:rsidRDefault="00C71173" w:rsidP="00C71173">
                            <w:pPr>
                              <w:jc w:val="center"/>
                              <w:rPr>
                                <w:rFonts w:ascii="Cambria" w:hAnsi="Cambria"/>
                                <w:sz w:val="36"/>
                                <w:szCs w:val="36"/>
                              </w:rPr>
                            </w:pPr>
                            <w:r>
                              <w:rPr>
                                <w:rFonts w:ascii="Cambria" w:hAnsi="Cambria"/>
                                <w:sz w:val="36"/>
                                <w:szCs w:val="36"/>
                              </w:rPr>
                              <w:t xml:space="preserve">Usługa </w:t>
                            </w:r>
                            <w:r w:rsidR="008C76F2">
                              <w:rPr>
                                <w:rFonts w:ascii="Cambria" w:hAnsi="Cambria"/>
                                <w:sz w:val="36"/>
                                <w:szCs w:val="36"/>
                              </w:rPr>
                              <w:t>konserwacyjno-serwisowa urządzenia klimatyzacyjnego i wentylacyjnego w pomieszczeniu 2.5 znajdującego się</w:t>
                            </w:r>
                            <w:r>
                              <w:rPr>
                                <w:rFonts w:ascii="Cambria" w:hAnsi="Cambria"/>
                                <w:sz w:val="36"/>
                                <w:szCs w:val="36"/>
                              </w:rPr>
                              <w:t xml:space="preserve"> w Gmachu Samochodów i Ciągników </w:t>
                            </w:r>
                            <w:proofErr w:type="spellStart"/>
                            <w:r>
                              <w:rPr>
                                <w:rFonts w:ascii="Cambria" w:hAnsi="Cambria"/>
                                <w:sz w:val="36"/>
                                <w:szCs w:val="36"/>
                              </w:rPr>
                              <w:t>WSiMR</w:t>
                            </w:r>
                            <w:proofErr w:type="spellEnd"/>
                          </w:p>
                          <w:p w14:paraId="28CEF3F9" w14:textId="26AACA08" w:rsidR="00B7636D" w:rsidRPr="00163E3E" w:rsidRDefault="00C71173" w:rsidP="00163E3E">
                            <w:pPr>
                              <w:jc w:val="center"/>
                              <w:rPr>
                                <w:rFonts w:ascii="Cambria" w:hAnsi="Cambria"/>
                                <w:sz w:val="28"/>
                                <w:szCs w:val="28"/>
                              </w:rPr>
                            </w:pPr>
                            <w:r>
                              <w:rPr>
                                <w:rFonts w:ascii="Cambria" w:hAnsi="Cambria"/>
                                <w:sz w:val="28"/>
                                <w:szCs w:val="28"/>
                              </w:rPr>
                              <w:t>1</w:t>
                            </w:r>
                            <w:r w:rsidR="00823846">
                              <w:rPr>
                                <w:rFonts w:ascii="Cambria" w:hAnsi="Cambria"/>
                                <w:sz w:val="28"/>
                                <w:szCs w:val="28"/>
                              </w:rPr>
                              <w:t>3</w:t>
                            </w:r>
                            <w:r>
                              <w:rPr>
                                <w:rFonts w:ascii="Cambria" w:hAnsi="Cambria"/>
                                <w:sz w:val="28"/>
                                <w:szCs w:val="28"/>
                              </w:rPr>
                              <w:t>/PN/202</w:t>
                            </w:r>
                            <w:r w:rsidR="008C76F2">
                              <w:rPr>
                                <w:rFonts w:ascii="Cambria" w:hAnsi="Cambria"/>
                                <w:sz w:val="28"/>
                                <w:szCs w:val="28"/>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6395C9" id="_x0000_t202" coordsize="21600,21600" o:spt="202" path="m,l,21600r21600,l21600,xe">
                <v:stroke joinstyle="miter"/>
                <v:path gradientshapeok="t" o:connecttype="rect"/>
              </v:shapetype>
              <v:shape id="Pole tekstowe 2" o:spid="_x0000_s1026" type="#_x0000_t202" style="position:absolute;margin-left:35.3pt;margin-top:14.4pt;width:386.4pt;height:136.4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">
                <v:textbox>
                  <w:txbxContent>
                    <w:p w14:paraId="19761C6D" w14:textId="2144A330" w:rsidR="00B7636D" w:rsidRPr="00C71173" w:rsidRDefault="00C71173" w:rsidP="00C71173">
                      <w:pPr>
                        <w:jc w:val="center"/>
                        <w:rPr>
                          <w:rFonts w:ascii="Cambria" w:hAnsi="Cambria"/>
                          <w:sz w:val="36"/>
                          <w:szCs w:val="36"/>
                        </w:rPr>
                      </w:pPr>
                      <w:r>
                        <w:rPr>
                          <w:rFonts w:ascii="Cambria" w:hAnsi="Cambria"/>
                          <w:sz w:val="36"/>
                          <w:szCs w:val="36"/>
                        </w:rPr>
                        <w:t xml:space="preserve">Usługa </w:t>
                      </w:r>
                      <w:r w:rsidR="008C76F2">
                        <w:rPr>
                          <w:rFonts w:ascii="Cambria" w:hAnsi="Cambria"/>
                          <w:sz w:val="36"/>
                          <w:szCs w:val="36"/>
                        </w:rPr>
                        <w:t>konserwacyjno-serwisowa urządzenia klimatyzacyjnego i wentylacyjnego w pomieszczeniu 2.5 znajdującego się</w:t>
                      </w:r>
                      <w:r>
                        <w:rPr>
                          <w:rFonts w:ascii="Cambria" w:hAnsi="Cambria"/>
                          <w:sz w:val="36"/>
                          <w:szCs w:val="36"/>
                        </w:rPr>
                        <w:t xml:space="preserve"> w Gmachu Samochodów i Ciągników WSiMR</w:t>
                      </w:r>
                    </w:p>
                    <w:p w14:paraId="28CEF3F9" w14:textId="26AACA08" w:rsidR="00B7636D" w:rsidRPr="00163E3E" w:rsidRDefault="00C71173" w:rsidP="00163E3E">
                      <w:pPr>
                        <w:jc w:val="center"/>
                        <w:rPr>
                          <w:rFonts w:ascii="Cambria" w:hAnsi="Cambria"/>
                          <w:sz w:val="28"/>
                          <w:szCs w:val="28"/>
                        </w:rPr>
                      </w:pPr>
                      <w:r>
                        <w:rPr>
                          <w:rFonts w:ascii="Cambria" w:hAnsi="Cambria"/>
                          <w:sz w:val="28"/>
                          <w:szCs w:val="28"/>
                        </w:rPr>
                        <w:t>1</w:t>
                      </w:r>
                      <w:r w:rsidR="00823846">
                        <w:rPr>
                          <w:rFonts w:ascii="Cambria" w:hAnsi="Cambria"/>
                          <w:sz w:val="28"/>
                          <w:szCs w:val="28"/>
                        </w:rPr>
                        <w:t>3</w:t>
                      </w:r>
                      <w:r>
                        <w:rPr>
                          <w:rFonts w:ascii="Cambria" w:hAnsi="Cambria"/>
                          <w:sz w:val="28"/>
                          <w:szCs w:val="28"/>
                        </w:rPr>
                        <w:t>/PN/202</w:t>
                      </w:r>
                      <w:r w:rsidR="008C76F2">
                        <w:rPr>
                          <w:rFonts w:ascii="Cambria" w:hAnsi="Cambria"/>
                          <w:sz w:val="28"/>
                          <w:szCs w:val="28"/>
                        </w:rPr>
                        <w:t>4</w:t>
                      </w:r>
                    </w:p>
                  </w:txbxContent>
                </v:textbox>
                <w10:wrap type="square"/>
              </v:shape>
            </w:pict>
          </mc:Fallback>
        </mc:AlternateContent>
      </w:r>
    </w:p>
    <w:p w14:paraId="43B30D57" w14:textId="77777777" w:rsidR="00E3691A" w:rsidRDefault="00E3691A">
      <w:pPr>
        <w:rPr>
          <w:rFonts w:ascii="Cambria" w:eastAsia="Times New Roman" w:hAnsi="Cambria" w:cs="Arial"/>
          <w:b/>
          <w:bCs/>
          <w:sz w:val="24"/>
          <w:szCs w:val="24"/>
          <w:lang w:eastAsia="pl-PL"/>
        </w:rPr>
      </w:pPr>
    </w:p>
    <w:p w14:paraId="53D350B3" w14:textId="77777777" w:rsidR="00E3691A" w:rsidRDefault="00E3691A">
      <w:pPr>
        <w:rPr>
          <w:rFonts w:ascii="Cambria" w:eastAsia="Times New Roman" w:hAnsi="Cambria" w:cs="Arial"/>
          <w:b/>
          <w:bCs/>
          <w:sz w:val="24"/>
          <w:szCs w:val="24"/>
          <w:lang w:eastAsia="pl-PL"/>
        </w:rPr>
      </w:pPr>
    </w:p>
    <w:p w14:paraId="627A9B64" w14:textId="77777777" w:rsidR="00E3691A" w:rsidRDefault="00E3691A">
      <w:pPr>
        <w:rPr>
          <w:rFonts w:ascii="Cambria" w:eastAsia="Times New Roman" w:hAnsi="Cambria" w:cs="Arial"/>
          <w:b/>
          <w:bCs/>
          <w:sz w:val="24"/>
          <w:szCs w:val="24"/>
          <w:lang w:eastAsia="pl-PL"/>
        </w:rPr>
      </w:pPr>
    </w:p>
    <w:p w14:paraId="156C88D8" w14:textId="77777777" w:rsidR="00E3691A" w:rsidRDefault="00E3691A">
      <w:pPr>
        <w:rPr>
          <w:rFonts w:ascii="Cambria" w:eastAsia="Times New Roman" w:hAnsi="Cambria" w:cs="Arial"/>
          <w:b/>
          <w:bCs/>
          <w:sz w:val="24"/>
          <w:szCs w:val="24"/>
          <w:lang w:eastAsia="pl-PL"/>
        </w:rPr>
      </w:pPr>
    </w:p>
    <w:p w14:paraId="1519D193" w14:textId="77777777" w:rsidR="00E3691A" w:rsidRDefault="00E3691A">
      <w:pPr>
        <w:rPr>
          <w:rFonts w:ascii="Cambria" w:eastAsia="Times New Roman" w:hAnsi="Cambria" w:cs="Arial"/>
          <w:b/>
          <w:bCs/>
          <w:sz w:val="24"/>
          <w:szCs w:val="24"/>
          <w:lang w:eastAsia="pl-PL"/>
        </w:rPr>
      </w:pPr>
    </w:p>
    <w:p w14:paraId="2CC3C261" w14:textId="77777777" w:rsidR="00E3691A" w:rsidRDefault="00E3691A">
      <w:pPr>
        <w:rPr>
          <w:rFonts w:ascii="Cambria" w:eastAsia="Times New Roman" w:hAnsi="Cambria" w:cs="Arial"/>
          <w:b/>
          <w:bCs/>
          <w:sz w:val="24"/>
          <w:szCs w:val="24"/>
          <w:lang w:eastAsia="pl-PL"/>
        </w:rPr>
      </w:pPr>
    </w:p>
    <w:p w14:paraId="7521A001" w14:textId="77777777" w:rsidR="00E3691A" w:rsidRDefault="00E3691A" w:rsidP="00E3691A">
      <w:pPr>
        <w:jc w:val="center"/>
        <w:rPr>
          <w:rFonts w:ascii="Cambria" w:eastAsia="Times New Roman" w:hAnsi="Cambria" w:cs="Arial"/>
          <w:sz w:val="24"/>
          <w:szCs w:val="24"/>
          <w:lang w:eastAsia="pl-PL"/>
        </w:rPr>
      </w:pPr>
    </w:p>
    <w:p w14:paraId="0AE93376" w14:textId="77777777" w:rsidR="00E3691A" w:rsidRDefault="00E3691A" w:rsidP="00E3691A">
      <w:pPr>
        <w:jc w:val="center"/>
        <w:rPr>
          <w:rFonts w:ascii="Cambria" w:eastAsia="Times New Roman" w:hAnsi="Cambria" w:cs="Arial"/>
          <w:sz w:val="24"/>
          <w:szCs w:val="24"/>
          <w:lang w:eastAsia="pl-PL"/>
        </w:rPr>
      </w:pPr>
    </w:p>
    <w:p w14:paraId="079B0E94" w14:textId="77777777" w:rsidR="006C4CE0" w:rsidRDefault="006C4CE0" w:rsidP="00E3691A">
      <w:pPr>
        <w:jc w:val="center"/>
        <w:rPr>
          <w:rFonts w:ascii="Cambria" w:eastAsia="Times New Roman" w:hAnsi="Cambria" w:cs="Arial"/>
          <w:sz w:val="24"/>
          <w:szCs w:val="24"/>
          <w:lang w:eastAsia="pl-PL"/>
        </w:rPr>
      </w:pPr>
    </w:p>
    <w:p w14:paraId="082A97FA" w14:textId="77777777" w:rsidR="006C4CE0" w:rsidRDefault="006C4CE0" w:rsidP="00E3691A">
      <w:pPr>
        <w:jc w:val="center"/>
        <w:rPr>
          <w:rFonts w:ascii="Cambria" w:eastAsia="Times New Roman" w:hAnsi="Cambria" w:cs="Arial"/>
          <w:sz w:val="24"/>
          <w:szCs w:val="24"/>
          <w:lang w:eastAsia="pl-PL"/>
        </w:rPr>
      </w:pPr>
    </w:p>
    <w:p w14:paraId="705C9E98" w14:textId="77777777" w:rsidR="006C4CE0" w:rsidRDefault="006C4CE0" w:rsidP="00E3691A">
      <w:pPr>
        <w:jc w:val="center"/>
        <w:rPr>
          <w:rFonts w:ascii="Cambria" w:eastAsia="Times New Roman" w:hAnsi="Cambria" w:cs="Arial"/>
          <w:sz w:val="24"/>
          <w:szCs w:val="24"/>
          <w:lang w:eastAsia="pl-PL"/>
        </w:rPr>
      </w:pPr>
    </w:p>
    <w:p w14:paraId="3D52D00A" w14:textId="77777777" w:rsidR="006C4CE0" w:rsidRPr="006C4CE0" w:rsidRDefault="006C4CE0" w:rsidP="00E3691A">
      <w:pPr>
        <w:jc w:val="center"/>
        <w:rPr>
          <w:rFonts w:ascii="Cambria" w:eastAsia="Times New Roman" w:hAnsi="Cambria" w:cs="Arial"/>
          <w:sz w:val="24"/>
          <w:szCs w:val="24"/>
          <w:lang w:eastAsia="pl-PL"/>
          <w14:props3d w14:extrusionH="0" w14:contourW="12700" w14:prstMaterial="warmMatte">
            <w14:bevelB w14:w="0" w14:h="50800" w14:prst="circle"/>
            <w14:contourClr>
              <w14:schemeClr w14:val="bg1">
                <w14:lumMod w14:val="75000"/>
              </w14:schemeClr>
            </w14:contourClr>
          </w14:props3d>
        </w:rPr>
      </w:pPr>
    </w:p>
    <w:p w14:paraId="0A8AF3D9" w14:textId="77777777" w:rsidR="006C4CE0" w:rsidRDefault="006C4CE0" w:rsidP="00E3691A">
      <w:pPr>
        <w:jc w:val="center"/>
        <w:rPr>
          <w:rFonts w:ascii="Cambria" w:eastAsia="Times New Roman" w:hAnsi="Cambria" w:cs="Arial"/>
          <w:sz w:val="24"/>
          <w:szCs w:val="24"/>
          <w:lang w:eastAsia="pl-PL"/>
        </w:rPr>
      </w:pPr>
    </w:p>
    <w:p w14:paraId="5A69EA77" w14:textId="77777777" w:rsidR="006C4CE0" w:rsidRDefault="006C4CE0" w:rsidP="00E3691A">
      <w:pPr>
        <w:jc w:val="center"/>
        <w:rPr>
          <w:rFonts w:ascii="Cambria" w:eastAsia="Times New Roman" w:hAnsi="Cambria" w:cs="Arial"/>
          <w:sz w:val="24"/>
          <w:szCs w:val="24"/>
          <w:lang w:eastAsia="pl-PL"/>
        </w:rPr>
      </w:pPr>
    </w:p>
    <w:p w14:paraId="4975A190" w14:textId="77777777" w:rsidR="006C4CE0" w:rsidRDefault="006C4CE0" w:rsidP="00E3691A">
      <w:pPr>
        <w:jc w:val="center"/>
        <w:rPr>
          <w:rFonts w:ascii="Cambria" w:eastAsia="Times New Roman" w:hAnsi="Cambria" w:cs="Arial"/>
          <w:sz w:val="24"/>
          <w:szCs w:val="24"/>
          <w:lang w:eastAsia="pl-PL"/>
        </w:rPr>
      </w:pPr>
    </w:p>
    <w:p w14:paraId="3712A97D" w14:textId="77777777" w:rsidR="006C4CE0" w:rsidRDefault="006C4CE0" w:rsidP="00E3691A">
      <w:pPr>
        <w:jc w:val="center"/>
        <w:rPr>
          <w:rFonts w:ascii="Cambria" w:eastAsia="Times New Roman" w:hAnsi="Cambria" w:cs="Arial"/>
          <w:sz w:val="24"/>
          <w:szCs w:val="24"/>
          <w:lang w:eastAsia="pl-PL"/>
        </w:rPr>
      </w:pPr>
    </w:p>
    <w:p w14:paraId="3E5EBA59" w14:textId="77777777" w:rsidR="006C4CE0" w:rsidRDefault="006C4CE0" w:rsidP="00E3691A">
      <w:pPr>
        <w:jc w:val="center"/>
        <w:rPr>
          <w:rFonts w:ascii="Cambria" w:eastAsia="Times New Roman" w:hAnsi="Cambria" w:cs="Arial"/>
          <w:sz w:val="24"/>
          <w:szCs w:val="24"/>
          <w:lang w:eastAsia="pl-PL"/>
        </w:rPr>
      </w:pPr>
    </w:p>
    <w:p w14:paraId="6C467518" w14:textId="3FF727FD" w:rsidR="00E3691A" w:rsidRPr="00EC5E0B" w:rsidRDefault="00E3691A" w:rsidP="00EC5E0B">
      <w:pPr>
        <w:jc w:val="center"/>
        <w:rPr>
          <w:rFonts w:ascii="Cambria" w:eastAsia="Times New Roman" w:hAnsi="Cambria" w:cs="Arial"/>
          <w:sz w:val="24"/>
          <w:szCs w:val="24"/>
          <w:lang w:eastAsia="pl-PL"/>
        </w:rPr>
      </w:pPr>
      <w:r w:rsidRPr="00E3691A">
        <w:rPr>
          <w:rFonts w:ascii="Cambria" w:eastAsia="Times New Roman" w:hAnsi="Cambria" w:cs="Arial"/>
          <w:sz w:val="24"/>
          <w:szCs w:val="24"/>
          <w:lang w:eastAsia="pl-PL"/>
        </w:rPr>
        <w:t>Warszawa, 202</w:t>
      </w:r>
      <w:r w:rsidR="008C76F2">
        <w:rPr>
          <w:rFonts w:ascii="Cambria" w:eastAsia="Times New Roman" w:hAnsi="Cambria" w:cs="Arial"/>
          <w:sz w:val="24"/>
          <w:szCs w:val="24"/>
          <w:lang w:eastAsia="pl-PL"/>
        </w:rPr>
        <w:t>4</w:t>
      </w:r>
    </w:p>
    <w:p w14:paraId="629BA6E9" w14:textId="26786F46" w:rsidR="003634FF" w:rsidRPr="00AA6225" w:rsidRDefault="00785B42" w:rsidP="00CA4017">
      <w:pPr>
        <w:pStyle w:val="Akapitzlist"/>
        <w:numPr>
          <w:ilvl w:val="0"/>
          <w:numId w:val="1"/>
        </w:numPr>
        <w:spacing w:after="0" w:line="276" w:lineRule="auto"/>
        <w:jc w:val="both"/>
        <w:rPr>
          <w:rFonts w:ascii="Cambria" w:eastAsia="Times New Roman" w:hAnsi="Cambria" w:cs="Arial"/>
          <w:b/>
          <w:bCs/>
          <w:sz w:val="24"/>
          <w:szCs w:val="24"/>
          <w:lang w:eastAsia="pl-PL"/>
        </w:rPr>
      </w:pPr>
      <w:r w:rsidRPr="00AA6225">
        <w:rPr>
          <w:rFonts w:ascii="Cambria" w:hAnsi="Cambria" w:cs="Open Sans"/>
          <w:b/>
          <w:bCs/>
          <w:sz w:val="24"/>
          <w:szCs w:val="24"/>
          <w:shd w:val="clear" w:color="auto" w:fill="FFFFFF"/>
        </w:rPr>
        <w:lastRenderedPageBreak/>
        <w:t xml:space="preserve">NAZWA ORAZ ADRES ZAMAWIAJĄCEGO, NUMER TELEFONU, ADRES POCZTY ELEKTRONICZNEJ ORAZ STRONY INTERNETOWEJ PROWADZONEGO POSTĘPOWANIA ORAZ ADRES STRONY INTERNETOWEJ, NA KTÓREJ UDOSTĘPNIANE BĘDĄ ZMIANY I WYJAŚNIENIA TREŚCI SWZ ORAZ INNE DOKUMENTY ZAMÓWIENIA BEZPOŚREDNIO ZWIĄZANE Z POSTĘPOWANIEM O UDZIELENIE ZAMÓWIENIA </w:t>
      </w:r>
    </w:p>
    <w:p w14:paraId="44C2385D" w14:textId="77777777" w:rsidR="003634FF" w:rsidRPr="00F910D0" w:rsidRDefault="003634FF" w:rsidP="00901049">
      <w:pPr>
        <w:pStyle w:val="Default"/>
        <w:spacing w:line="276" w:lineRule="auto"/>
        <w:ind w:left="1080"/>
        <w:jc w:val="both"/>
        <w:rPr>
          <w:rFonts w:ascii="Cambria" w:hAnsi="Cambria"/>
          <w:b/>
          <w:bCs/>
        </w:rPr>
      </w:pPr>
      <w:r w:rsidRPr="00F910D0">
        <w:rPr>
          <w:rFonts w:ascii="Cambria" w:hAnsi="Cambria"/>
          <w:b/>
          <w:bCs/>
        </w:rPr>
        <w:t xml:space="preserve">Politechnika Warszawska, Wydział Samochodów i Maszyn Roboczych </w:t>
      </w:r>
    </w:p>
    <w:p w14:paraId="69F92585" w14:textId="06752AA0" w:rsidR="003634FF" w:rsidRPr="00F910D0" w:rsidRDefault="003634FF" w:rsidP="00901049">
      <w:pPr>
        <w:pStyle w:val="Default"/>
        <w:spacing w:line="276" w:lineRule="auto"/>
        <w:ind w:left="1080"/>
        <w:jc w:val="both"/>
        <w:rPr>
          <w:rFonts w:ascii="Cambria" w:hAnsi="Cambria"/>
          <w:b/>
          <w:bCs/>
        </w:rPr>
      </w:pPr>
      <w:r w:rsidRPr="00F910D0">
        <w:rPr>
          <w:rFonts w:ascii="Cambria" w:hAnsi="Cambria"/>
          <w:b/>
          <w:bCs/>
        </w:rPr>
        <w:t>ul. Narbutta 84</w:t>
      </w:r>
    </w:p>
    <w:p w14:paraId="16214213" w14:textId="57F0E556" w:rsidR="003634FF" w:rsidRDefault="003634FF" w:rsidP="00901049">
      <w:pPr>
        <w:pStyle w:val="Default"/>
        <w:spacing w:line="276" w:lineRule="auto"/>
        <w:ind w:left="1080"/>
        <w:jc w:val="both"/>
        <w:rPr>
          <w:rFonts w:ascii="Cambria" w:hAnsi="Cambria"/>
          <w:b/>
          <w:bCs/>
        </w:rPr>
      </w:pPr>
      <w:r w:rsidRPr="00F910D0">
        <w:rPr>
          <w:rFonts w:ascii="Cambria" w:hAnsi="Cambria"/>
          <w:b/>
          <w:bCs/>
        </w:rPr>
        <w:t>02-524 Warszawa</w:t>
      </w:r>
    </w:p>
    <w:p w14:paraId="6CB02E44" w14:textId="77777777" w:rsidR="003634FF" w:rsidRPr="005D5621" w:rsidRDefault="003634FF" w:rsidP="00901049">
      <w:pPr>
        <w:pStyle w:val="Teksttreci20"/>
        <w:spacing w:line="276" w:lineRule="auto"/>
        <w:ind w:left="1080"/>
        <w:jc w:val="both"/>
        <w:rPr>
          <w:rFonts w:ascii="Cambria" w:hAnsi="Cambria"/>
          <w:sz w:val="24"/>
          <w:szCs w:val="24"/>
        </w:rPr>
      </w:pPr>
      <w:r w:rsidRPr="005D5621">
        <w:rPr>
          <w:rFonts w:ascii="Cambria" w:hAnsi="Cambria"/>
          <w:sz w:val="24"/>
          <w:szCs w:val="24"/>
        </w:rPr>
        <w:t>tel. 22 234 84 30,</w:t>
      </w:r>
    </w:p>
    <w:p w14:paraId="55CE58D0" w14:textId="649A047B" w:rsidR="00DC36A3" w:rsidRPr="005D5621" w:rsidRDefault="003634FF">
      <w:pPr>
        <w:pStyle w:val="Teksttreci20"/>
        <w:numPr>
          <w:ilvl w:val="0"/>
          <w:numId w:val="20"/>
        </w:numPr>
        <w:spacing w:line="276" w:lineRule="auto"/>
        <w:jc w:val="both"/>
        <w:rPr>
          <w:rFonts w:ascii="Cambria" w:hAnsi="Cambria"/>
          <w:sz w:val="24"/>
          <w:szCs w:val="24"/>
        </w:rPr>
      </w:pPr>
      <w:r w:rsidRPr="005D5621">
        <w:rPr>
          <w:rFonts w:ascii="Cambria" w:hAnsi="Cambria"/>
          <w:sz w:val="24"/>
          <w:szCs w:val="24"/>
        </w:rPr>
        <w:t xml:space="preserve">e-mail: </w:t>
      </w:r>
      <w:hyperlink r:id="rId13" w:history="1">
        <w:r w:rsidRPr="005D5621">
          <w:rPr>
            <w:rStyle w:val="Hipercze"/>
            <w:rFonts w:ascii="Cambria" w:hAnsi="Cambria"/>
            <w:sz w:val="24"/>
            <w:szCs w:val="24"/>
          </w:rPr>
          <w:t>zamowienia.simr@pw.edu.pl</w:t>
        </w:r>
      </w:hyperlink>
    </w:p>
    <w:p w14:paraId="6020F21B" w14:textId="1961A65F" w:rsidR="00DC36A3" w:rsidRDefault="003634FF">
      <w:pPr>
        <w:pStyle w:val="Teksttreci20"/>
        <w:numPr>
          <w:ilvl w:val="0"/>
          <w:numId w:val="20"/>
        </w:numPr>
        <w:spacing w:line="276" w:lineRule="auto"/>
        <w:jc w:val="both"/>
        <w:rPr>
          <w:rStyle w:val="Hipercze"/>
          <w:rFonts w:ascii="Cambria" w:hAnsi="Cambria"/>
          <w:sz w:val="24"/>
          <w:szCs w:val="24"/>
        </w:rPr>
      </w:pPr>
      <w:r>
        <w:rPr>
          <w:rFonts w:ascii="Cambria" w:hAnsi="Cambria"/>
          <w:sz w:val="24"/>
          <w:szCs w:val="24"/>
        </w:rPr>
        <w:t>adres strony internetowej prowadzonego postęp</w:t>
      </w:r>
      <w:r w:rsidRPr="00BB41B4">
        <w:rPr>
          <w:rFonts w:ascii="Cambria" w:hAnsi="Cambria"/>
          <w:sz w:val="24"/>
          <w:szCs w:val="24"/>
        </w:rPr>
        <w:t xml:space="preserve">owania: </w:t>
      </w:r>
      <w:bookmarkStart w:id="0" w:name="_Hlk105155609"/>
      <w:r w:rsidR="00672FD6">
        <w:rPr>
          <w:rFonts w:ascii="Cambria" w:hAnsi="Cambria"/>
          <w:sz w:val="24"/>
          <w:szCs w:val="24"/>
        </w:rPr>
        <w:fldChar w:fldCharType="begin"/>
      </w:r>
      <w:r w:rsidR="00672FD6">
        <w:rPr>
          <w:rFonts w:ascii="Cambria" w:hAnsi="Cambria"/>
          <w:sz w:val="24"/>
          <w:szCs w:val="24"/>
        </w:rPr>
        <w:instrText xml:space="preserve"> HYPERLINK "http://www.</w:instrText>
      </w:r>
      <w:r w:rsidR="00672FD6" w:rsidRPr="00672FD6">
        <w:rPr>
          <w:rFonts w:ascii="Cambria" w:hAnsi="Cambria"/>
          <w:sz w:val="24"/>
          <w:szCs w:val="24"/>
        </w:rPr>
        <w:instrText>platformazakupowa.pl</w:instrText>
      </w:r>
      <w:r w:rsidR="00672FD6">
        <w:rPr>
          <w:rFonts w:ascii="Cambria" w:hAnsi="Cambria"/>
          <w:sz w:val="24"/>
          <w:szCs w:val="24"/>
        </w:rPr>
        <w:instrText xml:space="preserve">" </w:instrText>
      </w:r>
      <w:r w:rsidR="00672FD6">
        <w:rPr>
          <w:rFonts w:ascii="Cambria" w:hAnsi="Cambria"/>
          <w:sz w:val="24"/>
          <w:szCs w:val="24"/>
        </w:rPr>
      </w:r>
      <w:r w:rsidR="00672FD6">
        <w:rPr>
          <w:rFonts w:ascii="Cambria" w:hAnsi="Cambria"/>
          <w:sz w:val="24"/>
          <w:szCs w:val="24"/>
        </w:rPr>
        <w:fldChar w:fldCharType="separate"/>
      </w:r>
      <w:r w:rsidR="00672FD6" w:rsidRPr="006F6787">
        <w:rPr>
          <w:rStyle w:val="Hipercze"/>
          <w:rFonts w:ascii="Cambria" w:hAnsi="Cambria"/>
          <w:sz w:val="24"/>
          <w:szCs w:val="24"/>
        </w:rPr>
        <w:t>www.platformazakupowa.pl</w:t>
      </w:r>
      <w:r w:rsidR="00672FD6">
        <w:rPr>
          <w:rFonts w:ascii="Cambria" w:hAnsi="Cambria"/>
          <w:sz w:val="24"/>
          <w:szCs w:val="24"/>
        </w:rPr>
        <w:fldChar w:fldCharType="end"/>
      </w:r>
      <w:r w:rsidR="00672FD6">
        <w:rPr>
          <w:rFonts w:ascii="Cambria" w:hAnsi="Cambria"/>
          <w:sz w:val="24"/>
          <w:szCs w:val="24"/>
        </w:rPr>
        <w:t xml:space="preserve"> </w:t>
      </w:r>
      <w:r w:rsidR="00672FD6">
        <w:rPr>
          <w:rStyle w:val="Hipercze"/>
          <w:rFonts w:ascii="Cambria" w:hAnsi="Cambria"/>
          <w:sz w:val="24"/>
          <w:szCs w:val="24"/>
        </w:rPr>
        <w:t xml:space="preserve"> </w:t>
      </w:r>
      <w:bookmarkEnd w:id="0"/>
    </w:p>
    <w:p w14:paraId="2321037E" w14:textId="3699DC4E" w:rsidR="00DC36A3" w:rsidRDefault="00DC36A3">
      <w:pPr>
        <w:pStyle w:val="Teksttreci20"/>
        <w:numPr>
          <w:ilvl w:val="0"/>
          <w:numId w:val="20"/>
        </w:numPr>
        <w:spacing w:line="276" w:lineRule="auto"/>
        <w:jc w:val="both"/>
        <w:rPr>
          <w:rFonts w:ascii="Cambria" w:eastAsia="Times New Roman" w:hAnsi="Cambria" w:cs="Arial"/>
          <w:sz w:val="24"/>
          <w:szCs w:val="24"/>
          <w:lang w:eastAsia="pl-PL"/>
        </w:rPr>
      </w:pPr>
      <w:r w:rsidRPr="00DC36A3">
        <w:rPr>
          <w:rStyle w:val="Hipercze"/>
          <w:rFonts w:ascii="Cambria" w:hAnsi="Cambria"/>
          <w:color w:val="auto"/>
          <w:sz w:val="24"/>
          <w:szCs w:val="24"/>
          <w:u w:val="none"/>
        </w:rPr>
        <w:t xml:space="preserve">adres strony internetowej, na której udostępniane będą zmiany i wyjaśnienia </w:t>
      </w:r>
      <w:r>
        <w:rPr>
          <w:rStyle w:val="Hipercze"/>
          <w:rFonts w:ascii="Cambria" w:hAnsi="Cambria"/>
          <w:color w:val="auto"/>
          <w:sz w:val="24"/>
          <w:szCs w:val="24"/>
          <w:u w:val="none"/>
        </w:rPr>
        <w:t xml:space="preserve">treści SWZ oraz </w:t>
      </w:r>
      <w:r w:rsidR="002C0906" w:rsidRPr="003634FF">
        <w:rPr>
          <w:rFonts w:ascii="Cambria" w:eastAsia="Times New Roman" w:hAnsi="Cambria" w:cs="Arial"/>
          <w:sz w:val="24"/>
          <w:szCs w:val="24"/>
          <w:lang w:eastAsia="pl-PL"/>
        </w:rPr>
        <w:t xml:space="preserve">inne dokumenty </w:t>
      </w:r>
      <w:r w:rsidRPr="003634FF">
        <w:rPr>
          <w:rFonts w:ascii="Cambria" w:eastAsia="Times New Roman" w:hAnsi="Cambria" w:cs="Arial"/>
          <w:sz w:val="24"/>
          <w:szCs w:val="24"/>
          <w:lang w:eastAsia="pl-PL"/>
        </w:rPr>
        <w:t>zamówienia</w:t>
      </w:r>
      <w:r w:rsidR="002C0906" w:rsidRPr="003634FF">
        <w:rPr>
          <w:rFonts w:ascii="Cambria" w:eastAsia="Times New Roman" w:hAnsi="Cambria" w:cs="Arial"/>
          <w:sz w:val="24"/>
          <w:szCs w:val="24"/>
          <w:lang w:eastAsia="pl-PL"/>
        </w:rPr>
        <w:t xml:space="preserve"> </w:t>
      </w:r>
      <w:r w:rsidRPr="003634FF">
        <w:rPr>
          <w:rFonts w:ascii="Cambria" w:eastAsia="Times New Roman" w:hAnsi="Cambria" w:cs="Arial"/>
          <w:sz w:val="24"/>
          <w:szCs w:val="24"/>
          <w:lang w:eastAsia="pl-PL"/>
        </w:rPr>
        <w:t>bezpośrednio</w:t>
      </w:r>
      <w:r w:rsidR="002C0906" w:rsidRPr="003634FF">
        <w:rPr>
          <w:rFonts w:ascii="Cambria" w:eastAsia="Times New Roman" w:hAnsi="Cambria" w:cs="Arial"/>
          <w:sz w:val="24"/>
          <w:szCs w:val="24"/>
          <w:lang w:eastAsia="pl-PL"/>
        </w:rPr>
        <w:t xml:space="preserve"> </w:t>
      </w:r>
      <w:r w:rsidRPr="003634FF">
        <w:rPr>
          <w:rFonts w:ascii="Cambria" w:eastAsia="Times New Roman" w:hAnsi="Cambria" w:cs="Arial"/>
          <w:sz w:val="24"/>
          <w:szCs w:val="24"/>
          <w:lang w:eastAsia="pl-PL"/>
        </w:rPr>
        <w:t>związane</w:t>
      </w:r>
      <w:r w:rsidR="002C0906" w:rsidRPr="003634FF">
        <w:rPr>
          <w:rFonts w:ascii="Cambria" w:eastAsia="Times New Roman" w:hAnsi="Cambria" w:cs="Arial"/>
          <w:sz w:val="24"/>
          <w:szCs w:val="24"/>
          <w:lang w:eastAsia="pl-PL"/>
        </w:rPr>
        <w:t xml:space="preserve"> z </w:t>
      </w:r>
      <w:r w:rsidRPr="003634FF">
        <w:rPr>
          <w:rFonts w:ascii="Cambria" w:eastAsia="Times New Roman" w:hAnsi="Cambria" w:cs="Arial"/>
          <w:sz w:val="24"/>
          <w:szCs w:val="24"/>
          <w:lang w:eastAsia="pl-PL"/>
        </w:rPr>
        <w:t>postępowaniem</w:t>
      </w:r>
      <w:r w:rsidR="002C0906" w:rsidRPr="003634FF">
        <w:rPr>
          <w:rFonts w:ascii="Cambria" w:eastAsia="Times New Roman" w:hAnsi="Cambria" w:cs="Arial"/>
          <w:sz w:val="24"/>
          <w:szCs w:val="24"/>
          <w:lang w:eastAsia="pl-PL"/>
        </w:rPr>
        <w:t xml:space="preserve"> o udzielenie </w:t>
      </w:r>
      <w:r w:rsidRPr="003634FF">
        <w:rPr>
          <w:rFonts w:ascii="Cambria" w:eastAsia="Times New Roman" w:hAnsi="Cambria" w:cs="Arial"/>
          <w:sz w:val="24"/>
          <w:szCs w:val="24"/>
          <w:lang w:eastAsia="pl-PL"/>
        </w:rPr>
        <w:t>zamówienia</w:t>
      </w:r>
      <w:r>
        <w:rPr>
          <w:rFonts w:ascii="Cambria" w:eastAsia="Times New Roman" w:hAnsi="Cambria" w:cs="Arial"/>
          <w:sz w:val="24"/>
          <w:szCs w:val="24"/>
          <w:lang w:eastAsia="pl-PL"/>
        </w:rPr>
        <w:t>:</w:t>
      </w:r>
      <w:r w:rsidRPr="00DC36A3">
        <w:rPr>
          <w:rFonts w:asciiTheme="minorHAnsi" w:eastAsiaTheme="minorHAnsi" w:hAnsiTheme="minorHAnsi" w:cstheme="minorBidi"/>
          <w:sz w:val="22"/>
          <w:szCs w:val="22"/>
        </w:rPr>
        <w:t xml:space="preserve"> </w:t>
      </w:r>
      <w:bookmarkStart w:id="1" w:name="_Hlk105155669"/>
      <w:r w:rsidR="00672FD6">
        <w:rPr>
          <w:rFonts w:ascii="Cambria" w:hAnsi="Cambria"/>
          <w:sz w:val="24"/>
          <w:szCs w:val="24"/>
        </w:rPr>
        <w:fldChar w:fldCharType="begin"/>
      </w:r>
      <w:r w:rsidR="00672FD6">
        <w:rPr>
          <w:rFonts w:ascii="Cambria" w:hAnsi="Cambria"/>
          <w:sz w:val="24"/>
          <w:szCs w:val="24"/>
        </w:rPr>
        <w:instrText xml:space="preserve"> HYPERLINK "http://www.</w:instrText>
      </w:r>
      <w:r w:rsidR="00672FD6" w:rsidRPr="00672FD6">
        <w:rPr>
          <w:rFonts w:ascii="Cambria" w:hAnsi="Cambria"/>
          <w:sz w:val="24"/>
          <w:szCs w:val="24"/>
        </w:rPr>
        <w:instrText>platformazakupowa.pl</w:instrText>
      </w:r>
      <w:r w:rsidR="00672FD6">
        <w:rPr>
          <w:rFonts w:ascii="Cambria" w:hAnsi="Cambria"/>
          <w:sz w:val="24"/>
          <w:szCs w:val="24"/>
        </w:rPr>
        <w:instrText xml:space="preserve">" </w:instrText>
      </w:r>
      <w:r w:rsidR="00672FD6">
        <w:rPr>
          <w:rFonts w:ascii="Cambria" w:hAnsi="Cambria"/>
          <w:sz w:val="24"/>
          <w:szCs w:val="24"/>
        </w:rPr>
      </w:r>
      <w:r w:rsidR="00672FD6">
        <w:rPr>
          <w:rFonts w:ascii="Cambria" w:hAnsi="Cambria"/>
          <w:sz w:val="24"/>
          <w:szCs w:val="24"/>
        </w:rPr>
        <w:fldChar w:fldCharType="separate"/>
      </w:r>
      <w:r w:rsidR="00672FD6" w:rsidRPr="006F6787">
        <w:rPr>
          <w:rStyle w:val="Hipercze"/>
          <w:rFonts w:ascii="Cambria" w:hAnsi="Cambria"/>
          <w:sz w:val="24"/>
          <w:szCs w:val="24"/>
        </w:rPr>
        <w:t>www.platformazakupowa.pl</w:t>
      </w:r>
      <w:r w:rsidR="00672FD6">
        <w:rPr>
          <w:rFonts w:ascii="Cambria" w:hAnsi="Cambria"/>
          <w:sz w:val="24"/>
          <w:szCs w:val="24"/>
        </w:rPr>
        <w:fldChar w:fldCharType="end"/>
      </w:r>
      <w:r w:rsidR="00672FD6">
        <w:rPr>
          <w:rFonts w:ascii="Cambria" w:hAnsi="Cambria"/>
          <w:sz w:val="24"/>
          <w:szCs w:val="24"/>
        </w:rPr>
        <w:t xml:space="preserve"> </w:t>
      </w:r>
      <w:r w:rsidR="00672FD6">
        <w:rPr>
          <w:rStyle w:val="Hipercze"/>
          <w:rFonts w:ascii="Cambria" w:hAnsi="Cambria"/>
          <w:sz w:val="24"/>
          <w:szCs w:val="24"/>
        </w:rPr>
        <w:t xml:space="preserve"> </w:t>
      </w:r>
      <w:bookmarkEnd w:id="1"/>
    </w:p>
    <w:p w14:paraId="5AA138F3" w14:textId="77777777" w:rsidR="00DC36A3" w:rsidRDefault="00DC36A3" w:rsidP="00901049">
      <w:pPr>
        <w:pStyle w:val="Teksttreci20"/>
        <w:spacing w:line="276" w:lineRule="auto"/>
        <w:ind w:left="1080"/>
        <w:jc w:val="both"/>
        <w:rPr>
          <w:rFonts w:ascii="Cambria" w:eastAsia="Times New Roman" w:hAnsi="Cambria" w:cs="Arial"/>
          <w:sz w:val="24"/>
          <w:szCs w:val="24"/>
          <w:lang w:eastAsia="pl-PL"/>
        </w:rPr>
      </w:pPr>
    </w:p>
    <w:p w14:paraId="01322047" w14:textId="5813FEAD" w:rsidR="00DC36A3" w:rsidRPr="00DC36A3" w:rsidRDefault="00DC36A3" w:rsidP="00901049">
      <w:pPr>
        <w:pStyle w:val="Teksttreci20"/>
        <w:numPr>
          <w:ilvl w:val="0"/>
          <w:numId w:val="1"/>
        </w:numPr>
        <w:spacing w:line="276" w:lineRule="auto"/>
        <w:jc w:val="both"/>
        <w:rPr>
          <w:rFonts w:ascii="Cambria" w:hAnsi="Cambria"/>
          <w:b/>
          <w:bCs/>
          <w:sz w:val="24"/>
          <w:szCs w:val="24"/>
        </w:rPr>
      </w:pPr>
      <w:r w:rsidRPr="00DC36A3">
        <w:rPr>
          <w:rFonts w:ascii="Cambria" w:eastAsia="Times New Roman" w:hAnsi="Cambria" w:cs="Arial"/>
          <w:b/>
          <w:bCs/>
          <w:sz w:val="24"/>
          <w:szCs w:val="24"/>
          <w:lang w:eastAsia="pl-PL"/>
        </w:rPr>
        <w:t>TRYB UDZIELENIA ZAMÓWIENIA</w:t>
      </w:r>
    </w:p>
    <w:p w14:paraId="01C83318" w14:textId="1CF17F83" w:rsidR="00DC36A3" w:rsidRDefault="00785B42" w:rsidP="00A810B6">
      <w:pPr>
        <w:pStyle w:val="Teksttreci20"/>
        <w:spacing w:line="276" w:lineRule="auto"/>
        <w:ind w:left="1134"/>
        <w:jc w:val="both"/>
        <w:rPr>
          <w:rFonts w:ascii="Cambria" w:eastAsia="Times New Roman" w:hAnsi="Cambria" w:cs="Arial"/>
          <w:sz w:val="24"/>
          <w:szCs w:val="24"/>
          <w:lang w:eastAsia="pl-PL"/>
        </w:rPr>
      </w:pPr>
      <w:r w:rsidRPr="00AA6225">
        <w:rPr>
          <w:rFonts w:ascii="Cambria" w:eastAsia="Times New Roman" w:hAnsi="Cambria" w:cs="Arial"/>
          <w:sz w:val="24"/>
          <w:szCs w:val="24"/>
          <w:lang w:eastAsia="pl-PL"/>
        </w:rPr>
        <w:t xml:space="preserve">Przetarg nieograniczony </w:t>
      </w:r>
      <w:r w:rsidR="00CA4017">
        <w:rPr>
          <w:rFonts w:ascii="Cambria" w:eastAsia="Times New Roman" w:hAnsi="Cambria" w:cs="Arial"/>
          <w:sz w:val="24"/>
          <w:szCs w:val="24"/>
          <w:lang w:eastAsia="pl-PL"/>
        </w:rPr>
        <w:t>– art. 132 ustawy z dnia 11 września 2019 r. (</w:t>
      </w:r>
      <w:r w:rsidR="00574C4C">
        <w:rPr>
          <w:rFonts w:ascii="Cambria" w:eastAsia="Times New Roman" w:hAnsi="Cambria" w:cs="Arial"/>
          <w:sz w:val="24"/>
          <w:szCs w:val="24"/>
          <w:lang w:eastAsia="pl-PL"/>
        </w:rPr>
        <w:t xml:space="preserve">Dz. U. z </w:t>
      </w:r>
      <w:r w:rsidR="00574C4C" w:rsidRPr="00ED2D95">
        <w:rPr>
          <w:rFonts w:ascii="Cambria" w:eastAsia="Times New Roman" w:hAnsi="Cambria" w:cs="Arial"/>
          <w:sz w:val="24"/>
          <w:szCs w:val="24"/>
          <w:lang w:eastAsia="pl-PL"/>
        </w:rPr>
        <w:t>20</w:t>
      </w:r>
      <w:r w:rsidR="00574C4C">
        <w:rPr>
          <w:rFonts w:ascii="Cambria" w:eastAsia="Times New Roman" w:hAnsi="Cambria" w:cs="Arial"/>
          <w:sz w:val="24"/>
          <w:szCs w:val="24"/>
          <w:lang w:eastAsia="pl-PL"/>
        </w:rPr>
        <w:t>2</w:t>
      </w:r>
      <w:r w:rsidR="008C76F2">
        <w:rPr>
          <w:rFonts w:ascii="Cambria" w:eastAsia="Times New Roman" w:hAnsi="Cambria" w:cs="Arial"/>
          <w:sz w:val="24"/>
          <w:szCs w:val="24"/>
          <w:lang w:eastAsia="pl-PL"/>
        </w:rPr>
        <w:t>3</w:t>
      </w:r>
      <w:r w:rsidR="00574C4C" w:rsidRPr="00ED2D95">
        <w:rPr>
          <w:rFonts w:ascii="Cambria" w:eastAsia="Times New Roman" w:hAnsi="Cambria" w:cs="Arial"/>
          <w:sz w:val="24"/>
          <w:szCs w:val="24"/>
          <w:lang w:eastAsia="pl-PL"/>
        </w:rPr>
        <w:t xml:space="preserve"> r., poz. </w:t>
      </w:r>
      <w:r w:rsidR="00574C4C">
        <w:rPr>
          <w:rFonts w:ascii="Cambria" w:eastAsia="Times New Roman" w:hAnsi="Cambria" w:cs="Arial"/>
          <w:sz w:val="24"/>
          <w:szCs w:val="24"/>
          <w:lang w:eastAsia="pl-PL"/>
        </w:rPr>
        <w:t>1</w:t>
      </w:r>
      <w:r w:rsidR="008C76F2">
        <w:rPr>
          <w:rFonts w:ascii="Cambria" w:eastAsia="Times New Roman" w:hAnsi="Cambria" w:cs="Arial"/>
          <w:sz w:val="24"/>
          <w:szCs w:val="24"/>
          <w:lang w:eastAsia="pl-PL"/>
        </w:rPr>
        <w:t>605</w:t>
      </w:r>
      <w:r w:rsidR="00574C4C">
        <w:rPr>
          <w:rFonts w:ascii="Cambria" w:eastAsia="Times New Roman" w:hAnsi="Cambria" w:cs="Arial"/>
          <w:sz w:val="24"/>
          <w:szCs w:val="24"/>
          <w:lang w:eastAsia="pl-PL"/>
        </w:rPr>
        <w:t xml:space="preserve"> ze zm.)</w:t>
      </w:r>
      <w:r w:rsidR="00CA4017">
        <w:rPr>
          <w:rFonts w:ascii="Cambria" w:eastAsia="Times New Roman" w:hAnsi="Cambria" w:cs="Arial"/>
          <w:sz w:val="24"/>
          <w:szCs w:val="24"/>
          <w:lang w:eastAsia="pl-PL"/>
        </w:rPr>
        <w:t xml:space="preserve"> Prawo Zamówień Publicznych.</w:t>
      </w:r>
    </w:p>
    <w:p w14:paraId="1DBA0459" w14:textId="77777777" w:rsidR="00DC36A3" w:rsidRDefault="00DC36A3" w:rsidP="00A810B6">
      <w:pPr>
        <w:pStyle w:val="Teksttreci20"/>
        <w:spacing w:line="276" w:lineRule="auto"/>
        <w:jc w:val="both"/>
        <w:rPr>
          <w:rFonts w:ascii="Cambria" w:eastAsia="Times New Roman" w:hAnsi="Cambria" w:cs="Arial"/>
          <w:sz w:val="24"/>
          <w:szCs w:val="24"/>
          <w:lang w:eastAsia="pl-PL"/>
        </w:rPr>
      </w:pPr>
    </w:p>
    <w:p w14:paraId="5C9FC772" w14:textId="2B253EC4" w:rsidR="00DC36A3" w:rsidRPr="00525986" w:rsidRDefault="00DC36A3" w:rsidP="00901049">
      <w:pPr>
        <w:pStyle w:val="Teksttreci20"/>
        <w:numPr>
          <w:ilvl w:val="0"/>
          <w:numId w:val="1"/>
        </w:numPr>
        <w:spacing w:line="276" w:lineRule="auto"/>
        <w:jc w:val="both"/>
        <w:rPr>
          <w:rFonts w:ascii="Cambria" w:eastAsia="Times New Roman" w:hAnsi="Cambria" w:cs="Arial"/>
          <w:b/>
          <w:bCs/>
          <w:sz w:val="24"/>
          <w:szCs w:val="24"/>
          <w:lang w:eastAsia="pl-PL"/>
        </w:rPr>
      </w:pPr>
      <w:r w:rsidRPr="00525986">
        <w:rPr>
          <w:rFonts w:ascii="Cambria" w:eastAsia="Times New Roman" w:hAnsi="Cambria" w:cs="Arial"/>
          <w:b/>
          <w:bCs/>
          <w:sz w:val="24"/>
          <w:szCs w:val="24"/>
          <w:lang w:eastAsia="pl-PL"/>
        </w:rPr>
        <w:t>INFORMACJ</w:t>
      </w:r>
      <w:r w:rsidR="00A810B6">
        <w:rPr>
          <w:rFonts w:ascii="Cambria" w:eastAsia="Times New Roman" w:hAnsi="Cambria" w:cs="Arial"/>
          <w:b/>
          <w:bCs/>
          <w:sz w:val="24"/>
          <w:szCs w:val="24"/>
          <w:lang w:eastAsia="pl-PL"/>
        </w:rPr>
        <w:t>E OGÓLNE DOTYCZĄCE PROWADZONEGO POSTĘPOWANIA</w:t>
      </w:r>
    </w:p>
    <w:p w14:paraId="1B530EC0" w14:textId="77777777" w:rsidR="00A810B6" w:rsidRPr="00A810B6" w:rsidRDefault="00A810B6" w:rsidP="00A810B6">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1.1.</w:t>
      </w:r>
      <w:r w:rsidRPr="00A810B6">
        <w:rPr>
          <w:rFonts w:ascii="Cambria" w:eastAsia="Times New Roman" w:hAnsi="Cambria" w:cs="Arial"/>
          <w:sz w:val="24"/>
          <w:szCs w:val="24"/>
          <w:lang w:eastAsia="pl-PL"/>
        </w:rPr>
        <w:tab/>
      </w:r>
      <w:r w:rsidRPr="00A810B6">
        <w:rPr>
          <w:rFonts w:ascii="Cambria" w:eastAsia="Times New Roman" w:hAnsi="Cambria" w:cs="Arial"/>
          <w:sz w:val="24"/>
          <w:szCs w:val="24"/>
          <w:u w:val="single"/>
          <w:lang w:eastAsia="pl-PL"/>
        </w:rPr>
        <w:t>Oferty wariantowe:</w:t>
      </w:r>
      <w:r w:rsidRPr="00A810B6">
        <w:rPr>
          <w:rFonts w:ascii="Cambria" w:eastAsia="Times New Roman" w:hAnsi="Cambria" w:cs="Arial"/>
          <w:sz w:val="24"/>
          <w:szCs w:val="24"/>
          <w:lang w:eastAsia="pl-PL"/>
        </w:rPr>
        <w:t xml:space="preserve"> Zamawiający nie dopuszcza możliwości składania ofert wariantowych.</w:t>
      </w:r>
    </w:p>
    <w:p w14:paraId="5C699824" w14:textId="77777777" w:rsidR="00A810B6" w:rsidRPr="00A810B6" w:rsidRDefault="00A810B6" w:rsidP="00A810B6">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1.2.</w:t>
      </w:r>
      <w:r w:rsidRPr="00A810B6">
        <w:rPr>
          <w:rFonts w:ascii="Cambria" w:eastAsia="Times New Roman" w:hAnsi="Cambria" w:cs="Arial"/>
          <w:sz w:val="24"/>
          <w:szCs w:val="24"/>
          <w:lang w:eastAsia="pl-PL"/>
        </w:rPr>
        <w:tab/>
      </w:r>
      <w:r w:rsidRPr="00A810B6">
        <w:rPr>
          <w:rFonts w:ascii="Cambria" w:eastAsia="Times New Roman" w:hAnsi="Cambria" w:cs="Arial"/>
          <w:sz w:val="24"/>
          <w:szCs w:val="24"/>
          <w:u w:val="single"/>
          <w:lang w:eastAsia="pl-PL"/>
        </w:rPr>
        <w:t>Umowa ramowa:</w:t>
      </w:r>
      <w:r w:rsidRPr="00A810B6">
        <w:rPr>
          <w:rFonts w:ascii="Cambria" w:eastAsia="Times New Roman" w:hAnsi="Cambria" w:cs="Arial"/>
          <w:sz w:val="24"/>
          <w:szCs w:val="24"/>
          <w:lang w:eastAsia="pl-PL"/>
        </w:rPr>
        <w:t xml:space="preserve"> Zamawiający nie przewiduje zawarcia umowy ramowej.</w:t>
      </w:r>
    </w:p>
    <w:p w14:paraId="59FE865A" w14:textId="77777777" w:rsidR="00A810B6" w:rsidRPr="00A810B6" w:rsidRDefault="00A810B6" w:rsidP="00A810B6">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1.3.</w:t>
      </w:r>
      <w:r w:rsidRPr="00A810B6">
        <w:rPr>
          <w:rFonts w:ascii="Cambria" w:eastAsia="Times New Roman" w:hAnsi="Cambria" w:cs="Arial"/>
          <w:sz w:val="24"/>
          <w:szCs w:val="24"/>
          <w:lang w:eastAsia="pl-PL"/>
        </w:rPr>
        <w:tab/>
      </w:r>
      <w:r w:rsidRPr="00A810B6">
        <w:rPr>
          <w:rFonts w:ascii="Cambria" w:eastAsia="Times New Roman" w:hAnsi="Cambria" w:cs="Arial"/>
          <w:sz w:val="24"/>
          <w:szCs w:val="24"/>
          <w:u w:val="single"/>
          <w:lang w:eastAsia="pl-PL"/>
        </w:rPr>
        <w:t>Aukcja elektroniczna:</w:t>
      </w:r>
      <w:r w:rsidRPr="00A810B6">
        <w:rPr>
          <w:rFonts w:ascii="Cambria" w:eastAsia="Times New Roman" w:hAnsi="Cambria" w:cs="Arial"/>
          <w:sz w:val="24"/>
          <w:szCs w:val="24"/>
          <w:lang w:eastAsia="pl-PL"/>
        </w:rPr>
        <w:t xml:space="preserve"> Zamawiający nie przewiduje wyboru oferty najkorzystniejszej z zastosowaniem aukcji elektronicznej.</w:t>
      </w:r>
    </w:p>
    <w:p w14:paraId="14750C68" w14:textId="77777777" w:rsidR="00A810B6" w:rsidRPr="00A810B6" w:rsidRDefault="00A810B6" w:rsidP="00A810B6">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1.4.</w:t>
      </w:r>
      <w:r w:rsidRPr="00A810B6">
        <w:rPr>
          <w:rFonts w:ascii="Cambria" w:eastAsia="Times New Roman" w:hAnsi="Cambria" w:cs="Arial"/>
          <w:sz w:val="24"/>
          <w:szCs w:val="24"/>
          <w:lang w:eastAsia="pl-PL"/>
        </w:rPr>
        <w:tab/>
      </w:r>
      <w:r w:rsidRPr="00A810B6">
        <w:rPr>
          <w:rFonts w:ascii="Cambria" w:eastAsia="Times New Roman" w:hAnsi="Cambria" w:cs="Arial"/>
          <w:sz w:val="24"/>
          <w:szCs w:val="24"/>
          <w:u w:val="single"/>
          <w:lang w:eastAsia="pl-PL"/>
        </w:rPr>
        <w:t xml:space="preserve">Informacja o przewidywanych zamówieniach, o których mowa w art. 214 ust. 1 pkt 7 i 8 ustawy </w:t>
      </w:r>
      <w:proofErr w:type="spellStart"/>
      <w:r w:rsidRPr="00A810B6">
        <w:rPr>
          <w:rFonts w:ascii="Cambria" w:eastAsia="Times New Roman" w:hAnsi="Cambria" w:cs="Arial"/>
          <w:sz w:val="24"/>
          <w:szCs w:val="24"/>
          <w:u w:val="single"/>
          <w:lang w:eastAsia="pl-PL"/>
        </w:rPr>
        <w:t>Pzp</w:t>
      </w:r>
      <w:proofErr w:type="spellEnd"/>
      <w:r w:rsidRPr="00A810B6">
        <w:rPr>
          <w:rFonts w:ascii="Cambria" w:eastAsia="Times New Roman" w:hAnsi="Cambria" w:cs="Arial"/>
          <w:sz w:val="24"/>
          <w:szCs w:val="24"/>
          <w:u w:val="single"/>
          <w:lang w:eastAsia="pl-PL"/>
        </w:rPr>
        <w:t>:</w:t>
      </w:r>
      <w:r w:rsidRPr="00A810B6">
        <w:rPr>
          <w:rFonts w:ascii="Cambria" w:eastAsia="Times New Roman" w:hAnsi="Cambria" w:cs="Arial"/>
          <w:sz w:val="24"/>
          <w:szCs w:val="24"/>
          <w:lang w:eastAsia="pl-PL"/>
        </w:rPr>
        <w:t xml:space="preserve"> Zamawiający nie przewiduje.</w:t>
      </w:r>
    </w:p>
    <w:p w14:paraId="69699FDC" w14:textId="51ABBDC0" w:rsidR="00A810B6" w:rsidRPr="00A810B6" w:rsidRDefault="00A810B6" w:rsidP="00A810B6">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1.5.</w:t>
      </w:r>
      <w:r w:rsidRPr="00A810B6">
        <w:rPr>
          <w:rFonts w:ascii="Cambria" w:eastAsia="Times New Roman" w:hAnsi="Cambria" w:cs="Arial"/>
          <w:sz w:val="24"/>
          <w:szCs w:val="24"/>
          <w:lang w:eastAsia="pl-PL"/>
        </w:rPr>
        <w:tab/>
      </w:r>
      <w:r w:rsidRPr="00A810B6">
        <w:rPr>
          <w:rFonts w:ascii="Cambria" w:eastAsia="Times New Roman" w:hAnsi="Cambria" w:cs="Arial"/>
          <w:sz w:val="24"/>
          <w:szCs w:val="24"/>
          <w:u w:val="single"/>
          <w:lang w:eastAsia="pl-PL"/>
        </w:rPr>
        <w:t xml:space="preserve">Wymagania w zakresie zatrudnienia na podstawie stosunku pracy, w okolicznościach, o których mowa w art. 95 ustawy </w:t>
      </w:r>
      <w:proofErr w:type="spellStart"/>
      <w:r w:rsidRPr="00A810B6">
        <w:rPr>
          <w:rFonts w:ascii="Cambria" w:eastAsia="Times New Roman" w:hAnsi="Cambria" w:cs="Arial"/>
          <w:sz w:val="24"/>
          <w:szCs w:val="24"/>
          <w:u w:val="single"/>
          <w:lang w:eastAsia="pl-PL"/>
        </w:rPr>
        <w:t>Pzp</w:t>
      </w:r>
      <w:proofErr w:type="spellEnd"/>
      <w:r w:rsidRPr="00A810B6">
        <w:rPr>
          <w:rFonts w:ascii="Cambria" w:eastAsia="Times New Roman" w:hAnsi="Cambria" w:cs="Arial"/>
          <w:sz w:val="24"/>
          <w:szCs w:val="24"/>
          <w:lang w:eastAsia="pl-PL"/>
        </w:rPr>
        <w:t xml:space="preserve"> (Dotyczy usług i robót budowlanych): </w:t>
      </w:r>
      <w:r w:rsidR="00C71173">
        <w:rPr>
          <w:rFonts w:ascii="Cambria" w:eastAsia="Times New Roman" w:hAnsi="Cambria" w:cs="Arial"/>
          <w:sz w:val="24"/>
          <w:szCs w:val="24"/>
          <w:lang w:eastAsia="pl-PL"/>
        </w:rPr>
        <w:t>TAK</w:t>
      </w:r>
      <w:r w:rsidR="008C20AD">
        <w:rPr>
          <w:rFonts w:ascii="Cambria" w:eastAsia="Times New Roman" w:hAnsi="Cambria" w:cs="Arial"/>
          <w:sz w:val="24"/>
          <w:szCs w:val="24"/>
          <w:lang w:eastAsia="pl-PL"/>
        </w:rPr>
        <w:t xml:space="preserve"> – określone we wzorze umowy</w:t>
      </w:r>
      <w:r w:rsidR="00FD63E9">
        <w:rPr>
          <w:rFonts w:ascii="Cambria" w:eastAsia="Times New Roman" w:hAnsi="Cambria" w:cs="Arial"/>
          <w:sz w:val="24"/>
          <w:szCs w:val="24"/>
          <w:lang w:eastAsia="pl-PL"/>
        </w:rPr>
        <w:t xml:space="preserve"> (załącznik nr 8)</w:t>
      </w:r>
      <w:r w:rsidRPr="00A810B6">
        <w:rPr>
          <w:rFonts w:ascii="Cambria" w:eastAsia="Times New Roman" w:hAnsi="Cambria" w:cs="Arial"/>
          <w:sz w:val="24"/>
          <w:szCs w:val="24"/>
          <w:lang w:eastAsia="pl-PL"/>
        </w:rPr>
        <w:t>.</w:t>
      </w:r>
    </w:p>
    <w:p w14:paraId="1426AFF6" w14:textId="77777777" w:rsidR="00A810B6" w:rsidRPr="00A810B6" w:rsidRDefault="00A810B6" w:rsidP="00A810B6">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1.6.</w:t>
      </w:r>
      <w:r w:rsidRPr="00A810B6">
        <w:rPr>
          <w:rFonts w:ascii="Cambria" w:eastAsia="Times New Roman" w:hAnsi="Cambria" w:cs="Arial"/>
          <w:sz w:val="24"/>
          <w:szCs w:val="24"/>
          <w:lang w:eastAsia="pl-PL"/>
        </w:rPr>
        <w:tab/>
      </w:r>
      <w:r w:rsidRPr="00A810B6">
        <w:rPr>
          <w:rFonts w:ascii="Cambria" w:eastAsia="Times New Roman" w:hAnsi="Cambria" w:cs="Arial"/>
          <w:sz w:val="24"/>
          <w:szCs w:val="24"/>
          <w:u w:val="single"/>
          <w:lang w:eastAsia="pl-PL"/>
        </w:rPr>
        <w:t xml:space="preserve">Wymagania w zakresie zatrudnienia osób, o których mowa w art. 96 ust. 2 pkt 2 ustawy </w:t>
      </w:r>
      <w:proofErr w:type="spellStart"/>
      <w:r w:rsidRPr="00A810B6">
        <w:rPr>
          <w:rFonts w:ascii="Cambria" w:eastAsia="Times New Roman" w:hAnsi="Cambria" w:cs="Arial"/>
          <w:sz w:val="24"/>
          <w:szCs w:val="24"/>
          <w:u w:val="single"/>
          <w:lang w:eastAsia="pl-PL"/>
        </w:rPr>
        <w:t>Pzp</w:t>
      </w:r>
      <w:proofErr w:type="spellEnd"/>
      <w:r w:rsidRPr="00A810B6">
        <w:rPr>
          <w:rFonts w:ascii="Cambria" w:eastAsia="Times New Roman" w:hAnsi="Cambria" w:cs="Arial"/>
          <w:sz w:val="24"/>
          <w:szCs w:val="24"/>
          <w:u w:val="single"/>
          <w:lang w:eastAsia="pl-PL"/>
        </w:rPr>
        <w:t>:</w:t>
      </w:r>
      <w:r w:rsidRPr="00A810B6">
        <w:rPr>
          <w:rFonts w:ascii="Cambria" w:eastAsia="Times New Roman" w:hAnsi="Cambria" w:cs="Arial"/>
          <w:sz w:val="24"/>
          <w:szCs w:val="24"/>
          <w:lang w:eastAsia="pl-PL"/>
        </w:rPr>
        <w:t xml:space="preserve"> NIE.</w:t>
      </w:r>
    </w:p>
    <w:p w14:paraId="2B393F91" w14:textId="77777777" w:rsidR="00A810B6" w:rsidRPr="00A810B6" w:rsidRDefault="00A810B6" w:rsidP="00A810B6">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1.7.</w:t>
      </w:r>
      <w:r w:rsidRPr="00A810B6">
        <w:rPr>
          <w:rFonts w:ascii="Cambria" w:eastAsia="Times New Roman" w:hAnsi="Cambria" w:cs="Arial"/>
          <w:sz w:val="24"/>
          <w:szCs w:val="24"/>
          <w:lang w:eastAsia="pl-PL"/>
        </w:rPr>
        <w:tab/>
        <w:t xml:space="preserve">Zastrzeżenie możliwości ubiegania się o udzielenie zamówienia </w:t>
      </w:r>
      <w:r w:rsidRPr="00A810B6">
        <w:rPr>
          <w:rFonts w:ascii="Cambria" w:eastAsia="Times New Roman" w:hAnsi="Cambria" w:cs="Arial"/>
          <w:sz w:val="24"/>
          <w:szCs w:val="24"/>
          <w:u w:val="single"/>
          <w:lang w:eastAsia="pl-PL"/>
        </w:rPr>
        <w:t xml:space="preserve">wyłącznie przez Wykonawców, o których mowa w art. 94 ustawy </w:t>
      </w:r>
      <w:proofErr w:type="spellStart"/>
      <w:r w:rsidRPr="00A810B6">
        <w:rPr>
          <w:rFonts w:ascii="Cambria" w:eastAsia="Times New Roman" w:hAnsi="Cambria" w:cs="Arial"/>
          <w:sz w:val="24"/>
          <w:szCs w:val="24"/>
          <w:u w:val="single"/>
          <w:lang w:eastAsia="pl-PL"/>
        </w:rPr>
        <w:t>Pzp</w:t>
      </w:r>
      <w:proofErr w:type="spellEnd"/>
      <w:r w:rsidRPr="00A810B6">
        <w:rPr>
          <w:rFonts w:ascii="Cambria" w:eastAsia="Times New Roman" w:hAnsi="Cambria" w:cs="Arial"/>
          <w:sz w:val="24"/>
          <w:szCs w:val="24"/>
          <w:u w:val="single"/>
          <w:lang w:eastAsia="pl-PL"/>
        </w:rPr>
        <w:t>:</w:t>
      </w:r>
      <w:r w:rsidRPr="00A810B6">
        <w:rPr>
          <w:rFonts w:ascii="Cambria" w:eastAsia="Times New Roman" w:hAnsi="Cambria" w:cs="Arial"/>
          <w:sz w:val="24"/>
          <w:szCs w:val="24"/>
          <w:lang w:eastAsia="pl-PL"/>
        </w:rPr>
        <w:t xml:space="preserve"> NIE.</w:t>
      </w:r>
    </w:p>
    <w:p w14:paraId="4E48774A" w14:textId="7887C058" w:rsidR="00A810B6" w:rsidRPr="00A810B6" w:rsidRDefault="00A810B6" w:rsidP="00A810B6">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1.8.</w:t>
      </w:r>
      <w:r w:rsidRPr="00A810B6">
        <w:rPr>
          <w:rFonts w:ascii="Cambria" w:eastAsia="Times New Roman" w:hAnsi="Cambria" w:cs="Arial"/>
          <w:sz w:val="24"/>
          <w:szCs w:val="24"/>
          <w:lang w:eastAsia="pl-PL"/>
        </w:rPr>
        <w:tab/>
      </w:r>
      <w:r w:rsidRPr="00A810B6">
        <w:rPr>
          <w:rFonts w:ascii="Cambria" w:eastAsia="Times New Roman" w:hAnsi="Cambria" w:cs="Arial"/>
          <w:sz w:val="24"/>
          <w:szCs w:val="24"/>
          <w:u w:val="single"/>
          <w:lang w:eastAsia="pl-PL"/>
        </w:rPr>
        <w:t xml:space="preserve">Wymagania dotyczące odbycia przez Wykonawcę wizji lokalnej lub sprawdzenia przez niego dokumentów niezbędnych do realizacji </w:t>
      </w:r>
      <w:r w:rsidRPr="00A810B6">
        <w:rPr>
          <w:rFonts w:ascii="Cambria" w:eastAsia="Times New Roman" w:hAnsi="Cambria" w:cs="Arial"/>
          <w:sz w:val="24"/>
          <w:szCs w:val="24"/>
          <w:u w:val="single"/>
          <w:lang w:eastAsia="pl-PL"/>
        </w:rPr>
        <w:lastRenderedPageBreak/>
        <w:t xml:space="preserve">zamówienia, o których mowa w art. 131 ust. 2 ustawy </w:t>
      </w:r>
      <w:proofErr w:type="spellStart"/>
      <w:r w:rsidRPr="00A810B6">
        <w:rPr>
          <w:rFonts w:ascii="Cambria" w:eastAsia="Times New Roman" w:hAnsi="Cambria" w:cs="Arial"/>
          <w:sz w:val="24"/>
          <w:szCs w:val="24"/>
          <w:u w:val="single"/>
          <w:lang w:eastAsia="pl-PL"/>
        </w:rPr>
        <w:t>Pzp</w:t>
      </w:r>
      <w:proofErr w:type="spellEnd"/>
      <w:r w:rsidRPr="00A810B6">
        <w:rPr>
          <w:rFonts w:ascii="Cambria" w:eastAsia="Times New Roman" w:hAnsi="Cambria" w:cs="Arial"/>
          <w:sz w:val="24"/>
          <w:szCs w:val="24"/>
          <w:u w:val="single"/>
          <w:lang w:eastAsia="pl-PL"/>
        </w:rPr>
        <w:t>:</w:t>
      </w:r>
      <w:r w:rsidRPr="00A810B6">
        <w:rPr>
          <w:rFonts w:ascii="Cambria" w:eastAsia="Times New Roman" w:hAnsi="Cambria" w:cs="Arial"/>
          <w:sz w:val="24"/>
          <w:szCs w:val="24"/>
          <w:lang w:eastAsia="pl-PL"/>
        </w:rPr>
        <w:t xml:space="preserve"> </w:t>
      </w:r>
      <w:r>
        <w:rPr>
          <w:rFonts w:ascii="Cambria" w:eastAsia="Times New Roman" w:hAnsi="Cambria" w:cs="Arial"/>
          <w:sz w:val="24"/>
          <w:szCs w:val="24"/>
          <w:lang w:eastAsia="pl-PL"/>
        </w:rPr>
        <w:t>NIE.</w:t>
      </w:r>
    </w:p>
    <w:p w14:paraId="7ABDE3FB" w14:textId="0AEAF2F2" w:rsidR="005370AD" w:rsidRDefault="00A810B6" w:rsidP="00A810B6">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1.9.</w:t>
      </w:r>
      <w:r w:rsidRPr="00A810B6">
        <w:rPr>
          <w:rFonts w:ascii="Cambria" w:eastAsia="Times New Roman" w:hAnsi="Cambria" w:cs="Arial"/>
          <w:sz w:val="24"/>
          <w:szCs w:val="24"/>
          <w:lang w:eastAsia="pl-PL"/>
        </w:rPr>
        <w:tab/>
      </w:r>
      <w:r w:rsidRPr="00A810B6">
        <w:rPr>
          <w:rFonts w:ascii="Cambria" w:eastAsia="Times New Roman" w:hAnsi="Cambria" w:cs="Arial"/>
          <w:sz w:val="24"/>
          <w:szCs w:val="24"/>
          <w:u w:val="single"/>
          <w:lang w:eastAsia="pl-PL"/>
        </w:rPr>
        <w:t>Informacje dotyczące zwrotu kosztów udziału w postępowaniu:</w:t>
      </w:r>
      <w:r w:rsidRPr="00A810B6">
        <w:rPr>
          <w:rFonts w:ascii="Cambria" w:eastAsia="Times New Roman" w:hAnsi="Cambria" w:cs="Arial"/>
          <w:sz w:val="24"/>
          <w:szCs w:val="24"/>
          <w:lang w:eastAsia="pl-PL"/>
        </w:rPr>
        <w:t xml:space="preserve"> Zamawiający nie przewiduje zwrotu kosztów udziału w postępowaniu.</w:t>
      </w:r>
    </w:p>
    <w:p w14:paraId="7276F4DE" w14:textId="77777777" w:rsidR="00A810B6" w:rsidRPr="005370AD" w:rsidRDefault="00A810B6" w:rsidP="00A810B6">
      <w:pPr>
        <w:pStyle w:val="Teksttreci20"/>
        <w:spacing w:line="276" w:lineRule="auto"/>
        <w:ind w:left="1560" w:hanging="480"/>
        <w:jc w:val="both"/>
        <w:rPr>
          <w:rFonts w:ascii="Cambria" w:eastAsia="Times New Roman" w:hAnsi="Cambria" w:cs="Arial"/>
          <w:sz w:val="24"/>
          <w:szCs w:val="24"/>
          <w:lang w:eastAsia="pl-PL"/>
        </w:rPr>
      </w:pPr>
    </w:p>
    <w:p w14:paraId="3643F345" w14:textId="13132A9E" w:rsidR="00525986" w:rsidRPr="005F11B5" w:rsidRDefault="005F11B5" w:rsidP="00901049">
      <w:pPr>
        <w:pStyle w:val="Teksttreci20"/>
        <w:numPr>
          <w:ilvl w:val="0"/>
          <w:numId w:val="1"/>
        </w:numPr>
        <w:spacing w:line="276" w:lineRule="auto"/>
        <w:jc w:val="both"/>
        <w:rPr>
          <w:rFonts w:ascii="Cambria" w:hAnsi="Cambria"/>
          <w:b/>
          <w:bCs/>
          <w:sz w:val="24"/>
          <w:szCs w:val="24"/>
        </w:rPr>
      </w:pPr>
      <w:r w:rsidRPr="005F11B5">
        <w:rPr>
          <w:rFonts w:ascii="Cambria" w:eastAsia="Times New Roman" w:hAnsi="Cambria" w:cs="Arial"/>
          <w:b/>
          <w:bCs/>
          <w:sz w:val="24"/>
          <w:szCs w:val="24"/>
          <w:lang w:eastAsia="pl-PL"/>
        </w:rPr>
        <w:t>OPIS PRZEDMIOTU ZAMÓWIENIA</w:t>
      </w:r>
    </w:p>
    <w:p w14:paraId="2D59E948" w14:textId="76E54123" w:rsidR="00525986" w:rsidRPr="00376E01" w:rsidRDefault="002C0906" w:rsidP="008F6784">
      <w:pPr>
        <w:pStyle w:val="Teksttreci20"/>
        <w:numPr>
          <w:ilvl w:val="0"/>
          <w:numId w:val="2"/>
        </w:numPr>
        <w:spacing w:line="276" w:lineRule="auto"/>
        <w:jc w:val="both"/>
        <w:rPr>
          <w:rFonts w:ascii="Cambria" w:hAnsi="Cambria"/>
          <w:sz w:val="24"/>
          <w:szCs w:val="24"/>
        </w:rPr>
      </w:pPr>
      <w:r w:rsidRPr="003634FF">
        <w:rPr>
          <w:rFonts w:ascii="Cambria" w:eastAsia="Times New Roman" w:hAnsi="Cambria" w:cs="Arial"/>
          <w:sz w:val="24"/>
          <w:szCs w:val="24"/>
          <w:lang w:eastAsia="pl-PL"/>
        </w:rPr>
        <w:t>Przedmiotem</w:t>
      </w:r>
      <w:r w:rsidR="00525986">
        <w:rPr>
          <w:rFonts w:ascii="Cambria" w:eastAsia="Times New Roman" w:hAnsi="Cambria" w:cs="Arial"/>
          <w:sz w:val="24"/>
          <w:szCs w:val="24"/>
          <w:lang w:eastAsia="pl-PL"/>
        </w:rPr>
        <w:t xml:space="preserve"> </w:t>
      </w:r>
      <w:r w:rsidRPr="003634FF">
        <w:rPr>
          <w:rFonts w:ascii="Cambria" w:eastAsia="Times New Roman" w:hAnsi="Cambria" w:cs="Arial"/>
          <w:sz w:val="24"/>
          <w:szCs w:val="24"/>
          <w:lang w:eastAsia="pl-PL"/>
        </w:rPr>
        <w:t>zamówienia</w:t>
      </w:r>
      <w:r w:rsidR="00525986">
        <w:rPr>
          <w:rFonts w:ascii="Cambria" w:eastAsia="Times New Roman" w:hAnsi="Cambria" w:cs="Arial"/>
          <w:sz w:val="24"/>
          <w:szCs w:val="24"/>
          <w:lang w:eastAsia="pl-PL"/>
        </w:rPr>
        <w:t xml:space="preserve"> </w:t>
      </w:r>
      <w:r w:rsidRPr="003634FF">
        <w:rPr>
          <w:rFonts w:ascii="Cambria" w:eastAsia="Times New Roman" w:hAnsi="Cambria" w:cs="Arial"/>
          <w:sz w:val="24"/>
          <w:szCs w:val="24"/>
          <w:lang w:eastAsia="pl-PL"/>
        </w:rPr>
        <w:t>jest</w:t>
      </w:r>
      <w:r w:rsidR="00525986">
        <w:rPr>
          <w:rFonts w:ascii="Cambria" w:eastAsia="Times New Roman" w:hAnsi="Cambria" w:cs="Arial"/>
          <w:sz w:val="24"/>
          <w:szCs w:val="24"/>
          <w:lang w:eastAsia="pl-PL"/>
        </w:rPr>
        <w:t xml:space="preserve"> </w:t>
      </w:r>
      <w:r w:rsidR="00007734">
        <w:rPr>
          <w:rFonts w:ascii="Cambria" w:eastAsia="Times New Roman" w:hAnsi="Cambria" w:cs="Arial"/>
          <w:sz w:val="24"/>
          <w:szCs w:val="24"/>
          <w:lang w:eastAsia="pl-PL"/>
        </w:rPr>
        <w:t xml:space="preserve">świadczenie </w:t>
      </w:r>
      <w:r w:rsidR="00043903">
        <w:rPr>
          <w:rFonts w:ascii="Cambria" w:eastAsia="Times New Roman" w:hAnsi="Cambria" w:cs="Arial"/>
          <w:sz w:val="24"/>
          <w:szCs w:val="24"/>
          <w:lang w:eastAsia="pl-PL"/>
        </w:rPr>
        <w:t>usługi konserwacyjno-serwisowej urządzenia klimatyzacyjnego i wentylacyjnego w pomieszczeniu 2.5 znajdującego się</w:t>
      </w:r>
      <w:r w:rsidR="00007734">
        <w:rPr>
          <w:rFonts w:ascii="Cambria" w:eastAsia="Times New Roman" w:hAnsi="Cambria" w:cs="Arial"/>
          <w:sz w:val="24"/>
          <w:szCs w:val="24"/>
          <w:lang w:eastAsia="pl-PL"/>
        </w:rPr>
        <w:t xml:space="preserve"> </w:t>
      </w:r>
      <w:r w:rsidR="00376E01">
        <w:rPr>
          <w:rFonts w:ascii="Cambria" w:eastAsia="Times New Roman" w:hAnsi="Cambria" w:cs="Arial"/>
          <w:sz w:val="24"/>
          <w:szCs w:val="24"/>
          <w:lang w:eastAsia="pl-PL"/>
        </w:rPr>
        <w:t xml:space="preserve">w </w:t>
      </w:r>
      <w:r w:rsidR="00007734">
        <w:rPr>
          <w:rFonts w:ascii="Cambria" w:eastAsia="Times New Roman" w:hAnsi="Cambria" w:cs="Arial"/>
          <w:sz w:val="24"/>
          <w:szCs w:val="24"/>
          <w:lang w:eastAsia="pl-PL"/>
        </w:rPr>
        <w:t>Gmach</w:t>
      </w:r>
      <w:r w:rsidR="00376E01">
        <w:rPr>
          <w:rFonts w:ascii="Cambria" w:eastAsia="Times New Roman" w:hAnsi="Cambria" w:cs="Arial"/>
          <w:sz w:val="24"/>
          <w:szCs w:val="24"/>
          <w:lang w:eastAsia="pl-PL"/>
        </w:rPr>
        <w:t>u</w:t>
      </w:r>
      <w:r w:rsidR="00007734">
        <w:rPr>
          <w:rFonts w:ascii="Cambria" w:eastAsia="Times New Roman" w:hAnsi="Cambria" w:cs="Arial"/>
          <w:sz w:val="24"/>
          <w:szCs w:val="24"/>
          <w:lang w:eastAsia="pl-PL"/>
        </w:rPr>
        <w:t xml:space="preserve"> Samochodów i Ciągników </w:t>
      </w:r>
      <w:proofErr w:type="spellStart"/>
      <w:r w:rsidR="00007734">
        <w:rPr>
          <w:rFonts w:ascii="Cambria" w:eastAsia="Times New Roman" w:hAnsi="Cambria" w:cs="Arial"/>
          <w:sz w:val="24"/>
          <w:szCs w:val="24"/>
          <w:lang w:eastAsia="pl-PL"/>
        </w:rPr>
        <w:t>WSiMR</w:t>
      </w:r>
      <w:proofErr w:type="spellEnd"/>
      <w:r w:rsidR="00007734">
        <w:rPr>
          <w:rFonts w:ascii="Cambria" w:eastAsia="Times New Roman" w:hAnsi="Cambria" w:cs="Arial"/>
          <w:sz w:val="24"/>
          <w:szCs w:val="24"/>
          <w:lang w:eastAsia="pl-PL"/>
        </w:rPr>
        <w:t>.</w:t>
      </w:r>
      <w:r w:rsidR="00525986">
        <w:rPr>
          <w:rFonts w:ascii="Cambria" w:eastAsia="Times New Roman" w:hAnsi="Cambria" w:cs="Arial"/>
          <w:sz w:val="24"/>
          <w:szCs w:val="24"/>
          <w:lang w:eastAsia="pl-PL"/>
        </w:rPr>
        <w:t xml:space="preserve"> Szczegółowy opis przedmiotu zamówienia znajduje się w </w:t>
      </w:r>
      <w:r w:rsidR="00525986" w:rsidRPr="00007734">
        <w:rPr>
          <w:rFonts w:ascii="Cambria" w:eastAsia="Times New Roman" w:hAnsi="Cambria" w:cs="Arial"/>
          <w:b/>
          <w:bCs/>
          <w:sz w:val="24"/>
          <w:szCs w:val="24"/>
          <w:lang w:eastAsia="pl-PL"/>
        </w:rPr>
        <w:t xml:space="preserve">załączniku nr </w:t>
      </w:r>
      <w:r w:rsidR="008A7E25">
        <w:rPr>
          <w:rFonts w:ascii="Cambria" w:eastAsia="Times New Roman" w:hAnsi="Cambria" w:cs="Arial"/>
          <w:b/>
          <w:bCs/>
          <w:sz w:val="24"/>
          <w:szCs w:val="24"/>
          <w:lang w:eastAsia="pl-PL"/>
        </w:rPr>
        <w:t>6</w:t>
      </w:r>
      <w:r w:rsidR="00007734" w:rsidRPr="00007734">
        <w:rPr>
          <w:rFonts w:ascii="Cambria" w:eastAsia="Times New Roman" w:hAnsi="Cambria" w:cs="Arial"/>
          <w:b/>
          <w:bCs/>
          <w:sz w:val="24"/>
          <w:szCs w:val="24"/>
          <w:lang w:eastAsia="pl-PL"/>
        </w:rPr>
        <w:t xml:space="preserve"> </w:t>
      </w:r>
      <w:r w:rsidR="00525986" w:rsidRPr="00007734">
        <w:rPr>
          <w:rFonts w:ascii="Cambria" w:eastAsia="Times New Roman" w:hAnsi="Cambria" w:cs="Arial"/>
          <w:b/>
          <w:bCs/>
          <w:sz w:val="24"/>
          <w:szCs w:val="24"/>
          <w:lang w:eastAsia="pl-PL"/>
        </w:rPr>
        <w:t>do SWZ</w:t>
      </w:r>
      <w:r w:rsidR="00525986">
        <w:rPr>
          <w:rFonts w:ascii="Cambria" w:eastAsia="Times New Roman" w:hAnsi="Cambria" w:cs="Arial"/>
          <w:sz w:val="24"/>
          <w:szCs w:val="24"/>
          <w:lang w:eastAsia="pl-PL"/>
        </w:rPr>
        <w:t>.</w:t>
      </w:r>
    </w:p>
    <w:p w14:paraId="042A6F74" w14:textId="6D892D1F" w:rsidR="00C979B8" w:rsidRPr="000D5555" w:rsidRDefault="002C0906" w:rsidP="008F6784">
      <w:pPr>
        <w:pStyle w:val="Teksttreci20"/>
        <w:numPr>
          <w:ilvl w:val="0"/>
          <w:numId w:val="2"/>
        </w:numPr>
        <w:spacing w:line="276" w:lineRule="auto"/>
        <w:jc w:val="both"/>
        <w:rPr>
          <w:rFonts w:ascii="Cambria" w:hAnsi="Cambria"/>
          <w:sz w:val="24"/>
          <w:szCs w:val="24"/>
        </w:rPr>
      </w:pPr>
      <w:r w:rsidRPr="000D5555">
        <w:rPr>
          <w:rFonts w:ascii="Cambria" w:eastAsia="Times New Roman" w:hAnsi="Cambria" w:cs="Arial"/>
          <w:b/>
          <w:bCs/>
          <w:sz w:val="24"/>
          <w:szCs w:val="24"/>
          <w:lang w:eastAsia="pl-PL"/>
        </w:rPr>
        <w:t>Nazwy</w:t>
      </w:r>
      <w:r w:rsidR="005F11B5" w:rsidRPr="000D5555">
        <w:rPr>
          <w:rFonts w:ascii="Cambria" w:eastAsia="Times New Roman" w:hAnsi="Cambria" w:cs="Arial"/>
          <w:b/>
          <w:bCs/>
          <w:sz w:val="24"/>
          <w:szCs w:val="24"/>
          <w:lang w:eastAsia="pl-PL"/>
        </w:rPr>
        <w:t xml:space="preserve"> </w:t>
      </w:r>
      <w:r w:rsidRPr="000D5555">
        <w:rPr>
          <w:rFonts w:ascii="Cambria" w:eastAsia="Times New Roman" w:hAnsi="Cambria" w:cs="Arial"/>
          <w:b/>
          <w:bCs/>
          <w:sz w:val="24"/>
          <w:szCs w:val="24"/>
          <w:lang w:eastAsia="pl-PL"/>
        </w:rPr>
        <w:t>i</w:t>
      </w:r>
      <w:r w:rsidR="005F11B5" w:rsidRPr="000D5555">
        <w:rPr>
          <w:rFonts w:ascii="Cambria" w:eastAsia="Times New Roman" w:hAnsi="Cambria" w:cs="Arial"/>
          <w:b/>
          <w:bCs/>
          <w:sz w:val="24"/>
          <w:szCs w:val="24"/>
          <w:lang w:eastAsia="pl-PL"/>
        </w:rPr>
        <w:t xml:space="preserve"> </w:t>
      </w:r>
      <w:r w:rsidRPr="000D5555">
        <w:rPr>
          <w:rFonts w:ascii="Cambria" w:eastAsia="Times New Roman" w:hAnsi="Cambria" w:cs="Arial"/>
          <w:b/>
          <w:bCs/>
          <w:sz w:val="24"/>
          <w:szCs w:val="24"/>
          <w:lang w:eastAsia="pl-PL"/>
        </w:rPr>
        <w:t>kody</w:t>
      </w:r>
      <w:r w:rsidR="005F11B5" w:rsidRPr="000D5555">
        <w:rPr>
          <w:rFonts w:ascii="Cambria" w:eastAsia="Times New Roman" w:hAnsi="Cambria" w:cs="Arial"/>
          <w:b/>
          <w:bCs/>
          <w:sz w:val="24"/>
          <w:szCs w:val="24"/>
          <w:lang w:eastAsia="pl-PL"/>
        </w:rPr>
        <w:t xml:space="preserve"> </w:t>
      </w:r>
      <w:r w:rsidR="00785B42" w:rsidRPr="000D5555">
        <w:rPr>
          <w:rFonts w:ascii="Cambria" w:hAnsi="Cambria" w:cs="Open Sans"/>
          <w:sz w:val="24"/>
          <w:szCs w:val="24"/>
          <w:shd w:val="clear" w:color="auto" w:fill="FFFFFF"/>
        </w:rPr>
        <w:t>określone we Wspólnym Słowniku Zamówień</w:t>
      </w:r>
      <w:r w:rsidR="00785B42" w:rsidRPr="000D5555">
        <w:rPr>
          <w:rFonts w:ascii="Cambria" w:eastAsia="Times New Roman" w:hAnsi="Cambria" w:cs="Arial"/>
          <w:b/>
          <w:bCs/>
          <w:sz w:val="24"/>
          <w:szCs w:val="24"/>
          <w:lang w:eastAsia="pl-PL"/>
        </w:rPr>
        <w:t xml:space="preserve"> </w:t>
      </w:r>
      <w:r w:rsidRPr="000D5555">
        <w:rPr>
          <w:rFonts w:ascii="Cambria" w:eastAsia="Times New Roman" w:hAnsi="Cambria" w:cs="Arial"/>
          <w:b/>
          <w:bCs/>
          <w:sz w:val="24"/>
          <w:szCs w:val="24"/>
          <w:lang w:eastAsia="pl-PL"/>
        </w:rPr>
        <w:t>(CPV):</w:t>
      </w:r>
      <w:r w:rsidR="005F11B5" w:rsidRPr="000D5555">
        <w:rPr>
          <w:rFonts w:ascii="Cambria" w:eastAsia="Times New Roman" w:hAnsi="Cambria" w:cs="Arial"/>
          <w:sz w:val="24"/>
          <w:szCs w:val="24"/>
          <w:lang w:eastAsia="pl-PL"/>
        </w:rPr>
        <w:t xml:space="preserve"> </w:t>
      </w:r>
    </w:p>
    <w:p w14:paraId="78EE9634" w14:textId="1460882C" w:rsidR="00007734" w:rsidRPr="00007734" w:rsidRDefault="00007734" w:rsidP="00376E01">
      <w:pPr>
        <w:pStyle w:val="Teksttreci20"/>
        <w:spacing w:line="276" w:lineRule="auto"/>
        <w:ind w:left="2977" w:hanging="1561"/>
        <w:jc w:val="both"/>
        <w:rPr>
          <w:rFonts w:ascii="Cambria" w:eastAsia="Times New Roman" w:hAnsi="Cambria" w:cs="Arial"/>
          <w:sz w:val="24"/>
          <w:szCs w:val="24"/>
          <w:lang w:eastAsia="pl-PL"/>
        </w:rPr>
      </w:pPr>
      <w:r w:rsidRPr="00007734">
        <w:rPr>
          <w:rFonts w:ascii="Cambria" w:eastAsia="Times New Roman" w:hAnsi="Cambria" w:cs="Arial"/>
          <w:sz w:val="24"/>
          <w:szCs w:val="24"/>
          <w:lang w:eastAsia="pl-PL"/>
        </w:rPr>
        <w:t>50730000-1 Usługi w zakresie napraw</w:t>
      </w:r>
      <w:r w:rsidR="00043903">
        <w:rPr>
          <w:rFonts w:ascii="Cambria" w:eastAsia="Times New Roman" w:hAnsi="Cambria" w:cs="Arial"/>
          <w:sz w:val="24"/>
          <w:szCs w:val="24"/>
          <w:lang w:eastAsia="pl-PL"/>
        </w:rPr>
        <w:t xml:space="preserve"> </w:t>
      </w:r>
      <w:r w:rsidRPr="00007734">
        <w:rPr>
          <w:rFonts w:ascii="Cambria" w:eastAsia="Times New Roman" w:hAnsi="Cambria" w:cs="Arial"/>
          <w:sz w:val="24"/>
          <w:szCs w:val="24"/>
          <w:lang w:eastAsia="pl-PL"/>
        </w:rPr>
        <w:t xml:space="preserve">i konserwacji układów </w:t>
      </w:r>
      <w:r w:rsidR="00376E01">
        <w:rPr>
          <w:rFonts w:ascii="Cambria" w:eastAsia="Times New Roman" w:hAnsi="Cambria" w:cs="Arial"/>
          <w:sz w:val="24"/>
          <w:szCs w:val="24"/>
          <w:lang w:eastAsia="pl-PL"/>
        </w:rPr>
        <w:t xml:space="preserve">  </w:t>
      </w:r>
      <w:r w:rsidRPr="00007734">
        <w:rPr>
          <w:rFonts w:ascii="Cambria" w:eastAsia="Times New Roman" w:hAnsi="Cambria" w:cs="Arial"/>
          <w:sz w:val="24"/>
          <w:szCs w:val="24"/>
          <w:lang w:eastAsia="pl-PL"/>
        </w:rPr>
        <w:t>chłodzących</w:t>
      </w:r>
    </w:p>
    <w:p w14:paraId="113211B6" w14:textId="77777777" w:rsidR="00C20EF7" w:rsidRPr="000D5555" w:rsidRDefault="00C20EF7" w:rsidP="008F6784">
      <w:pPr>
        <w:pStyle w:val="Teksttreci20"/>
        <w:numPr>
          <w:ilvl w:val="0"/>
          <w:numId w:val="2"/>
        </w:numPr>
        <w:spacing w:line="276" w:lineRule="auto"/>
        <w:jc w:val="both"/>
        <w:rPr>
          <w:rFonts w:ascii="Cambria" w:hAnsi="Cambria"/>
          <w:b/>
          <w:bCs/>
          <w:sz w:val="24"/>
          <w:szCs w:val="24"/>
        </w:rPr>
      </w:pPr>
      <w:r w:rsidRPr="000D5555">
        <w:rPr>
          <w:rFonts w:ascii="Cambria" w:eastAsia="Times New Roman" w:hAnsi="Cambria" w:cs="Arial"/>
          <w:b/>
          <w:bCs/>
          <w:sz w:val="24"/>
          <w:szCs w:val="24"/>
          <w:lang w:eastAsia="pl-PL"/>
        </w:rPr>
        <w:t>Oferty częściowe</w:t>
      </w:r>
    </w:p>
    <w:p w14:paraId="48DE2E3C" w14:textId="0C3427FA" w:rsidR="00C20EF7" w:rsidRPr="000D5555" w:rsidRDefault="00C20EF7" w:rsidP="00901049">
      <w:pPr>
        <w:pStyle w:val="Teksttreci20"/>
        <w:spacing w:line="276" w:lineRule="auto"/>
        <w:ind w:left="1440"/>
        <w:jc w:val="both"/>
        <w:rPr>
          <w:rFonts w:ascii="Cambria" w:hAnsi="Cambria"/>
          <w:sz w:val="24"/>
          <w:szCs w:val="24"/>
        </w:rPr>
      </w:pPr>
      <w:r w:rsidRPr="000D5555">
        <w:rPr>
          <w:rFonts w:ascii="Cambria" w:hAnsi="Cambria"/>
          <w:sz w:val="24"/>
          <w:szCs w:val="24"/>
        </w:rPr>
        <w:t>Zamawiający nie dopuszcza składani</w:t>
      </w:r>
      <w:r w:rsidR="00007734">
        <w:rPr>
          <w:rFonts w:ascii="Cambria" w:hAnsi="Cambria"/>
          <w:sz w:val="24"/>
          <w:szCs w:val="24"/>
        </w:rPr>
        <w:t>a</w:t>
      </w:r>
      <w:r w:rsidRPr="000D5555">
        <w:rPr>
          <w:rFonts w:ascii="Cambria" w:hAnsi="Cambria"/>
          <w:sz w:val="24"/>
          <w:szCs w:val="24"/>
        </w:rPr>
        <w:t xml:space="preserve"> ofert częściowych.</w:t>
      </w:r>
    </w:p>
    <w:p w14:paraId="54C8467C" w14:textId="77777777" w:rsidR="00785B42" w:rsidRPr="000D5555" w:rsidRDefault="00785B42" w:rsidP="00785B42">
      <w:pPr>
        <w:pStyle w:val="Teksttreci20"/>
        <w:spacing w:line="276" w:lineRule="auto"/>
        <w:ind w:left="1440"/>
        <w:jc w:val="both"/>
        <w:rPr>
          <w:rFonts w:ascii="Cambria" w:hAnsi="Cambria"/>
          <w:sz w:val="24"/>
          <w:szCs w:val="24"/>
        </w:rPr>
      </w:pPr>
    </w:p>
    <w:p w14:paraId="0E55F45D" w14:textId="7ED865BB" w:rsidR="00785B42" w:rsidRPr="000D5555" w:rsidRDefault="00376E01" w:rsidP="00785B42">
      <w:pPr>
        <w:pStyle w:val="Teksttreci20"/>
        <w:spacing w:line="276" w:lineRule="auto"/>
        <w:ind w:left="1418"/>
        <w:jc w:val="both"/>
        <w:rPr>
          <w:rFonts w:ascii="Cambria" w:hAnsi="Cambria"/>
          <w:sz w:val="24"/>
          <w:szCs w:val="24"/>
        </w:rPr>
      </w:pPr>
      <w:r>
        <w:rPr>
          <w:rFonts w:ascii="Cambria" w:hAnsi="Cambria"/>
          <w:sz w:val="24"/>
          <w:szCs w:val="24"/>
        </w:rPr>
        <w:t>Przedmiotem zamówienia jest  świadczenie okresowej usługi konserwacji urządze</w:t>
      </w:r>
      <w:r w:rsidR="00043903">
        <w:rPr>
          <w:rFonts w:ascii="Cambria" w:hAnsi="Cambria"/>
          <w:sz w:val="24"/>
          <w:szCs w:val="24"/>
        </w:rPr>
        <w:t>nia</w:t>
      </w:r>
      <w:r>
        <w:rPr>
          <w:rFonts w:ascii="Cambria" w:hAnsi="Cambria"/>
          <w:sz w:val="24"/>
          <w:szCs w:val="24"/>
        </w:rPr>
        <w:t xml:space="preserve"> klimatyzacyjn</w:t>
      </w:r>
      <w:r w:rsidR="00043903">
        <w:rPr>
          <w:rFonts w:ascii="Cambria" w:hAnsi="Cambria"/>
          <w:sz w:val="24"/>
          <w:szCs w:val="24"/>
        </w:rPr>
        <w:t>ego</w:t>
      </w:r>
      <w:r>
        <w:rPr>
          <w:rFonts w:ascii="Cambria" w:hAnsi="Cambria"/>
          <w:sz w:val="24"/>
          <w:szCs w:val="24"/>
        </w:rPr>
        <w:t xml:space="preserve"> i wentylacyjn</w:t>
      </w:r>
      <w:r w:rsidR="00043903">
        <w:rPr>
          <w:rFonts w:ascii="Cambria" w:hAnsi="Cambria"/>
          <w:sz w:val="24"/>
          <w:szCs w:val="24"/>
        </w:rPr>
        <w:t>ego</w:t>
      </w:r>
      <w:r>
        <w:rPr>
          <w:rFonts w:ascii="Cambria" w:hAnsi="Cambria"/>
          <w:sz w:val="24"/>
          <w:szCs w:val="24"/>
        </w:rPr>
        <w:t xml:space="preserve"> zlokalizowanych </w:t>
      </w:r>
      <w:r w:rsidR="00043903">
        <w:rPr>
          <w:rFonts w:ascii="Cambria" w:hAnsi="Cambria"/>
          <w:sz w:val="24"/>
          <w:szCs w:val="24"/>
        </w:rPr>
        <w:t xml:space="preserve">pomieszczeniu 2.5 </w:t>
      </w:r>
      <w:r>
        <w:rPr>
          <w:rFonts w:ascii="Cambria" w:hAnsi="Cambria"/>
          <w:sz w:val="24"/>
          <w:szCs w:val="24"/>
        </w:rPr>
        <w:t xml:space="preserve">w Gmachu Samochodów i Ciągników </w:t>
      </w:r>
      <w:proofErr w:type="spellStart"/>
      <w:r>
        <w:rPr>
          <w:rFonts w:ascii="Cambria" w:hAnsi="Cambria"/>
          <w:sz w:val="24"/>
          <w:szCs w:val="24"/>
        </w:rPr>
        <w:t>WSiMR</w:t>
      </w:r>
      <w:proofErr w:type="spellEnd"/>
      <w:r>
        <w:rPr>
          <w:rFonts w:ascii="Cambria" w:hAnsi="Cambria"/>
          <w:sz w:val="24"/>
          <w:szCs w:val="24"/>
        </w:rPr>
        <w:t xml:space="preserve"> </w:t>
      </w:r>
      <w:r w:rsidR="004733C6">
        <w:rPr>
          <w:rFonts w:ascii="Cambria" w:hAnsi="Cambria"/>
          <w:sz w:val="24"/>
          <w:szCs w:val="24"/>
        </w:rPr>
        <w:t>do dnia 5 czerwca 2026r</w:t>
      </w:r>
      <w:r>
        <w:rPr>
          <w:rFonts w:ascii="Cambria" w:hAnsi="Cambria"/>
          <w:sz w:val="24"/>
          <w:szCs w:val="24"/>
        </w:rPr>
        <w:t xml:space="preserve">. W związku z czym z przyczyn ekonomicznych i organizacyjnych nie ma uzasadnienia podział zamówienia na części. Jest to usługa o jednolitym charakterze, a zlecenie jej na okres dłuższy niż 1 rok </w:t>
      </w:r>
      <w:r w:rsidR="00CC5944">
        <w:rPr>
          <w:rFonts w:ascii="Cambria" w:hAnsi="Cambria"/>
          <w:sz w:val="24"/>
          <w:szCs w:val="24"/>
        </w:rPr>
        <w:t>jednemu</w:t>
      </w:r>
      <w:r>
        <w:rPr>
          <w:rFonts w:ascii="Cambria" w:hAnsi="Cambria"/>
          <w:sz w:val="24"/>
          <w:szCs w:val="24"/>
        </w:rPr>
        <w:t xml:space="preserve"> wykonawcy zapewni Zamawiającemu stabilność i niższą cenę aniżeli</w:t>
      </w:r>
      <w:r w:rsidR="00CC5944">
        <w:rPr>
          <w:rFonts w:ascii="Cambria" w:hAnsi="Cambria"/>
          <w:sz w:val="24"/>
          <w:szCs w:val="24"/>
        </w:rPr>
        <w:t xml:space="preserve"> w sytuacji, gdy zamówienie byłoby podzielone na części.</w:t>
      </w:r>
      <w:r>
        <w:rPr>
          <w:rFonts w:ascii="Cambria" w:hAnsi="Cambria"/>
          <w:sz w:val="24"/>
          <w:szCs w:val="24"/>
        </w:rPr>
        <w:t xml:space="preserve">     </w:t>
      </w:r>
    </w:p>
    <w:p w14:paraId="77BB0183" w14:textId="77777777" w:rsidR="00785B42" w:rsidRDefault="00785B42" w:rsidP="00901049">
      <w:pPr>
        <w:pStyle w:val="Teksttreci20"/>
        <w:spacing w:line="276" w:lineRule="auto"/>
        <w:ind w:left="1440"/>
        <w:jc w:val="both"/>
        <w:rPr>
          <w:rFonts w:ascii="Cambria" w:hAnsi="Cambria"/>
          <w:sz w:val="24"/>
          <w:szCs w:val="24"/>
        </w:rPr>
      </w:pPr>
    </w:p>
    <w:p w14:paraId="61FD4C41" w14:textId="08F78F8A" w:rsidR="005F11B5" w:rsidRPr="005F11B5" w:rsidRDefault="005F11B5" w:rsidP="00901049">
      <w:pPr>
        <w:pStyle w:val="Teksttreci20"/>
        <w:numPr>
          <w:ilvl w:val="0"/>
          <w:numId w:val="1"/>
        </w:numPr>
        <w:spacing w:line="276" w:lineRule="auto"/>
        <w:jc w:val="both"/>
        <w:rPr>
          <w:rFonts w:ascii="Cambria" w:hAnsi="Cambria"/>
          <w:b/>
          <w:bCs/>
          <w:sz w:val="24"/>
          <w:szCs w:val="24"/>
        </w:rPr>
      </w:pPr>
      <w:r w:rsidRPr="005F11B5">
        <w:rPr>
          <w:rFonts w:ascii="Cambria" w:eastAsia="Times New Roman" w:hAnsi="Cambria" w:cs="Arial"/>
          <w:b/>
          <w:bCs/>
          <w:sz w:val="24"/>
          <w:szCs w:val="24"/>
          <w:lang w:eastAsia="pl-PL"/>
        </w:rPr>
        <w:t>TERMIN WYKONANIA ZAMÓWIENIA</w:t>
      </w:r>
    </w:p>
    <w:p w14:paraId="1C4A5669" w14:textId="7BBA72A5" w:rsidR="005F11B5" w:rsidRDefault="005F11B5" w:rsidP="00901049">
      <w:pPr>
        <w:pStyle w:val="Teksttreci20"/>
        <w:spacing w:line="276" w:lineRule="auto"/>
        <w:ind w:left="1080"/>
        <w:jc w:val="both"/>
        <w:rPr>
          <w:rFonts w:ascii="Cambria" w:eastAsia="Times New Roman" w:hAnsi="Cambria" w:cs="Arial"/>
          <w:sz w:val="24"/>
          <w:szCs w:val="24"/>
          <w:lang w:eastAsia="pl-PL"/>
        </w:rPr>
      </w:pPr>
      <w:r w:rsidRPr="005F11B5">
        <w:rPr>
          <w:rFonts w:ascii="Cambria" w:eastAsia="Times New Roman" w:hAnsi="Cambria" w:cs="Arial"/>
          <w:sz w:val="24"/>
          <w:szCs w:val="24"/>
          <w:lang w:eastAsia="pl-PL"/>
        </w:rPr>
        <w:t>Za</w:t>
      </w:r>
      <w:r>
        <w:rPr>
          <w:rFonts w:ascii="Cambria" w:eastAsia="Times New Roman" w:hAnsi="Cambria" w:cs="Arial"/>
          <w:sz w:val="24"/>
          <w:szCs w:val="24"/>
          <w:lang w:eastAsia="pl-PL"/>
        </w:rPr>
        <w:t xml:space="preserve">mówienie zostanie wykonane w terminie </w:t>
      </w:r>
      <w:r w:rsidR="00477FA9">
        <w:rPr>
          <w:rFonts w:ascii="Cambria" w:eastAsia="Times New Roman" w:hAnsi="Cambria" w:cs="Arial"/>
          <w:sz w:val="24"/>
          <w:szCs w:val="24"/>
          <w:lang w:eastAsia="pl-PL"/>
        </w:rPr>
        <w:t xml:space="preserve">do dnia </w:t>
      </w:r>
      <w:r w:rsidR="004733C6">
        <w:rPr>
          <w:rFonts w:ascii="Cambria" w:eastAsia="Times New Roman" w:hAnsi="Cambria" w:cs="Arial"/>
          <w:b/>
          <w:bCs/>
          <w:sz w:val="24"/>
          <w:szCs w:val="24"/>
          <w:lang w:eastAsia="pl-PL"/>
        </w:rPr>
        <w:t>05</w:t>
      </w:r>
      <w:r w:rsidR="00477FA9" w:rsidRPr="00477FA9">
        <w:rPr>
          <w:rFonts w:ascii="Cambria" w:eastAsia="Times New Roman" w:hAnsi="Cambria" w:cs="Arial"/>
          <w:b/>
          <w:bCs/>
          <w:sz w:val="24"/>
          <w:szCs w:val="24"/>
          <w:lang w:eastAsia="pl-PL"/>
        </w:rPr>
        <w:t>.0</w:t>
      </w:r>
      <w:r w:rsidR="004733C6">
        <w:rPr>
          <w:rFonts w:ascii="Cambria" w:eastAsia="Times New Roman" w:hAnsi="Cambria" w:cs="Arial"/>
          <w:b/>
          <w:bCs/>
          <w:sz w:val="24"/>
          <w:szCs w:val="24"/>
          <w:lang w:eastAsia="pl-PL"/>
        </w:rPr>
        <w:t>6</w:t>
      </w:r>
      <w:r w:rsidR="00477FA9" w:rsidRPr="00477FA9">
        <w:rPr>
          <w:rFonts w:ascii="Cambria" w:eastAsia="Times New Roman" w:hAnsi="Cambria" w:cs="Arial"/>
          <w:b/>
          <w:bCs/>
          <w:sz w:val="24"/>
          <w:szCs w:val="24"/>
          <w:lang w:eastAsia="pl-PL"/>
        </w:rPr>
        <w:t>.2026r.</w:t>
      </w:r>
    </w:p>
    <w:p w14:paraId="78B3F503" w14:textId="77777777" w:rsidR="00AA060C" w:rsidRDefault="00AA060C" w:rsidP="00901049">
      <w:pPr>
        <w:pStyle w:val="Teksttreci20"/>
        <w:spacing w:line="276" w:lineRule="auto"/>
        <w:ind w:left="1080"/>
        <w:jc w:val="both"/>
        <w:rPr>
          <w:rFonts w:ascii="Cambria" w:eastAsia="Times New Roman" w:hAnsi="Cambria" w:cs="Arial"/>
          <w:sz w:val="24"/>
          <w:szCs w:val="24"/>
          <w:lang w:eastAsia="pl-PL"/>
        </w:rPr>
      </w:pPr>
    </w:p>
    <w:p w14:paraId="7FB5152C" w14:textId="77777777" w:rsidR="00AA060C" w:rsidRPr="00AA060C" w:rsidRDefault="00AA060C" w:rsidP="00901049">
      <w:pPr>
        <w:pStyle w:val="Akapitzlist"/>
        <w:numPr>
          <w:ilvl w:val="0"/>
          <w:numId w:val="1"/>
        </w:numPr>
        <w:spacing w:after="0" w:line="276" w:lineRule="auto"/>
        <w:jc w:val="both"/>
        <w:rPr>
          <w:rFonts w:ascii="Cambria" w:eastAsia="Times New Roman" w:hAnsi="Cambria" w:cs="Arial"/>
          <w:b/>
          <w:bCs/>
          <w:sz w:val="24"/>
          <w:szCs w:val="24"/>
          <w:lang w:eastAsia="pl-PL"/>
        </w:rPr>
      </w:pPr>
      <w:r w:rsidRPr="00AA060C">
        <w:rPr>
          <w:rFonts w:ascii="Cambria" w:eastAsia="Times New Roman" w:hAnsi="Cambria" w:cs="Arial"/>
          <w:b/>
          <w:bCs/>
          <w:sz w:val="24"/>
          <w:szCs w:val="24"/>
          <w:lang w:eastAsia="pl-PL"/>
        </w:rPr>
        <w:t>WADIUM</w:t>
      </w:r>
    </w:p>
    <w:p w14:paraId="60FA398F" w14:textId="1AC15DCE" w:rsidR="00AA060C" w:rsidRPr="00477FA9" w:rsidRDefault="00AA060C" w:rsidP="00477FA9">
      <w:pPr>
        <w:spacing w:after="0" w:line="276" w:lineRule="auto"/>
        <w:ind w:left="372" w:firstLine="708"/>
        <w:jc w:val="both"/>
        <w:rPr>
          <w:rFonts w:ascii="Cambria" w:eastAsia="Times New Roman" w:hAnsi="Cambria" w:cs="Arial"/>
          <w:sz w:val="24"/>
          <w:szCs w:val="24"/>
          <w:lang w:eastAsia="pl-PL"/>
        </w:rPr>
      </w:pPr>
      <w:r w:rsidRPr="00477FA9">
        <w:rPr>
          <w:rFonts w:ascii="Cambria" w:eastAsia="Times New Roman" w:hAnsi="Cambria" w:cs="Arial"/>
          <w:sz w:val="24"/>
          <w:szCs w:val="24"/>
          <w:lang w:eastAsia="pl-PL"/>
        </w:rPr>
        <w:t>Zamawiający nie wymaga wniesienia wadium.</w:t>
      </w:r>
    </w:p>
    <w:p w14:paraId="17CBA2C1" w14:textId="66A6A1C1" w:rsidR="005370AD" w:rsidRPr="005F11B5" w:rsidRDefault="005370AD" w:rsidP="003B0ACC">
      <w:pPr>
        <w:pStyle w:val="Teksttreci20"/>
        <w:spacing w:line="276" w:lineRule="auto"/>
        <w:jc w:val="both"/>
        <w:rPr>
          <w:rFonts w:ascii="Cambria" w:hAnsi="Cambria"/>
          <w:sz w:val="24"/>
          <w:szCs w:val="24"/>
        </w:rPr>
      </w:pPr>
    </w:p>
    <w:p w14:paraId="40529B4A" w14:textId="3F431D36" w:rsidR="005F11B5" w:rsidRPr="00C27C14" w:rsidRDefault="00AA060C" w:rsidP="00901049">
      <w:pPr>
        <w:pStyle w:val="Akapitzlist"/>
        <w:numPr>
          <w:ilvl w:val="0"/>
          <w:numId w:val="1"/>
        </w:numPr>
        <w:spacing w:after="0" w:line="276" w:lineRule="auto"/>
        <w:rPr>
          <w:rFonts w:ascii="Cambria" w:eastAsia="Times New Roman" w:hAnsi="Cambria" w:cs="Arial"/>
          <w:b/>
          <w:bCs/>
          <w:sz w:val="24"/>
          <w:szCs w:val="24"/>
          <w:lang w:eastAsia="pl-PL"/>
        </w:rPr>
      </w:pPr>
      <w:r>
        <w:rPr>
          <w:rFonts w:ascii="Cambria" w:eastAsia="Times New Roman" w:hAnsi="Cambria" w:cs="Arial"/>
          <w:b/>
          <w:bCs/>
          <w:sz w:val="24"/>
          <w:szCs w:val="24"/>
          <w:lang w:eastAsia="pl-PL"/>
        </w:rPr>
        <w:t>ZABEZPIECZENIE NALEŻYTEGO WYKONANIA UMOWY I UMOWA</w:t>
      </w:r>
    </w:p>
    <w:p w14:paraId="396A5993" w14:textId="5FA79E13" w:rsidR="005370AD" w:rsidRPr="00CC5944" w:rsidRDefault="005370AD" w:rsidP="00CC5944">
      <w:pPr>
        <w:spacing w:after="0" w:line="276" w:lineRule="auto"/>
        <w:ind w:left="1134"/>
        <w:jc w:val="both"/>
        <w:rPr>
          <w:rFonts w:ascii="Cambria" w:eastAsia="Times New Roman" w:hAnsi="Cambria" w:cs="Arial"/>
          <w:sz w:val="24"/>
          <w:szCs w:val="24"/>
          <w:lang w:eastAsia="pl-PL"/>
        </w:rPr>
      </w:pPr>
      <w:r w:rsidRPr="00477FA9">
        <w:rPr>
          <w:rFonts w:ascii="Cambria" w:eastAsia="Times New Roman" w:hAnsi="Cambria" w:cs="Arial"/>
          <w:sz w:val="24"/>
          <w:szCs w:val="24"/>
          <w:lang w:eastAsia="pl-PL"/>
        </w:rPr>
        <w:t>Zamawiający nie wymaga wniesienia zabezpieczenia należytego wykonania umowy.</w:t>
      </w:r>
    </w:p>
    <w:p w14:paraId="079FEBFB" w14:textId="77777777" w:rsidR="00E76671" w:rsidRDefault="00E76671" w:rsidP="00E76671">
      <w:pPr>
        <w:pStyle w:val="Akapitzlist"/>
        <w:spacing w:after="0" w:line="276" w:lineRule="auto"/>
        <w:ind w:left="1440"/>
        <w:jc w:val="both"/>
        <w:rPr>
          <w:rFonts w:ascii="Cambria" w:eastAsia="Times New Roman" w:hAnsi="Cambria" w:cs="Arial"/>
          <w:sz w:val="24"/>
          <w:szCs w:val="24"/>
          <w:lang w:eastAsia="pl-PL"/>
        </w:rPr>
      </w:pPr>
    </w:p>
    <w:p w14:paraId="7ECB2B43" w14:textId="31241B4E" w:rsidR="0081783B" w:rsidRPr="0081783B" w:rsidRDefault="0081783B" w:rsidP="00901049">
      <w:pPr>
        <w:pStyle w:val="Akapitzlist"/>
        <w:numPr>
          <w:ilvl w:val="0"/>
          <w:numId w:val="1"/>
        </w:numPr>
        <w:spacing w:after="0" w:line="276" w:lineRule="auto"/>
        <w:jc w:val="both"/>
        <w:rPr>
          <w:rFonts w:ascii="Cambria" w:eastAsia="Times New Roman" w:hAnsi="Cambria" w:cs="Arial"/>
          <w:b/>
          <w:bCs/>
          <w:sz w:val="24"/>
          <w:szCs w:val="24"/>
          <w:lang w:eastAsia="pl-PL"/>
        </w:rPr>
      </w:pPr>
      <w:r w:rsidRPr="0081783B">
        <w:rPr>
          <w:rFonts w:ascii="Cambria" w:eastAsia="Times New Roman" w:hAnsi="Cambria" w:cs="Arial"/>
          <w:b/>
          <w:bCs/>
          <w:sz w:val="24"/>
          <w:szCs w:val="24"/>
          <w:lang w:eastAsia="pl-PL"/>
        </w:rPr>
        <w:t>PODSTAWY WYKLUCZENIA WYKONAWCY Z POSTĘPOWANIA</w:t>
      </w:r>
    </w:p>
    <w:p w14:paraId="2D946672" w14:textId="7B1ADD6E" w:rsidR="00A60BF1" w:rsidRPr="00A60BF1" w:rsidRDefault="00A60BF1">
      <w:pPr>
        <w:pStyle w:val="Akapitzlist"/>
        <w:numPr>
          <w:ilvl w:val="0"/>
          <w:numId w:val="6"/>
        </w:numPr>
        <w:spacing w:after="0" w:line="276" w:lineRule="auto"/>
        <w:jc w:val="both"/>
        <w:rPr>
          <w:rFonts w:ascii="Cambria" w:eastAsia="Times New Roman" w:hAnsi="Cambria" w:cs="Arial"/>
          <w:sz w:val="24"/>
          <w:szCs w:val="24"/>
          <w:lang w:eastAsia="pl-PL"/>
        </w:rPr>
      </w:pPr>
      <w:r>
        <w:rPr>
          <w:rFonts w:ascii="Cambria" w:eastAsia="Times New Roman" w:hAnsi="Cambria" w:cs="Arial"/>
          <w:sz w:val="24"/>
          <w:szCs w:val="24"/>
          <w:lang w:eastAsia="pl-PL"/>
        </w:rPr>
        <w:t xml:space="preserve">O udzielenie zamówienia mogą ubiegać się Wykonawcy, którzy </w:t>
      </w:r>
      <w:r w:rsidRPr="00A60BF1">
        <w:rPr>
          <w:rFonts w:ascii="Cambria" w:eastAsia="Times New Roman" w:hAnsi="Cambria" w:cs="Arial"/>
          <w:sz w:val="24"/>
          <w:szCs w:val="24"/>
          <w:lang w:eastAsia="pl-PL"/>
        </w:rPr>
        <w:t>nie podlegają wykluczeniu</w:t>
      </w:r>
      <w:r w:rsidR="00BB3B9E">
        <w:rPr>
          <w:rFonts w:ascii="Cambria" w:eastAsia="Times New Roman" w:hAnsi="Cambria" w:cs="Arial"/>
          <w:sz w:val="24"/>
          <w:szCs w:val="24"/>
          <w:lang w:eastAsia="pl-PL"/>
        </w:rPr>
        <w:t>.</w:t>
      </w:r>
    </w:p>
    <w:p w14:paraId="298B9E32" w14:textId="48C57041" w:rsidR="00726E35" w:rsidRPr="00A60BF1" w:rsidRDefault="0081783B">
      <w:pPr>
        <w:pStyle w:val="Akapitzlist"/>
        <w:numPr>
          <w:ilvl w:val="0"/>
          <w:numId w:val="6"/>
        </w:numPr>
        <w:spacing w:after="0" w:line="276" w:lineRule="auto"/>
        <w:jc w:val="both"/>
        <w:rPr>
          <w:rFonts w:ascii="Cambria" w:eastAsia="Times New Roman" w:hAnsi="Cambria" w:cs="Arial"/>
          <w:b/>
          <w:bCs/>
          <w:sz w:val="24"/>
          <w:szCs w:val="24"/>
          <w:lang w:eastAsia="pl-PL"/>
        </w:rPr>
      </w:pPr>
      <w:r w:rsidRPr="00A60BF1">
        <w:rPr>
          <w:rFonts w:ascii="Cambria" w:eastAsia="Times New Roman" w:hAnsi="Cambria" w:cs="Arial"/>
          <w:b/>
          <w:bCs/>
          <w:sz w:val="24"/>
          <w:szCs w:val="24"/>
          <w:lang w:eastAsia="pl-PL"/>
        </w:rPr>
        <w:t>Z postępowania o udzielenie zamówienia wyklucza się Wykonawcę</w:t>
      </w:r>
      <w:r w:rsidR="00726E35" w:rsidRPr="00A60BF1">
        <w:rPr>
          <w:rFonts w:ascii="Cambria" w:eastAsia="Times New Roman" w:hAnsi="Cambria" w:cs="Arial"/>
          <w:b/>
          <w:bCs/>
          <w:sz w:val="24"/>
          <w:szCs w:val="24"/>
          <w:lang w:eastAsia="pl-PL"/>
        </w:rPr>
        <w:t xml:space="preserve"> wobec, którego zachodzą przesłanki określone w:</w:t>
      </w:r>
    </w:p>
    <w:p w14:paraId="28405CE3" w14:textId="718AB58E" w:rsidR="00C27C14" w:rsidRDefault="00726E35">
      <w:pPr>
        <w:pStyle w:val="Akapitzlist"/>
        <w:numPr>
          <w:ilvl w:val="1"/>
          <w:numId w:val="6"/>
        </w:numPr>
        <w:spacing w:after="0" w:line="276" w:lineRule="auto"/>
        <w:jc w:val="both"/>
        <w:rPr>
          <w:rFonts w:ascii="Cambria" w:eastAsia="Times New Roman" w:hAnsi="Cambria" w:cs="Arial"/>
          <w:sz w:val="24"/>
          <w:szCs w:val="24"/>
          <w:lang w:eastAsia="pl-PL"/>
        </w:rPr>
      </w:pPr>
      <w:r w:rsidRPr="00726E35">
        <w:rPr>
          <w:rFonts w:ascii="Cambria" w:eastAsia="Times New Roman" w:hAnsi="Cambria" w:cs="Arial"/>
          <w:sz w:val="24"/>
          <w:szCs w:val="24"/>
          <w:lang w:eastAsia="pl-PL"/>
        </w:rPr>
        <w:t xml:space="preserve">art. 108 ust. 1 ustawy </w:t>
      </w:r>
      <w:proofErr w:type="spellStart"/>
      <w:r w:rsidRPr="00726E35">
        <w:rPr>
          <w:rFonts w:ascii="Cambria" w:eastAsia="Times New Roman" w:hAnsi="Cambria" w:cs="Arial"/>
          <w:sz w:val="24"/>
          <w:szCs w:val="24"/>
          <w:lang w:eastAsia="pl-PL"/>
        </w:rPr>
        <w:t>Pzp</w:t>
      </w:r>
      <w:proofErr w:type="spellEnd"/>
      <w:r>
        <w:rPr>
          <w:rFonts w:ascii="Cambria" w:eastAsia="Times New Roman" w:hAnsi="Cambria" w:cs="Arial"/>
          <w:sz w:val="24"/>
          <w:szCs w:val="24"/>
          <w:lang w:eastAsia="pl-PL"/>
        </w:rPr>
        <w:t>;</w:t>
      </w:r>
    </w:p>
    <w:p w14:paraId="228FB78A" w14:textId="77777777" w:rsidR="00F943BA" w:rsidRDefault="00726E35">
      <w:pPr>
        <w:pStyle w:val="Akapitzlist"/>
        <w:numPr>
          <w:ilvl w:val="1"/>
          <w:numId w:val="6"/>
        </w:numPr>
        <w:spacing w:after="0" w:line="276" w:lineRule="auto"/>
        <w:jc w:val="both"/>
        <w:rPr>
          <w:rFonts w:ascii="Cambria" w:eastAsia="Times New Roman" w:hAnsi="Cambria" w:cs="Arial"/>
          <w:sz w:val="24"/>
          <w:szCs w:val="24"/>
          <w:lang w:eastAsia="pl-PL"/>
        </w:rPr>
      </w:pPr>
      <w:r>
        <w:rPr>
          <w:rFonts w:ascii="Cambria" w:eastAsia="Times New Roman" w:hAnsi="Cambria" w:cs="Arial"/>
          <w:sz w:val="24"/>
          <w:szCs w:val="24"/>
          <w:lang w:eastAsia="pl-PL"/>
        </w:rPr>
        <w:t xml:space="preserve">art. 109 ust. 1 pkt 4 ustawy </w:t>
      </w:r>
      <w:proofErr w:type="spellStart"/>
      <w:r>
        <w:rPr>
          <w:rFonts w:ascii="Cambria" w:eastAsia="Times New Roman" w:hAnsi="Cambria" w:cs="Arial"/>
          <w:sz w:val="24"/>
          <w:szCs w:val="24"/>
          <w:lang w:eastAsia="pl-PL"/>
        </w:rPr>
        <w:t>Pzp</w:t>
      </w:r>
      <w:proofErr w:type="spellEnd"/>
      <w:r w:rsidR="00F943BA">
        <w:rPr>
          <w:rFonts w:ascii="Cambria" w:eastAsia="Times New Roman" w:hAnsi="Cambria" w:cs="Arial"/>
          <w:sz w:val="24"/>
          <w:szCs w:val="24"/>
          <w:lang w:eastAsia="pl-PL"/>
        </w:rPr>
        <w:t>;</w:t>
      </w:r>
    </w:p>
    <w:p w14:paraId="578FEE3C" w14:textId="77777777" w:rsidR="00366F8A" w:rsidRPr="00366F8A" w:rsidRDefault="00366F8A">
      <w:pPr>
        <w:pStyle w:val="Akapitzlist"/>
        <w:numPr>
          <w:ilvl w:val="1"/>
          <w:numId w:val="6"/>
        </w:numPr>
        <w:spacing w:after="0" w:line="276" w:lineRule="auto"/>
        <w:jc w:val="both"/>
        <w:rPr>
          <w:rFonts w:ascii="Cambria" w:eastAsia="Times New Roman" w:hAnsi="Cambria" w:cs="Arial"/>
          <w:sz w:val="24"/>
          <w:szCs w:val="24"/>
          <w:lang w:eastAsia="pl-PL"/>
        </w:rPr>
      </w:pPr>
      <w:r w:rsidRPr="00366F8A">
        <w:rPr>
          <w:rFonts w:ascii="Cambria" w:eastAsia="Times New Roman" w:hAnsi="Cambria" w:cs="Arial"/>
          <w:sz w:val="24"/>
          <w:szCs w:val="24"/>
          <w:lang w:eastAsia="pl-PL"/>
        </w:rPr>
        <w:lastRenderedPageBreak/>
        <w:t xml:space="preserve">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14:paraId="47B35F52" w14:textId="17465CD6" w:rsidR="00366F8A" w:rsidRPr="00366F8A" w:rsidRDefault="00366F8A">
      <w:pPr>
        <w:pStyle w:val="Akapitzlist"/>
        <w:numPr>
          <w:ilvl w:val="1"/>
          <w:numId w:val="6"/>
        </w:numPr>
        <w:spacing w:after="0" w:line="276" w:lineRule="auto"/>
        <w:jc w:val="both"/>
        <w:rPr>
          <w:rFonts w:ascii="Cambria" w:eastAsia="Times New Roman" w:hAnsi="Cambria" w:cs="Arial"/>
          <w:sz w:val="24"/>
          <w:szCs w:val="24"/>
          <w:lang w:eastAsia="pl-PL"/>
        </w:rPr>
      </w:pPr>
      <w:r w:rsidRPr="00366F8A">
        <w:rPr>
          <w:rFonts w:ascii="Cambria" w:eastAsia="Times New Roman" w:hAnsi="Cambria" w:cs="Arial"/>
          <w:sz w:val="24"/>
          <w:szCs w:val="24"/>
          <w:lang w:eastAsia="pl-PL"/>
        </w:rPr>
        <w:t xml:space="preserve">art. 7 ust. 1 ustawy z dnia 13 kwietnia 2022 r. o szczególnych rozwiązaniach w zakresie przeciwdziałania wspieraniu agresji na Ukrainę oraz służących ochronie bezpieczeństwa narodowego (Dz. U. poz. 835). </w:t>
      </w:r>
    </w:p>
    <w:p w14:paraId="15D89963" w14:textId="475C995E" w:rsidR="00726E35" w:rsidRDefault="00726E35" w:rsidP="00366F8A">
      <w:pPr>
        <w:pStyle w:val="Akapitzlist"/>
        <w:spacing w:after="0" w:line="276" w:lineRule="auto"/>
        <w:ind w:left="2160"/>
        <w:jc w:val="both"/>
        <w:rPr>
          <w:rFonts w:ascii="Cambria" w:eastAsia="Times New Roman" w:hAnsi="Cambria" w:cs="Arial"/>
          <w:sz w:val="24"/>
          <w:szCs w:val="24"/>
          <w:lang w:eastAsia="pl-PL"/>
        </w:rPr>
      </w:pPr>
    </w:p>
    <w:p w14:paraId="5732AE0A" w14:textId="6B025DF9" w:rsidR="00726E35" w:rsidRDefault="00726E35">
      <w:pPr>
        <w:pStyle w:val="Akapitzlist"/>
        <w:numPr>
          <w:ilvl w:val="0"/>
          <w:numId w:val="6"/>
        </w:numPr>
        <w:spacing w:after="0" w:line="276" w:lineRule="auto"/>
        <w:ind w:left="1434" w:hanging="357"/>
        <w:jc w:val="both"/>
        <w:rPr>
          <w:rFonts w:ascii="Cambria" w:eastAsia="Times New Roman" w:hAnsi="Cambria" w:cs="Arial"/>
          <w:sz w:val="24"/>
          <w:szCs w:val="24"/>
          <w:lang w:eastAsia="pl-PL"/>
        </w:rPr>
      </w:pPr>
      <w:r>
        <w:rPr>
          <w:rFonts w:ascii="Cambria" w:eastAsia="Times New Roman" w:hAnsi="Cambria" w:cs="Arial"/>
          <w:sz w:val="24"/>
          <w:szCs w:val="24"/>
          <w:lang w:eastAsia="pl-PL"/>
        </w:rPr>
        <w:t xml:space="preserve">Wykonawca może zostać wykluczony przez Zamawiającego na każdym etapie postępowania o udzielenie zamówienia, z zastrzeżeniem art. 110 ust. 2 i 3 ustawy </w:t>
      </w:r>
      <w:proofErr w:type="spellStart"/>
      <w:r>
        <w:rPr>
          <w:rFonts w:ascii="Cambria" w:eastAsia="Times New Roman" w:hAnsi="Cambria" w:cs="Arial"/>
          <w:sz w:val="24"/>
          <w:szCs w:val="24"/>
          <w:lang w:eastAsia="pl-PL"/>
        </w:rPr>
        <w:t>Pzp</w:t>
      </w:r>
      <w:proofErr w:type="spellEnd"/>
      <w:r>
        <w:rPr>
          <w:rFonts w:ascii="Cambria" w:eastAsia="Times New Roman" w:hAnsi="Cambria" w:cs="Arial"/>
          <w:sz w:val="24"/>
          <w:szCs w:val="24"/>
          <w:lang w:eastAsia="pl-PL"/>
        </w:rPr>
        <w:t>.</w:t>
      </w:r>
    </w:p>
    <w:p w14:paraId="54DC196F" w14:textId="50303E93" w:rsidR="00C979B8" w:rsidRDefault="00C979B8">
      <w:pPr>
        <w:pStyle w:val="Akapitzlist"/>
        <w:numPr>
          <w:ilvl w:val="0"/>
          <w:numId w:val="6"/>
        </w:numPr>
        <w:spacing w:after="0" w:line="276" w:lineRule="auto"/>
        <w:ind w:left="1434" w:hanging="357"/>
        <w:jc w:val="both"/>
        <w:rPr>
          <w:rFonts w:ascii="Cambria" w:eastAsia="Times New Roman" w:hAnsi="Cambria" w:cs="Arial"/>
          <w:sz w:val="24"/>
          <w:szCs w:val="24"/>
          <w:lang w:eastAsia="pl-PL"/>
        </w:rPr>
      </w:pPr>
      <w:r>
        <w:rPr>
          <w:rFonts w:ascii="Cambria" w:eastAsia="Times New Roman" w:hAnsi="Cambria" w:cs="Arial"/>
          <w:sz w:val="24"/>
          <w:szCs w:val="24"/>
          <w:lang w:eastAsia="pl-PL"/>
        </w:rPr>
        <w:t>W przypadku Wykonawców wspólnie ubiegających się o udzielenie zamówienia warun</w:t>
      </w:r>
      <w:r w:rsidR="00C80E2B">
        <w:rPr>
          <w:rFonts w:ascii="Cambria" w:eastAsia="Times New Roman" w:hAnsi="Cambria" w:cs="Arial"/>
          <w:sz w:val="24"/>
          <w:szCs w:val="24"/>
          <w:lang w:eastAsia="pl-PL"/>
        </w:rPr>
        <w:t>ki</w:t>
      </w:r>
      <w:r>
        <w:rPr>
          <w:rFonts w:ascii="Cambria" w:eastAsia="Times New Roman" w:hAnsi="Cambria" w:cs="Arial"/>
          <w:sz w:val="24"/>
          <w:szCs w:val="24"/>
          <w:lang w:eastAsia="pl-PL"/>
        </w:rPr>
        <w:t xml:space="preserve"> braku podstaw do wykluczenia</w:t>
      </w:r>
      <w:r w:rsidR="00C80E2B">
        <w:rPr>
          <w:rFonts w:ascii="Cambria" w:eastAsia="Times New Roman" w:hAnsi="Cambria" w:cs="Arial"/>
          <w:sz w:val="24"/>
          <w:szCs w:val="24"/>
          <w:lang w:eastAsia="pl-PL"/>
        </w:rPr>
        <w:t>, o których mowa w ust. 1 i 2</w:t>
      </w:r>
      <w:r>
        <w:rPr>
          <w:rFonts w:ascii="Cambria" w:eastAsia="Times New Roman" w:hAnsi="Cambria" w:cs="Arial"/>
          <w:sz w:val="24"/>
          <w:szCs w:val="24"/>
          <w:lang w:eastAsia="pl-PL"/>
        </w:rPr>
        <w:t xml:space="preserve"> mus</w:t>
      </w:r>
      <w:r w:rsidR="00C80E2B">
        <w:rPr>
          <w:rFonts w:ascii="Cambria" w:eastAsia="Times New Roman" w:hAnsi="Cambria" w:cs="Arial"/>
          <w:sz w:val="24"/>
          <w:szCs w:val="24"/>
          <w:lang w:eastAsia="pl-PL"/>
        </w:rPr>
        <w:t>i</w:t>
      </w:r>
      <w:r>
        <w:rPr>
          <w:rFonts w:ascii="Cambria" w:eastAsia="Times New Roman" w:hAnsi="Cambria" w:cs="Arial"/>
          <w:sz w:val="24"/>
          <w:szCs w:val="24"/>
          <w:lang w:eastAsia="pl-PL"/>
        </w:rPr>
        <w:t xml:space="preserve"> spełnić każdy z nich.</w:t>
      </w:r>
    </w:p>
    <w:p w14:paraId="56CEB2E4" w14:textId="77777777" w:rsidR="00E76671" w:rsidRPr="00090721" w:rsidRDefault="00E76671" w:rsidP="00E76671">
      <w:pPr>
        <w:pStyle w:val="Akapitzlist"/>
        <w:spacing w:after="0" w:line="276" w:lineRule="auto"/>
        <w:ind w:left="1440"/>
        <w:jc w:val="both"/>
        <w:rPr>
          <w:rFonts w:ascii="Cambria" w:eastAsia="Times New Roman" w:hAnsi="Cambria" w:cs="Arial"/>
          <w:sz w:val="24"/>
          <w:szCs w:val="24"/>
          <w:lang w:eastAsia="pl-PL"/>
        </w:rPr>
      </w:pPr>
    </w:p>
    <w:p w14:paraId="0BA14D2E" w14:textId="6967D86E" w:rsidR="00726E35" w:rsidRPr="00C979B8" w:rsidRDefault="00A60BF1" w:rsidP="00901049">
      <w:pPr>
        <w:pStyle w:val="Akapitzlist"/>
        <w:numPr>
          <w:ilvl w:val="0"/>
          <w:numId w:val="1"/>
        </w:numPr>
        <w:spacing w:after="0" w:line="276" w:lineRule="auto"/>
        <w:jc w:val="both"/>
        <w:rPr>
          <w:rFonts w:ascii="Cambria" w:eastAsia="Times New Roman" w:hAnsi="Cambria" w:cs="Arial"/>
          <w:b/>
          <w:bCs/>
          <w:sz w:val="24"/>
          <w:szCs w:val="24"/>
          <w:lang w:eastAsia="pl-PL"/>
        </w:rPr>
      </w:pPr>
      <w:r w:rsidRPr="00C979B8">
        <w:rPr>
          <w:rFonts w:ascii="Cambria" w:eastAsia="Times New Roman" w:hAnsi="Cambria" w:cs="Arial"/>
          <w:b/>
          <w:bCs/>
          <w:sz w:val="24"/>
          <w:szCs w:val="24"/>
          <w:lang w:eastAsia="pl-PL"/>
        </w:rPr>
        <w:t>INFORMACJA O WARUNKACH UDZIAŁU W POSTĘPOWANIU</w:t>
      </w:r>
    </w:p>
    <w:p w14:paraId="4FE6EAA6" w14:textId="2B831C4E" w:rsidR="00A60BF1" w:rsidRDefault="00A60BF1">
      <w:pPr>
        <w:pStyle w:val="Akapitzlist"/>
        <w:numPr>
          <w:ilvl w:val="0"/>
          <w:numId w:val="7"/>
        </w:numPr>
        <w:spacing w:after="0" w:line="276" w:lineRule="auto"/>
        <w:jc w:val="both"/>
        <w:rPr>
          <w:rFonts w:ascii="Cambria" w:eastAsia="Times New Roman" w:hAnsi="Cambria" w:cs="Arial"/>
          <w:sz w:val="24"/>
          <w:szCs w:val="24"/>
          <w:lang w:eastAsia="pl-PL"/>
        </w:rPr>
      </w:pPr>
      <w:r>
        <w:rPr>
          <w:rFonts w:ascii="Cambria" w:eastAsia="Times New Roman" w:hAnsi="Cambria" w:cs="Arial"/>
          <w:sz w:val="24"/>
          <w:szCs w:val="24"/>
          <w:lang w:eastAsia="pl-PL"/>
        </w:rPr>
        <w:t xml:space="preserve">O udzielenie zamówienia mogą ubiegać się Wykonawcy, którzy </w:t>
      </w:r>
      <w:r w:rsidR="00C979B8">
        <w:rPr>
          <w:rFonts w:ascii="Cambria" w:eastAsia="Times New Roman" w:hAnsi="Cambria" w:cs="Arial"/>
          <w:sz w:val="24"/>
          <w:szCs w:val="24"/>
          <w:lang w:eastAsia="pl-PL"/>
        </w:rPr>
        <w:t>spełniają warunki udziału w postępowaniu</w:t>
      </w:r>
      <w:r w:rsidR="00511DF6">
        <w:rPr>
          <w:rFonts w:ascii="Cambria" w:eastAsia="Times New Roman" w:hAnsi="Cambria" w:cs="Arial"/>
          <w:sz w:val="24"/>
          <w:szCs w:val="24"/>
          <w:lang w:eastAsia="pl-PL"/>
        </w:rPr>
        <w:t xml:space="preserve"> w zakresie:</w:t>
      </w:r>
    </w:p>
    <w:p w14:paraId="1EFBD2CF" w14:textId="582C3422" w:rsidR="00511DF6" w:rsidRPr="000D5555" w:rsidRDefault="00511DF6">
      <w:pPr>
        <w:pStyle w:val="Akapitzlist"/>
        <w:numPr>
          <w:ilvl w:val="1"/>
          <w:numId w:val="7"/>
        </w:numPr>
        <w:spacing w:after="0" w:line="276" w:lineRule="auto"/>
        <w:jc w:val="both"/>
        <w:rPr>
          <w:rFonts w:ascii="Cambria" w:eastAsia="Times New Roman" w:hAnsi="Cambria" w:cs="Arial"/>
          <w:sz w:val="24"/>
          <w:szCs w:val="24"/>
          <w:lang w:eastAsia="pl-PL"/>
        </w:rPr>
      </w:pPr>
      <w:r w:rsidRPr="000D5555">
        <w:rPr>
          <w:rFonts w:ascii="Cambria" w:eastAsia="Times New Roman" w:hAnsi="Cambria" w:cs="Arial"/>
          <w:sz w:val="24"/>
          <w:szCs w:val="24"/>
          <w:lang w:eastAsia="pl-PL"/>
        </w:rPr>
        <w:t>Zdolności do występowania w obrocie gospodarczym;</w:t>
      </w:r>
    </w:p>
    <w:p w14:paraId="32D8EBFF" w14:textId="42950283" w:rsidR="00BD7AA1" w:rsidRPr="000D5555" w:rsidRDefault="00BD7AA1" w:rsidP="00901049">
      <w:pPr>
        <w:pStyle w:val="Akapitzlist"/>
        <w:spacing w:after="0" w:line="276" w:lineRule="auto"/>
        <w:ind w:left="2160"/>
        <w:jc w:val="both"/>
        <w:rPr>
          <w:rFonts w:ascii="Cambria" w:eastAsia="Times New Roman" w:hAnsi="Cambria" w:cs="Arial"/>
          <w:sz w:val="24"/>
          <w:szCs w:val="24"/>
          <w:lang w:eastAsia="pl-PL"/>
        </w:rPr>
      </w:pPr>
      <w:r w:rsidRPr="000D5555">
        <w:rPr>
          <w:rFonts w:ascii="Cambria" w:eastAsia="Times New Roman" w:hAnsi="Cambria" w:cs="Arial"/>
          <w:b/>
          <w:bCs/>
          <w:sz w:val="24"/>
          <w:szCs w:val="24"/>
          <w:lang w:eastAsia="pl-PL"/>
        </w:rPr>
        <w:t xml:space="preserve">Zamawiający nie </w:t>
      </w:r>
      <w:r w:rsidR="001038FC" w:rsidRPr="000D5555">
        <w:rPr>
          <w:rFonts w:ascii="Cambria" w:eastAsia="Times New Roman" w:hAnsi="Cambria" w:cs="Arial"/>
          <w:b/>
          <w:bCs/>
          <w:sz w:val="24"/>
          <w:szCs w:val="24"/>
          <w:lang w:eastAsia="pl-PL"/>
        </w:rPr>
        <w:t>opisuje tego warunku udziału w postępowaniu</w:t>
      </w:r>
      <w:r w:rsidRPr="000D5555">
        <w:rPr>
          <w:rFonts w:ascii="Cambria" w:eastAsia="Times New Roman" w:hAnsi="Cambria" w:cs="Arial"/>
          <w:b/>
          <w:bCs/>
          <w:sz w:val="24"/>
          <w:szCs w:val="24"/>
          <w:lang w:eastAsia="pl-PL"/>
        </w:rPr>
        <w:t>.</w:t>
      </w:r>
    </w:p>
    <w:p w14:paraId="7558E6BA" w14:textId="585828D6" w:rsidR="00BD7AA1" w:rsidRPr="000D5555" w:rsidRDefault="00BD7AA1">
      <w:pPr>
        <w:pStyle w:val="Akapitzlist"/>
        <w:numPr>
          <w:ilvl w:val="1"/>
          <w:numId w:val="7"/>
        </w:numPr>
        <w:spacing w:after="0" w:line="276" w:lineRule="auto"/>
        <w:jc w:val="both"/>
        <w:rPr>
          <w:rFonts w:ascii="Cambria" w:eastAsia="Times New Roman" w:hAnsi="Cambria" w:cs="Arial"/>
          <w:sz w:val="24"/>
          <w:szCs w:val="24"/>
          <w:lang w:eastAsia="pl-PL"/>
        </w:rPr>
      </w:pPr>
      <w:r w:rsidRPr="000D5555">
        <w:rPr>
          <w:rFonts w:ascii="Cambria" w:eastAsia="Times New Roman" w:hAnsi="Cambria" w:cs="Arial"/>
          <w:sz w:val="24"/>
          <w:szCs w:val="24"/>
          <w:lang w:eastAsia="pl-PL"/>
        </w:rPr>
        <w:t>uprawnień do prowadzenia określonej działalności gospodarczej lub zawodowej, o ile wynika to z odrębnych przepisów;</w:t>
      </w:r>
    </w:p>
    <w:p w14:paraId="49237382" w14:textId="698E25FE" w:rsidR="00BD7AA1" w:rsidRPr="000D5555" w:rsidRDefault="00BD7AA1" w:rsidP="00901049">
      <w:pPr>
        <w:pStyle w:val="Akapitzlist"/>
        <w:spacing w:after="0" w:line="276" w:lineRule="auto"/>
        <w:ind w:left="2160"/>
        <w:jc w:val="both"/>
        <w:rPr>
          <w:rFonts w:ascii="Cambria" w:eastAsia="Times New Roman" w:hAnsi="Cambria" w:cs="Arial"/>
          <w:b/>
          <w:bCs/>
          <w:sz w:val="24"/>
          <w:szCs w:val="24"/>
          <w:lang w:eastAsia="pl-PL"/>
        </w:rPr>
      </w:pPr>
      <w:bookmarkStart w:id="2" w:name="_Hlk60644559"/>
      <w:r w:rsidRPr="000D5555">
        <w:rPr>
          <w:rFonts w:ascii="Cambria" w:eastAsia="Times New Roman" w:hAnsi="Cambria" w:cs="Arial"/>
          <w:b/>
          <w:bCs/>
          <w:sz w:val="24"/>
          <w:szCs w:val="24"/>
          <w:lang w:eastAsia="pl-PL"/>
        </w:rPr>
        <w:t xml:space="preserve">Zamawiający nie </w:t>
      </w:r>
      <w:r w:rsidR="001038FC" w:rsidRPr="000D5555">
        <w:rPr>
          <w:rFonts w:ascii="Cambria" w:eastAsia="Times New Roman" w:hAnsi="Cambria" w:cs="Arial"/>
          <w:b/>
          <w:bCs/>
          <w:sz w:val="24"/>
          <w:szCs w:val="24"/>
          <w:lang w:eastAsia="pl-PL"/>
        </w:rPr>
        <w:t>opisuje tego warunku udziału w postępowaniu</w:t>
      </w:r>
      <w:bookmarkEnd w:id="2"/>
      <w:r w:rsidRPr="000D5555">
        <w:rPr>
          <w:rFonts w:ascii="Cambria" w:eastAsia="Times New Roman" w:hAnsi="Cambria" w:cs="Arial"/>
          <w:b/>
          <w:bCs/>
          <w:sz w:val="24"/>
          <w:szCs w:val="24"/>
          <w:lang w:eastAsia="pl-PL"/>
        </w:rPr>
        <w:t>.</w:t>
      </w:r>
    </w:p>
    <w:p w14:paraId="6E986BAC" w14:textId="601DE59C" w:rsidR="00BD7AA1" w:rsidRPr="000D5555" w:rsidRDefault="00BD7AA1">
      <w:pPr>
        <w:pStyle w:val="Akapitzlist"/>
        <w:numPr>
          <w:ilvl w:val="1"/>
          <w:numId w:val="7"/>
        </w:numPr>
        <w:spacing w:after="0" w:line="276" w:lineRule="auto"/>
        <w:jc w:val="both"/>
        <w:rPr>
          <w:rFonts w:ascii="Cambria" w:eastAsia="Times New Roman" w:hAnsi="Cambria" w:cs="Arial"/>
          <w:sz w:val="24"/>
          <w:szCs w:val="24"/>
          <w:lang w:eastAsia="pl-PL"/>
        </w:rPr>
      </w:pPr>
      <w:r w:rsidRPr="000D5555">
        <w:rPr>
          <w:rFonts w:ascii="Cambria" w:eastAsia="Times New Roman" w:hAnsi="Cambria" w:cs="Arial"/>
          <w:sz w:val="24"/>
          <w:szCs w:val="24"/>
          <w:lang w:eastAsia="pl-PL"/>
        </w:rPr>
        <w:t>sytuacji ekonomicznej lub finansowej;</w:t>
      </w:r>
    </w:p>
    <w:p w14:paraId="75FE806A" w14:textId="2562DB23" w:rsidR="00BD7AA1" w:rsidRPr="000D5555" w:rsidRDefault="00BD7AA1" w:rsidP="00901049">
      <w:pPr>
        <w:pStyle w:val="Akapitzlist"/>
        <w:spacing w:after="0" w:line="276" w:lineRule="auto"/>
        <w:ind w:left="2160"/>
        <w:jc w:val="both"/>
        <w:rPr>
          <w:rFonts w:ascii="Cambria" w:eastAsia="Times New Roman" w:hAnsi="Cambria" w:cs="Arial"/>
          <w:sz w:val="24"/>
          <w:szCs w:val="24"/>
          <w:lang w:eastAsia="pl-PL"/>
        </w:rPr>
      </w:pPr>
      <w:bookmarkStart w:id="3" w:name="_Hlk60775555"/>
      <w:r w:rsidRPr="000D5555">
        <w:rPr>
          <w:rFonts w:ascii="Cambria" w:eastAsia="Times New Roman" w:hAnsi="Cambria" w:cs="Arial"/>
          <w:b/>
          <w:bCs/>
          <w:sz w:val="24"/>
          <w:szCs w:val="24"/>
          <w:lang w:eastAsia="pl-PL"/>
        </w:rPr>
        <w:t xml:space="preserve">Zamawiający nie </w:t>
      </w:r>
      <w:r w:rsidR="001038FC" w:rsidRPr="000D5555">
        <w:rPr>
          <w:rFonts w:ascii="Cambria" w:eastAsia="Times New Roman" w:hAnsi="Cambria" w:cs="Arial"/>
          <w:b/>
          <w:bCs/>
          <w:sz w:val="24"/>
          <w:szCs w:val="24"/>
          <w:lang w:eastAsia="pl-PL"/>
        </w:rPr>
        <w:t>opisuje tego warunku udziału w postępowaniu</w:t>
      </w:r>
      <w:r w:rsidRPr="000D5555">
        <w:rPr>
          <w:rFonts w:ascii="Cambria" w:eastAsia="Times New Roman" w:hAnsi="Cambria" w:cs="Arial"/>
          <w:b/>
          <w:bCs/>
          <w:sz w:val="24"/>
          <w:szCs w:val="24"/>
          <w:lang w:eastAsia="pl-PL"/>
        </w:rPr>
        <w:t>.</w:t>
      </w:r>
    </w:p>
    <w:bookmarkEnd w:id="3"/>
    <w:p w14:paraId="522FCD21" w14:textId="3D69387C" w:rsidR="00BD7AA1" w:rsidRDefault="00BD7AA1">
      <w:pPr>
        <w:pStyle w:val="Akapitzlist"/>
        <w:numPr>
          <w:ilvl w:val="1"/>
          <w:numId w:val="7"/>
        </w:numPr>
        <w:spacing w:after="0" w:line="276" w:lineRule="auto"/>
        <w:jc w:val="both"/>
        <w:rPr>
          <w:rFonts w:ascii="Cambria" w:eastAsia="Times New Roman" w:hAnsi="Cambria" w:cs="Arial"/>
          <w:sz w:val="24"/>
          <w:szCs w:val="24"/>
          <w:lang w:eastAsia="pl-PL"/>
        </w:rPr>
      </w:pPr>
      <w:r w:rsidRPr="005A2C4D">
        <w:rPr>
          <w:rFonts w:ascii="Cambria" w:eastAsia="Times New Roman" w:hAnsi="Cambria" w:cs="Arial"/>
          <w:sz w:val="24"/>
          <w:szCs w:val="24"/>
          <w:lang w:eastAsia="pl-PL"/>
        </w:rPr>
        <w:t>zdolności technicznej lub zawodowej</w:t>
      </w:r>
    </w:p>
    <w:p w14:paraId="4DFDEB18" w14:textId="77777777" w:rsidR="00156BA9" w:rsidRPr="000D5555" w:rsidRDefault="00156BA9" w:rsidP="00156BA9">
      <w:pPr>
        <w:pStyle w:val="Akapitzlist"/>
        <w:spacing w:after="0" w:line="276" w:lineRule="auto"/>
        <w:ind w:left="2160"/>
        <w:jc w:val="both"/>
        <w:rPr>
          <w:rFonts w:ascii="Cambria" w:eastAsia="Times New Roman" w:hAnsi="Cambria" w:cs="Arial"/>
          <w:sz w:val="24"/>
          <w:szCs w:val="24"/>
          <w:lang w:eastAsia="pl-PL"/>
        </w:rPr>
      </w:pPr>
      <w:r w:rsidRPr="000D5555">
        <w:rPr>
          <w:rFonts w:ascii="Cambria" w:eastAsia="Times New Roman" w:hAnsi="Cambria" w:cs="Arial"/>
          <w:b/>
          <w:bCs/>
          <w:sz w:val="24"/>
          <w:szCs w:val="24"/>
          <w:lang w:eastAsia="pl-PL"/>
        </w:rPr>
        <w:t>Zamawiający nie opisuje tego warunku udziału w postępowaniu.</w:t>
      </w:r>
    </w:p>
    <w:p w14:paraId="7A2A8907" w14:textId="77777777" w:rsidR="00156BA9" w:rsidRPr="005A2C4D" w:rsidRDefault="00156BA9" w:rsidP="00156BA9">
      <w:pPr>
        <w:pStyle w:val="Akapitzlist"/>
        <w:spacing w:after="0" w:line="276" w:lineRule="auto"/>
        <w:ind w:left="2160"/>
        <w:jc w:val="both"/>
        <w:rPr>
          <w:rFonts w:ascii="Cambria" w:eastAsia="Times New Roman" w:hAnsi="Cambria" w:cs="Arial"/>
          <w:sz w:val="24"/>
          <w:szCs w:val="24"/>
          <w:lang w:eastAsia="pl-PL"/>
        </w:rPr>
      </w:pPr>
    </w:p>
    <w:p w14:paraId="32C7DC2B" w14:textId="49C7C087" w:rsidR="00C979B8" w:rsidRDefault="0008346F">
      <w:pPr>
        <w:pStyle w:val="Akapitzlist"/>
        <w:numPr>
          <w:ilvl w:val="0"/>
          <w:numId w:val="7"/>
        </w:numPr>
        <w:spacing w:after="0" w:line="276" w:lineRule="auto"/>
        <w:jc w:val="both"/>
        <w:rPr>
          <w:rFonts w:ascii="Cambria" w:eastAsia="Times New Roman" w:hAnsi="Cambria" w:cs="Arial"/>
          <w:sz w:val="24"/>
          <w:szCs w:val="24"/>
          <w:lang w:eastAsia="pl-PL"/>
        </w:rPr>
      </w:pPr>
      <w:r>
        <w:rPr>
          <w:rFonts w:ascii="Cambria" w:eastAsia="Times New Roman" w:hAnsi="Cambria" w:cs="Arial"/>
          <w:sz w:val="24"/>
          <w:szCs w:val="24"/>
          <w:lang w:eastAsia="pl-PL"/>
        </w:rPr>
        <w:t>Wykonawcy</w:t>
      </w:r>
      <w:r w:rsidR="00C979B8">
        <w:rPr>
          <w:rFonts w:ascii="Cambria" w:eastAsia="Times New Roman" w:hAnsi="Cambria" w:cs="Arial"/>
          <w:sz w:val="24"/>
          <w:szCs w:val="24"/>
          <w:lang w:eastAsia="pl-PL"/>
        </w:rPr>
        <w:t xml:space="preserve"> wspólnie ubiegający się o udzielenie zamówienia </w:t>
      </w:r>
      <w:r>
        <w:rPr>
          <w:rFonts w:ascii="Cambria" w:eastAsia="Times New Roman" w:hAnsi="Cambria" w:cs="Arial"/>
          <w:sz w:val="24"/>
          <w:szCs w:val="24"/>
          <w:lang w:eastAsia="pl-PL"/>
        </w:rPr>
        <w:t xml:space="preserve">muszą spełnić </w:t>
      </w:r>
      <w:r w:rsidR="00C979B8">
        <w:rPr>
          <w:rFonts w:ascii="Cambria" w:eastAsia="Times New Roman" w:hAnsi="Cambria" w:cs="Arial"/>
          <w:sz w:val="24"/>
          <w:szCs w:val="24"/>
          <w:lang w:eastAsia="pl-PL"/>
        </w:rPr>
        <w:t>warunki udziału w postępowaniu łącznie.</w:t>
      </w:r>
    </w:p>
    <w:p w14:paraId="011577B0" w14:textId="496C4E57" w:rsidR="00366F8A" w:rsidRDefault="00366F8A">
      <w:pPr>
        <w:pStyle w:val="Akapitzlist"/>
        <w:numPr>
          <w:ilvl w:val="0"/>
          <w:numId w:val="7"/>
        </w:numPr>
        <w:spacing w:after="0" w:line="276" w:lineRule="auto"/>
        <w:jc w:val="both"/>
        <w:rPr>
          <w:rFonts w:ascii="Cambria" w:eastAsia="Times New Roman" w:hAnsi="Cambria" w:cs="Arial"/>
          <w:sz w:val="24"/>
          <w:szCs w:val="24"/>
          <w:lang w:eastAsia="pl-PL"/>
        </w:rPr>
      </w:pPr>
      <w:r>
        <w:rPr>
          <w:rFonts w:ascii="Cambria" w:eastAsia="Times New Roman" w:hAnsi="Cambria" w:cs="Arial"/>
          <w:sz w:val="24"/>
          <w:szCs w:val="24"/>
          <w:lang w:eastAsia="pl-PL"/>
        </w:rPr>
        <w:t xml:space="preserve">Wykonawca zobowiązany jest złożyć wraz z ofertą </w:t>
      </w:r>
      <w:r w:rsidRPr="00366F8A">
        <w:rPr>
          <w:rFonts w:ascii="Cambria" w:eastAsia="Times New Roman" w:hAnsi="Cambria" w:cs="Arial"/>
          <w:sz w:val="24"/>
          <w:szCs w:val="24"/>
          <w:lang w:eastAsia="pl-PL"/>
        </w:rPr>
        <w:t xml:space="preserve">wykaz podwykonawców i dostawców, na których przypada ponad 10% wartości zamówienia, zaś w przypadku podmiotów, na których zdolnościach </w:t>
      </w:r>
      <w:r w:rsidRPr="00366F8A">
        <w:rPr>
          <w:rFonts w:ascii="Cambria" w:eastAsia="Times New Roman" w:hAnsi="Cambria" w:cs="Arial"/>
          <w:sz w:val="24"/>
          <w:szCs w:val="24"/>
          <w:lang w:eastAsia="pl-PL"/>
        </w:rPr>
        <w:lastRenderedPageBreak/>
        <w:t>technicznych lub zawodowych lub sytuacji finansowej lub ekonomicznej wykonawca polega – wskazania, czy wykonawca polega na zdolności tych podmiotów w zakresie odpowiadającym ponad 10% wartości zamówienia.</w:t>
      </w:r>
    </w:p>
    <w:p w14:paraId="33DEF713" w14:textId="77777777" w:rsidR="009303BC" w:rsidRPr="00CF4559" w:rsidRDefault="009303BC" w:rsidP="00901049">
      <w:pPr>
        <w:spacing w:after="0" w:line="276" w:lineRule="auto"/>
        <w:jc w:val="both"/>
        <w:rPr>
          <w:rFonts w:ascii="Cambria" w:eastAsia="Times New Roman" w:hAnsi="Cambria" w:cs="Arial"/>
          <w:b/>
          <w:bCs/>
          <w:sz w:val="24"/>
          <w:szCs w:val="24"/>
          <w:lang w:eastAsia="pl-PL"/>
        </w:rPr>
      </w:pPr>
    </w:p>
    <w:p w14:paraId="73554E4B" w14:textId="10BF8837" w:rsidR="00C27C14" w:rsidRDefault="00C27C14" w:rsidP="00901049">
      <w:pPr>
        <w:pStyle w:val="Akapitzlist"/>
        <w:numPr>
          <w:ilvl w:val="0"/>
          <w:numId w:val="1"/>
        </w:numPr>
        <w:spacing w:after="0" w:line="276" w:lineRule="auto"/>
        <w:rPr>
          <w:rFonts w:ascii="Cambria" w:eastAsia="Times New Roman" w:hAnsi="Cambria" w:cs="Arial"/>
          <w:b/>
          <w:bCs/>
          <w:sz w:val="24"/>
          <w:szCs w:val="24"/>
          <w:lang w:eastAsia="pl-PL"/>
        </w:rPr>
      </w:pPr>
      <w:r w:rsidRPr="00C27C14">
        <w:rPr>
          <w:rFonts w:ascii="Cambria" w:eastAsia="Times New Roman" w:hAnsi="Cambria" w:cs="Arial"/>
          <w:b/>
          <w:bCs/>
          <w:sz w:val="24"/>
          <w:szCs w:val="24"/>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33B86D2" w14:textId="03DEBC68" w:rsidR="000D5555" w:rsidRPr="006A030E" w:rsidRDefault="000D5555">
      <w:pPr>
        <w:pStyle w:val="Akapitzlist"/>
        <w:numPr>
          <w:ilvl w:val="0"/>
          <w:numId w:val="18"/>
        </w:numPr>
        <w:tabs>
          <w:tab w:val="left" w:pos="1418"/>
        </w:tabs>
        <w:spacing w:after="0" w:line="276" w:lineRule="auto"/>
        <w:ind w:left="1418" w:hanging="425"/>
        <w:jc w:val="both"/>
        <w:rPr>
          <w:rFonts w:ascii="Cambria" w:hAnsi="Cambria"/>
          <w:b/>
          <w:bCs/>
          <w:color w:val="FF0000"/>
          <w:sz w:val="24"/>
          <w:szCs w:val="24"/>
        </w:rPr>
      </w:pPr>
      <w:r w:rsidRPr="006A030E">
        <w:rPr>
          <w:rFonts w:ascii="Cambria" w:hAnsi="Cambria"/>
          <w:sz w:val="24"/>
          <w:szCs w:val="24"/>
        </w:rPr>
        <w:t xml:space="preserve">W postępowaniu o udzielenie zamówienia komunikacja między Zamawiającym a Wykonawcami odbywa się przy użyciu platformy zakupowej dostępnej pod linkiem: </w:t>
      </w:r>
      <w:hyperlink r:id="rId14" w:history="1">
        <w:r w:rsidR="00D11E91" w:rsidRPr="002979FF">
          <w:rPr>
            <w:rStyle w:val="Hipercze"/>
            <w:rFonts w:ascii="Cambria" w:hAnsi="Cambria"/>
            <w:sz w:val="24"/>
            <w:szCs w:val="24"/>
          </w:rPr>
          <w:t>www.platformazakupowa.pl</w:t>
        </w:r>
      </w:hyperlink>
      <w:r w:rsidR="00D11E91">
        <w:rPr>
          <w:rFonts w:ascii="Cambria" w:hAnsi="Cambria"/>
          <w:sz w:val="24"/>
          <w:szCs w:val="24"/>
        </w:rPr>
        <w:t xml:space="preserve">. </w:t>
      </w:r>
      <w:r w:rsidR="00D11E91">
        <w:rPr>
          <w:rStyle w:val="Hipercze"/>
          <w:rFonts w:ascii="Cambria" w:eastAsia="Calibri" w:hAnsi="Cambria" w:cs="Calibri"/>
          <w:color w:val="1155CC"/>
        </w:rPr>
        <w:t xml:space="preserve">   </w:t>
      </w:r>
    </w:p>
    <w:p w14:paraId="2DB00A05" w14:textId="77777777" w:rsidR="000D5555" w:rsidRPr="006A030E" w:rsidRDefault="000D5555">
      <w:pPr>
        <w:pStyle w:val="Akapitzlist"/>
        <w:numPr>
          <w:ilvl w:val="0"/>
          <w:numId w:val="18"/>
        </w:numPr>
        <w:tabs>
          <w:tab w:val="left" w:pos="1985"/>
        </w:tabs>
        <w:spacing w:after="0" w:line="276" w:lineRule="auto"/>
        <w:ind w:left="1418" w:hanging="425"/>
        <w:jc w:val="both"/>
        <w:rPr>
          <w:rFonts w:ascii="Cambria" w:hAnsi="Cambria"/>
          <w:sz w:val="24"/>
          <w:szCs w:val="24"/>
        </w:rPr>
      </w:pPr>
      <w:r w:rsidRPr="006A030E">
        <w:rPr>
          <w:rFonts w:ascii="Cambria" w:hAnsi="Cambria"/>
          <w:sz w:val="24"/>
          <w:szCs w:val="24"/>
        </w:rPr>
        <w:t>W celu skrócenia czasu udzielenia odpowiedzi na pytania komunikacja między zamawiającym a wykonawcami w zakresie:</w:t>
      </w:r>
    </w:p>
    <w:p w14:paraId="557D3297" w14:textId="77777777" w:rsidR="000D5555" w:rsidRPr="006A030E" w:rsidRDefault="000D5555">
      <w:pPr>
        <w:pStyle w:val="Akapitzlist"/>
        <w:numPr>
          <w:ilvl w:val="0"/>
          <w:numId w:val="21"/>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Zamawiającemu pytań do treści SWZ;</w:t>
      </w:r>
    </w:p>
    <w:p w14:paraId="3F0A9D5A" w14:textId="77777777" w:rsidR="000D5555" w:rsidRPr="006A030E" w:rsidRDefault="000D5555">
      <w:pPr>
        <w:pStyle w:val="Akapitzlist"/>
        <w:numPr>
          <w:ilvl w:val="0"/>
          <w:numId w:val="21"/>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odpowiedzi na wezwanie Zamawiającego do złożenia podmiotowych środków dowodowych;</w:t>
      </w:r>
    </w:p>
    <w:p w14:paraId="15435F03" w14:textId="77777777" w:rsidR="000D5555" w:rsidRPr="006A030E" w:rsidRDefault="000D5555">
      <w:pPr>
        <w:pStyle w:val="Akapitzlist"/>
        <w:numPr>
          <w:ilvl w:val="0"/>
          <w:numId w:val="21"/>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odpowiedzi na wezwanie Zamawiającego do złożenia/poprawienia/uzupełnienia oświadczenia, o którym mowa w art. 125 ust. 1, podmiotowych środków dowodowych, innych dokumentów lub oświadczeń składanych w postępowaniu;</w:t>
      </w:r>
    </w:p>
    <w:p w14:paraId="54A0BD59" w14:textId="77777777" w:rsidR="000D5555" w:rsidRPr="006A030E" w:rsidRDefault="000D5555">
      <w:pPr>
        <w:pStyle w:val="Akapitzlist"/>
        <w:numPr>
          <w:ilvl w:val="0"/>
          <w:numId w:val="21"/>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358CCF35" w14:textId="77777777" w:rsidR="000D5555" w:rsidRPr="006A030E" w:rsidRDefault="000D5555">
      <w:pPr>
        <w:pStyle w:val="Akapitzlist"/>
        <w:numPr>
          <w:ilvl w:val="0"/>
          <w:numId w:val="21"/>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odpowiedzi na wezwanie Zamawiającego do złożenia wyjaśnień dot. treści przedmiotowych środków dowodowych;</w:t>
      </w:r>
    </w:p>
    <w:p w14:paraId="75F5EFDB" w14:textId="77777777" w:rsidR="000D5555" w:rsidRPr="006A030E" w:rsidRDefault="000D5555">
      <w:pPr>
        <w:pStyle w:val="Akapitzlist"/>
        <w:numPr>
          <w:ilvl w:val="0"/>
          <w:numId w:val="21"/>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przesłania odpowiedzi na inne wezwania Zamawiającego wynikające z ustawy - Prawo zamówień publicznych;</w:t>
      </w:r>
    </w:p>
    <w:p w14:paraId="76FF88F6" w14:textId="77777777" w:rsidR="000D5555" w:rsidRPr="006A030E" w:rsidRDefault="000D5555">
      <w:pPr>
        <w:pStyle w:val="Akapitzlist"/>
        <w:numPr>
          <w:ilvl w:val="0"/>
          <w:numId w:val="21"/>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wniosków, informacji, oświadczeń Wykonawcy;</w:t>
      </w:r>
    </w:p>
    <w:p w14:paraId="44362E7E" w14:textId="77777777" w:rsidR="000D5555" w:rsidRPr="006A030E" w:rsidRDefault="000D5555">
      <w:pPr>
        <w:pStyle w:val="Akapitzlist"/>
        <w:numPr>
          <w:ilvl w:val="0"/>
          <w:numId w:val="21"/>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odwołania/inne</w:t>
      </w:r>
    </w:p>
    <w:p w14:paraId="6DA26B9E" w14:textId="77777777" w:rsidR="000D5555" w:rsidRPr="006A030E" w:rsidRDefault="000D5555" w:rsidP="000D5555">
      <w:pPr>
        <w:pStyle w:val="Akapitzlist"/>
        <w:tabs>
          <w:tab w:val="left" w:pos="1418"/>
        </w:tabs>
        <w:spacing w:after="0" w:line="276" w:lineRule="auto"/>
        <w:ind w:left="1418"/>
        <w:jc w:val="both"/>
        <w:rPr>
          <w:rFonts w:ascii="Cambria" w:hAnsi="Cambria"/>
          <w:sz w:val="24"/>
          <w:szCs w:val="24"/>
        </w:rPr>
      </w:pPr>
      <w:r w:rsidRPr="006A030E">
        <w:rPr>
          <w:rFonts w:ascii="Cambria" w:hAnsi="Cambria"/>
          <w:sz w:val="24"/>
          <w:szCs w:val="24"/>
        </w:rPr>
        <w:t xml:space="preserve">odbywa się za pośrednictwem platformazakupowa.pl i formularza „Wyślij wiadomość do zamawiającego”. </w:t>
      </w:r>
    </w:p>
    <w:p w14:paraId="0B07700E" w14:textId="77777777" w:rsidR="000D5555" w:rsidRPr="006A030E" w:rsidRDefault="000D5555">
      <w:pPr>
        <w:pStyle w:val="Akapitzlist"/>
        <w:numPr>
          <w:ilvl w:val="0"/>
          <w:numId w:val="18"/>
        </w:numPr>
        <w:tabs>
          <w:tab w:val="left" w:pos="1985"/>
        </w:tabs>
        <w:spacing w:after="0" w:line="276" w:lineRule="auto"/>
        <w:ind w:hanging="447"/>
        <w:jc w:val="both"/>
        <w:rPr>
          <w:rFonts w:ascii="Cambria" w:hAnsi="Cambria"/>
          <w:sz w:val="24"/>
          <w:szCs w:val="24"/>
        </w:rPr>
      </w:pPr>
      <w:r w:rsidRPr="006A030E">
        <w:rPr>
          <w:rFonts w:ascii="Cambria" w:hAnsi="Cambria"/>
          <w:sz w:val="24"/>
          <w:szCs w:val="24"/>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3762930A" w14:textId="77777777" w:rsidR="000D5555" w:rsidRPr="006A030E" w:rsidRDefault="000D5555">
      <w:pPr>
        <w:pStyle w:val="Akapitzlist"/>
        <w:numPr>
          <w:ilvl w:val="0"/>
          <w:numId w:val="18"/>
        </w:numPr>
        <w:tabs>
          <w:tab w:val="left" w:pos="1985"/>
        </w:tabs>
        <w:spacing w:after="0" w:line="276" w:lineRule="auto"/>
        <w:ind w:hanging="447"/>
        <w:jc w:val="both"/>
        <w:rPr>
          <w:rFonts w:ascii="Cambria" w:hAnsi="Cambria"/>
          <w:sz w:val="24"/>
          <w:szCs w:val="24"/>
        </w:rPr>
      </w:pPr>
      <w:r w:rsidRPr="006A030E">
        <w:rPr>
          <w:rFonts w:ascii="Cambria" w:hAnsi="Cambria"/>
          <w:sz w:val="24"/>
          <w:szCs w:val="24"/>
        </w:rPr>
        <w:t xml:space="preserve">Zamawiający będzie przekazywał wykonawcom informacje za pośrednictwem platformazakupowa.pl. Informacje dotyczące odpowiedzi na pytania, zmiany specyfikacji, zmiany terminu składania i otwarcia ofert Zamawiający będzie zamieszczał na platformie w sekcji “Komunikaty”. </w:t>
      </w:r>
      <w:r w:rsidRPr="006A030E">
        <w:rPr>
          <w:rFonts w:ascii="Cambria" w:hAnsi="Cambria"/>
          <w:sz w:val="24"/>
          <w:szCs w:val="24"/>
        </w:rPr>
        <w:lastRenderedPageBreak/>
        <w:t>Korespondencja, której zgodnie z obowiązującymi przepisami adresatem jest konkretny wykonawca, będzie przekazywana za pośrednictwem platformazakupowa.pl do konkretnego wykonawcy.</w:t>
      </w:r>
    </w:p>
    <w:p w14:paraId="5BAFCB2F" w14:textId="0532B698" w:rsidR="000D5555" w:rsidRPr="006A030E" w:rsidRDefault="000D5555">
      <w:pPr>
        <w:pStyle w:val="Akapitzlist"/>
        <w:numPr>
          <w:ilvl w:val="0"/>
          <w:numId w:val="18"/>
        </w:numPr>
        <w:tabs>
          <w:tab w:val="left" w:pos="1985"/>
        </w:tabs>
        <w:spacing w:after="0" w:line="276" w:lineRule="auto"/>
        <w:ind w:hanging="447"/>
        <w:jc w:val="both"/>
        <w:rPr>
          <w:rFonts w:ascii="Cambria" w:hAnsi="Cambria"/>
          <w:sz w:val="24"/>
          <w:szCs w:val="24"/>
        </w:rPr>
      </w:pPr>
      <w:r w:rsidRPr="006A030E">
        <w:rPr>
          <w:rFonts w:ascii="Cambria" w:hAnsi="Cambria"/>
          <w:sz w:val="24"/>
          <w:szCs w:val="24"/>
        </w:rPr>
        <w:t xml:space="preserve">Wykonawca jako podmiot profesjonalny ma obowiązek sprawdzania komunikatów i wiadomości bezpośrednio na </w:t>
      </w:r>
      <w:hyperlink r:id="rId15" w:history="1">
        <w:r w:rsidR="008A7E25" w:rsidRPr="009D03E6">
          <w:rPr>
            <w:rStyle w:val="Hipercze"/>
            <w:rFonts w:ascii="Cambria" w:hAnsi="Cambria"/>
            <w:sz w:val="24"/>
            <w:szCs w:val="24"/>
          </w:rPr>
          <w:t>www.platformazakupowa.pl</w:t>
        </w:r>
      </w:hyperlink>
      <w:r w:rsidR="008A7E25">
        <w:rPr>
          <w:rFonts w:ascii="Cambria" w:hAnsi="Cambria"/>
          <w:sz w:val="24"/>
          <w:szCs w:val="24"/>
        </w:rPr>
        <w:t xml:space="preserve"> </w:t>
      </w:r>
      <w:r w:rsidRPr="006A030E">
        <w:rPr>
          <w:rFonts w:ascii="Cambria" w:hAnsi="Cambria"/>
          <w:sz w:val="24"/>
          <w:szCs w:val="24"/>
        </w:rPr>
        <w:t xml:space="preserve"> przesłanych przez zamawiającego, gdyż system powiadomień może ulec awarii lub powiadomienie może trafić do folderu SPAM.</w:t>
      </w:r>
    </w:p>
    <w:p w14:paraId="0212C124" w14:textId="77777777" w:rsidR="000D5555" w:rsidRPr="006A030E" w:rsidRDefault="000D5555">
      <w:pPr>
        <w:pStyle w:val="Akapitzlist"/>
        <w:numPr>
          <w:ilvl w:val="0"/>
          <w:numId w:val="18"/>
        </w:numPr>
        <w:tabs>
          <w:tab w:val="left" w:pos="1985"/>
        </w:tabs>
        <w:spacing w:after="0" w:line="276" w:lineRule="auto"/>
        <w:ind w:hanging="447"/>
        <w:jc w:val="both"/>
        <w:rPr>
          <w:rFonts w:ascii="Cambria" w:hAnsi="Cambria"/>
          <w:sz w:val="24"/>
          <w:szCs w:val="24"/>
        </w:rPr>
      </w:pPr>
      <w:r w:rsidRPr="006A030E">
        <w:rPr>
          <w:rFonts w:ascii="Cambria" w:hAnsi="Cambria"/>
          <w:sz w:val="24"/>
          <w:szCs w:val="24"/>
        </w:rPr>
        <w:t>Zamawiający, zgodnie z Rozporządzeniem Prezesa Rady Ministrów z dnia 31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88273F" w14:textId="77777777" w:rsidR="000D5555" w:rsidRPr="006A030E" w:rsidRDefault="000D5555">
      <w:pPr>
        <w:pStyle w:val="Akapitzlist"/>
        <w:numPr>
          <w:ilvl w:val="0"/>
          <w:numId w:val="22"/>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 xml:space="preserve">stały dostęp do sieci Internet o gwarantowanej przepustowości nie mniejszej niż 512 </w:t>
      </w:r>
      <w:proofErr w:type="spellStart"/>
      <w:r w:rsidRPr="006A030E">
        <w:rPr>
          <w:rFonts w:ascii="Cambria" w:hAnsi="Cambria"/>
          <w:sz w:val="24"/>
          <w:szCs w:val="24"/>
        </w:rPr>
        <w:t>kb</w:t>
      </w:r>
      <w:proofErr w:type="spellEnd"/>
      <w:r w:rsidRPr="006A030E">
        <w:rPr>
          <w:rFonts w:ascii="Cambria" w:hAnsi="Cambria"/>
          <w:sz w:val="24"/>
          <w:szCs w:val="24"/>
        </w:rPr>
        <w:t>/s,</w:t>
      </w:r>
    </w:p>
    <w:p w14:paraId="165652F7" w14:textId="77777777" w:rsidR="000D5555" w:rsidRPr="006A030E" w:rsidRDefault="000D5555">
      <w:pPr>
        <w:pStyle w:val="Akapitzlist"/>
        <w:numPr>
          <w:ilvl w:val="0"/>
          <w:numId w:val="22"/>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komputer klasy PC lub MAC o następującej konfiguracji: pamięć min. 2 GB Ram, procesor Intel IV 2 GHZ lub jego nowsza wersja, jeden z systemów operacyjnych - MS Windows 7, Mac Os x 10 4, Linux, lub ich nowsze wersje,</w:t>
      </w:r>
    </w:p>
    <w:p w14:paraId="08B98542" w14:textId="77777777" w:rsidR="000D5555" w:rsidRPr="006A030E" w:rsidRDefault="000D5555">
      <w:pPr>
        <w:pStyle w:val="Akapitzlist"/>
        <w:numPr>
          <w:ilvl w:val="0"/>
          <w:numId w:val="22"/>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zainstalowana dowolna przeglądarka internetowa, w przypadku Internet Explorer minimalnie wersja 10.0,</w:t>
      </w:r>
    </w:p>
    <w:p w14:paraId="5039D8F1" w14:textId="77777777" w:rsidR="000D5555" w:rsidRPr="006A030E" w:rsidRDefault="000D5555">
      <w:pPr>
        <w:pStyle w:val="Akapitzlist"/>
        <w:numPr>
          <w:ilvl w:val="0"/>
          <w:numId w:val="22"/>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włączona obsługa JavaScript,</w:t>
      </w:r>
    </w:p>
    <w:p w14:paraId="56447695" w14:textId="77777777" w:rsidR="000D5555" w:rsidRPr="006A030E" w:rsidRDefault="000D5555">
      <w:pPr>
        <w:pStyle w:val="Akapitzlist"/>
        <w:numPr>
          <w:ilvl w:val="0"/>
          <w:numId w:val="22"/>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 xml:space="preserve">zainstalowany program Adobe </w:t>
      </w:r>
      <w:proofErr w:type="spellStart"/>
      <w:r w:rsidRPr="006A030E">
        <w:rPr>
          <w:rFonts w:ascii="Cambria" w:hAnsi="Cambria"/>
          <w:sz w:val="24"/>
          <w:szCs w:val="24"/>
        </w:rPr>
        <w:t>Acrobat</w:t>
      </w:r>
      <w:proofErr w:type="spellEnd"/>
      <w:r w:rsidRPr="006A030E">
        <w:rPr>
          <w:rFonts w:ascii="Cambria" w:hAnsi="Cambria"/>
          <w:sz w:val="24"/>
          <w:szCs w:val="24"/>
        </w:rPr>
        <w:t xml:space="preserve"> Reader lub inny obsługujący format plików .pdf,</w:t>
      </w:r>
    </w:p>
    <w:p w14:paraId="1B861496" w14:textId="77777777" w:rsidR="000D5555" w:rsidRPr="006A030E" w:rsidRDefault="000D5555">
      <w:pPr>
        <w:pStyle w:val="Akapitzlist"/>
        <w:numPr>
          <w:ilvl w:val="0"/>
          <w:numId w:val="1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Szyfrowanie na platformazakupowa.pl odbywa się za pomocą protokołu TLS 1.3.</w:t>
      </w:r>
    </w:p>
    <w:p w14:paraId="01D08BE6" w14:textId="77777777" w:rsidR="000D5555" w:rsidRPr="006A030E" w:rsidRDefault="000D5555">
      <w:pPr>
        <w:pStyle w:val="Akapitzlist"/>
        <w:numPr>
          <w:ilvl w:val="0"/>
          <w:numId w:val="1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Oznaczenie czasu odbioru danych przez platformę zakupową stanowi datę oraz dokładny czas (</w:t>
      </w:r>
      <w:proofErr w:type="spellStart"/>
      <w:r w:rsidRPr="006A030E">
        <w:rPr>
          <w:rFonts w:ascii="Cambria" w:hAnsi="Cambria"/>
          <w:sz w:val="24"/>
          <w:szCs w:val="24"/>
        </w:rPr>
        <w:t>hh:mm:ss</w:t>
      </w:r>
      <w:proofErr w:type="spellEnd"/>
      <w:r w:rsidRPr="006A030E">
        <w:rPr>
          <w:rFonts w:ascii="Cambria" w:hAnsi="Cambria"/>
          <w:sz w:val="24"/>
          <w:szCs w:val="24"/>
        </w:rPr>
        <w:t>) generowany wg. czasu lokalnego serwera synchronizowanego z zegarem Głównego Urzędu Miar.</w:t>
      </w:r>
    </w:p>
    <w:p w14:paraId="38939C05" w14:textId="77777777" w:rsidR="000D5555" w:rsidRPr="006A030E" w:rsidRDefault="000D5555">
      <w:pPr>
        <w:pStyle w:val="Akapitzlist"/>
        <w:numPr>
          <w:ilvl w:val="0"/>
          <w:numId w:val="1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Wykonawca, przystępując do niniejszego postępowania o udzielenie zamówienia publicznego:</w:t>
      </w:r>
    </w:p>
    <w:p w14:paraId="11D53EC4" w14:textId="77777777" w:rsidR="000D5555" w:rsidRPr="006A030E" w:rsidRDefault="000D5555">
      <w:pPr>
        <w:pStyle w:val="Akapitzlist"/>
        <w:numPr>
          <w:ilvl w:val="0"/>
          <w:numId w:val="23"/>
        </w:numPr>
        <w:tabs>
          <w:tab w:val="left" w:pos="2268"/>
        </w:tabs>
        <w:spacing w:after="0" w:line="276" w:lineRule="auto"/>
        <w:ind w:left="2127" w:hanging="284"/>
        <w:jc w:val="both"/>
        <w:rPr>
          <w:rFonts w:ascii="Cambria" w:hAnsi="Cambria"/>
          <w:sz w:val="24"/>
          <w:szCs w:val="24"/>
        </w:rPr>
      </w:pPr>
      <w:r w:rsidRPr="006A030E">
        <w:rPr>
          <w:rFonts w:ascii="Cambria" w:hAnsi="Cambria"/>
          <w:sz w:val="24"/>
          <w:szCs w:val="24"/>
        </w:rPr>
        <w:t>akceptuje warunki korzystania z platformazakupowa.pl określone w Regulaminie zamieszczonym na stronie internetowej pod linkiem  w zakładce „Regulamin" oraz uznaje go za wiążący,</w:t>
      </w:r>
    </w:p>
    <w:p w14:paraId="3CD5B29B" w14:textId="77777777" w:rsidR="000D5555" w:rsidRPr="006A030E" w:rsidRDefault="000D5555">
      <w:pPr>
        <w:pStyle w:val="Akapitzlist"/>
        <w:numPr>
          <w:ilvl w:val="0"/>
          <w:numId w:val="23"/>
        </w:numPr>
        <w:tabs>
          <w:tab w:val="left" w:pos="2268"/>
        </w:tabs>
        <w:spacing w:after="0" w:line="276" w:lineRule="auto"/>
        <w:ind w:left="2127" w:hanging="284"/>
        <w:jc w:val="both"/>
        <w:rPr>
          <w:rFonts w:ascii="Cambria" w:hAnsi="Cambria"/>
          <w:sz w:val="24"/>
          <w:szCs w:val="24"/>
        </w:rPr>
      </w:pPr>
      <w:r w:rsidRPr="006A030E">
        <w:rPr>
          <w:rFonts w:ascii="Cambria" w:hAnsi="Cambria"/>
          <w:sz w:val="24"/>
          <w:szCs w:val="24"/>
        </w:rPr>
        <w:t xml:space="preserve">zapoznał i stosuje się do Instrukcji składania ofert/wniosków dostępnej pod linkiem. </w:t>
      </w:r>
    </w:p>
    <w:p w14:paraId="6D31B022" w14:textId="77777777" w:rsidR="000D5555" w:rsidRPr="006A030E" w:rsidRDefault="000D5555">
      <w:pPr>
        <w:pStyle w:val="Akapitzlist"/>
        <w:numPr>
          <w:ilvl w:val="0"/>
          <w:numId w:val="1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63F01AA" w14:textId="77777777" w:rsidR="000D5555" w:rsidRPr="006A030E" w:rsidRDefault="000D5555">
      <w:pPr>
        <w:pStyle w:val="Akapitzlist"/>
        <w:numPr>
          <w:ilvl w:val="0"/>
          <w:numId w:val="1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lastRenderedPageBreak/>
        <w:t>Taka oferta zostanie uznana przez Zamawiającego za ofertę handlową i nie będzie brana pod uwagę w przedmiotowym postępowaniu ponieważ nie został spełniony obowiązek narzucony w art. 221 Ustawy Prawo Zamówień Publicznych.</w:t>
      </w:r>
    </w:p>
    <w:p w14:paraId="5A2F8D3B" w14:textId="789AF395" w:rsidR="000D5555" w:rsidRPr="006A030E" w:rsidRDefault="000D5555">
      <w:pPr>
        <w:pStyle w:val="Akapitzlist"/>
        <w:numPr>
          <w:ilvl w:val="0"/>
          <w:numId w:val="1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6" w:history="1">
        <w:r w:rsidR="00D11E91" w:rsidRPr="002979FF">
          <w:rPr>
            <w:rStyle w:val="Hipercze"/>
            <w:rFonts w:ascii="Cambria" w:hAnsi="Cambria"/>
            <w:sz w:val="24"/>
            <w:szCs w:val="24"/>
          </w:rPr>
          <w:t>https://platformazakupowa.pl/strona/45-instrukcje</w:t>
        </w:r>
      </w:hyperlink>
      <w:r w:rsidRPr="006A030E">
        <w:rPr>
          <w:rFonts w:ascii="Cambria" w:hAnsi="Cambria"/>
          <w:sz w:val="24"/>
          <w:szCs w:val="24"/>
        </w:rPr>
        <w:t>.</w:t>
      </w:r>
    </w:p>
    <w:p w14:paraId="6D49EC4B" w14:textId="77777777" w:rsidR="000D5555" w:rsidRPr="006A030E" w:rsidRDefault="000D5555">
      <w:pPr>
        <w:pStyle w:val="Akapitzlist"/>
        <w:numPr>
          <w:ilvl w:val="0"/>
          <w:numId w:val="1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Sposób sporządzenia dokumentów elektronicznych musi być zgod</w:t>
      </w:r>
      <w:r>
        <w:rPr>
          <w:rFonts w:ascii="Cambria" w:hAnsi="Cambria"/>
          <w:sz w:val="24"/>
          <w:szCs w:val="24"/>
        </w:rPr>
        <w:t>n</w:t>
      </w:r>
      <w:r w:rsidRPr="006A030E">
        <w:rPr>
          <w:rFonts w:ascii="Cambria" w:hAnsi="Cambria"/>
          <w:sz w:val="24"/>
          <w:szCs w:val="24"/>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47FAED9C" w14:textId="77777777" w:rsidR="000D5555" w:rsidRPr="006A030E" w:rsidRDefault="000D5555">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Zamawiający rekomenduje wykorzystanie formatów: .pdf .</w:t>
      </w:r>
      <w:proofErr w:type="spellStart"/>
      <w:r w:rsidRPr="006A030E">
        <w:rPr>
          <w:rFonts w:ascii="Cambria" w:eastAsia="Calibri" w:hAnsi="Cambria" w:cs="Calibri"/>
          <w:sz w:val="24"/>
          <w:szCs w:val="24"/>
        </w:rPr>
        <w:t>doc</w:t>
      </w:r>
      <w:proofErr w:type="spellEnd"/>
      <w:r w:rsidRPr="006A030E">
        <w:rPr>
          <w:rFonts w:ascii="Cambria" w:eastAsia="Calibri" w:hAnsi="Cambria" w:cs="Calibri"/>
          <w:sz w:val="24"/>
          <w:szCs w:val="24"/>
        </w:rPr>
        <w:t xml:space="preserve"> .xls .jpg (.</w:t>
      </w:r>
      <w:proofErr w:type="spellStart"/>
      <w:r w:rsidRPr="006A030E">
        <w:rPr>
          <w:rFonts w:ascii="Cambria" w:eastAsia="Calibri" w:hAnsi="Cambria" w:cs="Calibri"/>
          <w:sz w:val="24"/>
          <w:szCs w:val="24"/>
        </w:rPr>
        <w:t>jpeg</w:t>
      </w:r>
      <w:proofErr w:type="spellEnd"/>
      <w:r w:rsidRPr="006A030E">
        <w:rPr>
          <w:rFonts w:ascii="Cambria" w:eastAsia="Calibri" w:hAnsi="Cambria" w:cs="Calibri"/>
          <w:sz w:val="24"/>
          <w:szCs w:val="24"/>
        </w:rPr>
        <w:t xml:space="preserve">) </w:t>
      </w:r>
      <w:r w:rsidRPr="006A030E">
        <w:rPr>
          <w:rFonts w:ascii="Cambria" w:eastAsia="Calibri" w:hAnsi="Cambria" w:cs="Calibri"/>
          <w:b/>
          <w:sz w:val="24"/>
          <w:szCs w:val="24"/>
        </w:rPr>
        <w:t>ze szczególnym wskazaniem na .pdf</w:t>
      </w:r>
    </w:p>
    <w:p w14:paraId="007A56F6" w14:textId="77777777" w:rsidR="000D5555" w:rsidRPr="006A030E" w:rsidRDefault="000D5555">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W celu ewentualnej kompresji danych Zamawiający rekomenduje wykorzystanie jednego z formatów:</w:t>
      </w:r>
    </w:p>
    <w:p w14:paraId="7066D44F" w14:textId="77777777" w:rsidR="000D5555" w:rsidRPr="006A030E" w:rsidRDefault="000D5555">
      <w:pPr>
        <w:numPr>
          <w:ilvl w:val="1"/>
          <w:numId w:val="18"/>
        </w:numPr>
        <w:spacing w:after="0" w:line="276" w:lineRule="auto"/>
        <w:jc w:val="both"/>
        <w:rPr>
          <w:rFonts w:ascii="Cambria" w:eastAsia="Calibri" w:hAnsi="Cambria" w:cs="Calibri"/>
          <w:sz w:val="24"/>
          <w:szCs w:val="24"/>
        </w:rPr>
      </w:pPr>
      <w:r w:rsidRPr="006A030E">
        <w:rPr>
          <w:rFonts w:ascii="Cambria" w:eastAsia="Calibri" w:hAnsi="Cambria" w:cs="Calibri"/>
          <w:sz w:val="24"/>
          <w:szCs w:val="24"/>
        </w:rPr>
        <w:t xml:space="preserve">.zip </w:t>
      </w:r>
    </w:p>
    <w:p w14:paraId="33EBDCB4" w14:textId="77777777" w:rsidR="000D5555" w:rsidRPr="006A030E" w:rsidRDefault="000D5555">
      <w:pPr>
        <w:numPr>
          <w:ilvl w:val="1"/>
          <w:numId w:val="18"/>
        </w:numPr>
        <w:spacing w:after="0" w:line="276" w:lineRule="auto"/>
        <w:jc w:val="both"/>
        <w:rPr>
          <w:rFonts w:ascii="Cambria" w:eastAsia="Calibri" w:hAnsi="Cambria" w:cs="Calibri"/>
          <w:sz w:val="24"/>
          <w:szCs w:val="24"/>
        </w:rPr>
      </w:pPr>
      <w:r w:rsidRPr="006A030E">
        <w:rPr>
          <w:rFonts w:ascii="Cambria" w:eastAsia="Calibri" w:hAnsi="Cambria" w:cs="Calibri"/>
          <w:sz w:val="24"/>
          <w:szCs w:val="24"/>
        </w:rPr>
        <w:t>.7Z</w:t>
      </w:r>
    </w:p>
    <w:p w14:paraId="7A7EAA19" w14:textId="77777777" w:rsidR="000D5555" w:rsidRPr="006A030E" w:rsidRDefault="000D5555">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Wśród formatów powszechnych a </w:t>
      </w:r>
      <w:r w:rsidRPr="006A030E">
        <w:rPr>
          <w:rFonts w:ascii="Cambria" w:eastAsia="Calibri" w:hAnsi="Cambria" w:cs="Calibri"/>
          <w:b/>
          <w:sz w:val="24"/>
          <w:szCs w:val="24"/>
        </w:rPr>
        <w:t>NIE występujących</w:t>
      </w:r>
      <w:r w:rsidRPr="006A030E">
        <w:rPr>
          <w:rFonts w:ascii="Cambria" w:eastAsia="Calibri" w:hAnsi="Cambria" w:cs="Calibri"/>
          <w:sz w:val="24"/>
          <w:szCs w:val="24"/>
        </w:rPr>
        <w:t xml:space="preserve"> w rozporządzeniu występują: .</w:t>
      </w:r>
      <w:proofErr w:type="spellStart"/>
      <w:r w:rsidRPr="006A030E">
        <w:rPr>
          <w:rFonts w:ascii="Cambria" w:eastAsia="Calibri" w:hAnsi="Cambria" w:cs="Calibri"/>
          <w:sz w:val="24"/>
          <w:szCs w:val="24"/>
        </w:rPr>
        <w:t>rar</w:t>
      </w:r>
      <w:proofErr w:type="spellEnd"/>
      <w:r w:rsidRPr="006A030E">
        <w:rPr>
          <w:rFonts w:ascii="Cambria" w:eastAsia="Calibri" w:hAnsi="Cambria" w:cs="Calibri"/>
          <w:sz w:val="24"/>
          <w:szCs w:val="24"/>
        </w:rPr>
        <w:t xml:space="preserve"> .gif .</w:t>
      </w:r>
      <w:proofErr w:type="spellStart"/>
      <w:r w:rsidRPr="006A030E">
        <w:rPr>
          <w:rFonts w:ascii="Cambria" w:eastAsia="Calibri" w:hAnsi="Cambria" w:cs="Calibri"/>
          <w:sz w:val="24"/>
          <w:szCs w:val="24"/>
        </w:rPr>
        <w:t>bmp</w:t>
      </w:r>
      <w:proofErr w:type="spellEnd"/>
      <w:r w:rsidRPr="006A030E">
        <w:rPr>
          <w:rFonts w:ascii="Cambria" w:eastAsia="Calibri" w:hAnsi="Cambria" w:cs="Calibri"/>
          <w:sz w:val="24"/>
          <w:szCs w:val="24"/>
        </w:rPr>
        <w:t xml:space="preserve"> .</w:t>
      </w:r>
      <w:proofErr w:type="spellStart"/>
      <w:r w:rsidRPr="006A030E">
        <w:rPr>
          <w:rFonts w:ascii="Cambria" w:eastAsia="Calibri" w:hAnsi="Cambria" w:cs="Calibri"/>
          <w:sz w:val="24"/>
          <w:szCs w:val="24"/>
        </w:rPr>
        <w:t>numbers</w:t>
      </w:r>
      <w:proofErr w:type="spellEnd"/>
      <w:r w:rsidRPr="006A030E">
        <w:rPr>
          <w:rFonts w:ascii="Cambria" w:eastAsia="Calibri" w:hAnsi="Cambria" w:cs="Calibri"/>
          <w:sz w:val="24"/>
          <w:szCs w:val="24"/>
        </w:rPr>
        <w:t xml:space="preserve"> .</w:t>
      </w:r>
      <w:proofErr w:type="spellStart"/>
      <w:r w:rsidRPr="006A030E">
        <w:rPr>
          <w:rFonts w:ascii="Cambria" w:eastAsia="Calibri" w:hAnsi="Cambria" w:cs="Calibri"/>
          <w:sz w:val="24"/>
          <w:szCs w:val="24"/>
        </w:rPr>
        <w:t>pages</w:t>
      </w:r>
      <w:proofErr w:type="spellEnd"/>
      <w:r w:rsidRPr="006A030E">
        <w:rPr>
          <w:rFonts w:ascii="Cambria" w:eastAsia="Calibri" w:hAnsi="Cambria" w:cs="Calibri"/>
          <w:sz w:val="24"/>
          <w:szCs w:val="24"/>
        </w:rPr>
        <w:t xml:space="preserve">. </w:t>
      </w:r>
      <w:r w:rsidRPr="006A030E">
        <w:rPr>
          <w:rFonts w:ascii="Cambria" w:eastAsia="Calibri" w:hAnsi="Cambria" w:cs="Calibri"/>
          <w:b/>
          <w:sz w:val="24"/>
          <w:szCs w:val="24"/>
        </w:rPr>
        <w:t>Dokumenty złożone w takich plikach zostaną uznane za złożone nieskutecznie.</w:t>
      </w:r>
    </w:p>
    <w:p w14:paraId="68507093" w14:textId="77777777" w:rsidR="000D5555" w:rsidRPr="006A030E" w:rsidRDefault="000D5555">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Zamawiający zwraca uwagę na ograniczenia wielkości plików podpisywanych profilem zaufanym, który wynosi max 10MB, oraz na ograniczenie wielkości plików podpisywanych w aplikacji </w:t>
      </w:r>
      <w:proofErr w:type="spellStart"/>
      <w:r w:rsidRPr="006A030E">
        <w:rPr>
          <w:rFonts w:ascii="Cambria" w:eastAsia="Calibri" w:hAnsi="Cambria" w:cs="Calibri"/>
          <w:sz w:val="24"/>
          <w:szCs w:val="24"/>
        </w:rPr>
        <w:t>eDoApp</w:t>
      </w:r>
      <w:proofErr w:type="spellEnd"/>
      <w:r w:rsidRPr="006A030E">
        <w:rPr>
          <w:rFonts w:ascii="Cambria" w:eastAsia="Calibri" w:hAnsi="Cambria" w:cs="Calibri"/>
          <w:sz w:val="24"/>
          <w:szCs w:val="24"/>
        </w:rPr>
        <w:t xml:space="preserve"> służącej do składania podpisu osobistego, który wynosi max 5MB.</w:t>
      </w:r>
    </w:p>
    <w:p w14:paraId="70FB9C07" w14:textId="77777777" w:rsidR="000D5555" w:rsidRPr="006A030E" w:rsidRDefault="000D5555">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6A030E">
        <w:rPr>
          <w:rFonts w:ascii="Cambria" w:eastAsia="Calibri" w:hAnsi="Cambria" w:cs="Calibri"/>
          <w:sz w:val="24"/>
          <w:szCs w:val="24"/>
        </w:rPr>
        <w:t>PAdES</w:t>
      </w:r>
      <w:proofErr w:type="spellEnd"/>
      <w:r w:rsidRPr="006A030E">
        <w:rPr>
          <w:rFonts w:ascii="Cambria" w:eastAsia="Calibri" w:hAnsi="Cambria" w:cs="Calibri"/>
          <w:sz w:val="24"/>
          <w:szCs w:val="24"/>
        </w:rPr>
        <w:t xml:space="preserve">. </w:t>
      </w:r>
    </w:p>
    <w:p w14:paraId="7F9DB692" w14:textId="77777777" w:rsidR="000D5555" w:rsidRPr="006A030E" w:rsidRDefault="000D5555">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Pliki w innych formatach niż PDF zaleca się opatrzyć zewnętrznym podpisem </w:t>
      </w:r>
      <w:proofErr w:type="spellStart"/>
      <w:r w:rsidRPr="006A030E">
        <w:rPr>
          <w:rFonts w:ascii="Cambria" w:eastAsia="Calibri" w:hAnsi="Cambria" w:cs="Calibri"/>
          <w:sz w:val="24"/>
          <w:szCs w:val="24"/>
        </w:rPr>
        <w:t>XAdES</w:t>
      </w:r>
      <w:proofErr w:type="spellEnd"/>
      <w:r w:rsidRPr="006A030E">
        <w:rPr>
          <w:rFonts w:ascii="Cambria" w:eastAsia="Calibri" w:hAnsi="Cambria" w:cs="Calibri"/>
          <w:sz w:val="24"/>
          <w:szCs w:val="24"/>
        </w:rPr>
        <w:t xml:space="preserve">. </w:t>
      </w:r>
      <w:r w:rsidRPr="006A030E">
        <w:rPr>
          <w:rFonts w:ascii="Cambria" w:eastAsia="Calibri" w:hAnsi="Cambria" w:cs="Calibri"/>
          <w:b/>
          <w:bCs/>
          <w:sz w:val="24"/>
          <w:szCs w:val="24"/>
        </w:rPr>
        <w:t>Wykonawca powinien pamiętać, aby plik z podpisem przekazywać łącznie z dokumentem podpisywanym.</w:t>
      </w:r>
    </w:p>
    <w:p w14:paraId="6071ECF5" w14:textId="77777777" w:rsidR="000D5555" w:rsidRPr="006A030E" w:rsidRDefault="000D5555">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Zamawiający zaleca aby w przypadku podpisywania pliku przez kilka osób, stosować podpisy tego samego rodzaju. Podpisywanie różnymi </w:t>
      </w:r>
      <w:r w:rsidRPr="006A030E">
        <w:rPr>
          <w:rFonts w:ascii="Cambria" w:eastAsia="Calibri" w:hAnsi="Cambria" w:cs="Calibri"/>
          <w:sz w:val="24"/>
          <w:szCs w:val="24"/>
        </w:rPr>
        <w:lastRenderedPageBreak/>
        <w:t xml:space="preserve">rodzajami podpisów np. osobistym i kwalifikowanym może doprowadzić do problemów w weryfikacji plików. </w:t>
      </w:r>
    </w:p>
    <w:p w14:paraId="0D9C5ED4" w14:textId="77777777" w:rsidR="000D5555" w:rsidRPr="006A030E" w:rsidRDefault="000D5555">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Zamawiający zaleca, aby Wykonawca z odpowiednim wyprzedzeniem przetestował możliwość prawidłowego wykorzystania wybranej metody podpisania plików oferty.</w:t>
      </w:r>
    </w:p>
    <w:p w14:paraId="42EEAD1A" w14:textId="77777777" w:rsidR="000D5555" w:rsidRPr="006A030E" w:rsidRDefault="000D5555">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Zaleca się, aby komunikacja z wykonawcami odbywała się tylko na Platformie za pośrednictwem formularza “Wyślij wiadomość do zamawiającego”, nie za pośrednictwem adresu email.</w:t>
      </w:r>
    </w:p>
    <w:p w14:paraId="5973A03A" w14:textId="77777777" w:rsidR="000D5555" w:rsidRPr="006A030E" w:rsidRDefault="000D5555">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Osobą składającą ofertę powinna być osoba kontaktowa podawana w dokumentacji.</w:t>
      </w:r>
    </w:p>
    <w:p w14:paraId="43D6AC7C" w14:textId="77777777" w:rsidR="000D5555" w:rsidRPr="006A030E" w:rsidRDefault="000D5555">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DA3DB9A" w14:textId="77777777" w:rsidR="000D5555" w:rsidRPr="006A030E" w:rsidRDefault="000D5555">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Podczas podpisywania plików zaleca się stosowanie algorytmu skrótu SHA2 zamiast SHA1.  </w:t>
      </w:r>
    </w:p>
    <w:p w14:paraId="322C7285" w14:textId="77777777" w:rsidR="000D5555" w:rsidRPr="006A030E" w:rsidRDefault="000D5555">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Jeśli wykonawca pakuje dokumenty np. w plik ZIP zalecamy wcześniejsze podpisanie każdego ze skompresowanych plików. </w:t>
      </w:r>
    </w:p>
    <w:p w14:paraId="6E322E68" w14:textId="77777777" w:rsidR="000D5555" w:rsidRPr="006A030E" w:rsidRDefault="000D5555">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Zamawiający rekomenduje wykorzystanie podpisu z kwalifikowanym znacznikiem czasu.</w:t>
      </w:r>
    </w:p>
    <w:p w14:paraId="162B40AC" w14:textId="77777777" w:rsidR="000D5555" w:rsidRPr="006A030E" w:rsidRDefault="000D5555">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Zamawiający zaleca aby </w:t>
      </w:r>
      <w:r w:rsidRPr="006A030E">
        <w:rPr>
          <w:rFonts w:ascii="Cambria" w:eastAsia="Calibri" w:hAnsi="Cambria" w:cs="Calibri"/>
          <w:b/>
          <w:bCs/>
          <w:sz w:val="24"/>
          <w:szCs w:val="24"/>
          <w:u w:val="single"/>
        </w:rPr>
        <w:t>nie</w:t>
      </w:r>
      <w:r w:rsidRPr="006A030E">
        <w:rPr>
          <w:rFonts w:ascii="Cambria" w:eastAsia="Calibri" w:hAnsi="Cambria" w:cs="Calibri"/>
          <w:b/>
          <w:bCs/>
          <w:sz w:val="24"/>
          <w:szCs w:val="24"/>
        </w:rPr>
        <w:t xml:space="preserve"> </w:t>
      </w:r>
      <w:r w:rsidRPr="006A030E">
        <w:rPr>
          <w:rFonts w:ascii="Cambria" w:eastAsia="Calibri" w:hAnsi="Cambria" w:cs="Calibri"/>
          <w:sz w:val="24"/>
          <w:szCs w:val="24"/>
        </w:rPr>
        <w:t>wprowadzać jakichkolwiek zmian w plikach po podpisaniu ich podpisem kwalifikowanym. Może to skutkować naruszeniem integralności plików co równoważne będzie z koniecznością odrzucenia oferty w postępowaniu.</w:t>
      </w:r>
    </w:p>
    <w:p w14:paraId="51D98266" w14:textId="09811AB5" w:rsidR="00571400" w:rsidRPr="008D5EAE" w:rsidRDefault="00571400" w:rsidP="008D5EAE">
      <w:pPr>
        <w:spacing w:after="0" w:line="276" w:lineRule="auto"/>
        <w:rPr>
          <w:rFonts w:ascii="Cambria" w:eastAsia="Times New Roman" w:hAnsi="Cambria" w:cs="Arial"/>
          <w:b/>
          <w:bCs/>
          <w:sz w:val="24"/>
          <w:szCs w:val="24"/>
          <w:lang w:eastAsia="pl-PL"/>
        </w:rPr>
      </w:pPr>
    </w:p>
    <w:p w14:paraId="38EA36D8" w14:textId="77777777" w:rsidR="000D5555" w:rsidRPr="00811A6E" w:rsidRDefault="000D5555" w:rsidP="00571400">
      <w:pPr>
        <w:pStyle w:val="Akapitzlist"/>
        <w:spacing w:after="0" w:line="276" w:lineRule="auto"/>
        <w:ind w:left="1080"/>
        <w:rPr>
          <w:rFonts w:ascii="Cambria" w:eastAsia="Times New Roman" w:hAnsi="Cambria" w:cs="Arial"/>
          <w:b/>
          <w:bCs/>
          <w:sz w:val="24"/>
          <w:szCs w:val="24"/>
          <w:lang w:eastAsia="pl-PL"/>
        </w:rPr>
      </w:pPr>
    </w:p>
    <w:p w14:paraId="181EAC86" w14:textId="77777777" w:rsidR="00901049" w:rsidRPr="00901049" w:rsidRDefault="000D6487" w:rsidP="00901049">
      <w:pPr>
        <w:pStyle w:val="Akapitzlist"/>
        <w:numPr>
          <w:ilvl w:val="0"/>
          <w:numId w:val="1"/>
        </w:numPr>
        <w:spacing w:after="0" w:line="276" w:lineRule="auto"/>
        <w:jc w:val="both"/>
        <w:rPr>
          <w:rFonts w:ascii="Cambria" w:eastAsia="Times New Roman" w:hAnsi="Cambria" w:cs="Times New Roman"/>
          <w:sz w:val="24"/>
          <w:szCs w:val="24"/>
          <w:lang w:eastAsia="pl-PL"/>
        </w:rPr>
      </w:pPr>
      <w:r w:rsidRPr="000D6487">
        <w:rPr>
          <w:rFonts w:ascii="Cambria" w:eastAsia="Times New Roman" w:hAnsi="Cambria" w:cs="Arial"/>
          <w:b/>
          <w:bCs/>
          <w:sz w:val="24"/>
          <w:szCs w:val="24"/>
          <w:lang w:eastAsia="pl-PL"/>
        </w:rPr>
        <w:t>OSOBY UPRAWNIONE DO KOMUNIKOWANIA SIĘ Z WYKONAWCAMI</w:t>
      </w:r>
      <w:r>
        <w:rPr>
          <w:rFonts w:ascii="Cambria" w:eastAsia="Times New Roman" w:hAnsi="Cambria" w:cs="Arial"/>
          <w:sz w:val="24"/>
          <w:szCs w:val="24"/>
          <w:lang w:eastAsia="pl-PL"/>
        </w:rPr>
        <w:t xml:space="preserve"> </w:t>
      </w:r>
    </w:p>
    <w:p w14:paraId="7C2700E5" w14:textId="3FD04143" w:rsidR="000D6487" w:rsidRPr="00AE0680" w:rsidRDefault="000D6487" w:rsidP="00AE0680">
      <w:pPr>
        <w:pStyle w:val="Akapitzlist"/>
        <w:spacing w:after="0" w:line="276" w:lineRule="auto"/>
        <w:ind w:left="1080"/>
        <w:jc w:val="both"/>
        <w:rPr>
          <w:rFonts w:ascii="Cambria" w:eastAsia="Times New Roman" w:hAnsi="Cambria" w:cs="Times New Roman"/>
          <w:sz w:val="24"/>
          <w:szCs w:val="24"/>
          <w:lang w:eastAsia="pl-PL"/>
        </w:rPr>
      </w:pPr>
      <w:r>
        <w:rPr>
          <w:rFonts w:ascii="Cambria" w:eastAsia="Times New Roman" w:hAnsi="Cambria" w:cs="Arial"/>
          <w:sz w:val="24"/>
          <w:szCs w:val="24"/>
          <w:lang w:eastAsia="pl-PL"/>
        </w:rPr>
        <w:t>Osobą uprawnioną do komunikowania się z Wykonawcami w sprawach związanych z prowadzonym postępowaniem jest</w:t>
      </w:r>
      <w:r w:rsidR="002C0906" w:rsidRPr="00812FDF">
        <w:rPr>
          <w:rFonts w:ascii="Cambria" w:eastAsia="Times New Roman" w:hAnsi="Cambria" w:cs="Arial"/>
          <w:sz w:val="24"/>
          <w:szCs w:val="24"/>
          <w:lang w:eastAsia="pl-PL"/>
        </w:rPr>
        <w:t>:</w:t>
      </w:r>
      <w:r>
        <w:rPr>
          <w:rFonts w:ascii="Cambria" w:eastAsia="Times New Roman" w:hAnsi="Cambria" w:cs="Arial"/>
          <w:sz w:val="24"/>
          <w:szCs w:val="24"/>
          <w:lang w:eastAsia="pl-PL"/>
        </w:rPr>
        <w:t xml:space="preserve"> </w:t>
      </w:r>
      <w:r w:rsidR="000D5555">
        <w:rPr>
          <w:rFonts w:ascii="Cambria" w:eastAsia="Times New Roman" w:hAnsi="Cambria" w:cs="Arial"/>
          <w:sz w:val="24"/>
          <w:szCs w:val="24"/>
          <w:lang w:eastAsia="pl-PL"/>
        </w:rPr>
        <w:t>Katarzyna Kozielewska</w:t>
      </w:r>
      <w:r w:rsidR="00AE0680">
        <w:rPr>
          <w:rFonts w:ascii="Cambria" w:eastAsia="Times New Roman" w:hAnsi="Cambria" w:cs="Arial"/>
          <w:sz w:val="24"/>
          <w:szCs w:val="24"/>
          <w:lang w:eastAsia="pl-PL"/>
        </w:rPr>
        <w:t xml:space="preserve"> </w:t>
      </w:r>
      <w:r w:rsidR="00AE0680">
        <w:rPr>
          <w:rFonts w:ascii="Cambria" w:eastAsia="Times New Roman" w:hAnsi="Cambria" w:cs="Arial"/>
          <w:sz w:val="24"/>
          <w:szCs w:val="24"/>
          <w:lang w:val="en-US" w:eastAsia="pl-PL"/>
        </w:rPr>
        <w:t xml:space="preserve">za </w:t>
      </w:r>
      <w:proofErr w:type="spellStart"/>
      <w:r w:rsidR="00AE0680">
        <w:rPr>
          <w:rFonts w:ascii="Cambria" w:eastAsia="Times New Roman" w:hAnsi="Cambria" w:cs="Arial"/>
          <w:sz w:val="24"/>
          <w:szCs w:val="24"/>
          <w:lang w:val="en-US" w:eastAsia="pl-PL"/>
        </w:rPr>
        <w:t>pośrednictwem</w:t>
      </w:r>
      <w:proofErr w:type="spellEnd"/>
      <w:r w:rsidR="00AE0680">
        <w:rPr>
          <w:rFonts w:ascii="Cambria" w:eastAsia="Times New Roman" w:hAnsi="Cambria" w:cs="Arial"/>
          <w:sz w:val="24"/>
          <w:szCs w:val="24"/>
          <w:lang w:val="en-US" w:eastAsia="pl-PL"/>
        </w:rPr>
        <w:t>:</w:t>
      </w:r>
      <w:r w:rsidR="00AE0680" w:rsidRPr="00AE0680">
        <w:rPr>
          <w:rFonts w:ascii="Cambria" w:eastAsia="Times New Roman" w:hAnsi="Cambria" w:cs="Arial"/>
          <w:sz w:val="24"/>
          <w:szCs w:val="24"/>
          <w:lang w:val="en-US" w:eastAsia="pl-PL"/>
        </w:rPr>
        <w:t xml:space="preserve"> </w:t>
      </w:r>
      <w:hyperlink r:id="rId17" w:history="1">
        <w:r w:rsidR="00AE0680" w:rsidRPr="00AE0680">
          <w:rPr>
            <w:rStyle w:val="Hipercze"/>
            <w:rFonts w:ascii="Cambria" w:eastAsia="Times New Roman" w:hAnsi="Cambria" w:cs="Arial"/>
            <w:sz w:val="24"/>
            <w:szCs w:val="24"/>
            <w:lang w:val="en-US" w:eastAsia="pl-PL"/>
          </w:rPr>
          <w:t>www.platformazakupowa.pl</w:t>
        </w:r>
      </w:hyperlink>
      <w:r w:rsidR="00AE0680" w:rsidRPr="00AE0680">
        <w:rPr>
          <w:rFonts w:ascii="Cambria" w:eastAsia="Times New Roman" w:hAnsi="Cambria" w:cs="Arial"/>
          <w:sz w:val="24"/>
          <w:szCs w:val="24"/>
          <w:lang w:val="en-US" w:eastAsia="pl-PL"/>
        </w:rPr>
        <w:t xml:space="preserve"> </w:t>
      </w:r>
    </w:p>
    <w:p w14:paraId="46956594" w14:textId="77777777" w:rsidR="000D6487" w:rsidRPr="000D6487" w:rsidRDefault="000D6487" w:rsidP="00901049">
      <w:pPr>
        <w:pStyle w:val="Akapitzlist"/>
        <w:spacing w:after="0" w:line="276" w:lineRule="auto"/>
        <w:ind w:left="1080"/>
        <w:rPr>
          <w:rFonts w:ascii="Cambria" w:eastAsia="Times New Roman" w:hAnsi="Cambria" w:cs="Arial"/>
          <w:sz w:val="24"/>
          <w:szCs w:val="24"/>
          <w:lang w:val="en-US" w:eastAsia="pl-PL"/>
        </w:rPr>
      </w:pPr>
    </w:p>
    <w:p w14:paraId="3EEC28F9" w14:textId="2B6A0821" w:rsidR="000D6487" w:rsidRPr="000D6487" w:rsidRDefault="000D6487" w:rsidP="00901049">
      <w:pPr>
        <w:pStyle w:val="Akapitzlist"/>
        <w:numPr>
          <w:ilvl w:val="0"/>
          <w:numId w:val="1"/>
        </w:numPr>
        <w:spacing w:after="0" w:line="276" w:lineRule="auto"/>
        <w:rPr>
          <w:rFonts w:ascii="Cambria" w:eastAsia="Times New Roman" w:hAnsi="Cambria" w:cs="Arial"/>
          <w:b/>
          <w:bCs/>
          <w:sz w:val="24"/>
          <w:szCs w:val="24"/>
          <w:lang w:eastAsia="pl-PL"/>
        </w:rPr>
      </w:pPr>
      <w:r w:rsidRPr="000D6487">
        <w:rPr>
          <w:rFonts w:ascii="Cambria" w:eastAsia="Times New Roman" w:hAnsi="Cambria" w:cs="Arial"/>
          <w:b/>
          <w:bCs/>
          <w:sz w:val="24"/>
          <w:szCs w:val="24"/>
          <w:lang w:eastAsia="pl-PL"/>
        </w:rPr>
        <w:t>TERMIN ZWIĄZANIA OFERTĄ</w:t>
      </w:r>
    </w:p>
    <w:p w14:paraId="3CADFC2B" w14:textId="642607F3" w:rsidR="00AC3E41" w:rsidRDefault="002C0906">
      <w:pPr>
        <w:pStyle w:val="Akapitzlist"/>
        <w:numPr>
          <w:ilvl w:val="0"/>
          <w:numId w:val="3"/>
        </w:numPr>
        <w:spacing w:after="0" w:line="276" w:lineRule="auto"/>
        <w:jc w:val="both"/>
        <w:rPr>
          <w:rFonts w:ascii="Cambria" w:eastAsia="Times New Roman" w:hAnsi="Cambria" w:cs="Arial"/>
          <w:sz w:val="24"/>
          <w:szCs w:val="24"/>
          <w:lang w:eastAsia="pl-PL"/>
        </w:rPr>
      </w:pPr>
      <w:r w:rsidRPr="00812FDF">
        <w:rPr>
          <w:rFonts w:ascii="Cambria" w:eastAsia="Times New Roman" w:hAnsi="Cambria" w:cs="Arial"/>
          <w:sz w:val="24"/>
          <w:szCs w:val="24"/>
          <w:lang w:eastAsia="pl-PL"/>
        </w:rPr>
        <w:t>Wykonawca</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jest</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związany</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ofertą</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od</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dnia</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upływu</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terminu</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składania</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ofert</w:t>
      </w:r>
      <w:r w:rsidR="00AC3E41">
        <w:rPr>
          <w:rFonts w:ascii="Cambria" w:eastAsia="Times New Roman" w:hAnsi="Cambria" w:cs="Arial"/>
          <w:sz w:val="24"/>
          <w:szCs w:val="24"/>
          <w:lang w:eastAsia="pl-PL"/>
        </w:rPr>
        <w:t xml:space="preserve"> </w:t>
      </w:r>
      <w:r w:rsidR="00CF442C">
        <w:rPr>
          <w:rFonts w:ascii="Cambria" w:eastAsia="Times New Roman" w:hAnsi="Cambria" w:cs="Arial"/>
          <w:sz w:val="24"/>
          <w:szCs w:val="24"/>
          <w:lang w:eastAsia="pl-PL"/>
        </w:rPr>
        <w:t>przez okres 90 dni.</w:t>
      </w:r>
    </w:p>
    <w:p w14:paraId="0A645530" w14:textId="1C098602" w:rsidR="00FF6895" w:rsidRDefault="002C0906">
      <w:pPr>
        <w:pStyle w:val="Akapitzlist"/>
        <w:numPr>
          <w:ilvl w:val="0"/>
          <w:numId w:val="3"/>
        </w:numPr>
        <w:spacing w:after="0" w:line="276" w:lineRule="auto"/>
        <w:jc w:val="both"/>
        <w:rPr>
          <w:rFonts w:ascii="Cambria" w:eastAsia="Times New Roman" w:hAnsi="Cambria" w:cs="Arial"/>
          <w:sz w:val="24"/>
          <w:szCs w:val="24"/>
          <w:lang w:eastAsia="pl-PL"/>
        </w:rPr>
      </w:pPr>
      <w:r w:rsidRPr="00812FDF">
        <w:rPr>
          <w:rFonts w:ascii="Cambria" w:eastAsia="Times New Roman" w:hAnsi="Cambria" w:cs="Arial"/>
          <w:sz w:val="24"/>
          <w:szCs w:val="24"/>
          <w:lang w:eastAsia="pl-PL"/>
        </w:rPr>
        <w:t>W</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przypadku</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gdy</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wyb</w:t>
      </w:r>
      <w:r w:rsidR="00AC3E41">
        <w:rPr>
          <w:rFonts w:ascii="Cambria" w:eastAsia="Times New Roman" w:hAnsi="Cambria" w:cs="Arial"/>
          <w:sz w:val="24"/>
          <w:szCs w:val="24"/>
          <w:lang w:eastAsia="pl-PL"/>
        </w:rPr>
        <w:t>ó</w:t>
      </w:r>
      <w:r w:rsidRPr="00812FDF">
        <w:rPr>
          <w:rFonts w:ascii="Cambria" w:eastAsia="Times New Roman" w:hAnsi="Cambria" w:cs="Arial"/>
          <w:sz w:val="24"/>
          <w:szCs w:val="24"/>
          <w:lang w:eastAsia="pl-PL"/>
        </w:rPr>
        <w:t>r</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najkorzystniejszej</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oferty</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nie</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nast</w:t>
      </w:r>
      <w:r w:rsidR="00FF6895">
        <w:rPr>
          <w:rFonts w:ascii="Cambria" w:eastAsia="Times New Roman" w:hAnsi="Cambria" w:cs="Arial"/>
          <w:sz w:val="24"/>
          <w:szCs w:val="24"/>
          <w:lang w:eastAsia="pl-PL"/>
        </w:rPr>
        <w:t>ą</w:t>
      </w:r>
      <w:r w:rsidRPr="00812FDF">
        <w:rPr>
          <w:rFonts w:ascii="Cambria" w:eastAsia="Times New Roman" w:hAnsi="Cambria" w:cs="Arial"/>
          <w:sz w:val="24"/>
          <w:szCs w:val="24"/>
          <w:lang w:eastAsia="pl-PL"/>
        </w:rPr>
        <w:t>pi</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przed</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upływem</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terminu</w:t>
      </w:r>
      <w:r w:rsidR="00AC3E41">
        <w:rPr>
          <w:rFonts w:ascii="Cambria" w:eastAsia="Times New Roman" w:hAnsi="Cambria" w:cs="Arial"/>
          <w:sz w:val="24"/>
          <w:szCs w:val="24"/>
          <w:lang w:eastAsia="pl-PL"/>
        </w:rPr>
        <w:t xml:space="preserve"> związania </w:t>
      </w:r>
      <w:r w:rsidRPr="00812FDF">
        <w:rPr>
          <w:rFonts w:ascii="Cambria" w:eastAsia="Times New Roman" w:hAnsi="Cambria" w:cs="Arial"/>
          <w:sz w:val="24"/>
          <w:szCs w:val="24"/>
          <w:lang w:eastAsia="pl-PL"/>
        </w:rPr>
        <w:t>ofert</w:t>
      </w:r>
      <w:r w:rsidR="00AC3E41">
        <w:rPr>
          <w:rFonts w:ascii="Cambria" w:eastAsia="Times New Roman" w:hAnsi="Cambria" w:cs="Arial"/>
          <w:sz w:val="24"/>
          <w:szCs w:val="24"/>
          <w:lang w:eastAsia="pl-PL"/>
        </w:rPr>
        <w:t xml:space="preserve">ą </w:t>
      </w:r>
      <w:r w:rsidRPr="00812FDF">
        <w:rPr>
          <w:rFonts w:ascii="Cambria" w:eastAsia="Times New Roman" w:hAnsi="Cambria" w:cs="Arial"/>
          <w:sz w:val="24"/>
          <w:szCs w:val="24"/>
          <w:lang w:eastAsia="pl-PL"/>
        </w:rPr>
        <w:t>okre</w:t>
      </w:r>
      <w:r w:rsidR="00AC3E41">
        <w:rPr>
          <w:rFonts w:ascii="Cambria" w:eastAsia="Times New Roman" w:hAnsi="Cambria" w:cs="Arial"/>
          <w:sz w:val="24"/>
          <w:szCs w:val="24"/>
          <w:lang w:eastAsia="pl-PL"/>
        </w:rPr>
        <w:t>ś</w:t>
      </w:r>
      <w:r w:rsidRPr="00812FDF">
        <w:rPr>
          <w:rFonts w:ascii="Cambria" w:eastAsia="Times New Roman" w:hAnsi="Cambria" w:cs="Arial"/>
          <w:sz w:val="24"/>
          <w:szCs w:val="24"/>
          <w:lang w:eastAsia="pl-PL"/>
        </w:rPr>
        <w:t>lonego</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w</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SWZ,</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Zamawi</w:t>
      </w:r>
      <w:r w:rsidR="00FF6895">
        <w:rPr>
          <w:rFonts w:ascii="Cambria" w:eastAsia="Times New Roman" w:hAnsi="Cambria" w:cs="Arial"/>
          <w:sz w:val="24"/>
          <w:szCs w:val="24"/>
          <w:lang w:eastAsia="pl-PL"/>
        </w:rPr>
        <w:t>ają</w:t>
      </w:r>
      <w:r w:rsidRPr="00812FDF">
        <w:rPr>
          <w:rFonts w:ascii="Cambria" w:eastAsia="Times New Roman" w:hAnsi="Cambria" w:cs="Arial"/>
          <w:sz w:val="24"/>
          <w:szCs w:val="24"/>
          <w:lang w:eastAsia="pl-PL"/>
        </w:rPr>
        <w:t>cy</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przed</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upływem</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terminu</w:t>
      </w:r>
      <w:r w:rsidR="00AC3E41">
        <w:rPr>
          <w:rFonts w:ascii="Cambria" w:eastAsia="Times New Roman" w:hAnsi="Cambria" w:cs="Arial"/>
          <w:sz w:val="24"/>
          <w:szCs w:val="24"/>
          <w:lang w:eastAsia="pl-PL"/>
        </w:rPr>
        <w:t xml:space="preserve"> związania </w:t>
      </w:r>
      <w:r w:rsidRPr="00812FDF">
        <w:rPr>
          <w:rFonts w:ascii="Cambria" w:eastAsia="Times New Roman" w:hAnsi="Cambria" w:cs="Arial"/>
          <w:sz w:val="24"/>
          <w:szCs w:val="24"/>
          <w:lang w:eastAsia="pl-PL"/>
        </w:rPr>
        <w:t>ofert</w:t>
      </w:r>
      <w:r w:rsidR="00FF6895">
        <w:rPr>
          <w:rFonts w:ascii="Cambria" w:eastAsia="Times New Roman" w:hAnsi="Cambria" w:cs="Arial"/>
          <w:sz w:val="24"/>
          <w:szCs w:val="24"/>
          <w:lang w:eastAsia="pl-PL"/>
        </w:rPr>
        <w:t>ą</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zwraca</w:t>
      </w:r>
      <w:r w:rsidR="00FF6895">
        <w:rPr>
          <w:rFonts w:ascii="Cambria" w:eastAsia="Times New Roman" w:hAnsi="Cambria" w:cs="Arial"/>
          <w:sz w:val="24"/>
          <w:szCs w:val="24"/>
          <w:lang w:eastAsia="pl-PL"/>
        </w:rPr>
        <w:t xml:space="preserve"> się </w:t>
      </w:r>
      <w:r w:rsidRPr="00812FDF">
        <w:rPr>
          <w:rFonts w:ascii="Cambria" w:eastAsia="Times New Roman" w:hAnsi="Cambria" w:cs="Arial"/>
          <w:sz w:val="24"/>
          <w:szCs w:val="24"/>
          <w:lang w:eastAsia="pl-PL"/>
        </w:rPr>
        <w:t>jednokrotnie</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do</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Wykonawc</w:t>
      </w:r>
      <w:r w:rsidR="00FF6895">
        <w:rPr>
          <w:rFonts w:ascii="Cambria" w:eastAsia="Times New Roman" w:hAnsi="Cambria" w:cs="Arial"/>
          <w:sz w:val="24"/>
          <w:szCs w:val="24"/>
          <w:lang w:eastAsia="pl-PL"/>
        </w:rPr>
        <w:t>ó</w:t>
      </w:r>
      <w:r w:rsidRPr="00812FDF">
        <w:rPr>
          <w:rFonts w:ascii="Cambria" w:eastAsia="Times New Roman" w:hAnsi="Cambria" w:cs="Arial"/>
          <w:sz w:val="24"/>
          <w:szCs w:val="24"/>
          <w:lang w:eastAsia="pl-PL"/>
        </w:rPr>
        <w:t>w</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wyra</w:t>
      </w:r>
      <w:r w:rsidR="00FF6895">
        <w:rPr>
          <w:rFonts w:ascii="Cambria" w:eastAsia="Times New Roman" w:hAnsi="Cambria" w:cs="Arial"/>
          <w:sz w:val="24"/>
          <w:szCs w:val="24"/>
          <w:lang w:eastAsia="pl-PL"/>
        </w:rPr>
        <w:t>ż</w:t>
      </w:r>
      <w:r w:rsidRPr="00812FDF">
        <w:rPr>
          <w:rFonts w:ascii="Cambria" w:eastAsia="Times New Roman" w:hAnsi="Cambria" w:cs="Arial"/>
          <w:sz w:val="24"/>
          <w:szCs w:val="24"/>
          <w:lang w:eastAsia="pl-PL"/>
        </w:rPr>
        <w:t>enie</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zgody</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na</w:t>
      </w:r>
      <w:r w:rsidR="00FF6895">
        <w:rPr>
          <w:rFonts w:ascii="Cambria" w:eastAsia="Times New Roman" w:hAnsi="Cambria" w:cs="Arial"/>
          <w:sz w:val="24"/>
          <w:szCs w:val="24"/>
          <w:lang w:eastAsia="pl-PL"/>
        </w:rPr>
        <w:t xml:space="preserve"> przedłużenie </w:t>
      </w:r>
      <w:r w:rsidRPr="00812FDF">
        <w:rPr>
          <w:rFonts w:ascii="Cambria" w:eastAsia="Times New Roman" w:hAnsi="Cambria" w:cs="Arial"/>
          <w:sz w:val="24"/>
          <w:szCs w:val="24"/>
          <w:lang w:eastAsia="pl-PL"/>
        </w:rPr>
        <w:t>tego</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terminu</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wskazywany</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przez</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niego</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okres,</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nie</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dłu</w:t>
      </w:r>
      <w:r w:rsidR="00FF6895">
        <w:rPr>
          <w:rFonts w:ascii="Cambria" w:eastAsia="Times New Roman" w:hAnsi="Cambria" w:cs="Arial"/>
          <w:sz w:val="24"/>
          <w:szCs w:val="24"/>
          <w:lang w:eastAsia="pl-PL"/>
        </w:rPr>
        <w:t>ż</w:t>
      </w:r>
      <w:r w:rsidRPr="00812FDF">
        <w:rPr>
          <w:rFonts w:ascii="Cambria" w:eastAsia="Times New Roman" w:hAnsi="Cambria" w:cs="Arial"/>
          <w:sz w:val="24"/>
          <w:szCs w:val="24"/>
          <w:lang w:eastAsia="pl-PL"/>
        </w:rPr>
        <w:t>szy</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ni</w:t>
      </w:r>
      <w:r w:rsidR="00FF6895">
        <w:rPr>
          <w:rFonts w:ascii="Cambria" w:eastAsia="Times New Roman" w:hAnsi="Cambria" w:cs="Arial"/>
          <w:sz w:val="24"/>
          <w:szCs w:val="24"/>
          <w:lang w:eastAsia="pl-PL"/>
        </w:rPr>
        <w:t xml:space="preserve">ż </w:t>
      </w:r>
      <w:r w:rsidRPr="00812FDF">
        <w:rPr>
          <w:rFonts w:ascii="Cambria" w:eastAsia="Times New Roman" w:hAnsi="Cambria" w:cs="Arial"/>
          <w:sz w:val="24"/>
          <w:szCs w:val="24"/>
          <w:lang w:eastAsia="pl-PL"/>
        </w:rPr>
        <w:t>30</w:t>
      </w:r>
      <w:r w:rsidR="000D555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dni.</w:t>
      </w:r>
    </w:p>
    <w:p w14:paraId="71B60182" w14:textId="013749FF" w:rsidR="00E76671" w:rsidRPr="004F3381" w:rsidRDefault="002C0906">
      <w:pPr>
        <w:pStyle w:val="Akapitzlist"/>
        <w:numPr>
          <w:ilvl w:val="0"/>
          <w:numId w:val="3"/>
        </w:numPr>
        <w:spacing w:after="0" w:line="276" w:lineRule="auto"/>
        <w:jc w:val="both"/>
        <w:rPr>
          <w:rFonts w:ascii="Cambria" w:eastAsia="Times New Roman" w:hAnsi="Cambria" w:cs="Arial"/>
          <w:sz w:val="24"/>
          <w:szCs w:val="24"/>
          <w:lang w:eastAsia="pl-PL"/>
        </w:rPr>
      </w:pPr>
      <w:r w:rsidRPr="00812FDF">
        <w:rPr>
          <w:rFonts w:ascii="Cambria" w:eastAsia="Times New Roman" w:hAnsi="Cambria" w:cs="Arial"/>
          <w:sz w:val="24"/>
          <w:szCs w:val="24"/>
          <w:lang w:eastAsia="pl-PL"/>
        </w:rPr>
        <w:t>Przedłu</w:t>
      </w:r>
      <w:r w:rsidR="00FF6895">
        <w:rPr>
          <w:rFonts w:ascii="Cambria" w:eastAsia="Times New Roman" w:hAnsi="Cambria" w:cs="Arial"/>
          <w:sz w:val="24"/>
          <w:szCs w:val="24"/>
          <w:lang w:eastAsia="pl-PL"/>
        </w:rPr>
        <w:t>ż</w:t>
      </w:r>
      <w:r w:rsidRPr="00812FDF">
        <w:rPr>
          <w:rFonts w:ascii="Cambria" w:eastAsia="Times New Roman" w:hAnsi="Cambria" w:cs="Arial"/>
          <w:sz w:val="24"/>
          <w:szCs w:val="24"/>
          <w:lang w:eastAsia="pl-PL"/>
        </w:rPr>
        <w:t>enie</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terminu</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zwi</w:t>
      </w:r>
      <w:r w:rsidR="00FF6895">
        <w:rPr>
          <w:rFonts w:ascii="Cambria" w:eastAsia="Times New Roman" w:hAnsi="Cambria" w:cs="Arial"/>
          <w:sz w:val="24"/>
          <w:szCs w:val="24"/>
          <w:lang w:eastAsia="pl-PL"/>
        </w:rPr>
        <w:t>ą</w:t>
      </w:r>
      <w:r w:rsidRPr="00812FDF">
        <w:rPr>
          <w:rFonts w:ascii="Cambria" w:eastAsia="Times New Roman" w:hAnsi="Cambria" w:cs="Arial"/>
          <w:sz w:val="24"/>
          <w:szCs w:val="24"/>
          <w:lang w:eastAsia="pl-PL"/>
        </w:rPr>
        <w:t>zania</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ofert</w:t>
      </w:r>
      <w:r w:rsidR="00FF6895">
        <w:rPr>
          <w:rFonts w:ascii="Cambria" w:eastAsia="Times New Roman" w:hAnsi="Cambria" w:cs="Arial"/>
          <w:sz w:val="24"/>
          <w:szCs w:val="24"/>
          <w:lang w:eastAsia="pl-PL"/>
        </w:rPr>
        <w:t>ą</w:t>
      </w:r>
      <w:r w:rsidRPr="00812FDF">
        <w:rPr>
          <w:rFonts w:ascii="Cambria" w:eastAsia="Times New Roman" w:hAnsi="Cambria" w:cs="Arial"/>
          <w:sz w:val="24"/>
          <w:szCs w:val="24"/>
          <w:lang w:eastAsia="pl-PL"/>
        </w:rPr>
        <w:t>,</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kt</w:t>
      </w:r>
      <w:r w:rsidR="00FF6895">
        <w:rPr>
          <w:rFonts w:ascii="Cambria" w:eastAsia="Times New Roman" w:hAnsi="Cambria" w:cs="Arial"/>
          <w:sz w:val="24"/>
          <w:szCs w:val="24"/>
          <w:lang w:eastAsia="pl-PL"/>
        </w:rPr>
        <w:t>ó</w:t>
      </w:r>
      <w:r w:rsidRPr="00812FDF">
        <w:rPr>
          <w:rFonts w:ascii="Cambria" w:eastAsia="Times New Roman" w:hAnsi="Cambria" w:cs="Arial"/>
          <w:sz w:val="24"/>
          <w:szCs w:val="24"/>
          <w:lang w:eastAsia="pl-PL"/>
        </w:rPr>
        <w:t>rym</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mowa</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w</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ust.</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2,</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wymaga</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zło</w:t>
      </w:r>
      <w:r w:rsidR="00FF6895">
        <w:rPr>
          <w:rFonts w:ascii="Cambria" w:eastAsia="Times New Roman" w:hAnsi="Cambria" w:cs="Arial"/>
          <w:sz w:val="24"/>
          <w:szCs w:val="24"/>
          <w:lang w:eastAsia="pl-PL"/>
        </w:rPr>
        <w:t>ż</w:t>
      </w:r>
      <w:r w:rsidRPr="00812FDF">
        <w:rPr>
          <w:rFonts w:ascii="Cambria" w:eastAsia="Times New Roman" w:hAnsi="Cambria" w:cs="Arial"/>
          <w:sz w:val="24"/>
          <w:szCs w:val="24"/>
          <w:lang w:eastAsia="pl-PL"/>
        </w:rPr>
        <w:t>enia</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przez</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Wykonawc</w:t>
      </w:r>
      <w:r w:rsidR="00FF6895">
        <w:rPr>
          <w:rFonts w:ascii="Cambria" w:eastAsia="Times New Roman" w:hAnsi="Cambria" w:cs="Arial"/>
          <w:sz w:val="24"/>
          <w:szCs w:val="24"/>
          <w:lang w:eastAsia="pl-PL"/>
        </w:rPr>
        <w:t xml:space="preserve">ę </w:t>
      </w:r>
      <w:r w:rsidRPr="00812FDF">
        <w:rPr>
          <w:rFonts w:ascii="Cambria" w:eastAsia="Times New Roman" w:hAnsi="Cambria" w:cs="Arial"/>
          <w:sz w:val="24"/>
          <w:szCs w:val="24"/>
          <w:lang w:eastAsia="pl-PL"/>
        </w:rPr>
        <w:t>pisemnego</w:t>
      </w:r>
      <w:r w:rsidR="00FF6895">
        <w:rPr>
          <w:rFonts w:ascii="Cambria" w:eastAsia="Times New Roman" w:hAnsi="Cambria" w:cs="Arial"/>
          <w:sz w:val="24"/>
          <w:szCs w:val="24"/>
          <w:lang w:eastAsia="pl-PL"/>
        </w:rPr>
        <w:t xml:space="preserve"> oś</w:t>
      </w:r>
      <w:r w:rsidRPr="00812FDF">
        <w:rPr>
          <w:rFonts w:ascii="Cambria" w:eastAsia="Times New Roman" w:hAnsi="Cambria" w:cs="Arial"/>
          <w:sz w:val="24"/>
          <w:szCs w:val="24"/>
          <w:lang w:eastAsia="pl-PL"/>
        </w:rPr>
        <w:t>wiadczenia</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w:t>
      </w:r>
      <w:r w:rsidR="00FF6895">
        <w:rPr>
          <w:rFonts w:ascii="Cambria" w:eastAsia="Times New Roman" w:hAnsi="Cambria" w:cs="Arial"/>
          <w:sz w:val="24"/>
          <w:szCs w:val="24"/>
          <w:lang w:eastAsia="pl-PL"/>
        </w:rPr>
        <w:t xml:space="preserve"> wyrażeniu </w:t>
      </w:r>
      <w:r w:rsidRPr="00812FDF">
        <w:rPr>
          <w:rFonts w:ascii="Cambria" w:eastAsia="Times New Roman" w:hAnsi="Cambria" w:cs="Arial"/>
          <w:sz w:val="24"/>
          <w:szCs w:val="24"/>
          <w:lang w:eastAsia="pl-PL"/>
        </w:rPr>
        <w:t>zgody</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na</w:t>
      </w:r>
      <w:r w:rsidR="00FF6895">
        <w:rPr>
          <w:rFonts w:ascii="Cambria" w:eastAsia="Times New Roman" w:hAnsi="Cambria" w:cs="Arial"/>
          <w:sz w:val="24"/>
          <w:szCs w:val="24"/>
          <w:lang w:eastAsia="pl-PL"/>
        </w:rPr>
        <w:t xml:space="preserve"> przedłużenie </w:t>
      </w:r>
      <w:r w:rsidRPr="00812FDF">
        <w:rPr>
          <w:rFonts w:ascii="Cambria" w:eastAsia="Times New Roman" w:hAnsi="Cambria" w:cs="Arial"/>
          <w:sz w:val="24"/>
          <w:szCs w:val="24"/>
          <w:lang w:eastAsia="pl-PL"/>
        </w:rPr>
        <w:t>terminu</w:t>
      </w:r>
      <w:r w:rsidR="00FF6895">
        <w:rPr>
          <w:rFonts w:ascii="Cambria" w:eastAsia="Times New Roman" w:hAnsi="Cambria" w:cs="Arial"/>
          <w:sz w:val="24"/>
          <w:szCs w:val="24"/>
          <w:lang w:eastAsia="pl-PL"/>
        </w:rPr>
        <w:t xml:space="preserve"> związania </w:t>
      </w:r>
      <w:r w:rsidRPr="00812FDF">
        <w:rPr>
          <w:rFonts w:ascii="Cambria" w:eastAsia="Times New Roman" w:hAnsi="Cambria" w:cs="Arial"/>
          <w:sz w:val="24"/>
          <w:szCs w:val="24"/>
          <w:lang w:eastAsia="pl-PL"/>
        </w:rPr>
        <w:t>ofert</w:t>
      </w:r>
      <w:r w:rsidR="00FF6895">
        <w:rPr>
          <w:rFonts w:ascii="Cambria" w:eastAsia="Times New Roman" w:hAnsi="Cambria" w:cs="Arial"/>
          <w:sz w:val="24"/>
          <w:szCs w:val="24"/>
          <w:lang w:eastAsia="pl-PL"/>
        </w:rPr>
        <w:t>ą</w:t>
      </w:r>
      <w:r w:rsidRPr="00812FDF">
        <w:rPr>
          <w:rFonts w:ascii="Cambria" w:eastAsia="Times New Roman" w:hAnsi="Cambria" w:cs="Arial"/>
          <w:sz w:val="24"/>
          <w:szCs w:val="24"/>
          <w:lang w:eastAsia="pl-PL"/>
        </w:rPr>
        <w:t>.</w:t>
      </w:r>
    </w:p>
    <w:p w14:paraId="2951F971" w14:textId="77777777" w:rsidR="00E76671" w:rsidRPr="003835BD" w:rsidRDefault="00E76671" w:rsidP="00E76671">
      <w:pPr>
        <w:pStyle w:val="Akapitzlist"/>
        <w:spacing w:after="0" w:line="276" w:lineRule="auto"/>
        <w:ind w:left="1440"/>
        <w:jc w:val="both"/>
        <w:rPr>
          <w:rFonts w:ascii="Cambria" w:eastAsia="Times New Roman" w:hAnsi="Cambria" w:cs="Arial"/>
          <w:sz w:val="24"/>
          <w:szCs w:val="24"/>
          <w:lang w:eastAsia="pl-PL"/>
        </w:rPr>
      </w:pPr>
    </w:p>
    <w:p w14:paraId="6A911374" w14:textId="25FEDF0D" w:rsidR="00FF6895" w:rsidRPr="00FF6895" w:rsidRDefault="00FF6895" w:rsidP="00901049">
      <w:pPr>
        <w:pStyle w:val="Akapitzlist"/>
        <w:numPr>
          <w:ilvl w:val="0"/>
          <w:numId w:val="1"/>
        </w:numPr>
        <w:spacing w:after="0" w:line="276" w:lineRule="auto"/>
        <w:rPr>
          <w:rFonts w:ascii="Cambria" w:eastAsia="Times New Roman" w:hAnsi="Cambria" w:cs="Arial"/>
          <w:b/>
          <w:bCs/>
          <w:sz w:val="24"/>
          <w:szCs w:val="24"/>
          <w:lang w:eastAsia="pl-PL"/>
        </w:rPr>
      </w:pPr>
      <w:r w:rsidRPr="00FF6895">
        <w:rPr>
          <w:rFonts w:ascii="Cambria" w:eastAsia="Times New Roman" w:hAnsi="Cambria" w:cs="Arial"/>
          <w:b/>
          <w:bCs/>
          <w:sz w:val="24"/>
          <w:szCs w:val="24"/>
          <w:lang w:eastAsia="pl-PL"/>
        </w:rPr>
        <w:t>OPIS SPOSOBU PRZYGOTOWANIA OFERTY</w:t>
      </w:r>
    </w:p>
    <w:p w14:paraId="121C9AED" w14:textId="0E2D5EDC" w:rsidR="007222A7" w:rsidRDefault="007222A7">
      <w:pPr>
        <w:pStyle w:val="Akapitzlist"/>
        <w:numPr>
          <w:ilvl w:val="0"/>
          <w:numId w:val="4"/>
        </w:numPr>
        <w:spacing w:line="276" w:lineRule="auto"/>
        <w:jc w:val="both"/>
        <w:rPr>
          <w:rFonts w:ascii="Cambria" w:eastAsia="Times New Roman" w:hAnsi="Cambria" w:cs="Times New Roman"/>
          <w:sz w:val="24"/>
          <w:szCs w:val="24"/>
          <w:lang w:eastAsia="pl-PL"/>
        </w:rPr>
      </w:pPr>
      <w:r w:rsidRPr="007222A7">
        <w:rPr>
          <w:rFonts w:ascii="Cambria" w:eastAsia="Times New Roman" w:hAnsi="Cambria" w:cs="Times New Roman"/>
          <w:sz w:val="24"/>
          <w:szCs w:val="24"/>
          <w:lang w:eastAsia="pl-PL"/>
        </w:rPr>
        <w:t xml:space="preserve">Ofertę należy złożyć zgodnie ze wzorem Formularza Ofertowego, stanowiącym  </w:t>
      </w:r>
      <w:r w:rsidRPr="00ED2DB1">
        <w:rPr>
          <w:rFonts w:ascii="Cambria" w:eastAsia="Times New Roman" w:hAnsi="Cambria" w:cs="Times New Roman"/>
          <w:b/>
          <w:bCs/>
          <w:sz w:val="24"/>
          <w:szCs w:val="24"/>
          <w:lang w:eastAsia="pl-PL"/>
        </w:rPr>
        <w:t xml:space="preserve">Załącznik nr </w:t>
      </w:r>
      <w:r w:rsidR="00525C7C" w:rsidRPr="00ED2DB1">
        <w:rPr>
          <w:rFonts w:ascii="Cambria" w:eastAsia="Times New Roman" w:hAnsi="Cambria" w:cs="Times New Roman"/>
          <w:b/>
          <w:bCs/>
          <w:sz w:val="24"/>
          <w:szCs w:val="24"/>
          <w:lang w:eastAsia="pl-PL"/>
        </w:rPr>
        <w:t>1</w:t>
      </w:r>
      <w:r w:rsidRPr="00ED2DB1">
        <w:rPr>
          <w:rFonts w:ascii="Cambria" w:eastAsia="Times New Roman" w:hAnsi="Cambria" w:cs="Times New Roman"/>
          <w:b/>
          <w:bCs/>
          <w:sz w:val="24"/>
          <w:szCs w:val="24"/>
          <w:lang w:eastAsia="pl-PL"/>
        </w:rPr>
        <w:t xml:space="preserve"> do SWZ</w:t>
      </w:r>
      <w:r w:rsidR="00ED2DB1">
        <w:rPr>
          <w:rFonts w:ascii="Cambria" w:eastAsia="Times New Roman" w:hAnsi="Cambria" w:cs="Times New Roman"/>
          <w:sz w:val="24"/>
          <w:szCs w:val="24"/>
          <w:lang w:eastAsia="pl-PL"/>
        </w:rPr>
        <w:t>, wypełniając tabelę służącą obliczeniu ceny ofertowej</w:t>
      </w:r>
      <w:r w:rsidRPr="007222A7">
        <w:rPr>
          <w:rFonts w:ascii="Cambria" w:eastAsia="Times New Roman" w:hAnsi="Cambria" w:cs="Times New Roman"/>
          <w:sz w:val="24"/>
          <w:szCs w:val="24"/>
          <w:lang w:eastAsia="pl-PL"/>
        </w:rPr>
        <w:t xml:space="preserve">. </w:t>
      </w:r>
    </w:p>
    <w:p w14:paraId="795ABFFF" w14:textId="6A9FBF1E" w:rsidR="002848E6" w:rsidRDefault="002848E6">
      <w:pPr>
        <w:pStyle w:val="Akapitzlist"/>
        <w:numPr>
          <w:ilvl w:val="0"/>
          <w:numId w:val="4"/>
        </w:numPr>
        <w:spacing w:line="276" w:lineRule="auto"/>
        <w:jc w:val="both"/>
        <w:rPr>
          <w:rFonts w:ascii="Cambria" w:eastAsia="Times New Roman" w:hAnsi="Cambria" w:cs="Times New Roman"/>
          <w:sz w:val="24"/>
          <w:szCs w:val="24"/>
          <w:lang w:eastAsia="pl-PL"/>
        </w:rPr>
      </w:pPr>
      <w:r>
        <w:rPr>
          <w:rFonts w:ascii="Cambria" w:eastAsia="Times New Roman" w:hAnsi="Cambria" w:cs="Times New Roman"/>
          <w:sz w:val="24"/>
          <w:szCs w:val="24"/>
          <w:lang w:eastAsia="pl-PL"/>
        </w:rPr>
        <w:t xml:space="preserve">Zamawiający </w:t>
      </w:r>
      <w:r w:rsidR="0027088B" w:rsidRPr="000D5555">
        <w:rPr>
          <w:rFonts w:ascii="Cambria" w:eastAsia="Times New Roman" w:hAnsi="Cambria" w:cs="Times New Roman"/>
          <w:sz w:val="24"/>
          <w:szCs w:val="24"/>
          <w:u w:val="single"/>
          <w:lang w:eastAsia="pl-PL"/>
        </w:rPr>
        <w:t xml:space="preserve">nie </w:t>
      </w:r>
      <w:r w:rsidRPr="002848E6">
        <w:rPr>
          <w:rFonts w:ascii="Cambria" w:eastAsia="Times New Roman" w:hAnsi="Cambria" w:cs="Times New Roman"/>
          <w:sz w:val="24"/>
          <w:szCs w:val="24"/>
          <w:u w:val="single"/>
          <w:lang w:eastAsia="pl-PL"/>
        </w:rPr>
        <w:t>dopuszcza</w:t>
      </w:r>
      <w:r w:rsidRPr="000D5555">
        <w:rPr>
          <w:rFonts w:ascii="Cambria" w:eastAsia="Times New Roman" w:hAnsi="Cambria" w:cs="Times New Roman"/>
          <w:sz w:val="24"/>
          <w:szCs w:val="24"/>
          <w:lang w:eastAsia="pl-PL"/>
        </w:rPr>
        <w:t xml:space="preserve"> </w:t>
      </w:r>
      <w:r>
        <w:rPr>
          <w:rFonts w:ascii="Cambria" w:eastAsia="Times New Roman" w:hAnsi="Cambria" w:cs="Times New Roman"/>
          <w:sz w:val="24"/>
          <w:szCs w:val="24"/>
          <w:lang w:eastAsia="pl-PL"/>
        </w:rPr>
        <w:t>dołączeni</w:t>
      </w:r>
      <w:r w:rsidR="0027088B">
        <w:rPr>
          <w:rFonts w:ascii="Cambria" w:eastAsia="Times New Roman" w:hAnsi="Cambria" w:cs="Times New Roman"/>
          <w:sz w:val="24"/>
          <w:szCs w:val="24"/>
          <w:lang w:eastAsia="pl-PL"/>
        </w:rPr>
        <w:t>a</w:t>
      </w:r>
      <w:r>
        <w:rPr>
          <w:rFonts w:ascii="Cambria" w:eastAsia="Times New Roman" w:hAnsi="Cambria" w:cs="Times New Roman"/>
          <w:sz w:val="24"/>
          <w:szCs w:val="24"/>
          <w:lang w:eastAsia="pl-PL"/>
        </w:rPr>
        <w:t xml:space="preserve"> katalogu elektronicznego do składanej oferty</w:t>
      </w:r>
      <w:r w:rsidR="0027088B">
        <w:rPr>
          <w:rFonts w:ascii="Cambria" w:eastAsia="Times New Roman" w:hAnsi="Cambria" w:cs="Times New Roman"/>
          <w:sz w:val="24"/>
          <w:szCs w:val="24"/>
          <w:lang w:eastAsia="pl-PL"/>
        </w:rPr>
        <w:t>.</w:t>
      </w:r>
      <w:r w:rsidR="00FF55A7">
        <w:rPr>
          <w:rFonts w:ascii="Cambria" w:eastAsia="Times New Roman" w:hAnsi="Cambria" w:cs="Times New Roman"/>
          <w:sz w:val="24"/>
          <w:szCs w:val="24"/>
          <w:lang w:eastAsia="pl-PL"/>
        </w:rPr>
        <w:t xml:space="preserve"> </w:t>
      </w:r>
    </w:p>
    <w:p w14:paraId="2E99524D" w14:textId="46FC89AD" w:rsidR="00781E9B" w:rsidRPr="00D11E91" w:rsidRDefault="004875C4">
      <w:pPr>
        <w:pStyle w:val="Akapitzlist"/>
        <w:numPr>
          <w:ilvl w:val="0"/>
          <w:numId w:val="4"/>
        </w:numPr>
        <w:spacing w:after="0" w:line="276" w:lineRule="auto"/>
        <w:jc w:val="both"/>
        <w:rPr>
          <w:rFonts w:ascii="Cambria" w:eastAsia="Times New Roman" w:hAnsi="Cambria" w:cs="Times New Roman"/>
          <w:sz w:val="24"/>
          <w:szCs w:val="24"/>
          <w:u w:val="single"/>
          <w:lang w:eastAsia="pl-PL"/>
        </w:rPr>
      </w:pPr>
      <w:r>
        <w:rPr>
          <w:rFonts w:ascii="Cambria" w:eastAsia="Times New Roman" w:hAnsi="Cambria" w:cs="Times New Roman"/>
          <w:sz w:val="24"/>
          <w:szCs w:val="24"/>
          <w:u w:val="single"/>
          <w:lang w:eastAsia="pl-PL"/>
        </w:rPr>
        <w:t>Wraz z ofertą Wykonawca składa:</w:t>
      </w:r>
    </w:p>
    <w:p w14:paraId="6252CD42" w14:textId="00DF4248" w:rsidR="00946313" w:rsidRDefault="00946313">
      <w:pPr>
        <w:pStyle w:val="Akapitzlist"/>
        <w:numPr>
          <w:ilvl w:val="1"/>
          <w:numId w:val="4"/>
        </w:numPr>
        <w:spacing w:after="0" w:line="276" w:lineRule="auto"/>
        <w:ind w:left="2127"/>
        <w:jc w:val="both"/>
        <w:rPr>
          <w:rFonts w:ascii="Cambria" w:eastAsia="Times New Roman" w:hAnsi="Cambria" w:cs="Times New Roman"/>
          <w:sz w:val="24"/>
          <w:szCs w:val="24"/>
          <w:u w:val="single"/>
          <w:lang w:eastAsia="pl-PL"/>
        </w:rPr>
      </w:pPr>
      <w:r w:rsidRPr="00781E9B">
        <w:rPr>
          <w:rFonts w:ascii="Cambria" w:eastAsia="Times New Roman" w:hAnsi="Cambria" w:cs="Times New Roman"/>
          <w:sz w:val="24"/>
          <w:szCs w:val="24"/>
          <w:u w:val="single"/>
          <w:lang w:eastAsia="pl-PL"/>
        </w:rPr>
        <w:t xml:space="preserve">Pełnomocnictwo  upoważniające  do  złożenia  oferty,  jeśli  ofertę  </w:t>
      </w:r>
      <w:r w:rsidR="00701AE3" w:rsidRPr="00781E9B">
        <w:rPr>
          <w:rFonts w:ascii="Cambria" w:eastAsia="Times New Roman" w:hAnsi="Cambria" w:cs="Times New Roman"/>
          <w:sz w:val="24"/>
          <w:szCs w:val="24"/>
          <w:u w:val="single"/>
          <w:lang w:eastAsia="pl-PL"/>
        </w:rPr>
        <w:t xml:space="preserve">w imieniu Wykonawcy </w:t>
      </w:r>
      <w:r w:rsidRPr="00781E9B">
        <w:rPr>
          <w:rFonts w:ascii="Cambria" w:eastAsia="Times New Roman" w:hAnsi="Cambria" w:cs="Times New Roman"/>
          <w:sz w:val="24"/>
          <w:szCs w:val="24"/>
          <w:u w:val="single"/>
          <w:lang w:eastAsia="pl-PL"/>
        </w:rPr>
        <w:t>składa pełnomocnik;</w:t>
      </w:r>
    </w:p>
    <w:p w14:paraId="0FFE851F" w14:textId="77777777" w:rsidR="009F61E7" w:rsidRPr="00781E9B" w:rsidRDefault="009F61E7" w:rsidP="009F61E7">
      <w:pPr>
        <w:pStyle w:val="Akapitzlist"/>
        <w:spacing w:after="0" w:line="276" w:lineRule="auto"/>
        <w:ind w:left="2127"/>
        <w:jc w:val="both"/>
        <w:rPr>
          <w:rFonts w:ascii="Cambria" w:eastAsia="Times New Roman" w:hAnsi="Cambria" w:cs="Times New Roman"/>
          <w:sz w:val="24"/>
          <w:szCs w:val="24"/>
          <w:u w:val="single"/>
          <w:lang w:eastAsia="pl-PL"/>
        </w:rPr>
      </w:pPr>
    </w:p>
    <w:p w14:paraId="3B4BB215" w14:textId="4F78FCF9" w:rsidR="00946313" w:rsidRDefault="00946313">
      <w:pPr>
        <w:pStyle w:val="Akapitzlist"/>
        <w:numPr>
          <w:ilvl w:val="1"/>
          <w:numId w:val="4"/>
        </w:numPr>
        <w:spacing w:after="0" w:line="276" w:lineRule="auto"/>
        <w:jc w:val="both"/>
        <w:rPr>
          <w:rFonts w:ascii="Cambria" w:eastAsia="Times New Roman" w:hAnsi="Cambria" w:cs="Times New Roman"/>
          <w:sz w:val="24"/>
          <w:szCs w:val="24"/>
          <w:lang w:eastAsia="pl-PL"/>
        </w:rPr>
      </w:pPr>
      <w:r w:rsidRPr="00525C7C">
        <w:rPr>
          <w:rFonts w:ascii="Cambria" w:eastAsia="Times New Roman" w:hAnsi="Cambria" w:cs="Times New Roman"/>
          <w:sz w:val="24"/>
          <w:szCs w:val="24"/>
          <w:u w:val="single"/>
          <w:lang w:eastAsia="pl-PL"/>
        </w:rPr>
        <w:t xml:space="preserve">Pełnomocnictwo  dla  pełnomocnika  do  reprezentowania i złożenia oferty  w imieniu Wykonawców  wspólnie ubiegających się o udzielenie zamówienia </w:t>
      </w:r>
      <w:r w:rsidRPr="004F3381">
        <w:rPr>
          <w:rFonts w:ascii="Cambria" w:eastAsia="Times New Roman" w:hAnsi="Cambria" w:cs="Times New Roman"/>
          <w:sz w:val="24"/>
          <w:szCs w:val="24"/>
          <w:lang w:eastAsia="pl-PL"/>
        </w:rPr>
        <w:t>- dotyczy  ofert składanych przez Wykonawców wspólnie ubiegających się o udzielenie zamówienia</w:t>
      </w:r>
      <w:r w:rsidR="001C512E" w:rsidRPr="004F3381">
        <w:rPr>
          <w:rFonts w:ascii="Cambria" w:eastAsia="Times New Roman" w:hAnsi="Cambria" w:cs="Times New Roman"/>
          <w:sz w:val="24"/>
          <w:szCs w:val="24"/>
          <w:lang w:eastAsia="pl-PL"/>
        </w:rPr>
        <w:t>.</w:t>
      </w:r>
    </w:p>
    <w:p w14:paraId="28D6E775" w14:textId="77777777" w:rsidR="00F13BC3" w:rsidRPr="000D5555" w:rsidRDefault="00F13BC3" w:rsidP="00F13BC3">
      <w:pPr>
        <w:pStyle w:val="Akapitzlist"/>
        <w:rPr>
          <w:rFonts w:ascii="Cambria" w:eastAsia="Times New Roman" w:hAnsi="Cambria" w:cs="Times New Roman"/>
          <w:sz w:val="24"/>
          <w:szCs w:val="24"/>
          <w:lang w:eastAsia="pl-PL"/>
        </w:rPr>
      </w:pPr>
    </w:p>
    <w:p w14:paraId="7800BDA9" w14:textId="106D50E8" w:rsidR="00F13BC3" w:rsidRPr="000D5555" w:rsidRDefault="00F13BC3">
      <w:pPr>
        <w:pStyle w:val="Akapitzlist"/>
        <w:numPr>
          <w:ilvl w:val="1"/>
          <w:numId w:val="4"/>
        </w:numPr>
        <w:spacing w:after="0" w:line="276" w:lineRule="auto"/>
        <w:jc w:val="both"/>
        <w:rPr>
          <w:rFonts w:ascii="Cambria" w:eastAsia="Times New Roman" w:hAnsi="Cambria" w:cs="Times New Roman"/>
          <w:b/>
          <w:bCs/>
          <w:sz w:val="24"/>
          <w:szCs w:val="24"/>
          <w:lang w:eastAsia="pl-PL"/>
        </w:rPr>
      </w:pPr>
      <w:r w:rsidRPr="000D5555">
        <w:rPr>
          <w:rFonts w:ascii="Cambria" w:eastAsia="Times New Roman" w:hAnsi="Cambria" w:cs="Times New Roman"/>
          <w:b/>
          <w:bCs/>
          <w:sz w:val="24"/>
          <w:szCs w:val="24"/>
          <w:lang w:eastAsia="pl-PL"/>
        </w:rPr>
        <w:t xml:space="preserve">Na </w:t>
      </w:r>
      <w:r w:rsidRPr="000D5555">
        <w:rPr>
          <w:rFonts w:ascii="Cambria" w:hAnsi="Cambria" w:cs="Open Sans"/>
          <w:b/>
          <w:bCs/>
          <w:sz w:val="24"/>
          <w:szCs w:val="24"/>
          <w:shd w:val="clear" w:color="auto" w:fill="FFFFFF"/>
        </w:rPr>
        <w:t xml:space="preserve">podstawie art. 139 ust. 2 ustawy </w:t>
      </w:r>
      <w:proofErr w:type="spellStart"/>
      <w:r w:rsidRPr="000D5555">
        <w:rPr>
          <w:rFonts w:ascii="Cambria" w:hAnsi="Cambria" w:cs="Open Sans"/>
          <w:b/>
          <w:bCs/>
          <w:sz w:val="24"/>
          <w:szCs w:val="24"/>
          <w:shd w:val="clear" w:color="auto" w:fill="FFFFFF"/>
        </w:rPr>
        <w:t>Pzp</w:t>
      </w:r>
      <w:proofErr w:type="spellEnd"/>
      <w:r w:rsidRPr="000D5555">
        <w:rPr>
          <w:rFonts w:ascii="Cambria" w:hAnsi="Cambria" w:cs="Open Sans"/>
          <w:b/>
          <w:bCs/>
          <w:sz w:val="24"/>
          <w:szCs w:val="24"/>
          <w:shd w:val="clear" w:color="auto" w:fill="FFFFFF"/>
        </w:rPr>
        <w:t xml:space="preserve"> wykonawca nie jest obowiązany do złożenia wraz z ofertą JEDZ-a. </w:t>
      </w:r>
      <w:r w:rsidRPr="000D5555">
        <w:rPr>
          <w:rFonts w:ascii="Cambria" w:hAnsi="Cambria" w:cs="Open Sans"/>
          <w:b/>
          <w:bCs/>
          <w:sz w:val="24"/>
          <w:szCs w:val="24"/>
          <w:u w:val="single"/>
          <w:shd w:val="clear" w:color="auto" w:fill="FFFFFF"/>
        </w:rPr>
        <w:t>Zamawiający żąda JEDZ-a wyłącznie od wykonawcy, którego oferta została najwyżej oceniona.</w:t>
      </w:r>
    </w:p>
    <w:p w14:paraId="4F367A5A" w14:textId="77777777" w:rsidR="00F13BC3" w:rsidRPr="004F3381" w:rsidRDefault="00F13BC3" w:rsidP="00F13BC3">
      <w:pPr>
        <w:pStyle w:val="Akapitzlist"/>
        <w:spacing w:after="0" w:line="276" w:lineRule="auto"/>
        <w:ind w:left="2160"/>
        <w:jc w:val="both"/>
        <w:rPr>
          <w:rFonts w:ascii="Cambria" w:eastAsia="Times New Roman" w:hAnsi="Cambria" w:cs="Times New Roman"/>
          <w:sz w:val="24"/>
          <w:szCs w:val="24"/>
          <w:lang w:eastAsia="pl-PL"/>
        </w:rPr>
      </w:pPr>
    </w:p>
    <w:p w14:paraId="259FC527" w14:textId="648C4672" w:rsidR="00BC1524" w:rsidRPr="00781E9B" w:rsidRDefault="00BC1524">
      <w:pPr>
        <w:pStyle w:val="Akapitzlist"/>
        <w:numPr>
          <w:ilvl w:val="0"/>
          <w:numId w:val="4"/>
        </w:numPr>
        <w:spacing w:line="276" w:lineRule="auto"/>
        <w:jc w:val="both"/>
        <w:rPr>
          <w:rFonts w:ascii="Cambria" w:eastAsia="Times New Roman" w:hAnsi="Cambria" w:cs="Times New Roman"/>
          <w:sz w:val="24"/>
          <w:szCs w:val="24"/>
          <w:lang w:eastAsia="pl-PL"/>
        </w:rPr>
      </w:pPr>
      <w:r w:rsidRPr="00781E9B">
        <w:rPr>
          <w:rFonts w:ascii="Cambria" w:eastAsia="Times New Roman" w:hAnsi="Cambria" w:cs="Times New Roman"/>
          <w:sz w:val="24"/>
          <w:szCs w:val="24"/>
          <w:lang w:eastAsia="pl-PL"/>
        </w:rPr>
        <w:t>W ofercie Wykonawca wskazuje części zamówienia, których wykonanie zamierza powierzyć podwykonawcom, oraz podaje nazwy ewentualnych podwykonawców, jeżeli są już znani.</w:t>
      </w:r>
    </w:p>
    <w:p w14:paraId="649FB6C7" w14:textId="37551E9D" w:rsidR="00194273" w:rsidRPr="00AC105D" w:rsidRDefault="00194273">
      <w:pPr>
        <w:pStyle w:val="Akapitzlist"/>
        <w:numPr>
          <w:ilvl w:val="0"/>
          <w:numId w:val="4"/>
        </w:numPr>
        <w:spacing w:after="0" w:line="276" w:lineRule="auto"/>
        <w:jc w:val="both"/>
        <w:rPr>
          <w:rFonts w:ascii="Cambria" w:eastAsia="Times New Roman" w:hAnsi="Cambria" w:cs="Times New Roman"/>
          <w:b/>
          <w:bCs/>
          <w:sz w:val="24"/>
          <w:szCs w:val="24"/>
          <w:lang w:eastAsia="pl-PL"/>
        </w:rPr>
      </w:pPr>
      <w:r w:rsidRPr="00AC105D">
        <w:rPr>
          <w:rFonts w:ascii="Cambria" w:eastAsia="Times New Roman" w:hAnsi="Cambria" w:cs="Times New Roman"/>
          <w:b/>
          <w:bCs/>
          <w:sz w:val="24"/>
          <w:szCs w:val="24"/>
          <w:lang w:eastAsia="pl-PL"/>
        </w:rPr>
        <w:t xml:space="preserve">Zamawiający przed wyborem najkorzystniejszej oferty wzywa Wykonawcę, którego oferta została najwyżej oceniona, do złożenia w wyznaczonym terminie, nie krótszym niż </w:t>
      </w:r>
      <w:r w:rsidR="009F61E7">
        <w:rPr>
          <w:rFonts w:ascii="Cambria" w:eastAsia="Times New Roman" w:hAnsi="Cambria" w:cs="Times New Roman"/>
          <w:b/>
          <w:bCs/>
          <w:sz w:val="24"/>
          <w:szCs w:val="24"/>
          <w:lang w:eastAsia="pl-PL"/>
        </w:rPr>
        <w:t>10</w:t>
      </w:r>
      <w:r w:rsidRPr="00AC105D">
        <w:rPr>
          <w:rFonts w:ascii="Cambria" w:eastAsia="Times New Roman" w:hAnsi="Cambria" w:cs="Times New Roman"/>
          <w:b/>
          <w:bCs/>
          <w:sz w:val="24"/>
          <w:szCs w:val="24"/>
          <w:lang w:eastAsia="pl-PL"/>
        </w:rPr>
        <w:t xml:space="preserve"> dni</w:t>
      </w:r>
      <w:r w:rsidR="009F61E7">
        <w:rPr>
          <w:rFonts w:ascii="Cambria" w:eastAsia="Times New Roman" w:hAnsi="Cambria" w:cs="Times New Roman"/>
          <w:b/>
          <w:bCs/>
          <w:sz w:val="24"/>
          <w:szCs w:val="24"/>
          <w:lang w:eastAsia="pl-PL"/>
        </w:rPr>
        <w:t>, aktualnych na dzień złożenia podmiotowych środków dowodowych</w:t>
      </w:r>
      <w:r w:rsidR="004F3381">
        <w:rPr>
          <w:rFonts w:ascii="Cambria" w:eastAsia="Times New Roman" w:hAnsi="Cambria" w:cs="Times New Roman"/>
          <w:b/>
          <w:bCs/>
          <w:sz w:val="24"/>
          <w:szCs w:val="24"/>
          <w:lang w:eastAsia="pl-PL"/>
        </w:rPr>
        <w:t>, tj.</w:t>
      </w:r>
      <w:r w:rsidR="009F61E7">
        <w:rPr>
          <w:rFonts w:ascii="Cambria" w:eastAsia="Times New Roman" w:hAnsi="Cambria" w:cs="Times New Roman"/>
          <w:b/>
          <w:bCs/>
          <w:sz w:val="24"/>
          <w:szCs w:val="24"/>
          <w:lang w:eastAsia="pl-PL"/>
        </w:rPr>
        <w:t>:</w:t>
      </w:r>
    </w:p>
    <w:p w14:paraId="142F25BC" w14:textId="77777777" w:rsidR="00F83D9A" w:rsidRDefault="00F83D9A" w:rsidP="00F83D9A">
      <w:pPr>
        <w:pStyle w:val="Akapitzlist"/>
        <w:spacing w:after="0" w:line="276" w:lineRule="auto"/>
        <w:ind w:left="1440"/>
        <w:jc w:val="both"/>
        <w:rPr>
          <w:rFonts w:ascii="Cambria" w:eastAsia="Times New Roman" w:hAnsi="Cambria" w:cs="Times New Roman"/>
          <w:sz w:val="24"/>
          <w:szCs w:val="24"/>
          <w:lang w:eastAsia="pl-PL"/>
        </w:rPr>
      </w:pPr>
    </w:p>
    <w:p w14:paraId="159368A5" w14:textId="76EE04DD" w:rsidR="00FF55A7" w:rsidRPr="000D5555" w:rsidRDefault="00F83D9A">
      <w:pPr>
        <w:pStyle w:val="Akapitzlist"/>
        <w:numPr>
          <w:ilvl w:val="1"/>
          <w:numId w:val="4"/>
        </w:numPr>
        <w:spacing w:after="0" w:line="276" w:lineRule="auto"/>
        <w:jc w:val="both"/>
        <w:rPr>
          <w:rFonts w:ascii="Cambria" w:eastAsia="Times New Roman" w:hAnsi="Cambria" w:cs="Times New Roman"/>
          <w:sz w:val="24"/>
          <w:szCs w:val="24"/>
          <w:lang w:eastAsia="pl-PL"/>
        </w:rPr>
      </w:pPr>
      <w:r w:rsidRPr="000D5555">
        <w:rPr>
          <w:rFonts w:ascii="Cambria" w:eastAsia="Times New Roman" w:hAnsi="Cambria" w:cs="Times New Roman"/>
          <w:sz w:val="24"/>
          <w:szCs w:val="24"/>
          <w:lang w:eastAsia="pl-PL"/>
        </w:rPr>
        <w:t>Oświadczenia o niepodleganiu wykluczeniu z postępowania oraz spełnianiu warunków udziału w postępowaniu</w:t>
      </w:r>
      <w:r w:rsidR="00D75BCA" w:rsidRPr="000D5555">
        <w:rPr>
          <w:rFonts w:ascii="Cambria" w:eastAsia="Times New Roman" w:hAnsi="Cambria" w:cs="Times New Roman"/>
          <w:sz w:val="24"/>
          <w:szCs w:val="24"/>
          <w:lang w:eastAsia="pl-PL"/>
        </w:rPr>
        <w:t xml:space="preserve">, </w:t>
      </w:r>
      <w:r w:rsidRPr="000D5555">
        <w:rPr>
          <w:rFonts w:ascii="Cambria" w:eastAsia="Times New Roman" w:hAnsi="Cambria" w:cs="Times New Roman"/>
          <w:sz w:val="24"/>
          <w:szCs w:val="24"/>
          <w:lang w:eastAsia="pl-PL"/>
        </w:rPr>
        <w:t>o który</w:t>
      </w:r>
      <w:r w:rsidR="00D75BCA" w:rsidRPr="000D5555">
        <w:rPr>
          <w:rFonts w:ascii="Cambria" w:eastAsia="Times New Roman" w:hAnsi="Cambria" w:cs="Times New Roman"/>
          <w:sz w:val="24"/>
          <w:szCs w:val="24"/>
          <w:lang w:eastAsia="pl-PL"/>
        </w:rPr>
        <w:t>m</w:t>
      </w:r>
      <w:r w:rsidRPr="000D5555">
        <w:rPr>
          <w:rFonts w:ascii="Cambria" w:eastAsia="Times New Roman" w:hAnsi="Cambria" w:cs="Times New Roman"/>
          <w:sz w:val="24"/>
          <w:szCs w:val="24"/>
          <w:lang w:eastAsia="pl-PL"/>
        </w:rPr>
        <w:t xml:space="preserve"> mowa w art. 125 ust. 1 ustawy </w:t>
      </w:r>
      <w:proofErr w:type="spellStart"/>
      <w:r w:rsidRPr="000D5555">
        <w:rPr>
          <w:rFonts w:ascii="Cambria" w:eastAsia="Times New Roman" w:hAnsi="Cambria" w:cs="Times New Roman"/>
          <w:sz w:val="24"/>
          <w:szCs w:val="24"/>
          <w:lang w:eastAsia="pl-PL"/>
        </w:rPr>
        <w:t>Pzp</w:t>
      </w:r>
      <w:proofErr w:type="spellEnd"/>
      <w:r w:rsidR="00D75BCA" w:rsidRPr="000D5555">
        <w:rPr>
          <w:rFonts w:ascii="Cambria" w:eastAsia="Times New Roman" w:hAnsi="Cambria" w:cs="Times New Roman"/>
          <w:sz w:val="24"/>
          <w:szCs w:val="24"/>
          <w:lang w:eastAsia="pl-PL"/>
        </w:rPr>
        <w:t>,</w:t>
      </w:r>
      <w:r w:rsidRPr="000D5555">
        <w:rPr>
          <w:rFonts w:ascii="Cambria" w:eastAsia="Times New Roman" w:hAnsi="Cambria" w:cs="Times New Roman"/>
          <w:sz w:val="24"/>
          <w:szCs w:val="24"/>
          <w:lang w:eastAsia="pl-PL"/>
        </w:rPr>
        <w:t xml:space="preserve"> składanego na formularzu jednolitego europejskiego dokumentu zamówienia</w:t>
      </w:r>
      <w:r w:rsidR="009025AB" w:rsidRPr="000D5555">
        <w:rPr>
          <w:rFonts w:ascii="Cambria" w:eastAsia="Times New Roman" w:hAnsi="Cambria" w:cs="Times New Roman"/>
          <w:sz w:val="24"/>
          <w:szCs w:val="24"/>
          <w:lang w:eastAsia="pl-PL"/>
        </w:rPr>
        <w:t xml:space="preserve">, </w:t>
      </w:r>
      <w:r w:rsidR="009025AB" w:rsidRPr="000D5555">
        <w:rPr>
          <w:rFonts w:ascii="Cambria" w:hAnsi="Cambria" w:cs="Open Sans"/>
          <w:sz w:val="24"/>
          <w:szCs w:val="24"/>
          <w:shd w:val="clear" w:color="auto" w:fill="FFFFFF"/>
        </w:rPr>
        <w:t>sporządzonym zgodnie ze wzorem standardowego formularza określonego w rozporządzeniu wykonawczym Komisji (UE) 2016/7 z dnia 5 stycznia 2016 r. ustanawiającym standardowy formularz jednolitego europejskiego dokumentu zamówienia (Dz. Urz. UE L 3 z 06.01.2016, str. 16), zwanego dalej „JEDZ</w:t>
      </w:r>
      <w:r w:rsidR="00FB0B86" w:rsidRPr="000D5555">
        <w:rPr>
          <w:rFonts w:ascii="Cambria" w:hAnsi="Cambria" w:cs="Open Sans"/>
          <w:sz w:val="24"/>
          <w:szCs w:val="24"/>
          <w:shd w:val="clear" w:color="auto" w:fill="FFFFFF"/>
        </w:rPr>
        <w:t xml:space="preserve">” lub „oświadczeniem </w:t>
      </w:r>
      <w:r w:rsidR="00FB0B86" w:rsidRPr="000D5555">
        <w:rPr>
          <w:rFonts w:ascii="Cambria" w:eastAsia="Times New Roman" w:hAnsi="Cambria" w:cs="Times New Roman"/>
          <w:sz w:val="24"/>
          <w:szCs w:val="24"/>
          <w:lang w:eastAsia="pl-PL"/>
        </w:rPr>
        <w:t xml:space="preserve">o którym mowa w art. 125 ust. 1 ustawy </w:t>
      </w:r>
      <w:proofErr w:type="spellStart"/>
      <w:r w:rsidR="00FB0B86" w:rsidRPr="000D5555">
        <w:rPr>
          <w:rFonts w:ascii="Cambria" w:eastAsia="Times New Roman" w:hAnsi="Cambria" w:cs="Times New Roman"/>
          <w:sz w:val="24"/>
          <w:szCs w:val="24"/>
          <w:lang w:eastAsia="pl-PL"/>
        </w:rPr>
        <w:t>Pzp</w:t>
      </w:r>
      <w:proofErr w:type="spellEnd"/>
      <w:r w:rsidR="009025AB" w:rsidRPr="000D5555">
        <w:rPr>
          <w:rFonts w:ascii="Cambria" w:hAnsi="Cambria" w:cs="Open Sans"/>
          <w:sz w:val="24"/>
          <w:szCs w:val="24"/>
          <w:shd w:val="clear" w:color="auto" w:fill="FFFFFF"/>
        </w:rPr>
        <w:t>”,</w:t>
      </w:r>
      <w:r w:rsidR="009025AB" w:rsidRPr="000D5555">
        <w:rPr>
          <w:rFonts w:ascii="Open Sans" w:hAnsi="Open Sans" w:cs="Open Sans"/>
          <w:shd w:val="clear" w:color="auto" w:fill="FFFFFF"/>
        </w:rPr>
        <w:t xml:space="preserve"> </w:t>
      </w:r>
      <w:r w:rsidR="00614B74" w:rsidRPr="000D5555">
        <w:rPr>
          <w:rFonts w:ascii="Cambria" w:eastAsia="Times New Roman" w:hAnsi="Cambria" w:cs="Times New Roman"/>
          <w:sz w:val="24"/>
          <w:szCs w:val="24"/>
          <w:lang w:eastAsia="pl-PL"/>
        </w:rPr>
        <w:t>stanowiąc</w:t>
      </w:r>
      <w:r w:rsidR="00890C1E" w:rsidRPr="000D5555">
        <w:rPr>
          <w:rFonts w:ascii="Cambria" w:eastAsia="Times New Roman" w:hAnsi="Cambria" w:cs="Times New Roman"/>
          <w:sz w:val="24"/>
          <w:szCs w:val="24"/>
          <w:lang w:eastAsia="pl-PL"/>
        </w:rPr>
        <w:t>ym</w:t>
      </w:r>
      <w:r w:rsidR="00614B74" w:rsidRPr="000D5555">
        <w:rPr>
          <w:rFonts w:ascii="Cambria" w:eastAsia="Times New Roman" w:hAnsi="Cambria" w:cs="Times New Roman"/>
          <w:sz w:val="24"/>
          <w:szCs w:val="24"/>
          <w:lang w:eastAsia="pl-PL"/>
        </w:rPr>
        <w:t xml:space="preserve"> </w:t>
      </w:r>
      <w:r w:rsidR="004F3381" w:rsidRPr="000D5555">
        <w:rPr>
          <w:rFonts w:ascii="Cambria" w:eastAsia="Times New Roman" w:hAnsi="Cambria" w:cs="Times New Roman"/>
          <w:b/>
          <w:bCs/>
          <w:sz w:val="24"/>
          <w:szCs w:val="24"/>
          <w:lang w:eastAsia="pl-PL"/>
        </w:rPr>
        <w:t>załącznik nr</w:t>
      </w:r>
      <w:r w:rsidR="00D11E91">
        <w:rPr>
          <w:rFonts w:ascii="Cambria" w:eastAsia="Times New Roman" w:hAnsi="Cambria" w:cs="Times New Roman"/>
          <w:b/>
          <w:bCs/>
          <w:sz w:val="24"/>
          <w:szCs w:val="24"/>
          <w:lang w:eastAsia="pl-PL"/>
        </w:rPr>
        <w:t xml:space="preserve"> 2</w:t>
      </w:r>
      <w:r w:rsidR="004F3381" w:rsidRPr="000D5555">
        <w:rPr>
          <w:rFonts w:ascii="Cambria" w:eastAsia="Times New Roman" w:hAnsi="Cambria" w:cs="Times New Roman"/>
          <w:b/>
          <w:bCs/>
          <w:sz w:val="24"/>
          <w:szCs w:val="24"/>
          <w:lang w:eastAsia="pl-PL"/>
        </w:rPr>
        <w:t xml:space="preserve"> </w:t>
      </w:r>
      <w:r w:rsidR="00614B74" w:rsidRPr="000D5555">
        <w:rPr>
          <w:rFonts w:ascii="Cambria" w:eastAsia="Times New Roman" w:hAnsi="Cambria" w:cs="Times New Roman"/>
          <w:b/>
          <w:bCs/>
          <w:sz w:val="24"/>
          <w:szCs w:val="24"/>
          <w:lang w:eastAsia="pl-PL"/>
        </w:rPr>
        <w:t>d</w:t>
      </w:r>
      <w:r w:rsidR="004F3381" w:rsidRPr="000D5555">
        <w:rPr>
          <w:rFonts w:ascii="Cambria" w:eastAsia="Times New Roman" w:hAnsi="Cambria" w:cs="Times New Roman"/>
          <w:b/>
          <w:bCs/>
          <w:sz w:val="24"/>
          <w:szCs w:val="24"/>
          <w:lang w:eastAsia="pl-PL"/>
        </w:rPr>
        <w:t>o SWZ</w:t>
      </w:r>
      <w:r w:rsidRPr="000D5555">
        <w:rPr>
          <w:rFonts w:ascii="Cambria" w:eastAsia="Times New Roman" w:hAnsi="Cambria" w:cs="Times New Roman"/>
          <w:sz w:val="24"/>
          <w:szCs w:val="24"/>
          <w:lang w:eastAsia="pl-PL"/>
        </w:rPr>
        <w:t xml:space="preserve">). </w:t>
      </w:r>
    </w:p>
    <w:p w14:paraId="6E0CA080" w14:textId="77777777" w:rsidR="00FF55A7" w:rsidRPr="00FF55A7" w:rsidRDefault="00FF55A7" w:rsidP="00FF55A7">
      <w:pPr>
        <w:pStyle w:val="Akapitzlist"/>
        <w:spacing w:after="0" w:line="276" w:lineRule="auto"/>
        <w:ind w:left="2160"/>
        <w:jc w:val="both"/>
        <w:rPr>
          <w:rFonts w:ascii="Cambria" w:eastAsia="Times New Roman" w:hAnsi="Cambria" w:cs="Times New Roman"/>
          <w:sz w:val="24"/>
          <w:szCs w:val="24"/>
          <w:lang w:eastAsia="pl-PL"/>
        </w:rPr>
      </w:pPr>
    </w:p>
    <w:p w14:paraId="581FD9BA" w14:textId="74D20D4F" w:rsidR="00F83D9A" w:rsidRPr="009721FB" w:rsidRDefault="00F83D9A">
      <w:pPr>
        <w:pStyle w:val="Akapitzlist"/>
        <w:numPr>
          <w:ilvl w:val="1"/>
          <w:numId w:val="4"/>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Informacji z Krajowego Rejestru Karnego w zakresie:</w:t>
      </w:r>
    </w:p>
    <w:p w14:paraId="5549C3D9" w14:textId="3F0CFE11" w:rsidR="009F61E7" w:rsidRPr="00DD2E02" w:rsidRDefault="00F83D9A">
      <w:pPr>
        <w:pStyle w:val="Akapitzlist"/>
        <w:numPr>
          <w:ilvl w:val="0"/>
          <w:numId w:val="16"/>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art. 108 ust. 1 pkt 1 i 2 ustawy </w:t>
      </w:r>
      <w:proofErr w:type="spellStart"/>
      <w:r w:rsidR="009721FB" w:rsidRPr="00DD2E02">
        <w:rPr>
          <w:rFonts w:ascii="Cambria" w:eastAsia="Times New Roman" w:hAnsi="Cambria" w:cs="Times New Roman"/>
          <w:sz w:val="24"/>
          <w:szCs w:val="24"/>
          <w:lang w:eastAsia="pl-PL"/>
        </w:rPr>
        <w:t>Pzp</w:t>
      </w:r>
      <w:proofErr w:type="spellEnd"/>
      <w:r w:rsidRPr="00DD2E02">
        <w:rPr>
          <w:rFonts w:ascii="Cambria" w:eastAsia="Times New Roman" w:hAnsi="Cambria" w:cs="Times New Roman"/>
          <w:sz w:val="24"/>
          <w:szCs w:val="24"/>
          <w:lang w:eastAsia="pl-PL"/>
        </w:rPr>
        <w:t>,</w:t>
      </w:r>
    </w:p>
    <w:p w14:paraId="208E3891" w14:textId="42E93CED" w:rsidR="00F83D9A" w:rsidRPr="009721FB" w:rsidRDefault="00F83D9A">
      <w:pPr>
        <w:pStyle w:val="Akapitzlist"/>
        <w:numPr>
          <w:ilvl w:val="0"/>
          <w:numId w:val="16"/>
        </w:numPr>
        <w:spacing w:after="0" w:line="276" w:lineRule="auto"/>
        <w:jc w:val="both"/>
        <w:rPr>
          <w:rFonts w:ascii="Cambria" w:eastAsia="Times New Roman" w:hAnsi="Cambria" w:cs="Times New Roman"/>
          <w:sz w:val="24"/>
          <w:szCs w:val="24"/>
          <w:lang w:eastAsia="pl-PL"/>
        </w:rPr>
      </w:pPr>
      <w:r w:rsidRPr="00DD2E02">
        <w:rPr>
          <w:rFonts w:ascii="Cambria" w:eastAsia="Times New Roman" w:hAnsi="Cambria" w:cs="Times New Roman"/>
          <w:sz w:val="24"/>
          <w:szCs w:val="24"/>
          <w:lang w:eastAsia="pl-PL"/>
        </w:rPr>
        <w:lastRenderedPageBreak/>
        <w:t>art. 108 ust. 1 pkt 4 ustawy</w:t>
      </w:r>
      <w:r w:rsidR="009721FB" w:rsidRPr="00DD2E02">
        <w:rPr>
          <w:rFonts w:ascii="Cambria" w:eastAsia="Times New Roman" w:hAnsi="Cambria" w:cs="Times New Roman"/>
          <w:sz w:val="24"/>
          <w:szCs w:val="24"/>
          <w:lang w:eastAsia="pl-PL"/>
        </w:rPr>
        <w:t xml:space="preserve"> </w:t>
      </w:r>
      <w:proofErr w:type="spellStart"/>
      <w:r w:rsidR="009721FB" w:rsidRPr="00DD2E02">
        <w:rPr>
          <w:rFonts w:ascii="Cambria" w:eastAsia="Times New Roman" w:hAnsi="Cambria" w:cs="Times New Roman"/>
          <w:sz w:val="24"/>
          <w:szCs w:val="24"/>
          <w:lang w:eastAsia="pl-PL"/>
        </w:rPr>
        <w:t>Pzp</w:t>
      </w:r>
      <w:proofErr w:type="spellEnd"/>
      <w:r w:rsidRPr="00DD2E02">
        <w:rPr>
          <w:rFonts w:ascii="Cambria" w:eastAsia="Times New Roman" w:hAnsi="Cambria" w:cs="Times New Roman"/>
          <w:sz w:val="24"/>
          <w:szCs w:val="24"/>
          <w:lang w:eastAsia="pl-PL"/>
        </w:rPr>
        <w:t xml:space="preserve">, dotyczącej </w:t>
      </w:r>
      <w:r w:rsidRPr="009721FB">
        <w:rPr>
          <w:rFonts w:ascii="Cambria" w:eastAsia="Times New Roman" w:hAnsi="Cambria" w:cs="Times New Roman"/>
          <w:sz w:val="24"/>
          <w:szCs w:val="24"/>
          <w:lang w:eastAsia="pl-PL"/>
        </w:rPr>
        <w:t>orzeczenia zakazu ubiegania się o zamówienie publiczne tytułem środka karnego,</w:t>
      </w:r>
    </w:p>
    <w:p w14:paraId="0B1CDECE" w14:textId="77777777" w:rsidR="00F83D9A" w:rsidRPr="009721FB" w:rsidRDefault="00F83D9A" w:rsidP="009F61E7">
      <w:pPr>
        <w:pStyle w:val="Akapitzlist"/>
        <w:spacing w:after="0" w:line="276" w:lineRule="auto"/>
        <w:ind w:left="3261" w:hanging="284"/>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sporządzonej nie wcześniej niż 6 miesięcy przed jej złożeniem;</w:t>
      </w:r>
    </w:p>
    <w:p w14:paraId="6A0CD0B7" w14:textId="6DBFD2A0" w:rsidR="009F61E7" w:rsidRPr="009721FB" w:rsidRDefault="00F83D9A">
      <w:pPr>
        <w:pStyle w:val="Akapitzlist"/>
        <w:numPr>
          <w:ilvl w:val="1"/>
          <w:numId w:val="4"/>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odpisu lub informacji z Krajowego Rejestru Sądowego lub z Centralnej Ewidencji i Informacji o Działalności Gospodarczej, w zakresie art. 109 ust. 1 pkt 4 </w:t>
      </w:r>
      <w:r w:rsidRPr="00DD2E02">
        <w:rPr>
          <w:rFonts w:ascii="Cambria" w:eastAsia="Times New Roman" w:hAnsi="Cambria" w:cs="Times New Roman"/>
          <w:sz w:val="24"/>
          <w:szCs w:val="24"/>
          <w:lang w:eastAsia="pl-PL"/>
        </w:rPr>
        <w:t>ustawy</w:t>
      </w:r>
      <w:r w:rsidR="009721FB" w:rsidRPr="00DD2E02">
        <w:rPr>
          <w:rFonts w:ascii="Cambria" w:eastAsia="Times New Roman" w:hAnsi="Cambria" w:cs="Times New Roman"/>
          <w:sz w:val="24"/>
          <w:szCs w:val="24"/>
          <w:lang w:eastAsia="pl-PL"/>
        </w:rPr>
        <w:t xml:space="preserve"> </w:t>
      </w:r>
      <w:proofErr w:type="spellStart"/>
      <w:r w:rsidR="009721FB" w:rsidRPr="00DD2E02">
        <w:rPr>
          <w:rFonts w:ascii="Cambria" w:eastAsia="Times New Roman" w:hAnsi="Cambria" w:cs="Times New Roman"/>
          <w:sz w:val="24"/>
          <w:szCs w:val="24"/>
          <w:lang w:eastAsia="pl-PL"/>
        </w:rPr>
        <w:t>Pzp</w:t>
      </w:r>
      <w:proofErr w:type="spellEnd"/>
      <w:r w:rsidRPr="00DD2E02">
        <w:rPr>
          <w:rFonts w:ascii="Cambria" w:eastAsia="Times New Roman" w:hAnsi="Cambria" w:cs="Times New Roman"/>
          <w:sz w:val="24"/>
          <w:szCs w:val="24"/>
          <w:lang w:eastAsia="pl-PL"/>
        </w:rPr>
        <w:t xml:space="preserve">, </w:t>
      </w:r>
      <w:r w:rsidRPr="009721FB">
        <w:rPr>
          <w:rFonts w:ascii="Cambria" w:eastAsia="Times New Roman" w:hAnsi="Cambria" w:cs="Times New Roman"/>
          <w:sz w:val="24"/>
          <w:szCs w:val="24"/>
          <w:lang w:eastAsia="pl-PL"/>
        </w:rPr>
        <w:t>sporządzonych nie wcześniej niż 3 miesiące przed jej złożeniem, jeżeli odrębne przepisy wymagają wpisu do rejestru lub ewidencji;</w:t>
      </w:r>
    </w:p>
    <w:p w14:paraId="1ACFD966" w14:textId="0CA35734" w:rsidR="003931B5" w:rsidRPr="009C22B3" w:rsidRDefault="003931B5">
      <w:pPr>
        <w:pStyle w:val="Akapitzlist"/>
        <w:numPr>
          <w:ilvl w:val="1"/>
          <w:numId w:val="4"/>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oświadczenia Wykonawcy o aktualności informacji zawartych w oświadczeniu, o którym mowa w art. 125 ust. 1 </w:t>
      </w:r>
      <w:r w:rsidRPr="009C22B3">
        <w:rPr>
          <w:rFonts w:ascii="Cambria" w:eastAsia="Times New Roman" w:hAnsi="Cambria" w:cs="Times New Roman"/>
          <w:sz w:val="24"/>
          <w:szCs w:val="24"/>
          <w:lang w:eastAsia="pl-PL"/>
        </w:rPr>
        <w:t>ustawy</w:t>
      </w:r>
      <w:r w:rsidR="009721FB" w:rsidRPr="009C22B3">
        <w:rPr>
          <w:rFonts w:ascii="Cambria" w:eastAsia="Times New Roman" w:hAnsi="Cambria" w:cs="Times New Roman"/>
          <w:sz w:val="24"/>
          <w:szCs w:val="24"/>
          <w:lang w:eastAsia="pl-PL"/>
        </w:rPr>
        <w:t xml:space="preserve"> </w:t>
      </w:r>
      <w:proofErr w:type="spellStart"/>
      <w:r w:rsidR="009721FB" w:rsidRPr="009C22B3">
        <w:rPr>
          <w:rFonts w:ascii="Cambria" w:eastAsia="Times New Roman" w:hAnsi="Cambria" w:cs="Times New Roman"/>
          <w:sz w:val="24"/>
          <w:szCs w:val="24"/>
          <w:lang w:eastAsia="pl-PL"/>
        </w:rPr>
        <w:t>Pzp</w:t>
      </w:r>
      <w:proofErr w:type="spellEnd"/>
      <w:r w:rsidRPr="009C22B3">
        <w:rPr>
          <w:rFonts w:ascii="Cambria" w:eastAsia="Times New Roman" w:hAnsi="Cambria" w:cs="Times New Roman"/>
          <w:sz w:val="24"/>
          <w:szCs w:val="24"/>
          <w:lang w:eastAsia="pl-PL"/>
        </w:rPr>
        <w:t xml:space="preserve">, </w:t>
      </w:r>
      <w:r w:rsidRPr="009721FB">
        <w:rPr>
          <w:rFonts w:ascii="Cambria" w:eastAsia="Times New Roman" w:hAnsi="Cambria" w:cs="Times New Roman"/>
          <w:sz w:val="24"/>
          <w:szCs w:val="24"/>
          <w:lang w:eastAsia="pl-PL"/>
        </w:rPr>
        <w:t xml:space="preserve">w zakresie podstaw wykluczenia z postępowania wskazanych przez </w:t>
      </w:r>
      <w:r w:rsidRPr="009C22B3">
        <w:rPr>
          <w:rFonts w:ascii="Cambria" w:eastAsia="Times New Roman" w:hAnsi="Cambria" w:cs="Times New Roman"/>
          <w:sz w:val="24"/>
          <w:szCs w:val="24"/>
          <w:lang w:eastAsia="pl-PL"/>
        </w:rPr>
        <w:t>Zamawiającego, o których mowa w:</w:t>
      </w:r>
    </w:p>
    <w:p w14:paraId="1D0E2567" w14:textId="4C56B317" w:rsidR="003931B5" w:rsidRPr="009C22B3" w:rsidRDefault="003931B5">
      <w:pPr>
        <w:pStyle w:val="Akapitzlist"/>
        <w:numPr>
          <w:ilvl w:val="0"/>
          <w:numId w:val="17"/>
        </w:numPr>
        <w:spacing w:after="0" w:line="276" w:lineRule="auto"/>
        <w:jc w:val="both"/>
        <w:rPr>
          <w:rFonts w:ascii="Cambria" w:eastAsia="Times New Roman" w:hAnsi="Cambria" w:cs="Times New Roman"/>
          <w:sz w:val="24"/>
          <w:szCs w:val="24"/>
          <w:lang w:eastAsia="pl-PL"/>
        </w:rPr>
      </w:pPr>
      <w:r w:rsidRPr="009C22B3">
        <w:rPr>
          <w:rFonts w:ascii="Cambria" w:eastAsia="Times New Roman" w:hAnsi="Cambria" w:cs="Times New Roman"/>
          <w:sz w:val="24"/>
          <w:szCs w:val="24"/>
          <w:lang w:eastAsia="pl-PL"/>
        </w:rPr>
        <w:t>art. 108 ust. 1 pkt 3 ustawy</w:t>
      </w:r>
      <w:r w:rsidR="009721FB" w:rsidRPr="009C22B3">
        <w:rPr>
          <w:rFonts w:ascii="Cambria" w:eastAsia="Times New Roman" w:hAnsi="Cambria" w:cs="Times New Roman"/>
          <w:sz w:val="24"/>
          <w:szCs w:val="24"/>
          <w:lang w:eastAsia="pl-PL"/>
        </w:rPr>
        <w:t xml:space="preserve"> </w:t>
      </w:r>
      <w:proofErr w:type="spellStart"/>
      <w:r w:rsidR="009721FB" w:rsidRPr="009C22B3">
        <w:rPr>
          <w:rFonts w:ascii="Cambria" w:eastAsia="Times New Roman" w:hAnsi="Cambria" w:cs="Times New Roman"/>
          <w:sz w:val="24"/>
          <w:szCs w:val="24"/>
          <w:lang w:eastAsia="pl-PL"/>
        </w:rPr>
        <w:t>Pzp</w:t>
      </w:r>
      <w:proofErr w:type="spellEnd"/>
      <w:r w:rsidRPr="009C22B3">
        <w:rPr>
          <w:rFonts w:ascii="Cambria" w:eastAsia="Times New Roman" w:hAnsi="Cambria" w:cs="Times New Roman"/>
          <w:sz w:val="24"/>
          <w:szCs w:val="24"/>
          <w:lang w:eastAsia="pl-PL"/>
        </w:rPr>
        <w:t>,</w:t>
      </w:r>
    </w:p>
    <w:p w14:paraId="5D10D959" w14:textId="6F66A28A" w:rsidR="00D973EB" w:rsidRPr="009C22B3" w:rsidRDefault="00D973EB">
      <w:pPr>
        <w:pStyle w:val="Akapitzlist"/>
        <w:numPr>
          <w:ilvl w:val="0"/>
          <w:numId w:val="17"/>
        </w:numPr>
        <w:shd w:val="clear" w:color="auto" w:fill="FFFFFF"/>
        <w:tabs>
          <w:tab w:val="left" w:pos="1276"/>
        </w:tabs>
        <w:spacing w:line="276" w:lineRule="auto"/>
        <w:rPr>
          <w:rFonts w:ascii="Cambria" w:eastAsia="Times New Roman" w:hAnsi="Cambria" w:cs="Arial"/>
          <w:sz w:val="24"/>
          <w:szCs w:val="24"/>
          <w:lang w:eastAsia="pl-PL"/>
        </w:rPr>
      </w:pPr>
      <w:r w:rsidRPr="009C22B3">
        <w:rPr>
          <w:rFonts w:ascii="Cambria" w:eastAsia="Times New Roman" w:hAnsi="Cambria" w:cs="Arial"/>
          <w:sz w:val="24"/>
          <w:szCs w:val="24"/>
          <w:lang w:eastAsia="pl-PL"/>
        </w:rPr>
        <w:t xml:space="preserve">art. 108 ust. 1 pkt 4 ustawy </w:t>
      </w:r>
      <w:proofErr w:type="spellStart"/>
      <w:r w:rsidRPr="009C22B3">
        <w:rPr>
          <w:rFonts w:ascii="Cambria" w:eastAsia="Times New Roman" w:hAnsi="Cambria" w:cs="Arial"/>
          <w:sz w:val="24"/>
          <w:szCs w:val="24"/>
          <w:lang w:eastAsia="pl-PL"/>
        </w:rPr>
        <w:t>Pzp</w:t>
      </w:r>
      <w:proofErr w:type="spellEnd"/>
      <w:r w:rsidRPr="009C22B3">
        <w:rPr>
          <w:rFonts w:ascii="Cambria" w:eastAsia="Times New Roman" w:hAnsi="Cambria" w:cs="Arial"/>
          <w:sz w:val="24"/>
          <w:szCs w:val="24"/>
          <w:lang w:eastAsia="pl-PL"/>
        </w:rPr>
        <w:t>, dotyczących orzeczenia zakazu ubiegania się o zamówienie publiczne tytułem środka zapobiegawczego,</w:t>
      </w:r>
    </w:p>
    <w:p w14:paraId="6A6F1833" w14:textId="12CA1C43" w:rsidR="00D973EB" w:rsidRPr="009C22B3" w:rsidRDefault="00D973EB">
      <w:pPr>
        <w:pStyle w:val="Akapitzlist"/>
        <w:numPr>
          <w:ilvl w:val="0"/>
          <w:numId w:val="17"/>
        </w:numPr>
        <w:shd w:val="clear" w:color="auto" w:fill="FFFFFF"/>
        <w:tabs>
          <w:tab w:val="left" w:pos="1276"/>
        </w:tabs>
        <w:spacing w:line="276" w:lineRule="auto"/>
        <w:rPr>
          <w:rFonts w:ascii="Cambria" w:eastAsia="Times New Roman" w:hAnsi="Cambria" w:cs="Arial"/>
          <w:sz w:val="24"/>
          <w:szCs w:val="24"/>
          <w:lang w:eastAsia="pl-PL"/>
        </w:rPr>
      </w:pPr>
      <w:r w:rsidRPr="009C22B3">
        <w:rPr>
          <w:rFonts w:ascii="Cambria" w:eastAsia="Times New Roman" w:hAnsi="Cambria" w:cs="Arial"/>
          <w:sz w:val="24"/>
          <w:szCs w:val="24"/>
          <w:lang w:eastAsia="pl-PL"/>
        </w:rPr>
        <w:t xml:space="preserve">art. 108 ust. 1 pkt 5 ustawy </w:t>
      </w:r>
      <w:proofErr w:type="spellStart"/>
      <w:r w:rsidRPr="009C22B3">
        <w:rPr>
          <w:rFonts w:ascii="Cambria" w:eastAsia="Times New Roman" w:hAnsi="Cambria" w:cs="Arial"/>
          <w:sz w:val="24"/>
          <w:szCs w:val="24"/>
          <w:lang w:eastAsia="pl-PL"/>
        </w:rPr>
        <w:t>Pzp</w:t>
      </w:r>
      <w:proofErr w:type="spellEnd"/>
      <w:r w:rsidRPr="009C22B3">
        <w:rPr>
          <w:rFonts w:ascii="Cambria" w:eastAsia="Times New Roman" w:hAnsi="Cambria" w:cs="Arial"/>
          <w:sz w:val="24"/>
          <w:szCs w:val="24"/>
          <w:lang w:eastAsia="pl-PL"/>
        </w:rPr>
        <w:t>, dotyczących zawarcia z innymi wykonawcami porozumienia mającego na celu zakłócenie konkurencji,</w:t>
      </w:r>
    </w:p>
    <w:p w14:paraId="60290B16" w14:textId="642D81A2" w:rsidR="003931B5" w:rsidRPr="009C22B3" w:rsidRDefault="003931B5">
      <w:pPr>
        <w:pStyle w:val="Akapitzlist"/>
        <w:numPr>
          <w:ilvl w:val="0"/>
          <w:numId w:val="17"/>
        </w:numPr>
        <w:spacing w:after="0" w:line="276" w:lineRule="auto"/>
        <w:jc w:val="both"/>
        <w:rPr>
          <w:rFonts w:ascii="Cambria" w:eastAsia="Times New Roman" w:hAnsi="Cambria" w:cs="Times New Roman"/>
          <w:sz w:val="24"/>
          <w:szCs w:val="24"/>
          <w:lang w:eastAsia="pl-PL"/>
        </w:rPr>
      </w:pPr>
      <w:r w:rsidRPr="009C22B3">
        <w:rPr>
          <w:rFonts w:ascii="Cambria" w:eastAsia="Times New Roman" w:hAnsi="Cambria" w:cs="Times New Roman"/>
          <w:sz w:val="24"/>
          <w:szCs w:val="24"/>
          <w:lang w:eastAsia="pl-PL"/>
        </w:rPr>
        <w:t>art. 108 ust. 1 pkt 6 ustawy</w:t>
      </w:r>
      <w:r w:rsidR="00D973EB" w:rsidRPr="009C22B3">
        <w:rPr>
          <w:rFonts w:ascii="Cambria" w:eastAsia="Times New Roman" w:hAnsi="Cambria" w:cs="Times New Roman"/>
          <w:sz w:val="24"/>
          <w:szCs w:val="24"/>
          <w:lang w:eastAsia="pl-PL"/>
        </w:rPr>
        <w:t xml:space="preserve"> </w:t>
      </w:r>
      <w:proofErr w:type="spellStart"/>
      <w:r w:rsidR="00D973EB" w:rsidRPr="009C22B3">
        <w:rPr>
          <w:rFonts w:ascii="Cambria" w:eastAsia="Times New Roman" w:hAnsi="Cambria" w:cs="Times New Roman"/>
          <w:sz w:val="24"/>
          <w:szCs w:val="24"/>
          <w:lang w:eastAsia="pl-PL"/>
        </w:rPr>
        <w:t>Pzp</w:t>
      </w:r>
      <w:proofErr w:type="spellEnd"/>
      <w:r w:rsidRPr="009C22B3">
        <w:rPr>
          <w:rFonts w:ascii="Cambria" w:eastAsia="Times New Roman" w:hAnsi="Cambria" w:cs="Times New Roman"/>
          <w:sz w:val="24"/>
          <w:szCs w:val="24"/>
          <w:lang w:eastAsia="pl-PL"/>
        </w:rPr>
        <w:t>,</w:t>
      </w:r>
    </w:p>
    <w:p w14:paraId="6584D8A7" w14:textId="72CC05E6" w:rsidR="003931B5" w:rsidRDefault="003931B5" w:rsidP="003931B5">
      <w:pPr>
        <w:spacing w:after="0" w:line="276" w:lineRule="auto"/>
        <w:ind w:left="2160"/>
        <w:jc w:val="both"/>
        <w:rPr>
          <w:rFonts w:ascii="Cambria" w:eastAsia="Times New Roman" w:hAnsi="Cambria" w:cs="Times New Roman"/>
          <w:b/>
          <w:bCs/>
          <w:sz w:val="24"/>
          <w:szCs w:val="24"/>
          <w:lang w:eastAsia="pl-PL"/>
        </w:rPr>
      </w:pPr>
      <w:r w:rsidRPr="009721FB">
        <w:rPr>
          <w:rFonts w:ascii="Cambria" w:eastAsia="Times New Roman" w:hAnsi="Cambria" w:cs="Times New Roman"/>
          <w:sz w:val="24"/>
          <w:szCs w:val="24"/>
          <w:lang w:eastAsia="pl-PL"/>
        </w:rPr>
        <w:t xml:space="preserve">Wzór oświadczenia stanowi </w:t>
      </w:r>
      <w:r w:rsidRPr="009721FB">
        <w:rPr>
          <w:rFonts w:ascii="Cambria" w:eastAsia="Times New Roman" w:hAnsi="Cambria" w:cs="Times New Roman"/>
          <w:b/>
          <w:bCs/>
          <w:sz w:val="24"/>
          <w:szCs w:val="24"/>
          <w:lang w:eastAsia="pl-PL"/>
        </w:rPr>
        <w:t xml:space="preserve">załącznik nr </w:t>
      </w:r>
      <w:r w:rsidR="00FF60A3">
        <w:rPr>
          <w:rFonts w:ascii="Cambria" w:eastAsia="Times New Roman" w:hAnsi="Cambria" w:cs="Times New Roman"/>
          <w:b/>
          <w:bCs/>
          <w:sz w:val="24"/>
          <w:szCs w:val="24"/>
          <w:lang w:eastAsia="pl-PL"/>
        </w:rPr>
        <w:t>4</w:t>
      </w:r>
      <w:r w:rsidRPr="009721FB">
        <w:rPr>
          <w:rFonts w:ascii="Cambria" w:eastAsia="Times New Roman" w:hAnsi="Cambria" w:cs="Times New Roman"/>
          <w:b/>
          <w:bCs/>
          <w:sz w:val="24"/>
          <w:szCs w:val="24"/>
          <w:lang w:eastAsia="pl-PL"/>
        </w:rPr>
        <w:t xml:space="preserve"> do SWZ.</w:t>
      </w:r>
    </w:p>
    <w:p w14:paraId="2FDAF91A" w14:textId="5F3FC8B8" w:rsidR="00672FD6" w:rsidRPr="00F972DE" w:rsidRDefault="00672FD6">
      <w:pPr>
        <w:pStyle w:val="Akapitzlist"/>
        <w:numPr>
          <w:ilvl w:val="1"/>
          <w:numId w:val="4"/>
        </w:numPr>
        <w:spacing w:after="0" w:line="276" w:lineRule="auto"/>
        <w:jc w:val="both"/>
        <w:rPr>
          <w:rFonts w:ascii="Cambria" w:eastAsia="Times New Roman" w:hAnsi="Cambria" w:cs="Times New Roman"/>
          <w:sz w:val="24"/>
          <w:szCs w:val="24"/>
          <w:lang w:eastAsia="pl-PL"/>
        </w:rPr>
      </w:pPr>
      <w:r>
        <w:rPr>
          <w:rFonts w:ascii="Cambria" w:eastAsia="Times New Roman" w:hAnsi="Cambria" w:cs="Times New Roman"/>
          <w:sz w:val="24"/>
          <w:szCs w:val="24"/>
          <w:lang w:eastAsia="pl-PL"/>
        </w:rPr>
        <w:t>o</w:t>
      </w:r>
      <w:r w:rsidRPr="00702EE8">
        <w:rPr>
          <w:rFonts w:ascii="Cambria" w:eastAsia="Times New Roman" w:hAnsi="Cambria" w:cs="Times New Roman"/>
          <w:sz w:val="24"/>
          <w:szCs w:val="24"/>
          <w:lang w:eastAsia="pl-PL"/>
        </w:rPr>
        <w:t>świadczenia</w:t>
      </w:r>
      <w:r>
        <w:rPr>
          <w:rFonts w:ascii="Cambria" w:eastAsia="Times New Roman" w:hAnsi="Cambria" w:cs="Times New Roman"/>
          <w:sz w:val="24"/>
          <w:szCs w:val="24"/>
          <w:lang w:eastAsia="pl-PL"/>
        </w:rPr>
        <w:t xml:space="preserve"> Wykonawcy dot. przesłanek wykluczenia z art. 5k Rozporządzenia </w:t>
      </w:r>
      <w:r w:rsidRPr="00702EE8">
        <w:rPr>
          <w:rFonts w:ascii="Cambria" w:eastAsia="Times New Roman" w:hAnsi="Cambria" w:cs="Times New Roman"/>
          <w:sz w:val="24"/>
          <w:szCs w:val="24"/>
          <w:lang w:eastAsia="pl-PL"/>
        </w:rPr>
        <w:t xml:space="preserve">833/2014 </w:t>
      </w:r>
      <w:r>
        <w:rPr>
          <w:rFonts w:ascii="Cambria" w:eastAsia="Times New Roman" w:hAnsi="Cambria" w:cs="Times New Roman"/>
          <w:sz w:val="24"/>
          <w:szCs w:val="24"/>
          <w:lang w:eastAsia="pl-PL"/>
        </w:rPr>
        <w:t>oraz art. 7 ust. 1 ustawy o szczególnych rozwiązaniach w zakresie przeciwdziałania wspieraniu agresji na Ukrainę, oraz służących ochronie bezpieczeństwa narodowego.</w:t>
      </w:r>
    </w:p>
    <w:p w14:paraId="6F1F45B9" w14:textId="1603A7EE" w:rsidR="00672FD6" w:rsidRPr="009721FB" w:rsidRDefault="00672FD6" w:rsidP="00F972DE">
      <w:pPr>
        <w:pStyle w:val="Akapitzlist"/>
        <w:spacing w:after="0" w:line="276" w:lineRule="auto"/>
        <w:ind w:left="2124"/>
        <w:jc w:val="both"/>
        <w:rPr>
          <w:rFonts w:ascii="Cambria" w:eastAsia="Times New Roman" w:hAnsi="Cambria" w:cs="Times New Roman"/>
          <w:sz w:val="24"/>
          <w:szCs w:val="24"/>
          <w:lang w:eastAsia="pl-PL"/>
        </w:rPr>
      </w:pPr>
      <w:r>
        <w:rPr>
          <w:rFonts w:ascii="Cambria" w:eastAsia="Times New Roman" w:hAnsi="Cambria" w:cs="Times New Roman"/>
          <w:sz w:val="24"/>
          <w:szCs w:val="24"/>
          <w:lang w:eastAsia="pl-PL"/>
        </w:rPr>
        <w:t xml:space="preserve">Wzór oświadczenia stanowi </w:t>
      </w:r>
      <w:r w:rsidRPr="009B762B">
        <w:rPr>
          <w:rFonts w:ascii="Cambria" w:eastAsia="Times New Roman" w:hAnsi="Cambria" w:cs="Times New Roman"/>
          <w:b/>
          <w:bCs/>
          <w:sz w:val="24"/>
          <w:szCs w:val="24"/>
          <w:lang w:eastAsia="pl-PL"/>
        </w:rPr>
        <w:t xml:space="preserve">załącznik nr </w:t>
      </w:r>
      <w:r w:rsidR="00C9143D">
        <w:rPr>
          <w:rFonts w:ascii="Cambria" w:eastAsia="Times New Roman" w:hAnsi="Cambria" w:cs="Times New Roman"/>
          <w:b/>
          <w:bCs/>
          <w:sz w:val="24"/>
          <w:szCs w:val="24"/>
          <w:lang w:eastAsia="pl-PL"/>
        </w:rPr>
        <w:t>5</w:t>
      </w:r>
      <w:r w:rsidRPr="009B762B">
        <w:rPr>
          <w:rFonts w:ascii="Cambria" w:eastAsia="Times New Roman" w:hAnsi="Cambria" w:cs="Times New Roman"/>
          <w:b/>
          <w:bCs/>
          <w:sz w:val="24"/>
          <w:szCs w:val="24"/>
          <w:lang w:eastAsia="pl-PL"/>
        </w:rPr>
        <w:t xml:space="preserve"> do SWZ.</w:t>
      </w:r>
      <w:r>
        <w:rPr>
          <w:rFonts w:ascii="Cambria" w:eastAsia="Times New Roman" w:hAnsi="Cambria" w:cs="Times New Roman"/>
          <w:sz w:val="24"/>
          <w:szCs w:val="24"/>
          <w:lang w:eastAsia="pl-PL"/>
        </w:rPr>
        <w:t xml:space="preserve">  </w:t>
      </w:r>
      <w:r w:rsidRPr="00702EE8">
        <w:rPr>
          <w:rFonts w:ascii="Cambria" w:eastAsia="Times New Roman" w:hAnsi="Cambria" w:cs="Times New Roman"/>
          <w:sz w:val="24"/>
          <w:szCs w:val="24"/>
          <w:lang w:eastAsia="pl-PL"/>
        </w:rPr>
        <w:t xml:space="preserve"> </w:t>
      </w:r>
    </w:p>
    <w:p w14:paraId="4BA64DAE" w14:textId="03D64D85" w:rsidR="00F83D9A" w:rsidRPr="009721FB" w:rsidRDefault="00F83D9A">
      <w:pPr>
        <w:pStyle w:val="Akapitzlist"/>
        <w:numPr>
          <w:ilvl w:val="1"/>
          <w:numId w:val="4"/>
        </w:numPr>
        <w:spacing w:after="0" w:line="276" w:lineRule="auto"/>
        <w:jc w:val="both"/>
        <w:rPr>
          <w:rFonts w:ascii="Cambria" w:eastAsia="Times New Roman" w:hAnsi="Cambria" w:cs="Times New Roman"/>
          <w:b/>
          <w:bCs/>
          <w:sz w:val="24"/>
          <w:szCs w:val="24"/>
          <w:lang w:eastAsia="pl-PL"/>
        </w:rPr>
      </w:pPr>
      <w:r w:rsidRPr="009721FB">
        <w:rPr>
          <w:rFonts w:ascii="Cambria" w:eastAsia="Times New Roman" w:hAnsi="Cambria" w:cs="Times New Roman"/>
          <w:sz w:val="24"/>
          <w:szCs w:val="24"/>
          <w:lang w:eastAsia="pl-PL"/>
        </w:rPr>
        <w:t xml:space="preserve">oświadczenia </w:t>
      </w:r>
      <w:r w:rsidR="00614B74"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 xml:space="preserve">ykonawcy, w zakresie art. 108 ust. 1 pkt 5 ustawy, o braku przynależności do tej samej grupy kapitałowej w rozumieniu ustawy z dnia 16 lutego 2007 r. o ochronie konkurencji i konsumentów (Dz. U. z 2020 r. poz. 1076 i 1086), z innym </w:t>
      </w:r>
      <w:r w:rsidR="00614B74"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 xml:space="preserve">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Pr="009721FB">
        <w:rPr>
          <w:rFonts w:ascii="Cambria" w:eastAsia="Times New Roman" w:hAnsi="Cambria" w:cs="Times New Roman"/>
          <w:b/>
          <w:bCs/>
          <w:sz w:val="24"/>
          <w:szCs w:val="24"/>
          <w:lang w:eastAsia="pl-PL"/>
        </w:rPr>
        <w:t xml:space="preserve">Wzór oświadczenia stanowi załącznik nr </w:t>
      </w:r>
      <w:r w:rsidR="00FF60A3">
        <w:rPr>
          <w:rFonts w:ascii="Cambria" w:eastAsia="Times New Roman" w:hAnsi="Cambria" w:cs="Times New Roman"/>
          <w:b/>
          <w:bCs/>
          <w:sz w:val="24"/>
          <w:szCs w:val="24"/>
          <w:lang w:eastAsia="pl-PL"/>
        </w:rPr>
        <w:t>3</w:t>
      </w:r>
      <w:r w:rsidRPr="009721FB">
        <w:rPr>
          <w:rFonts w:ascii="Cambria" w:eastAsia="Times New Roman" w:hAnsi="Cambria" w:cs="Times New Roman"/>
          <w:b/>
          <w:bCs/>
          <w:sz w:val="24"/>
          <w:szCs w:val="24"/>
          <w:lang w:eastAsia="pl-PL"/>
        </w:rPr>
        <w:t xml:space="preserve"> do SWZ.</w:t>
      </w:r>
    </w:p>
    <w:p w14:paraId="45FEDB43" w14:textId="6870C6E4" w:rsidR="00F83D9A" w:rsidRPr="009721FB" w:rsidRDefault="00F83D9A">
      <w:pPr>
        <w:pStyle w:val="Akapitzlist"/>
        <w:numPr>
          <w:ilvl w:val="0"/>
          <w:numId w:val="4"/>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Jeżeli </w:t>
      </w:r>
      <w:r w:rsidR="009F61E7"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 xml:space="preserve">ykonawca ma siedzibę lub miejsce zamieszkania poza granicami Rzeczypospolitej Polskiej, zamiast: </w:t>
      </w:r>
    </w:p>
    <w:p w14:paraId="3A3D1CC8" w14:textId="2A229501" w:rsidR="005C7856" w:rsidRPr="009721FB" w:rsidRDefault="00F83D9A">
      <w:pPr>
        <w:pStyle w:val="Akapitzlist"/>
        <w:numPr>
          <w:ilvl w:val="1"/>
          <w:numId w:val="4"/>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lastRenderedPageBreak/>
        <w:t xml:space="preserve">informacji z Krajowego Rejestru Karnego, o której mowa w pkt </w:t>
      </w:r>
      <w:r w:rsidR="005C7856" w:rsidRPr="009721FB">
        <w:rPr>
          <w:rFonts w:ascii="Cambria" w:eastAsia="Times New Roman" w:hAnsi="Cambria" w:cs="Times New Roman"/>
          <w:sz w:val="24"/>
          <w:szCs w:val="24"/>
          <w:lang w:eastAsia="pl-PL"/>
        </w:rPr>
        <w:t>5.3</w:t>
      </w:r>
      <w:r w:rsidRPr="009721FB">
        <w:rPr>
          <w:rFonts w:ascii="Cambria" w:eastAsia="Times New Roman" w:hAnsi="Cambria" w:cs="Times New Roman"/>
          <w:sz w:val="24"/>
          <w:szCs w:val="24"/>
          <w:lang w:eastAsia="pl-PL"/>
        </w:rPr>
        <w:t xml:space="preserve">.  – składa informację z odpowiedniego rejestru, takiego jak rejestr sądowy, albo, w przypadku braku takiego rejestru, inny równoważny dokument wydany przez właściwy organ sądowy lub administracyjny kraju, w którym </w:t>
      </w:r>
      <w:r w:rsidR="00614B74"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 xml:space="preserve">ykonawca ma siedzibę lub miejsce zamieszkania, w zakresie, o którym mowa w pkt </w:t>
      </w:r>
      <w:r w:rsidR="005C7856" w:rsidRPr="009721FB">
        <w:rPr>
          <w:rFonts w:ascii="Cambria" w:eastAsia="Times New Roman" w:hAnsi="Cambria" w:cs="Times New Roman"/>
          <w:sz w:val="24"/>
          <w:szCs w:val="24"/>
          <w:lang w:eastAsia="pl-PL"/>
        </w:rPr>
        <w:t>5.3</w:t>
      </w:r>
      <w:r w:rsidRPr="009721FB">
        <w:rPr>
          <w:rFonts w:ascii="Cambria" w:eastAsia="Times New Roman" w:hAnsi="Cambria" w:cs="Times New Roman"/>
          <w:sz w:val="24"/>
          <w:szCs w:val="24"/>
          <w:lang w:eastAsia="pl-PL"/>
        </w:rPr>
        <w:t>.</w:t>
      </w:r>
    </w:p>
    <w:p w14:paraId="35ABC4A8" w14:textId="71FFCBA6" w:rsidR="00F83D9A" w:rsidRPr="009721FB" w:rsidRDefault="00F83D9A">
      <w:pPr>
        <w:pStyle w:val="Akapitzlist"/>
        <w:numPr>
          <w:ilvl w:val="1"/>
          <w:numId w:val="4"/>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odpisu albo informacji z Krajowego Rejestru Sądowego lub z Centralnej Ewidencji i Informacji o Działalności Gospodarczej, o których mowa w pkt </w:t>
      </w:r>
      <w:r w:rsidR="005C7856" w:rsidRPr="009721FB">
        <w:rPr>
          <w:rFonts w:ascii="Cambria" w:eastAsia="Times New Roman" w:hAnsi="Cambria" w:cs="Times New Roman"/>
          <w:sz w:val="24"/>
          <w:szCs w:val="24"/>
          <w:lang w:eastAsia="pl-PL"/>
        </w:rPr>
        <w:t>5.</w:t>
      </w:r>
      <w:r w:rsidR="00096242">
        <w:rPr>
          <w:rFonts w:ascii="Cambria" w:eastAsia="Times New Roman" w:hAnsi="Cambria" w:cs="Times New Roman"/>
          <w:sz w:val="24"/>
          <w:szCs w:val="24"/>
          <w:lang w:eastAsia="pl-PL"/>
        </w:rPr>
        <w:t>4</w:t>
      </w:r>
      <w:r w:rsidRPr="009721FB">
        <w:rPr>
          <w:rFonts w:ascii="Cambria" w:eastAsia="Times New Roman" w:hAnsi="Cambria" w:cs="Times New Roman"/>
          <w:sz w:val="24"/>
          <w:szCs w:val="24"/>
          <w:lang w:eastAsia="pl-PL"/>
        </w:rPr>
        <w:t xml:space="preserve">. – składa dokument lub dokumenty wystawione w kraju, w którym </w:t>
      </w:r>
      <w:r w:rsidR="00614B74"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FA2DDF4" w14:textId="3861D665" w:rsidR="005C7856" w:rsidRPr="009721FB" w:rsidRDefault="00F83D9A">
      <w:pPr>
        <w:pStyle w:val="Akapitzlist"/>
        <w:numPr>
          <w:ilvl w:val="0"/>
          <w:numId w:val="4"/>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Dokument, o którym mowa w pkt </w:t>
      </w:r>
      <w:r w:rsidR="005C7856" w:rsidRPr="009721FB">
        <w:rPr>
          <w:rFonts w:ascii="Cambria" w:eastAsia="Times New Roman" w:hAnsi="Cambria" w:cs="Times New Roman"/>
          <w:sz w:val="24"/>
          <w:szCs w:val="24"/>
          <w:lang w:eastAsia="pl-PL"/>
        </w:rPr>
        <w:t>6</w:t>
      </w:r>
      <w:r w:rsidRPr="009721FB">
        <w:rPr>
          <w:rFonts w:ascii="Cambria" w:eastAsia="Times New Roman" w:hAnsi="Cambria" w:cs="Times New Roman"/>
          <w:sz w:val="24"/>
          <w:szCs w:val="24"/>
          <w:lang w:eastAsia="pl-PL"/>
        </w:rPr>
        <w:t>.1. powinien być wystawiony nie wcześniej niż 6 miesięcy przed jego złożeniem, zaś dokument, o któr</w:t>
      </w:r>
      <w:r w:rsidR="00096242">
        <w:rPr>
          <w:rFonts w:ascii="Cambria" w:eastAsia="Times New Roman" w:hAnsi="Cambria" w:cs="Times New Roman"/>
          <w:sz w:val="24"/>
          <w:szCs w:val="24"/>
          <w:lang w:eastAsia="pl-PL"/>
        </w:rPr>
        <w:t>ym</w:t>
      </w:r>
      <w:r w:rsidRPr="009721FB">
        <w:rPr>
          <w:rFonts w:ascii="Cambria" w:eastAsia="Times New Roman" w:hAnsi="Cambria" w:cs="Times New Roman"/>
          <w:sz w:val="24"/>
          <w:szCs w:val="24"/>
          <w:lang w:eastAsia="pl-PL"/>
        </w:rPr>
        <w:t xml:space="preserve"> mowa w pkt </w:t>
      </w:r>
      <w:r w:rsidR="005C7856" w:rsidRPr="009721FB">
        <w:rPr>
          <w:rFonts w:ascii="Cambria" w:eastAsia="Times New Roman" w:hAnsi="Cambria" w:cs="Times New Roman"/>
          <w:sz w:val="24"/>
          <w:szCs w:val="24"/>
          <w:lang w:eastAsia="pl-PL"/>
        </w:rPr>
        <w:t xml:space="preserve">6.2. </w:t>
      </w:r>
      <w:r w:rsidRPr="009721FB">
        <w:rPr>
          <w:rFonts w:ascii="Cambria" w:eastAsia="Times New Roman" w:hAnsi="Cambria" w:cs="Times New Roman"/>
          <w:sz w:val="24"/>
          <w:szCs w:val="24"/>
          <w:lang w:eastAsia="pl-PL"/>
        </w:rPr>
        <w:t>powin</w:t>
      </w:r>
      <w:r w:rsidR="00096242">
        <w:rPr>
          <w:rFonts w:ascii="Cambria" w:eastAsia="Times New Roman" w:hAnsi="Cambria" w:cs="Times New Roman"/>
          <w:sz w:val="24"/>
          <w:szCs w:val="24"/>
          <w:lang w:eastAsia="pl-PL"/>
        </w:rPr>
        <w:t>ien</w:t>
      </w:r>
      <w:r w:rsidRPr="009721FB">
        <w:rPr>
          <w:rFonts w:ascii="Cambria" w:eastAsia="Times New Roman" w:hAnsi="Cambria" w:cs="Times New Roman"/>
          <w:sz w:val="24"/>
          <w:szCs w:val="24"/>
          <w:lang w:eastAsia="pl-PL"/>
        </w:rPr>
        <w:t xml:space="preserve"> być wystawion</w:t>
      </w:r>
      <w:r w:rsidR="00096242">
        <w:rPr>
          <w:rFonts w:ascii="Cambria" w:eastAsia="Times New Roman" w:hAnsi="Cambria" w:cs="Times New Roman"/>
          <w:sz w:val="24"/>
          <w:szCs w:val="24"/>
          <w:lang w:eastAsia="pl-PL"/>
        </w:rPr>
        <w:t>y</w:t>
      </w:r>
      <w:r w:rsidRPr="009721FB">
        <w:rPr>
          <w:rFonts w:ascii="Cambria" w:eastAsia="Times New Roman" w:hAnsi="Cambria" w:cs="Times New Roman"/>
          <w:sz w:val="24"/>
          <w:szCs w:val="24"/>
          <w:lang w:eastAsia="pl-PL"/>
        </w:rPr>
        <w:t xml:space="preserve"> nie wcześniej niż 3 miesiące przed ich złożeniem.</w:t>
      </w:r>
    </w:p>
    <w:p w14:paraId="75957943" w14:textId="5724914C" w:rsidR="00994F85" w:rsidRPr="009721FB" w:rsidRDefault="00F83D9A">
      <w:pPr>
        <w:pStyle w:val="Akapitzlist"/>
        <w:numPr>
          <w:ilvl w:val="0"/>
          <w:numId w:val="4"/>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Jeżeli w kraju, w którym </w:t>
      </w:r>
      <w:r w:rsidR="00614B74"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 xml:space="preserve">ykonawca ma siedzibę lub miejsce zamieszkania, nie wydaje się dokumentów, o których mowa w pkt </w:t>
      </w:r>
      <w:r w:rsidR="005C7856" w:rsidRPr="009721FB">
        <w:rPr>
          <w:rFonts w:ascii="Cambria" w:eastAsia="Times New Roman" w:hAnsi="Cambria" w:cs="Times New Roman"/>
          <w:sz w:val="24"/>
          <w:szCs w:val="24"/>
          <w:lang w:eastAsia="pl-PL"/>
        </w:rPr>
        <w:t>6</w:t>
      </w:r>
      <w:r w:rsidRPr="009721FB">
        <w:rPr>
          <w:rFonts w:ascii="Cambria" w:eastAsia="Times New Roman" w:hAnsi="Cambria" w:cs="Times New Roman"/>
          <w:sz w:val="24"/>
          <w:szCs w:val="24"/>
          <w:lang w:eastAsia="pl-PL"/>
        </w:rPr>
        <w:t xml:space="preserve">, lub gdy dokumenty te nie odnoszą się do wszystkich przypadków, o których mowa w art. 108 ust. 1 pkt 1, 2 i 4, zastępuje się je odpowiednio w całości lub w części dokumentem zawierającym odpowiednio oświadczenie </w:t>
      </w:r>
      <w:r w:rsidR="00614B74"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 xml:space="preserve">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Przepisy dotyczące terminów określone w pkt </w:t>
      </w:r>
      <w:r w:rsidR="00994F85" w:rsidRPr="009721FB">
        <w:rPr>
          <w:rFonts w:ascii="Cambria" w:eastAsia="Times New Roman" w:hAnsi="Cambria" w:cs="Times New Roman"/>
          <w:sz w:val="24"/>
          <w:szCs w:val="24"/>
          <w:lang w:eastAsia="pl-PL"/>
        </w:rPr>
        <w:t>7</w:t>
      </w:r>
      <w:r w:rsidRPr="009721FB">
        <w:rPr>
          <w:rFonts w:ascii="Cambria" w:eastAsia="Times New Roman" w:hAnsi="Cambria" w:cs="Times New Roman"/>
          <w:sz w:val="24"/>
          <w:szCs w:val="24"/>
          <w:lang w:eastAsia="pl-PL"/>
        </w:rPr>
        <w:t>. stosuje się odpowiednio</w:t>
      </w:r>
      <w:r w:rsidR="00994F85" w:rsidRPr="009721FB">
        <w:rPr>
          <w:rFonts w:ascii="Cambria" w:eastAsia="Times New Roman" w:hAnsi="Cambria" w:cs="Times New Roman"/>
          <w:sz w:val="24"/>
          <w:szCs w:val="24"/>
          <w:lang w:eastAsia="pl-PL"/>
        </w:rPr>
        <w:t>.</w:t>
      </w:r>
    </w:p>
    <w:p w14:paraId="4B3A5E26" w14:textId="3DB8CEA2" w:rsidR="00CF2A79" w:rsidRPr="009721FB" w:rsidRDefault="00F83D9A">
      <w:pPr>
        <w:pStyle w:val="Akapitzlist"/>
        <w:numPr>
          <w:ilvl w:val="0"/>
          <w:numId w:val="4"/>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W przypadku wspólnego ubiegania się o zamówienie przez Wykonawców oświadczenie, </w:t>
      </w:r>
      <w:r w:rsidR="00994F85" w:rsidRPr="009721FB">
        <w:rPr>
          <w:rFonts w:ascii="Cambria" w:eastAsia="Times New Roman" w:hAnsi="Cambria" w:cs="Times New Roman"/>
          <w:sz w:val="24"/>
          <w:szCs w:val="24"/>
          <w:lang w:eastAsia="pl-PL"/>
        </w:rPr>
        <w:t xml:space="preserve">o którym mowa w pkt 5.1. </w:t>
      </w:r>
      <w:r w:rsidRPr="009721FB">
        <w:rPr>
          <w:rFonts w:ascii="Cambria" w:eastAsia="Times New Roman" w:hAnsi="Cambria" w:cs="Times New Roman"/>
          <w:sz w:val="24"/>
          <w:szCs w:val="24"/>
          <w:lang w:eastAsia="pl-PL"/>
        </w:rPr>
        <w:t xml:space="preserve">oraz dokumenty podmiotowe, o których mowa w pkt </w:t>
      </w:r>
      <w:r w:rsidR="00994F85" w:rsidRPr="009721FB">
        <w:rPr>
          <w:rFonts w:ascii="Cambria" w:eastAsia="Times New Roman" w:hAnsi="Cambria" w:cs="Times New Roman"/>
          <w:sz w:val="24"/>
          <w:szCs w:val="24"/>
          <w:lang w:eastAsia="pl-PL"/>
        </w:rPr>
        <w:t>5.</w:t>
      </w:r>
      <w:r w:rsidR="009C390F">
        <w:rPr>
          <w:rFonts w:ascii="Cambria" w:eastAsia="Times New Roman" w:hAnsi="Cambria" w:cs="Times New Roman"/>
          <w:sz w:val="24"/>
          <w:szCs w:val="24"/>
          <w:lang w:eastAsia="pl-PL"/>
        </w:rPr>
        <w:t>2</w:t>
      </w:r>
      <w:r w:rsidR="00994F85" w:rsidRPr="009721FB">
        <w:rPr>
          <w:rFonts w:ascii="Cambria" w:eastAsia="Times New Roman" w:hAnsi="Cambria" w:cs="Times New Roman"/>
          <w:sz w:val="24"/>
          <w:szCs w:val="24"/>
          <w:lang w:eastAsia="pl-PL"/>
        </w:rPr>
        <w:t>.-5.</w:t>
      </w:r>
      <w:r w:rsidR="009C390F">
        <w:rPr>
          <w:rFonts w:ascii="Cambria" w:eastAsia="Times New Roman" w:hAnsi="Cambria" w:cs="Times New Roman"/>
          <w:sz w:val="24"/>
          <w:szCs w:val="24"/>
          <w:lang w:eastAsia="pl-PL"/>
        </w:rPr>
        <w:t>6</w:t>
      </w:r>
      <w:r w:rsidRPr="009721FB">
        <w:rPr>
          <w:rFonts w:ascii="Cambria" w:eastAsia="Times New Roman" w:hAnsi="Cambria" w:cs="Times New Roman"/>
          <w:sz w:val="24"/>
          <w:szCs w:val="24"/>
          <w:lang w:eastAsia="pl-PL"/>
        </w:rPr>
        <w:t xml:space="preserve">, składa każdy z Wykonawców. Oświadczenia te </w:t>
      </w:r>
      <w:r w:rsidR="00CF2A79" w:rsidRPr="009721FB">
        <w:rPr>
          <w:rFonts w:ascii="Cambria" w:eastAsia="Times New Roman" w:hAnsi="Cambria" w:cs="Times New Roman"/>
          <w:sz w:val="24"/>
          <w:szCs w:val="24"/>
          <w:lang w:eastAsia="pl-PL"/>
        </w:rPr>
        <w:t xml:space="preserve">i dokumenty </w:t>
      </w:r>
      <w:r w:rsidRPr="009721FB">
        <w:rPr>
          <w:rFonts w:ascii="Cambria" w:eastAsia="Times New Roman" w:hAnsi="Cambria" w:cs="Times New Roman"/>
          <w:sz w:val="24"/>
          <w:szCs w:val="24"/>
          <w:lang w:eastAsia="pl-PL"/>
        </w:rPr>
        <w:t>potwierdzają brak podstaw wykluczenia oraz spełnianie warunków udziału w postępowaniu w zakresie w jakim każdy z Wykonawców wykazuje spełnianie warunków udziału w postępowaniu.</w:t>
      </w:r>
    </w:p>
    <w:p w14:paraId="34B713B7" w14:textId="4A9CF0E1" w:rsidR="00AC105D" w:rsidRPr="009721FB" w:rsidRDefault="00AC105D">
      <w:pPr>
        <w:pStyle w:val="Akapitzlist"/>
        <w:numPr>
          <w:ilvl w:val="0"/>
          <w:numId w:val="4"/>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Zamawiający nie wzywa do złożenia podmiotowych środków dowodowych, jeżeli może je uzyskać za pomocą bezpłatnych i ogólnodostępnych baz danych, w szczególności rejestrów publicznych w </w:t>
      </w:r>
      <w:r w:rsidRPr="009721FB">
        <w:rPr>
          <w:rFonts w:ascii="Cambria" w:eastAsia="Times New Roman" w:hAnsi="Cambria" w:cs="Times New Roman"/>
          <w:sz w:val="24"/>
          <w:szCs w:val="24"/>
          <w:lang w:eastAsia="pl-PL"/>
        </w:rPr>
        <w:lastRenderedPageBreak/>
        <w:t xml:space="preserve">rozumieniu ustawy z dnia 17 lutego 2005 r. o informatyzacji działalności podmiotów realizujących zadania publiczne, o ile </w:t>
      </w:r>
      <w:r w:rsidR="00BC1524"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 xml:space="preserve">ykonawca wskazał w </w:t>
      </w:r>
      <w:r w:rsidR="00CF2A79" w:rsidRPr="009721FB">
        <w:rPr>
          <w:rFonts w:ascii="Cambria" w:eastAsia="Times New Roman" w:hAnsi="Cambria" w:cs="Times New Roman"/>
          <w:sz w:val="24"/>
          <w:szCs w:val="24"/>
          <w:lang w:eastAsia="pl-PL"/>
        </w:rPr>
        <w:t>jednolitym dokumencie</w:t>
      </w:r>
      <w:r w:rsidRPr="009721FB">
        <w:rPr>
          <w:rFonts w:ascii="Cambria" w:eastAsia="Times New Roman" w:hAnsi="Cambria" w:cs="Times New Roman"/>
          <w:sz w:val="24"/>
          <w:szCs w:val="24"/>
          <w:lang w:eastAsia="pl-PL"/>
        </w:rPr>
        <w:t xml:space="preserve">, o którym mowa w art. 125 ust. </w:t>
      </w:r>
      <w:r w:rsidR="00CF2A79" w:rsidRPr="009721FB">
        <w:rPr>
          <w:rFonts w:ascii="Cambria" w:eastAsia="Times New Roman" w:hAnsi="Cambria" w:cs="Times New Roman"/>
          <w:sz w:val="24"/>
          <w:szCs w:val="24"/>
          <w:lang w:eastAsia="pl-PL"/>
        </w:rPr>
        <w:t>2</w:t>
      </w:r>
      <w:r w:rsidRPr="009721FB">
        <w:rPr>
          <w:rFonts w:ascii="Cambria" w:eastAsia="Times New Roman" w:hAnsi="Cambria" w:cs="Times New Roman"/>
          <w:sz w:val="24"/>
          <w:szCs w:val="24"/>
          <w:lang w:eastAsia="pl-PL"/>
        </w:rPr>
        <w:t>, dane umożliwiające dostęp do tych środków.</w:t>
      </w:r>
    </w:p>
    <w:p w14:paraId="6D2C1ABF" w14:textId="44A66630" w:rsidR="00AC105D" w:rsidRPr="009721FB" w:rsidRDefault="00AC105D">
      <w:pPr>
        <w:pStyle w:val="Akapitzlist"/>
        <w:numPr>
          <w:ilvl w:val="0"/>
          <w:numId w:val="4"/>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Jeżeli Wykonawca nie złożył oświadczenia, o którym mowa w </w:t>
      </w:r>
      <w:r w:rsidR="00CF2A79" w:rsidRPr="009721FB">
        <w:rPr>
          <w:rFonts w:ascii="Cambria" w:eastAsia="Times New Roman" w:hAnsi="Cambria" w:cs="Times New Roman"/>
          <w:sz w:val="24"/>
          <w:szCs w:val="24"/>
          <w:lang w:eastAsia="pl-PL"/>
        </w:rPr>
        <w:t>art. 125 ust.1 ustawy</w:t>
      </w:r>
      <w:r w:rsidRPr="009721FB">
        <w:rPr>
          <w:rFonts w:ascii="Cambria" w:eastAsia="Times New Roman" w:hAnsi="Cambria" w:cs="Times New Roman"/>
          <w:sz w:val="24"/>
          <w:szCs w:val="24"/>
          <w:lang w:eastAsia="pl-PL"/>
        </w:rPr>
        <w:t xml:space="preserve">, podmiotowych środków dowodowych, innych dokumentów lub oświadczeń składanych w postępowaniu lub są one niekompletne lub zawierają błędy, </w:t>
      </w:r>
      <w:r w:rsidR="00123937" w:rsidRPr="009721FB">
        <w:rPr>
          <w:rFonts w:ascii="Cambria" w:eastAsia="Times New Roman" w:hAnsi="Cambria" w:cs="Times New Roman"/>
          <w:sz w:val="24"/>
          <w:szCs w:val="24"/>
          <w:lang w:eastAsia="pl-PL"/>
        </w:rPr>
        <w:t>Z</w:t>
      </w:r>
      <w:r w:rsidRPr="009721FB">
        <w:rPr>
          <w:rFonts w:ascii="Cambria" w:eastAsia="Times New Roman" w:hAnsi="Cambria" w:cs="Times New Roman"/>
          <w:sz w:val="24"/>
          <w:szCs w:val="24"/>
          <w:lang w:eastAsia="pl-PL"/>
        </w:rPr>
        <w:t xml:space="preserve">amawiający wzywa </w:t>
      </w:r>
      <w:r w:rsidR="00123937"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ykonawcę odpowiednio do ich złożenia, poprawienia lub uzupełnienia w wyznaczonym terminie, chyba że:</w:t>
      </w:r>
    </w:p>
    <w:p w14:paraId="49EE38FA" w14:textId="77777777" w:rsidR="00BC1524" w:rsidRPr="009721FB" w:rsidRDefault="00AC105D">
      <w:pPr>
        <w:pStyle w:val="Akapitzlist"/>
        <w:numPr>
          <w:ilvl w:val="0"/>
          <w:numId w:val="15"/>
        </w:numPr>
        <w:spacing w:after="0" w:line="276" w:lineRule="auto"/>
        <w:ind w:left="2268" w:hanging="425"/>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oferta </w:t>
      </w:r>
      <w:r w:rsidR="00123937"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ykonawcy podlega odrzuceniu bez względu na ich złożenie, uzupełnienie lub poprawienie lub</w:t>
      </w:r>
    </w:p>
    <w:p w14:paraId="50F41EF4" w14:textId="6AA152B1" w:rsidR="00AC105D" w:rsidRPr="009721FB" w:rsidRDefault="00AC105D">
      <w:pPr>
        <w:pStyle w:val="Akapitzlist"/>
        <w:numPr>
          <w:ilvl w:val="0"/>
          <w:numId w:val="15"/>
        </w:numPr>
        <w:spacing w:after="0" w:line="276" w:lineRule="auto"/>
        <w:ind w:left="2268" w:hanging="425"/>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zachodzą przesłanki unieważnienia postępowania.</w:t>
      </w:r>
    </w:p>
    <w:p w14:paraId="6B1371E4" w14:textId="5B165D87" w:rsidR="00123937" w:rsidRPr="006D18C8" w:rsidRDefault="00AC105D">
      <w:pPr>
        <w:pStyle w:val="Akapitzlist"/>
        <w:numPr>
          <w:ilvl w:val="0"/>
          <w:numId w:val="4"/>
        </w:numPr>
        <w:spacing w:after="0" w:line="276" w:lineRule="auto"/>
        <w:jc w:val="both"/>
        <w:rPr>
          <w:rFonts w:ascii="Cambria" w:eastAsia="Times New Roman" w:hAnsi="Cambria" w:cs="Times New Roman"/>
          <w:b/>
          <w:bCs/>
          <w:sz w:val="24"/>
          <w:szCs w:val="24"/>
          <w:lang w:eastAsia="pl-PL"/>
        </w:rPr>
      </w:pPr>
      <w:r w:rsidRPr="00AC105D">
        <w:rPr>
          <w:rFonts w:ascii="Cambria" w:eastAsia="Times New Roman" w:hAnsi="Cambria" w:cs="Times New Roman"/>
          <w:sz w:val="24"/>
          <w:szCs w:val="24"/>
          <w:lang w:eastAsia="pl-PL"/>
        </w:rPr>
        <w:t xml:space="preserve">Wykonawca składa podmiotowe środki dowodowe na wezwanie, o którym mowa </w:t>
      </w:r>
      <w:r w:rsidR="00123937">
        <w:rPr>
          <w:rFonts w:ascii="Cambria" w:eastAsia="Times New Roman" w:hAnsi="Cambria" w:cs="Times New Roman"/>
          <w:sz w:val="24"/>
          <w:szCs w:val="24"/>
          <w:lang w:eastAsia="pl-PL"/>
        </w:rPr>
        <w:t>wyżej</w:t>
      </w:r>
      <w:r w:rsidRPr="00AC105D">
        <w:rPr>
          <w:rFonts w:ascii="Cambria" w:eastAsia="Times New Roman" w:hAnsi="Cambria" w:cs="Times New Roman"/>
          <w:sz w:val="24"/>
          <w:szCs w:val="24"/>
          <w:lang w:eastAsia="pl-PL"/>
        </w:rPr>
        <w:t xml:space="preserve">, </w:t>
      </w:r>
      <w:r w:rsidRPr="006D18C8">
        <w:rPr>
          <w:rFonts w:ascii="Cambria" w:eastAsia="Times New Roman" w:hAnsi="Cambria" w:cs="Times New Roman"/>
          <w:b/>
          <w:bCs/>
          <w:sz w:val="24"/>
          <w:szCs w:val="24"/>
          <w:u w:val="single"/>
          <w:lang w:eastAsia="pl-PL"/>
        </w:rPr>
        <w:t>aktualne na dzień ich złożenia.</w:t>
      </w:r>
    </w:p>
    <w:p w14:paraId="5DE98E4B" w14:textId="7E49AA33" w:rsidR="001C512E" w:rsidRDefault="001C512E">
      <w:pPr>
        <w:pStyle w:val="Akapitzlist"/>
        <w:numPr>
          <w:ilvl w:val="0"/>
          <w:numId w:val="4"/>
        </w:numPr>
        <w:spacing w:after="0" w:line="276" w:lineRule="auto"/>
        <w:jc w:val="both"/>
        <w:rPr>
          <w:rFonts w:ascii="Cambria" w:eastAsia="Times New Roman" w:hAnsi="Cambria" w:cs="Times New Roman"/>
          <w:b/>
          <w:bCs/>
          <w:sz w:val="24"/>
          <w:szCs w:val="24"/>
          <w:lang w:eastAsia="pl-PL"/>
        </w:rPr>
      </w:pPr>
      <w:r w:rsidRPr="001C512E">
        <w:rPr>
          <w:rFonts w:ascii="Cambria" w:eastAsia="Times New Roman" w:hAnsi="Cambria" w:cs="Times New Roman"/>
          <w:b/>
          <w:bCs/>
          <w:sz w:val="24"/>
          <w:szCs w:val="24"/>
          <w:lang w:eastAsia="pl-PL"/>
        </w:rPr>
        <w:t>Forma oferty, oświadczeń oraz dokumentów:</w:t>
      </w:r>
    </w:p>
    <w:p w14:paraId="0C41927E" w14:textId="00B38EB9" w:rsidR="001C512E" w:rsidRPr="00B427B2" w:rsidRDefault="00755CD7">
      <w:pPr>
        <w:pStyle w:val="Akapitzlist"/>
        <w:numPr>
          <w:ilvl w:val="1"/>
          <w:numId w:val="4"/>
        </w:numPr>
        <w:spacing w:after="0" w:line="276" w:lineRule="auto"/>
        <w:jc w:val="both"/>
        <w:rPr>
          <w:rFonts w:ascii="Cambria" w:eastAsia="Times New Roman" w:hAnsi="Cambria" w:cs="Times New Roman"/>
          <w:sz w:val="24"/>
          <w:szCs w:val="24"/>
          <w:lang w:eastAsia="pl-PL"/>
        </w:rPr>
      </w:pPr>
      <w:r w:rsidRPr="00B427B2">
        <w:rPr>
          <w:rFonts w:ascii="Cambria" w:eastAsia="Times New Roman" w:hAnsi="Cambria" w:cs="Times New Roman"/>
          <w:sz w:val="24"/>
          <w:szCs w:val="24"/>
          <w:lang w:eastAsia="pl-PL"/>
        </w:rPr>
        <w:t>Oferta, oświadczeni</w:t>
      </w:r>
      <w:r w:rsidR="006D18C8">
        <w:rPr>
          <w:rFonts w:ascii="Cambria" w:eastAsia="Times New Roman" w:hAnsi="Cambria" w:cs="Times New Roman"/>
          <w:sz w:val="24"/>
          <w:szCs w:val="24"/>
          <w:lang w:eastAsia="pl-PL"/>
        </w:rPr>
        <w:t>e</w:t>
      </w:r>
      <w:r w:rsidRPr="00B427B2">
        <w:rPr>
          <w:rFonts w:ascii="Cambria" w:eastAsia="Times New Roman" w:hAnsi="Cambria" w:cs="Times New Roman"/>
          <w:sz w:val="24"/>
          <w:szCs w:val="24"/>
          <w:lang w:eastAsia="pl-PL"/>
        </w:rPr>
        <w:t>, o który</w:t>
      </w:r>
      <w:r w:rsidR="006D18C8">
        <w:rPr>
          <w:rFonts w:ascii="Cambria" w:eastAsia="Times New Roman" w:hAnsi="Cambria" w:cs="Times New Roman"/>
          <w:sz w:val="24"/>
          <w:szCs w:val="24"/>
          <w:lang w:eastAsia="pl-PL"/>
        </w:rPr>
        <w:t>m</w:t>
      </w:r>
      <w:r w:rsidRPr="00B427B2">
        <w:rPr>
          <w:rFonts w:ascii="Cambria" w:eastAsia="Times New Roman" w:hAnsi="Cambria" w:cs="Times New Roman"/>
          <w:sz w:val="24"/>
          <w:szCs w:val="24"/>
          <w:lang w:eastAsia="pl-PL"/>
        </w:rPr>
        <w:t xml:space="preserve"> mowa w art. 125 ust. 1 ustawy</w:t>
      </w:r>
      <w:r w:rsidR="00B427B2" w:rsidRPr="00B427B2">
        <w:rPr>
          <w:rFonts w:ascii="Cambria" w:eastAsia="Times New Roman" w:hAnsi="Cambria" w:cs="Times New Roman"/>
          <w:sz w:val="24"/>
          <w:szCs w:val="24"/>
          <w:lang w:eastAsia="pl-PL"/>
        </w:rPr>
        <w:t xml:space="preserve"> </w:t>
      </w:r>
      <w:proofErr w:type="spellStart"/>
      <w:r w:rsidR="00B427B2" w:rsidRPr="00B427B2">
        <w:rPr>
          <w:rFonts w:ascii="Cambria" w:eastAsia="Times New Roman" w:hAnsi="Cambria" w:cs="Times New Roman"/>
          <w:sz w:val="24"/>
          <w:szCs w:val="24"/>
          <w:lang w:eastAsia="pl-PL"/>
        </w:rPr>
        <w:t>Pzp</w:t>
      </w:r>
      <w:proofErr w:type="spellEnd"/>
      <w:r w:rsidRPr="00B427B2">
        <w:rPr>
          <w:rFonts w:ascii="Cambria" w:eastAsia="Times New Roman" w:hAnsi="Cambria" w:cs="Times New Roman"/>
          <w:sz w:val="24"/>
          <w:szCs w:val="24"/>
          <w:lang w:eastAsia="pl-PL"/>
        </w:rPr>
        <w:t xml:space="preserve">, podmiotowe środki dowodowe, w tym </w:t>
      </w:r>
      <w:r w:rsidRPr="00090DE4">
        <w:rPr>
          <w:rFonts w:ascii="Cambria" w:eastAsia="Times New Roman" w:hAnsi="Cambria" w:cs="Times New Roman"/>
          <w:sz w:val="24"/>
          <w:szCs w:val="24"/>
          <w:lang w:eastAsia="pl-PL"/>
        </w:rPr>
        <w:t>oświadczenie, o którym mowa w art. 117 ust. 4 ustawy</w:t>
      </w:r>
      <w:r w:rsidR="00701AE3" w:rsidRPr="00090DE4">
        <w:rPr>
          <w:rFonts w:ascii="Cambria" w:eastAsia="Times New Roman" w:hAnsi="Cambria" w:cs="Times New Roman"/>
          <w:sz w:val="24"/>
          <w:szCs w:val="24"/>
          <w:lang w:eastAsia="pl-PL"/>
        </w:rPr>
        <w:t xml:space="preserve"> (w przypadku Wykonawców składających ofertę wspólnie)</w:t>
      </w:r>
      <w:r w:rsidRPr="00090DE4">
        <w:rPr>
          <w:rFonts w:ascii="Cambria" w:eastAsia="Times New Roman" w:hAnsi="Cambria" w:cs="Times New Roman"/>
          <w:sz w:val="24"/>
          <w:szCs w:val="24"/>
          <w:lang w:eastAsia="pl-PL"/>
        </w:rPr>
        <w:t xml:space="preserve">, </w:t>
      </w:r>
      <w:r w:rsidRPr="00B427B2">
        <w:rPr>
          <w:rFonts w:ascii="Cambria" w:eastAsia="Times New Roman" w:hAnsi="Cambria" w:cs="Times New Roman"/>
          <w:sz w:val="24"/>
          <w:szCs w:val="24"/>
          <w:lang w:eastAsia="pl-PL"/>
        </w:rPr>
        <w:t>oraz zobowiązanie podmiotu udostępniającego zasoby, o którym mowa w art. 118 ust. 3 ustawy, przedmiotowe środki dowodowe, pełnomocnictwo, dokumenty, o których mowa w art. 94 ust. 2 ustawy</w:t>
      </w:r>
      <w:r w:rsidR="00090DE4">
        <w:rPr>
          <w:rFonts w:ascii="Cambria" w:eastAsia="Times New Roman" w:hAnsi="Cambria" w:cs="Times New Roman"/>
          <w:sz w:val="24"/>
          <w:szCs w:val="24"/>
          <w:lang w:eastAsia="pl-PL"/>
        </w:rPr>
        <w:t xml:space="preserve"> (jeżeli Zamawiający wymaga)</w:t>
      </w:r>
      <w:r w:rsidRPr="00B427B2">
        <w:rPr>
          <w:rFonts w:ascii="Cambria" w:eastAsia="Times New Roman" w:hAnsi="Cambria" w:cs="Times New Roman"/>
          <w:sz w:val="24"/>
          <w:szCs w:val="24"/>
          <w:lang w:eastAsia="pl-PL"/>
        </w:rPr>
        <w:t xml:space="preserve">, sporządza się w postaci elektronicznej, w formatach danych określonych w przepisach wydanych na podstawie art. 18 </w:t>
      </w:r>
      <w:r w:rsidRPr="00090DE4">
        <w:rPr>
          <w:rFonts w:ascii="Cambria" w:eastAsia="Times New Roman" w:hAnsi="Cambria" w:cs="Times New Roman"/>
          <w:i/>
          <w:iCs/>
          <w:sz w:val="24"/>
          <w:szCs w:val="24"/>
          <w:lang w:eastAsia="pl-PL"/>
        </w:rPr>
        <w:t>ustawy z dnia 17 lutego 2005 r. o informatyzacji działalności podmiotów realizujących zadania publiczne (Dz. U. z 2020 r. poz. 346, 568, 695, 1517 i 2320 ze zm.)</w:t>
      </w:r>
      <w:r w:rsidRPr="00B427B2">
        <w:rPr>
          <w:rFonts w:ascii="Cambria" w:eastAsia="Times New Roman" w:hAnsi="Cambria" w:cs="Times New Roman"/>
          <w:sz w:val="24"/>
          <w:szCs w:val="24"/>
          <w:lang w:eastAsia="pl-PL"/>
        </w:rPr>
        <w:t>.</w:t>
      </w:r>
    </w:p>
    <w:p w14:paraId="7E35FD18" w14:textId="10F5C899" w:rsidR="00755CD7" w:rsidRPr="00B427B2" w:rsidRDefault="00755CD7">
      <w:pPr>
        <w:pStyle w:val="Akapitzlist"/>
        <w:numPr>
          <w:ilvl w:val="1"/>
          <w:numId w:val="4"/>
        </w:numPr>
        <w:spacing w:after="0" w:line="276" w:lineRule="auto"/>
        <w:jc w:val="both"/>
        <w:rPr>
          <w:rFonts w:ascii="Cambria" w:eastAsia="Times New Roman" w:hAnsi="Cambria" w:cs="Times New Roman"/>
          <w:sz w:val="24"/>
          <w:szCs w:val="24"/>
          <w:lang w:eastAsia="pl-PL"/>
        </w:rPr>
      </w:pPr>
      <w:r w:rsidRPr="00B427B2">
        <w:rPr>
          <w:rFonts w:ascii="Cambria" w:eastAsia="Times New Roman" w:hAnsi="Cambria" w:cs="Times New Roman"/>
          <w:sz w:val="24"/>
          <w:szCs w:val="24"/>
          <w:lang w:eastAsia="pl-PL"/>
        </w:rPr>
        <w:t xml:space="preserve">Informacje, oświadczenia lub dokumenty, inne niż określone w </w:t>
      </w:r>
      <w:r w:rsidR="00B427B2" w:rsidRPr="00B427B2">
        <w:rPr>
          <w:rFonts w:ascii="Cambria" w:eastAsia="Times New Roman" w:hAnsi="Cambria" w:cs="Times New Roman"/>
          <w:sz w:val="24"/>
          <w:szCs w:val="24"/>
          <w:lang w:eastAsia="pl-PL"/>
        </w:rPr>
        <w:t>pkt.</w:t>
      </w:r>
      <w:r w:rsidRPr="00B427B2">
        <w:rPr>
          <w:rFonts w:ascii="Cambria" w:eastAsia="Times New Roman" w:hAnsi="Cambria" w:cs="Times New Roman"/>
          <w:sz w:val="24"/>
          <w:szCs w:val="24"/>
          <w:lang w:eastAsia="pl-PL"/>
        </w:rPr>
        <w:t xml:space="preserve"> </w:t>
      </w:r>
      <w:r w:rsidR="003D4513">
        <w:rPr>
          <w:rFonts w:ascii="Cambria" w:eastAsia="Times New Roman" w:hAnsi="Cambria" w:cs="Times New Roman"/>
          <w:sz w:val="24"/>
          <w:szCs w:val="24"/>
          <w:lang w:eastAsia="pl-PL"/>
        </w:rPr>
        <w:t>1</w:t>
      </w:r>
      <w:r w:rsidR="009C390F">
        <w:rPr>
          <w:rFonts w:ascii="Cambria" w:eastAsia="Times New Roman" w:hAnsi="Cambria" w:cs="Times New Roman"/>
          <w:sz w:val="24"/>
          <w:szCs w:val="24"/>
          <w:lang w:eastAsia="pl-PL"/>
        </w:rPr>
        <w:t>3</w:t>
      </w:r>
      <w:r w:rsidRPr="00B427B2">
        <w:rPr>
          <w:rFonts w:ascii="Cambria" w:eastAsia="Times New Roman" w:hAnsi="Cambria" w:cs="Times New Roman"/>
          <w:sz w:val="24"/>
          <w:szCs w:val="24"/>
          <w:lang w:eastAsia="pl-PL"/>
        </w:rPr>
        <w:t>.</w:t>
      </w:r>
      <w:r w:rsidR="00070051" w:rsidRPr="00B427B2">
        <w:rPr>
          <w:rFonts w:ascii="Cambria" w:eastAsia="Times New Roman" w:hAnsi="Cambria" w:cs="Times New Roman"/>
          <w:sz w:val="24"/>
          <w:szCs w:val="24"/>
          <w:lang w:eastAsia="pl-PL"/>
        </w:rPr>
        <w:t>1</w:t>
      </w:r>
      <w:r w:rsidRPr="00B427B2">
        <w:rPr>
          <w:rFonts w:ascii="Cambria" w:eastAsia="Times New Roman" w:hAnsi="Cambria" w:cs="Times New Roman"/>
          <w:sz w:val="24"/>
          <w:szCs w:val="24"/>
          <w:lang w:eastAsia="pl-PL"/>
        </w:rPr>
        <w:t xml:space="preserve">., przekazywane w postępowaniu, sporządza się w postaci elektronicznej, w formatach danych określonych w przepisach wydanych na podstawie art. 18 </w:t>
      </w:r>
      <w:r w:rsidRPr="00090DE4">
        <w:rPr>
          <w:rFonts w:ascii="Cambria" w:eastAsia="Times New Roman" w:hAnsi="Cambria" w:cs="Times New Roman"/>
          <w:i/>
          <w:iCs/>
          <w:sz w:val="24"/>
          <w:szCs w:val="24"/>
          <w:lang w:eastAsia="pl-PL"/>
        </w:rPr>
        <w:t>ustawy z dnia 17 lutego 2005 r. o informatyzacji działalności podmiotów realizujących zadania publiczne</w:t>
      </w:r>
      <w:r w:rsidRPr="00B427B2">
        <w:rPr>
          <w:rFonts w:ascii="Cambria" w:eastAsia="Times New Roman" w:hAnsi="Cambria" w:cs="Times New Roman"/>
          <w:sz w:val="24"/>
          <w:szCs w:val="24"/>
          <w:lang w:eastAsia="pl-PL"/>
        </w:rPr>
        <w:t xml:space="preserve"> lub jako tekst wpisany bezpośrednio do wiadomości przekazywanej przy użyciu środków komunikacji elektronicznej.</w:t>
      </w:r>
    </w:p>
    <w:p w14:paraId="09FFE72D" w14:textId="71CBF0C4" w:rsidR="00B53E47" w:rsidRDefault="00B53E47">
      <w:pPr>
        <w:pStyle w:val="Akapitzlist"/>
        <w:numPr>
          <w:ilvl w:val="1"/>
          <w:numId w:val="4"/>
        </w:numPr>
        <w:spacing w:after="0" w:line="276" w:lineRule="auto"/>
        <w:jc w:val="both"/>
        <w:rPr>
          <w:rFonts w:ascii="Cambria" w:eastAsia="Times New Roman" w:hAnsi="Cambria" w:cs="Times New Roman"/>
          <w:sz w:val="24"/>
          <w:szCs w:val="24"/>
          <w:lang w:eastAsia="pl-PL"/>
        </w:rPr>
      </w:pPr>
      <w:r w:rsidRPr="00B53E47">
        <w:rPr>
          <w:rFonts w:ascii="Cambria" w:eastAsia="Times New Roman" w:hAnsi="Cambria" w:cs="Times New Roman"/>
          <w:sz w:val="24"/>
          <w:szCs w:val="24"/>
          <w:lang w:eastAsia="pl-PL"/>
        </w:rPr>
        <w:t xml:space="preserve">W przypadku gdy podmiotowe środki dowodowe, przedmiotowe środki dowodowe, inne dokumenty, w tym dokumenty, o których mowa w art. 94 ust. 2 ustawy, lub dokumenty potwierdzające umocowanie do reprezentowania odpowiednio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 xml:space="preserve">ykonawcy,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 xml:space="preserve">ykonawców wspólnie ubiegających się o udzielenie zamówienia publicznego, podmiotu udostępniającego zasoby na zasadach określonych w art. 118 ustawy </w:t>
      </w:r>
      <w:proofErr w:type="spellStart"/>
      <w:r w:rsidR="00B427B2">
        <w:rPr>
          <w:rFonts w:ascii="Cambria" w:eastAsia="Times New Roman" w:hAnsi="Cambria" w:cs="Times New Roman"/>
          <w:sz w:val="24"/>
          <w:szCs w:val="24"/>
          <w:lang w:eastAsia="pl-PL"/>
        </w:rPr>
        <w:t>Pzp</w:t>
      </w:r>
      <w:proofErr w:type="spellEnd"/>
      <w:r w:rsidR="00B427B2">
        <w:rPr>
          <w:rFonts w:ascii="Cambria" w:eastAsia="Times New Roman" w:hAnsi="Cambria" w:cs="Times New Roman"/>
          <w:sz w:val="24"/>
          <w:szCs w:val="24"/>
          <w:lang w:eastAsia="pl-PL"/>
        </w:rPr>
        <w:t xml:space="preserve"> </w:t>
      </w:r>
      <w:r w:rsidRPr="00B53E47">
        <w:rPr>
          <w:rFonts w:ascii="Cambria" w:eastAsia="Times New Roman" w:hAnsi="Cambria" w:cs="Times New Roman"/>
          <w:sz w:val="24"/>
          <w:szCs w:val="24"/>
          <w:lang w:eastAsia="pl-PL"/>
        </w:rPr>
        <w:t xml:space="preserve">lub podwykonawcy niebędącego podmiotem udostępniającym zasoby na takich </w:t>
      </w:r>
      <w:r w:rsidRPr="00B53E47">
        <w:rPr>
          <w:rFonts w:ascii="Cambria" w:eastAsia="Times New Roman" w:hAnsi="Cambria" w:cs="Times New Roman"/>
          <w:sz w:val="24"/>
          <w:szCs w:val="24"/>
          <w:lang w:eastAsia="pl-PL"/>
        </w:rPr>
        <w:lastRenderedPageBreak/>
        <w:t xml:space="preserve">zasadach, zostały wystawione przez upoważnione podmioty inne niż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 xml:space="preserve">ykonawca,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ykonawca wspólnie ubiegający się o udzielenie zamówienia, podmiot udostępniający zasoby lub podwykonawca, jako dokument elektroniczny, przekazuje się ten dokument</w:t>
      </w:r>
      <w:r>
        <w:rPr>
          <w:rFonts w:ascii="Cambria" w:eastAsia="Times New Roman" w:hAnsi="Cambria" w:cs="Times New Roman"/>
          <w:sz w:val="24"/>
          <w:szCs w:val="24"/>
          <w:lang w:eastAsia="pl-PL"/>
        </w:rPr>
        <w:t>.</w:t>
      </w:r>
    </w:p>
    <w:p w14:paraId="166FE7DE" w14:textId="46794991" w:rsidR="00B53E47" w:rsidRDefault="00B53E47">
      <w:pPr>
        <w:pStyle w:val="Akapitzlist"/>
        <w:numPr>
          <w:ilvl w:val="1"/>
          <w:numId w:val="4"/>
        </w:numPr>
        <w:spacing w:after="0" w:line="276" w:lineRule="auto"/>
        <w:jc w:val="both"/>
        <w:rPr>
          <w:rFonts w:ascii="Cambria" w:eastAsia="Times New Roman" w:hAnsi="Cambria" w:cs="Times New Roman"/>
          <w:sz w:val="24"/>
          <w:szCs w:val="24"/>
          <w:lang w:eastAsia="pl-PL"/>
        </w:rPr>
      </w:pPr>
      <w:r w:rsidRPr="00B53E47">
        <w:rPr>
          <w:rFonts w:ascii="Cambria" w:eastAsia="Times New Roman" w:hAnsi="Cambria" w:cs="Times New Roman"/>
          <w:sz w:val="24"/>
          <w:szCs w:val="24"/>
          <w:lang w:eastAsia="pl-PL"/>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w:t>
      </w:r>
    </w:p>
    <w:p w14:paraId="70B4FFC5" w14:textId="412EF79A" w:rsidR="00B53E47" w:rsidRPr="00B53E47" w:rsidRDefault="00B53E47">
      <w:pPr>
        <w:pStyle w:val="Akapitzlist"/>
        <w:numPr>
          <w:ilvl w:val="1"/>
          <w:numId w:val="4"/>
        </w:numPr>
        <w:spacing w:after="0" w:line="276" w:lineRule="auto"/>
        <w:jc w:val="both"/>
        <w:rPr>
          <w:rFonts w:ascii="Cambria" w:eastAsia="Times New Roman" w:hAnsi="Cambria" w:cs="Times New Roman"/>
          <w:sz w:val="24"/>
          <w:szCs w:val="24"/>
          <w:lang w:eastAsia="pl-PL"/>
        </w:rPr>
      </w:pPr>
      <w:r w:rsidRPr="00B53E47">
        <w:rPr>
          <w:rFonts w:ascii="Cambria" w:eastAsia="Times New Roman" w:hAnsi="Cambria" w:cs="Times New Roman"/>
          <w:sz w:val="24"/>
          <w:szCs w:val="24"/>
          <w:lang w:eastAsia="pl-PL"/>
        </w:rPr>
        <w:t xml:space="preserve">Poświadczenia zgodności cyfrowego odwzorowania z dokumentem w postaci papierowej, o którym mowa w ust. </w:t>
      </w:r>
      <w:r w:rsidR="003D4513">
        <w:rPr>
          <w:rFonts w:ascii="Cambria" w:eastAsia="Times New Roman" w:hAnsi="Cambria" w:cs="Times New Roman"/>
          <w:sz w:val="24"/>
          <w:szCs w:val="24"/>
          <w:lang w:eastAsia="pl-PL"/>
        </w:rPr>
        <w:t>1</w:t>
      </w:r>
      <w:r w:rsidR="009C390F">
        <w:rPr>
          <w:rFonts w:ascii="Cambria" w:eastAsia="Times New Roman" w:hAnsi="Cambria" w:cs="Times New Roman"/>
          <w:sz w:val="24"/>
          <w:szCs w:val="24"/>
          <w:lang w:eastAsia="pl-PL"/>
        </w:rPr>
        <w:t>3</w:t>
      </w:r>
      <w:r w:rsidR="00701AE3">
        <w:rPr>
          <w:rFonts w:ascii="Cambria" w:eastAsia="Times New Roman" w:hAnsi="Cambria" w:cs="Times New Roman"/>
          <w:sz w:val="24"/>
          <w:szCs w:val="24"/>
          <w:lang w:eastAsia="pl-PL"/>
        </w:rPr>
        <w:t>.4.</w:t>
      </w:r>
      <w:r w:rsidRPr="00B53E47">
        <w:rPr>
          <w:rFonts w:ascii="Cambria" w:eastAsia="Times New Roman" w:hAnsi="Cambria" w:cs="Times New Roman"/>
          <w:sz w:val="24"/>
          <w:szCs w:val="24"/>
          <w:lang w:eastAsia="pl-PL"/>
        </w:rPr>
        <w:t>, dokonuje w przypadku:</w:t>
      </w:r>
    </w:p>
    <w:p w14:paraId="307B7391" w14:textId="50F558C1" w:rsidR="00B53E47" w:rsidRDefault="00B53E47">
      <w:pPr>
        <w:pStyle w:val="Akapitzlist"/>
        <w:numPr>
          <w:ilvl w:val="0"/>
          <w:numId w:val="11"/>
        </w:numPr>
        <w:spacing w:after="0" w:line="276" w:lineRule="auto"/>
        <w:jc w:val="both"/>
        <w:rPr>
          <w:rFonts w:ascii="Cambria" w:eastAsia="Times New Roman" w:hAnsi="Cambria" w:cs="Times New Roman"/>
          <w:sz w:val="24"/>
          <w:szCs w:val="24"/>
          <w:lang w:eastAsia="pl-PL"/>
        </w:rPr>
      </w:pPr>
      <w:r w:rsidRPr="00B53E47">
        <w:rPr>
          <w:rFonts w:ascii="Cambria" w:eastAsia="Times New Roman" w:hAnsi="Cambria" w:cs="Times New Roman"/>
          <w:sz w:val="24"/>
          <w:szCs w:val="24"/>
          <w:lang w:eastAsia="pl-PL"/>
        </w:rPr>
        <w:t xml:space="preserve">podmiotowych środków dowodowych oraz dokumentów potwierdzających umocowanie do reprezentowania – odpowiednio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 xml:space="preserve">ykonawca,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ykonawca wspólnie ubiegający się o udzielenie zamówienia, podmiot udostępniający zasoby lub podwykonawca, w zakresie podmiotowych środków dowodowych lub dokumentów potwierdzających umocowanie do repreze</w:t>
      </w:r>
      <w:r>
        <w:rPr>
          <w:rFonts w:ascii="Cambria" w:eastAsia="Times New Roman" w:hAnsi="Cambria" w:cs="Times New Roman"/>
          <w:sz w:val="24"/>
          <w:szCs w:val="24"/>
          <w:lang w:eastAsia="pl-PL"/>
        </w:rPr>
        <w:t>n</w:t>
      </w:r>
      <w:r w:rsidRPr="00B53E47">
        <w:rPr>
          <w:rFonts w:ascii="Cambria" w:eastAsia="Times New Roman" w:hAnsi="Cambria" w:cs="Times New Roman"/>
          <w:sz w:val="24"/>
          <w:szCs w:val="24"/>
          <w:lang w:eastAsia="pl-PL"/>
        </w:rPr>
        <w:t>towania, które każdego z nich dotyczą;</w:t>
      </w:r>
    </w:p>
    <w:p w14:paraId="74DB5BE2" w14:textId="278E0D92" w:rsidR="00B53E47" w:rsidRDefault="00B53E47">
      <w:pPr>
        <w:pStyle w:val="Akapitzlist"/>
        <w:numPr>
          <w:ilvl w:val="0"/>
          <w:numId w:val="11"/>
        </w:numPr>
        <w:spacing w:after="0" w:line="276" w:lineRule="auto"/>
        <w:jc w:val="both"/>
        <w:rPr>
          <w:rFonts w:ascii="Cambria" w:eastAsia="Times New Roman" w:hAnsi="Cambria" w:cs="Times New Roman"/>
          <w:sz w:val="24"/>
          <w:szCs w:val="24"/>
          <w:lang w:eastAsia="pl-PL"/>
        </w:rPr>
      </w:pPr>
      <w:r w:rsidRPr="00B53E47">
        <w:rPr>
          <w:rFonts w:ascii="Cambria" w:eastAsia="Times New Roman" w:hAnsi="Cambria" w:cs="Times New Roman"/>
          <w:sz w:val="24"/>
          <w:szCs w:val="24"/>
          <w:lang w:eastAsia="pl-PL"/>
        </w:rPr>
        <w:t xml:space="preserve">przedmiotowych środków dowodowych – odpowiednio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 xml:space="preserve">ykonawca lub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ykonawca wspólnie ubiegający się o udzie-lenie zamówienia;</w:t>
      </w:r>
    </w:p>
    <w:p w14:paraId="43417497" w14:textId="6275CBC9" w:rsidR="00B53E47" w:rsidRDefault="00B53E47">
      <w:pPr>
        <w:pStyle w:val="Akapitzlist"/>
        <w:numPr>
          <w:ilvl w:val="0"/>
          <w:numId w:val="11"/>
        </w:numPr>
        <w:spacing w:after="0" w:line="276" w:lineRule="auto"/>
        <w:jc w:val="both"/>
        <w:rPr>
          <w:rFonts w:ascii="Cambria" w:eastAsia="Times New Roman" w:hAnsi="Cambria" w:cs="Times New Roman"/>
          <w:sz w:val="24"/>
          <w:szCs w:val="24"/>
          <w:lang w:eastAsia="pl-PL"/>
        </w:rPr>
      </w:pPr>
      <w:r w:rsidRPr="00B53E47">
        <w:rPr>
          <w:rFonts w:ascii="Cambria" w:eastAsia="Times New Roman" w:hAnsi="Cambria" w:cs="Times New Roman"/>
          <w:sz w:val="24"/>
          <w:szCs w:val="24"/>
          <w:lang w:eastAsia="pl-PL"/>
        </w:rPr>
        <w:t xml:space="preserve">innych dokumentów, w tym dokumentów, o których mowa w art. 94 ust. 2 ustawy – odpowiednio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 xml:space="preserve">ykonawca lub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ykonawca wspólnie ubiegający się o udzielenie zamówienia, w zakresie dokumentów, które każdego z nich dotyczą.</w:t>
      </w:r>
    </w:p>
    <w:p w14:paraId="32F84375" w14:textId="6D8A50BE" w:rsidR="00B53E47" w:rsidRDefault="00B53E47">
      <w:pPr>
        <w:pStyle w:val="Akapitzlist"/>
        <w:numPr>
          <w:ilvl w:val="1"/>
          <w:numId w:val="4"/>
        </w:numPr>
        <w:spacing w:after="0" w:line="276" w:lineRule="auto"/>
        <w:jc w:val="both"/>
        <w:rPr>
          <w:rFonts w:ascii="Cambria" w:eastAsia="Times New Roman" w:hAnsi="Cambria" w:cs="Times New Roman"/>
          <w:sz w:val="24"/>
          <w:szCs w:val="24"/>
          <w:lang w:eastAsia="pl-PL"/>
        </w:rPr>
      </w:pPr>
      <w:r w:rsidRPr="00B53E47">
        <w:rPr>
          <w:rFonts w:ascii="Cambria" w:eastAsia="Times New Roman" w:hAnsi="Cambria" w:cs="Times New Roman"/>
          <w:sz w:val="24"/>
          <w:szCs w:val="24"/>
          <w:lang w:eastAsia="pl-PL"/>
        </w:rPr>
        <w:t xml:space="preserve">Poświadczenia zgodności cyfrowego odwzorowania z dokumentem w postaci papierowej, o którym mowa w ust. </w:t>
      </w:r>
      <w:r w:rsidR="003D4513">
        <w:rPr>
          <w:rFonts w:ascii="Cambria" w:eastAsia="Times New Roman" w:hAnsi="Cambria" w:cs="Times New Roman"/>
          <w:sz w:val="24"/>
          <w:szCs w:val="24"/>
          <w:lang w:eastAsia="pl-PL"/>
        </w:rPr>
        <w:t>1</w:t>
      </w:r>
      <w:r w:rsidR="009C390F">
        <w:rPr>
          <w:rFonts w:ascii="Cambria" w:eastAsia="Times New Roman" w:hAnsi="Cambria" w:cs="Times New Roman"/>
          <w:sz w:val="24"/>
          <w:szCs w:val="24"/>
          <w:lang w:eastAsia="pl-PL"/>
        </w:rPr>
        <w:t>3</w:t>
      </w:r>
      <w:r>
        <w:rPr>
          <w:rFonts w:ascii="Cambria" w:eastAsia="Times New Roman" w:hAnsi="Cambria" w:cs="Times New Roman"/>
          <w:sz w:val="24"/>
          <w:szCs w:val="24"/>
          <w:lang w:eastAsia="pl-PL"/>
        </w:rPr>
        <w:t>.4.</w:t>
      </w:r>
      <w:r w:rsidRPr="00B53E47">
        <w:rPr>
          <w:rFonts w:ascii="Cambria" w:eastAsia="Times New Roman" w:hAnsi="Cambria" w:cs="Times New Roman"/>
          <w:sz w:val="24"/>
          <w:szCs w:val="24"/>
          <w:lang w:eastAsia="pl-PL"/>
        </w:rPr>
        <w:t>, może dokonać również notariusz.</w:t>
      </w:r>
    </w:p>
    <w:p w14:paraId="625B728C" w14:textId="3BA99592" w:rsidR="00F85701" w:rsidRPr="00F85701" w:rsidRDefault="00F85701">
      <w:pPr>
        <w:pStyle w:val="Akapitzlist"/>
        <w:numPr>
          <w:ilvl w:val="1"/>
          <w:numId w:val="4"/>
        </w:numPr>
        <w:spacing w:line="276" w:lineRule="auto"/>
        <w:jc w:val="both"/>
        <w:rPr>
          <w:rFonts w:ascii="Cambria" w:eastAsia="Times New Roman" w:hAnsi="Cambria" w:cs="Times New Roman"/>
          <w:b/>
          <w:bCs/>
          <w:sz w:val="24"/>
          <w:szCs w:val="24"/>
          <w:lang w:eastAsia="pl-PL"/>
        </w:rPr>
      </w:pPr>
      <w:r w:rsidRPr="00F85701">
        <w:rPr>
          <w:rFonts w:ascii="Cambria" w:eastAsia="Times New Roman" w:hAnsi="Cambria" w:cs="Times New Roman"/>
          <w:b/>
          <w:bCs/>
          <w:sz w:val="24"/>
          <w:szCs w:val="24"/>
          <w:lang w:eastAsia="pl-PL"/>
        </w:rPr>
        <w:t>Ofertę, oświadczeni</w:t>
      </w:r>
      <w:r w:rsidR="006D18C8">
        <w:rPr>
          <w:rFonts w:ascii="Cambria" w:eastAsia="Times New Roman" w:hAnsi="Cambria" w:cs="Times New Roman"/>
          <w:b/>
          <w:bCs/>
          <w:sz w:val="24"/>
          <w:szCs w:val="24"/>
          <w:lang w:eastAsia="pl-PL"/>
        </w:rPr>
        <w:t>e</w:t>
      </w:r>
      <w:r w:rsidRPr="00F85701">
        <w:rPr>
          <w:rFonts w:ascii="Cambria" w:eastAsia="Times New Roman" w:hAnsi="Cambria" w:cs="Times New Roman"/>
          <w:b/>
          <w:bCs/>
          <w:sz w:val="24"/>
          <w:szCs w:val="24"/>
          <w:lang w:eastAsia="pl-PL"/>
        </w:rPr>
        <w:t>, o który</w:t>
      </w:r>
      <w:r w:rsidR="006D18C8">
        <w:rPr>
          <w:rFonts w:ascii="Cambria" w:eastAsia="Times New Roman" w:hAnsi="Cambria" w:cs="Times New Roman"/>
          <w:b/>
          <w:bCs/>
          <w:sz w:val="24"/>
          <w:szCs w:val="24"/>
          <w:lang w:eastAsia="pl-PL"/>
        </w:rPr>
        <w:t>m</w:t>
      </w:r>
      <w:r w:rsidRPr="00F85701">
        <w:rPr>
          <w:rFonts w:ascii="Cambria" w:eastAsia="Times New Roman" w:hAnsi="Cambria" w:cs="Times New Roman"/>
          <w:b/>
          <w:bCs/>
          <w:sz w:val="24"/>
          <w:szCs w:val="24"/>
          <w:lang w:eastAsia="pl-PL"/>
        </w:rPr>
        <w:t xml:space="preserve"> mowa w art. 125 ust. 1 ustawy </w:t>
      </w:r>
      <w:proofErr w:type="spellStart"/>
      <w:r w:rsidRPr="00F85701">
        <w:rPr>
          <w:rFonts w:ascii="Cambria" w:eastAsia="Times New Roman" w:hAnsi="Cambria" w:cs="Times New Roman"/>
          <w:b/>
          <w:bCs/>
          <w:sz w:val="24"/>
          <w:szCs w:val="24"/>
          <w:lang w:eastAsia="pl-PL"/>
        </w:rPr>
        <w:t>Pzp</w:t>
      </w:r>
      <w:proofErr w:type="spellEnd"/>
      <w:r w:rsidRPr="00F85701">
        <w:rPr>
          <w:rFonts w:ascii="Cambria" w:eastAsia="Times New Roman" w:hAnsi="Cambria" w:cs="Times New Roman"/>
          <w:b/>
          <w:bCs/>
          <w:sz w:val="24"/>
          <w:szCs w:val="24"/>
          <w:lang w:eastAsia="pl-PL"/>
        </w:rPr>
        <w:t xml:space="preserve"> </w:t>
      </w:r>
      <w:r w:rsidR="008D4F6E" w:rsidRPr="00F85701">
        <w:rPr>
          <w:rFonts w:ascii="Cambria" w:eastAsia="Times New Roman" w:hAnsi="Cambria" w:cs="Times New Roman"/>
          <w:b/>
          <w:bCs/>
          <w:sz w:val="24"/>
          <w:szCs w:val="24"/>
          <w:lang w:eastAsia="pl-PL"/>
        </w:rPr>
        <w:t>składa się</w:t>
      </w:r>
      <w:r w:rsidR="008D4F6E">
        <w:rPr>
          <w:rFonts w:ascii="Cambria" w:eastAsia="Times New Roman" w:hAnsi="Cambria" w:cs="Times New Roman"/>
          <w:b/>
          <w:bCs/>
          <w:sz w:val="24"/>
          <w:szCs w:val="24"/>
          <w:lang w:eastAsia="pl-PL"/>
        </w:rPr>
        <w:t xml:space="preserve"> w formie elektronicznej</w:t>
      </w:r>
      <w:r w:rsidR="008D4F6E" w:rsidRPr="00F85701">
        <w:rPr>
          <w:rFonts w:ascii="Cambria" w:eastAsia="Times New Roman" w:hAnsi="Cambria" w:cs="Times New Roman"/>
          <w:b/>
          <w:bCs/>
          <w:sz w:val="24"/>
          <w:szCs w:val="24"/>
          <w:lang w:eastAsia="pl-PL"/>
        </w:rPr>
        <w:t xml:space="preserve"> </w:t>
      </w:r>
      <w:r w:rsidR="008D4F6E">
        <w:rPr>
          <w:rFonts w:ascii="Cambria" w:eastAsia="Times New Roman" w:hAnsi="Cambria" w:cs="Times New Roman"/>
          <w:b/>
          <w:bCs/>
          <w:sz w:val="24"/>
          <w:szCs w:val="24"/>
          <w:lang w:eastAsia="pl-PL"/>
        </w:rPr>
        <w:t xml:space="preserve">(tj. </w:t>
      </w:r>
      <w:r w:rsidR="0092449C">
        <w:rPr>
          <w:rFonts w:ascii="Cambria" w:eastAsia="Times New Roman" w:hAnsi="Cambria" w:cs="Times New Roman"/>
          <w:b/>
          <w:bCs/>
          <w:sz w:val="24"/>
          <w:szCs w:val="24"/>
          <w:lang w:eastAsia="pl-PL"/>
        </w:rPr>
        <w:t xml:space="preserve">podpisane </w:t>
      </w:r>
      <w:r w:rsidR="0092449C" w:rsidRPr="00F85701">
        <w:rPr>
          <w:rFonts w:ascii="Cambria" w:eastAsia="Times New Roman" w:hAnsi="Cambria" w:cs="Times New Roman"/>
          <w:b/>
          <w:bCs/>
          <w:sz w:val="24"/>
          <w:szCs w:val="24"/>
          <w:lang w:eastAsia="pl-PL"/>
        </w:rPr>
        <w:t>kwalifikowanym podpisem elektronicznym</w:t>
      </w:r>
      <w:r w:rsidR="008D4F6E">
        <w:rPr>
          <w:rFonts w:ascii="Cambria" w:eastAsia="Times New Roman" w:hAnsi="Cambria" w:cs="Times New Roman"/>
          <w:b/>
          <w:bCs/>
          <w:sz w:val="24"/>
          <w:szCs w:val="24"/>
          <w:lang w:eastAsia="pl-PL"/>
        </w:rPr>
        <w:t>)</w:t>
      </w:r>
      <w:r w:rsidR="003D4513">
        <w:rPr>
          <w:rFonts w:ascii="Cambria" w:eastAsia="Times New Roman" w:hAnsi="Cambria" w:cs="Times New Roman"/>
          <w:b/>
          <w:bCs/>
          <w:sz w:val="24"/>
          <w:szCs w:val="24"/>
          <w:lang w:eastAsia="pl-PL"/>
        </w:rPr>
        <w:t>.</w:t>
      </w:r>
    </w:p>
    <w:p w14:paraId="1FDAC7AB" w14:textId="7CD47EFC" w:rsidR="00B53E47" w:rsidRPr="00B53E47" w:rsidRDefault="00B53E47">
      <w:pPr>
        <w:pStyle w:val="Akapitzlist"/>
        <w:numPr>
          <w:ilvl w:val="1"/>
          <w:numId w:val="4"/>
        </w:numPr>
        <w:spacing w:after="0" w:line="276" w:lineRule="auto"/>
        <w:jc w:val="both"/>
        <w:rPr>
          <w:rFonts w:ascii="Cambria" w:eastAsia="Times New Roman" w:hAnsi="Cambria" w:cs="Times New Roman"/>
          <w:b/>
          <w:bCs/>
          <w:sz w:val="24"/>
          <w:szCs w:val="24"/>
          <w:lang w:eastAsia="pl-PL"/>
        </w:rPr>
      </w:pPr>
      <w:r w:rsidRPr="00B53E47">
        <w:rPr>
          <w:rFonts w:ascii="Cambria" w:eastAsia="Times New Roman" w:hAnsi="Cambria" w:cs="Times New Roman"/>
          <w:b/>
          <w:bCs/>
          <w:sz w:val="24"/>
          <w:szCs w:val="24"/>
          <w:lang w:eastAsia="pl-PL"/>
        </w:rPr>
        <w:t xml:space="preserve">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i opatruje się </w:t>
      </w:r>
      <w:bookmarkStart w:id="4" w:name="_Hlk61269458"/>
      <w:r w:rsidRPr="00B53E47">
        <w:rPr>
          <w:rFonts w:ascii="Cambria" w:eastAsia="Times New Roman" w:hAnsi="Cambria" w:cs="Times New Roman"/>
          <w:b/>
          <w:bCs/>
          <w:sz w:val="24"/>
          <w:szCs w:val="24"/>
          <w:lang w:eastAsia="pl-PL"/>
        </w:rPr>
        <w:t>kwalifikowanym podpisem elektronicznym</w:t>
      </w:r>
      <w:r w:rsidR="003D4513">
        <w:rPr>
          <w:rFonts w:ascii="Cambria" w:eastAsia="Times New Roman" w:hAnsi="Cambria" w:cs="Times New Roman"/>
          <w:b/>
          <w:bCs/>
          <w:sz w:val="24"/>
          <w:szCs w:val="24"/>
          <w:lang w:eastAsia="pl-PL"/>
        </w:rPr>
        <w:t>.</w:t>
      </w:r>
    </w:p>
    <w:bookmarkEnd w:id="4"/>
    <w:p w14:paraId="6A8D1727" w14:textId="693E5920" w:rsidR="001C512E" w:rsidRPr="001C512E" w:rsidRDefault="004B6935">
      <w:pPr>
        <w:pStyle w:val="Akapitzlist"/>
        <w:numPr>
          <w:ilvl w:val="1"/>
          <w:numId w:val="4"/>
        </w:numPr>
        <w:spacing w:after="0" w:line="276" w:lineRule="auto"/>
        <w:jc w:val="both"/>
        <w:rPr>
          <w:rFonts w:ascii="Cambria" w:eastAsia="Times New Roman" w:hAnsi="Cambria" w:cs="Times New Roman"/>
          <w:sz w:val="24"/>
          <w:szCs w:val="24"/>
          <w:lang w:eastAsia="pl-PL"/>
        </w:rPr>
      </w:pPr>
      <w:r>
        <w:rPr>
          <w:rFonts w:ascii="Cambria" w:eastAsia="Times New Roman" w:hAnsi="Cambria" w:cs="Times New Roman"/>
          <w:sz w:val="24"/>
          <w:szCs w:val="24"/>
          <w:lang w:eastAsia="pl-PL"/>
        </w:rPr>
        <w:lastRenderedPageBreak/>
        <w:t>Wszystkie oświadczenia, dokumenty, załączniki opatrzone stosownym podpisem</w:t>
      </w:r>
      <w:r w:rsidR="001C512E" w:rsidRPr="001C512E">
        <w:rPr>
          <w:rFonts w:ascii="Cambria" w:eastAsia="Times New Roman" w:hAnsi="Cambria" w:cs="Times New Roman"/>
          <w:sz w:val="24"/>
          <w:szCs w:val="24"/>
          <w:lang w:eastAsia="pl-PL"/>
        </w:rPr>
        <w:t xml:space="preserve"> </w:t>
      </w:r>
      <w:r w:rsidR="001E583F">
        <w:rPr>
          <w:rFonts w:ascii="Cambria" w:eastAsia="Times New Roman" w:hAnsi="Cambria" w:cs="Times New Roman"/>
          <w:sz w:val="24"/>
          <w:szCs w:val="24"/>
          <w:lang w:eastAsia="pl-PL"/>
        </w:rPr>
        <w:t xml:space="preserve">należy </w:t>
      </w:r>
      <w:r w:rsidR="001C512E" w:rsidRPr="001C512E">
        <w:rPr>
          <w:rFonts w:ascii="Cambria" w:eastAsia="Times New Roman" w:hAnsi="Cambria" w:cs="Times New Roman"/>
          <w:sz w:val="24"/>
          <w:szCs w:val="24"/>
          <w:lang w:eastAsia="pl-PL"/>
        </w:rPr>
        <w:t>skompresować do jednego pliku archiwum (ZIP)</w:t>
      </w:r>
      <w:r w:rsidR="001C512E">
        <w:rPr>
          <w:rFonts w:ascii="Cambria" w:eastAsia="Times New Roman" w:hAnsi="Cambria" w:cs="Times New Roman"/>
          <w:sz w:val="24"/>
          <w:szCs w:val="24"/>
          <w:lang w:eastAsia="pl-PL"/>
        </w:rPr>
        <w:t>.</w:t>
      </w:r>
    </w:p>
    <w:p w14:paraId="1B6B272D" w14:textId="54F2D692" w:rsidR="00C20EF7" w:rsidRPr="006D18C8" w:rsidRDefault="00C20EF7">
      <w:pPr>
        <w:pStyle w:val="Akapitzlist"/>
        <w:numPr>
          <w:ilvl w:val="0"/>
          <w:numId w:val="4"/>
        </w:numPr>
        <w:spacing w:after="0" w:line="276" w:lineRule="auto"/>
        <w:jc w:val="both"/>
        <w:rPr>
          <w:rFonts w:ascii="Cambria" w:eastAsia="Times New Roman" w:hAnsi="Cambria" w:cs="Times New Roman"/>
          <w:b/>
          <w:bCs/>
          <w:sz w:val="24"/>
          <w:szCs w:val="24"/>
          <w:lang w:eastAsia="pl-PL"/>
        </w:rPr>
      </w:pPr>
      <w:r w:rsidRPr="006D18C8">
        <w:rPr>
          <w:rFonts w:ascii="Cambria" w:eastAsia="Times New Roman" w:hAnsi="Cambria" w:cs="Arial"/>
          <w:b/>
          <w:bCs/>
          <w:sz w:val="24"/>
          <w:szCs w:val="24"/>
          <w:lang w:eastAsia="pl-PL"/>
        </w:rPr>
        <w:t>Do</w:t>
      </w:r>
      <w:r w:rsidRPr="001871D0">
        <w:rPr>
          <w:rFonts w:ascii="Cambria" w:eastAsia="Times New Roman" w:hAnsi="Cambria" w:cs="Arial"/>
          <w:b/>
          <w:bCs/>
          <w:sz w:val="24"/>
          <w:szCs w:val="24"/>
          <w:lang w:eastAsia="pl-PL"/>
        </w:rPr>
        <w:t xml:space="preserve"> </w:t>
      </w:r>
      <w:r w:rsidR="002D7BD2" w:rsidRPr="001871D0">
        <w:rPr>
          <w:rFonts w:ascii="Cambria" w:eastAsia="Times New Roman" w:hAnsi="Cambria" w:cs="Arial"/>
          <w:b/>
          <w:bCs/>
          <w:sz w:val="24"/>
          <w:szCs w:val="24"/>
          <w:lang w:eastAsia="pl-PL"/>
        </w:rPr>
        <w:t xml:space="preserve">złożenia </w:t>
      </w:r>
      <w:r w:rsidRPr="006D18C8">
        <w:rPr>
          <w:rFonts w:ascii="Cambria" w:eastAsia="Times New Roman" w:hAnsi="Cambria" w:cs="Arial"/>
          <w:b/>
          <w:bCs/>
          <w:sz w:val="24"/>
          <w:szCs w:val="24"/>
          <w:lang w:eastAsia="pl-PL"/>
        </w:rPr>
        <w:t>oferty konieczne jest posiadanie przez osobę upoważnioną do reprezentowania Wykonawcy kwalifikowanego podpisu elektronicznego</w:t>
      </w:r>
      <w:r w:rsidR="004B6935" w:rsidRPr="006D18C8">
        <w:rPr>
          <w:rFonts w:ascii="Cambria" w:eastAsia="Times New Roman" w:hAnsi="Cambria" w:cs="Arial"/>
          <w:b/>
          <w:bCs/>
          <w:sz w:val="24"/>
          <w:szCs w:val="24"/>
          <w:lang w:eastAsia="pl-PL"/>
        </w:rPr>
        <w:t>.</w:t>
      </w:r>
    </w:p>
    <w:p w14:paraId="6DB112EF" w14:textId="3FB6C8EC" w:rsidR="00755CD7" w:rsidRDefault="00755CD7">
      <w:pPr>
        <w:pStyle w:val="Akapitzlist"/>
        <w:numPr>
          <w:ilvl w:val="0"/>
          <w:numId w:val="4"/>
        </w:numPr>
        <w:spacing w:after="0" w:line="276" w:lineRule="auto"/>
        <w:jc w:val="both"/>
        <w:rPr>
          <w:rFonts w:ascii="Cambria" w:eastAsia="Times New Roman" w:hAnsi="Cambria" w:cs="Times New Roman"/>
          <w:sz w:val="24"/>
          <w:szCs w:val="24"/>
          <w:lang w:eastAsia="pl-PL"/>
        </w:rPr>
      </w:pPr>
      <w:r w:rsidRPr="00755CD7">
        <w:rPr>
          <w:rFonts w:ascii="Cambria" w:eastAsia="Times New Roman" w:hAnsi="Cambria" w:cs="Times New Roman"/>
          <w:sz w:val="24"/>
          <w:szCs w:val="24"/>
          <w:lang w:eastAsia="pl-PL"/>
        </w:rPr>
        <w:t>Podmiotowe środki dowodowe, przedmiotowe środki dowodowe oraz inne dokumenty lub oświadczenia, sporządzone w języku obcym przekazuje się wraz z tłumaczeniem na język polski.</w:t>
      </w:r>
    </w:p>
    <w:p w14:paraId="5D16FAA7" w14:textId="77777777" w:rsidR="001E583F" w:rsidRDefault="001E583F" w:rsidP="00901049">
      <w:pPr>
        <w:pStyle w:val="Akapitzlist"/>
        <w:spacing w:after="0" w:line="276" w:lineRule="auto"/>
        <w:ind w:left="1440"/>
        <w:jc w:val="both"/>
        <w:rPr>
          <w:rFonts w:ascii="Cambria" w:eastAsia="Times New Roman" w:hAnsi="Cambria" w:cs="Times New Roman"/>
          <w:sz w:val="24"/>
          <w:szCs w:val="24"/>
          <w:lang w:eastAsia="pl-PL"/>
        </w:rPr>
      </w:pPr>
    </w:p>
    <w:p w14:paraId="60F15249" w14:textId="3BEB109C" w:rsidR="00E860E6" w:rsidRPr="00D46DB4" w:rsidRDefault="001450F1" w:rsidP="00901049">
      <w:pPr>
        <w:pStyle w:val="Akapitzlist"/>
        <w:numPr>
          <w:ilvl w:val="0"/>
          <w:numId w:val="1"/>
        </w:numPr>
        <w:spacing w:line="276" w:lineRule="auto"/>
        <w:rPr>
          <w:rFonts w:ascii="Cambria" w:hAnsi="Cambria"/>
          <w:b/>
          <w:bCs/>
          <w:sz w:val="24"/>
          <w:szCs w:val="24"/>
        </w:rPr>
      </w:pPr>
      <w:r w:rsidRPr="00D46DB4">
        <w:rPr>
          <w:rFonts w:ascii="Cambria" w:hAnsi="Cambria"/>
          <w:b/>
          <w:bCs/>
          <w:sz w:val="24"/>
          <w:szCs w:val="24"/>
        </w:rPr>
        <w:t>WYJAŚNIENIE TREŚCI SWZ</w:t>
      </w:r>
    </w:p>
    <w:p w14:paraId="1090BDB2" w14:textId="078EC587" w:rsidR="00123937" w:rsidRDefault="00123937">
      <w:pPr>
        <w:pStyle w:val="Akapitzlist"/>
        <w:numPr>
          <w:ilvl w:val="0"/>
          <w:numId w:val="5"/>
        </w:numPr>
        <w:spacing w:line="276" w:lineRule="auto"/>
        <w:jc w:val="both"/>
        <w:rPr>
          <w:rFonts w:ascii="Cambria" w:hAnsi="Cambria"/>
          <w:sz w:val="24"/>
          <w:szCs w:val="24"/>
        </w:rPr>
      </w:pPr>
      <w:r>
        <w:rPr>
          <w:rFonts w:ascii="Cambria" w:hAnsi="Cambria"/>
          <w:sz w:val="24"/>
          <w:szCs w:val="24"/>
        </w:rPr>
        <w:t xml:space="preserve">Wykonawca może zwrócić się do Zamawiającego z wnioskiem o wyjaśnienie treści SWZ. Zamawiający jest obowiązany udzielić wyjaśnień niezwłocznie, jednak nie później niż </w:t>
      </w:r>
      <w:r w:rsidR="004B6935">
        <w:rPr>
          <w:rFonts w:ascii="Cambria" w:hAnsi="Cambria"/>
          <w:sz w:val="24"/>
          <w:szCs w:val="24"/>
        </w:rPr>
        <w:t>6</w:t>
      </w:r>
      <w:r>
        <w:rPr>
          <w:rFonts w:ascii="Cambria" w:hAnsi="Cambria"/>
          <w:sz w:val="24"/>
          <w:szCs w:val="24"/>
        </w:rPr>
        <w:t xml:space="preserve"> dni przed upływem terminu składania ofert, pod warunkiem, że wniosek o wyjaśnienie treści SWZ wpłynął do Zamawiającego nie </w:t>
      </w:r>
      <w:r w:rsidR="000357C5">
        <w:rPr>
          <w:rFonts w:ascii="Cambria" w:hAnsi="Cambria"/>
          <w:sz w:val="24"/>
          <w:szCs w:val="24"/>
        </w:rPr>
        <w:t xml:space="preserve">później niż na </w:t>
      </w:r>
      <w:r w:rsidR="004B6935">
        <w:rPr>
          <w:rFonts w:ascii="Cambria" w:hAnsi="Cambria"/>
          <w:sz w:val="24"/>
          <w:szCs w:val="24"/>
        </w:rPr>
        <w:t>1</w:t>
      </w:r>
      <w:r w:rsidR="000357C5">
        <w:rPr>
          <w:rFonts w:ascii="Cambria" w:hAnsi="Cambria"/>
          <w:sz w:val="24"/>
          <w:szCs w:val="24"/>
        </w:rPr>
        <w:t>4 dni przed upływem terminu składania ofert.</w:t>
      </w:r>
    </w:p>
    <w:p w14:paraId="1F87EA69" w14:textId="366C19EB" w:rsidR="001450F1" w:rsidRDefault="001450F1">
      <w:pPr>
        <w:pStyle w:val="Akapitzlist"/>
        <w:numPr>
          <w:ilvl w:val="0"/>
          <w:numId w:val="5"/>
        </w:numPr>
        <w:spacing w:line="276" w:lineRule="auto"/>
        <w:jc w:val="both"/>
        <w:rPr>
          <w:rFonts w:ascii="Cambria" w:hAnsi="Cambria"/>
          <w:sz w:val="24"/>
          <w:szCs w:val="24"/>
        </w:rPr>
      </w:pPr>
      <w:r>
        <w:rPr>
          <w:rFonts w:ascii="Cambria" w:hAnsi="Cambria"/>
          <w:sz w:val="24"/>
          <w:szCs w:val="24"/>
        </w:rPr>
        <w:t>Jeżeli Zamawiający nie udzieli wyjaśnień w terminie, o którym mowa w ust</w:t>
      </w:r>
      <w:r w:rsidR="008E74FE">
        <w:rPr>
          <w:rFonts w:ascii="Cambria" w:hAnsi="Cambria"/>
          <w:sz w:val="24"/>
          <w:szCs w:val="24"/>
        </w:rPr>
        <w:t>.</w:t>
      </w:r>
      <w:r>
        <w:rPr>
          <w:rFonts w:ascii="Cambria" w:hAnsi="Cambria"/>
          <w:sz w:val="24"/>
          <w:szCs w:val="24"/>
        </w:rPr>
        <w:t xml:space="preserve"> 1. , przedłuża termin składania ofert o czas niezbędny do zapoznania się wszystkich zainteresowanych Wykonawców z wyjaśnieniami niezbędnymi do należytego przygotowania i złożenia ofert.</w:t>
      </w:r>
    </w:p>
    <w:p w14:paraId="3CCE2604" w14:textId="4C96EC1C" w:rsidR="001450F1" w:rsidRDefault="001450F1">
      <w:pPr>
        <w:pStyle w:val="Akapitzlist"/>
        <w:numPr>
          <w:ilvl w:val="0"/>
          <w:numId w:val="5"/>
        </w:numPr>
        <w:spacing w:line="276" w:lineRule="auto"/>
        <w:jc w:val="both"/>
        <w:rPr>
          <w:rFonts w:ascii="Cambria" w:hAnsi="Cambria"/>
          <w:sz w:val="24"/>
          <w:szCs w:val="24"/>
        </w:rPr>
      </w:pPr>
      <w:r>
        <w:rPr>
          <w:rFonts w:ascii="Cambria" w:hAnsi="Cambria"/>
          <w:sz w:val="24"/>
          <w:szCs w:val="24"/>
        </w:rPr>
        <w:t xml:space="preserve">W przypadku, gdy wniosek o wyjaśnienie treści SWZ nie wpłynął w terminie, o którym mowa w </w:t>
      </w:r>
      <w:r w:rsidR="008E74FE">
        <w:rPr>
          <w:rFonts w:ascii="Cambria" w:hAnsi="Cambria"/>
          <w:sz w:val="24"/>
          <w:szCs w:val="24"/>
        </w:rPr>
        <w:t>ust. 1., Zamawiający nie ma obowiązku udzielania wyjaśnień SWZ oraz obowiązku przedłużenia terminu składania ofert.</w:t>
      </w:r>
    </w:p>
    <w:p w14:paraId="5F03A8DE" w14:textId="66FC56D8" w:rsidR="008E74FE" w:rsidRDefault="008E74FE">
      <w:pPr>
        <w:pStyle w:val="Akapitzlist"/>
        <w:numPr>
          <w:ilvl w:val="0"/>
          <w:numId w:val="5"/>
        </w:numPr>
        <w:spacing w:line="276" w:lineRule="auto"/>
        <w:jc w:val="both"/>
        <w:rPr>
          <w:rFonts w:ascii="Cambria" w:hAnsi="Cambria"/>
          <w:sz w:val="24"/>
          <w:szCs w:val="24"/>
        </w:rPr>
      </w:pPr>
      <w:r>
        <w:rPr>
          <w:rFonts w:ascii="Cambria" w:hAnsi="Cambria"/>
          <w:sz w:val="24"/>
          <w:szCs w:val="24"/>
        </w:rPr>
        <w:t>Przedłużenie terminu składania ofert, o którym mowa w ust. 2., nie wpływa na bieg terminu składania wniosku o wyjaśnienie treści SWZ.</w:t>
      </w:r>
    </w:p>
    <w:p w14:paraId="5926802C" w14:textId="07C98E88" w:rsidR="008E74FE" w:rsidRPr="008E74FE" w:rsidRDefault="008E74FE">
      <w:pPr>
        <w:pStyle w:val="Akapitzlist"/>
        <w:numPr>
          <w:ilvl w:val="0"/>
          <w:numId w:val="5"/>
        </w:numPr>
        <w:spacing w:line="276" w:lineRule="auto"/>
        <w:jc w:val="both"/>
        <w:rPr>
          <w:rStyle w:val="Hipercze"/>
          <w:rFonts w:ascii="Cambria" w:hAnsi="Cambria"/>
          <w:color w:val="auto"/>
          <w:sz w:val="24"/>
          <w:szCs w:val="24"/>
          <w:u w:val="none"/>
        </w:rPr>
      </w:pPr>
      <w:r>
        <w:rPr>
          <w:rFonts w:ascii="Cambria" w:hAnsi="Cambria"/>
          <w:sz w:val="24"/>
          <w:szCs w:val="24"/>
        </w:rPr>
        <w:t xml:space="preserve">Treść zapytań wraz z wyjaśnieniami Zamawiający udostępnia, bez ujawniania źródła zapytania, na stronie internetowej prowadzonego postępowania: </w:t>
      </w:r>
      <w:hyperlink r:id="rId18" w:history="1">
        <w:r w:rsidR="00672FD6" w:rsidRPr="006F6787">
          <w:rPr>
            <w:rStyle w:val="Hipercze"/>
            <w:rFonts w:ascii="Cambria" w:hAnsi="Cambria"/>
            <w:sz w:val="24"/>
            <w:szCs w:val="24"/>
          </w:rPr>
          <w:t>www.platformazakupowa.pl</w:t>
        </w:r>
      </w:hyperlink>
      <w:r w:rsidR="00672FD6">
        <w:rPr>
          <w:rFonts w:ascii="Cambria" w:hAnsi="Cambria"/>
          <w:sz w:val="24"/>
          <w:szCs w:val="24"/>
        </w:rPr>
        <w:t xml:space="preserve"> </w:t>
      </w:r>
      <w:r w:rsidR="00672FD6">
        <w:rPr>
          <w:rStyle w:val="Hipercze"/>
          <w:rFonts w:ascii="Cambria" w:hAnsi="Cambria"/>
          <w:sz w:val="24"/>
          <w:szCs w:val="24"/>
        </w:rPr>
        <w:t xml:space="preserve"> </w:t>
      </w:r>
    </w:p>
    <w:p w14:paraId="4F3AF309" w14:textId="77777777" w:rsidR="008E74FE" w:rsidRDefault="008E74FE" w:rsidP="00901049">
      <w:pPr>
        <w:pStyle w:val="Akapitzlist"/>
        <w:spacing w:line="276" w:lineRule="auto"/>
        <w:ind w:left="1440"/>
        <w:rPr>
          <w:rFonts w:ascii="Cambria" w:hAnsi="Cambria"/>
          <w:sz w:val="24"/>
          <w:szCs w:val="24"/>
        </w:rPr>
      </w:pPr>
    </w:p>
    <w:p w14:paraId="5F7B925F" w14:textId="40BC2318" w:rsidR="008E74FE" w:rsidRDefault="008E74FE" w:rsidP="00901049">
      <w:pPr>
        <w:pStyle w:val="Akapitzlist"/>
        <w:numPr>
          <w:ilvl w:val="0"/>
          <w:numId w:val="1"/>
        </w:numPr>
        <w:spacing w:line="276" w:lineRule="auto"/>
        <w:rPr>
          <w:rFonts w:ascii="Cambria" w:hAnsi="Cambria"/>
          <w:b/>
          <w:bCs/>
          <w:sz w:val="24"/>
          <w:szCs w:val="24"/>
        </w:rPr>
      </w:pPr>
      <w:r w:rsidRPr="008E74FE">
        <w:rPr>
          <w:rFonts w:ascii="Cambria" w:hAnsi="Cambria"/>
          <w:b/>
          <w:bCs/>
          <w:sz w:val="24"/>
          <w:szCs w:val="24"/>
        </w:rPr>
        <w:t>SPOSÓB ORAZ TERMIN SKŁADANIA OFERT</w:t>
      </w:r>
    </w:p>
    <w:p w14:paraId="687D8631" w14:textId="77777777" w:rsidR="00C119C6" w:rsidRPr="006A030E" w:rsidRDefault="00C119C6" w:rsidP="00C119C6">
      <w:pPr>
        <w:pStyle w:val="Akapitzlist"/>
        <w:spacing w:after="0" w:line="276" w:lineRule="auto"/>
        <w:ind w:left="1080"/>
        <w:jc w:val="both"/>
        <w:rPr>
          <w:rFonts w:ascii="Cambria" w:hAnsi="Cambria"/>
          <w:b/>
          <w:bCs/>
          <w:color w:val="FF0000"/>
          <w:sz w:val="24"/>
          <w:szCs w:val="24"/>
        </w:rPr>
      </w:pPr>
      <w:r w:rsidRPr="006A030E">
        <w:rPr>
          <w:rFonts w:ascii="Cambria" w:hAnsi="Cambria"/>
          <w:b/>
          <w:bCs/>
          <w:color w:val="FF0000"/>
          <w:sz w:val="24"/>
          <w:szCs w:val="24"/>
        </w:rPr>
        <w:t xml:space="preserve">!!! UWAGA! SKŁADANA OFERTA MUSI BYĆ </w:t>
      </w:r>
      <w:r w:rsidRPr="006A030E">
        <w:rPr>
          <w:rFonts w:ascii="Cambria" w:hAnsi="Cambria"/>
          <w:b/>
          <w:bCs/>
          <w:color w:val="FF0000"/>
          <w:sz w:val="24"/>
          <w:szCs w:val="24"/>
          <w:u w:val="single"/>
        </w:rPr>
        <w:t>UPRZEDNIO PODPISANA</w:t>
      </w:r>
      <w:r w:rsidRPr="006A030E">
        <w:rPr>
          <w:rFonts w:ascii="Cambria" w:hAnsi="Cambria"/>
          <w:b/>
          <w:bCs/>
          <w:color w:val="FF0000"/>
          <w:sz w:val="24"/>
          <w:szCs w:val="24"/>
        </w:rPr>
        <w:t xml:space="preserve"> PODPISEM KWALIFIKOWANYM, ZAUFANYM LUB OSOBISTYM. </w:t>
      </w:r>
    </w:p>
    <w:p w14:paraId="3291FD8A" w14:textId="77777777" w:rsidR="00C119C6" w:rsidRPr="006A030E" w:rsidRDefault="00C119C6" w:rsidP="00C119C6">
      <w:pPr>
        <w:pStyle w:val="Akapitzlist"/>
        <w:spacing w:line="276" w:lineRule="auto"/>
        <w:ind w:left="1080"/>
        <w:rPr>
          <w:rFonts w:ascii="Cambria" w:hAnsi="Cambria"/>
          <w:b/>
          <w:bCs/>
          <w:sz w:val="24"/>
          <w:szCs w:val="24"/>
        </w:rPr>
      </w:pPr>
    </w:p>
    <w:p w14:paraId="25B854A7" w14:textId="6A95E3F8" w:rsidR="00C119C6" w:rsidRPr="006A030E" w:rsidRDefault="00C119C6">
      <w:pPr>
        <w:pStyle w:val="Akapitzlist"/>
        <w:numPr>
          <w:ilvl w:val="0"/>
          <w:numId w:val="24"/>
        </w:numPr>
        <w:spacing w:after="0" w:line="319" w:lineRule="auto"/>
        <w:ind w:left="1418" w:hanging="284"/>
        <w:jc w:val="both"/>
        <w:rPr>
          <w:rFonts w:ascii="Cambria" w:eastAsia="Calibri" w:hAnsi="Cambria" w:cs="Calibri"/>
          <w:sz w:val="24"/>
          <w:szCs w:val="24"/>
        </w:rPr>
      </w:pPr>
      <w:r w:rsidRPr="006A030E">
        <w:rPr>
          <w:rFonts w:ascii="Cambria" w:eastAsia="Calibri" w:hAnsi="Cambria" w:cs="Calibri"/>
          <w:sz w:val="24"/>
          <w:szCs w:val="24"/>
        </w:rPr>
        <w:t xml:space="preserve">Ofertę wraz z wymaganymi dokumentami należy umieścić na </w:t>
      </w:r>
      <w:hyperlink r:id="rId19" w:history="1">
        <w:r w:rsidR="001871D0" w:rsidRPr="002979FF">
          <w:rPr>
            <w:rStyle w:val="Hipercze"/>
            <w:rFonts w:ascii="Cambria" w:eastAsia="Calibri" w:hAnsi="Cambria" w:cs="Calibri"/>
            <w:sz w:val="24"/>
            <w:szCs w:val="24"/>
          </w:rPr>
          <w:t>www.platformazakupowa.pl</w:t>
        </w:r>
      </w:hyperlink>
      <w:r w:rsidR="001871D0">
        <w:rPr>
          <w:rFonts w:ascii="Cambria" w:eastAsia="Calibri" w:hAnsi="Cambria" w:cs="Calibri"/>
          <w:sz w:val="24"/>
          <w:szCs w:val="24"/>
        </w:rPr>
        <w:t xml:space="preserve"> </w:t>
      </w:r>
      <w:r w:rsidRPr="006A030E">
        <w:rPr>
          <w:rFonts w:ascii="Cambria" w:eastAsia="Calibri" w:hAnsi="Cambria" w:cs="Calibri"/>
          <w:sz w:val="24"/>
          <w:szCs w:val="24"/>
        </w:rPr>
        <w:t xml:space="preserve">w myśl Ustawy na stronie internetowej prowadzonego postępowania  do dnia </w:t>
      </w:r>
      <w:r w:rsidR="001871D0" w:rsidRPr="00B83579">
        <w:rPr>
          <w:rFonts w:ascii="Cambria" w:eastAsia="Calibri" w:hAnsi="Cambria" w:cs="Calibri"/>
          <w:b/>
          <w:bCs/>
          <w:sz w:val="24"/>
          <w:szCs w:val="24"/>
        </w:rPr>
        <w:t>0</w:t>
      </w:r>
      <w:r w:rsidR="00B83579" w:rsidRPr="00B83579">
        <w:rPr>
          <w:rFonts w:ascii="Cambria" w:eastAsia="Calibri" w:hAnsi="Cambria" w:cs="Calibri"/>
          <w:b/>
          <w:bCs/>
          <w:sz w:val="24"/>
          <w:szCs w:val="24"/>
        </w:rPr>
        <w:t>4</w:t>
      </w:r>
      <w:r w:rsidR="001871D0" w:rsidRPr="00B83579">
        <w:rPr>
          <w:rFonts w:ascii="Cambria" w:eastAsia="Calibri" w:hAnsi="Cambria" w:cs="Calibri"/>
          <w:b/>
          <w:bCs/>
          <w:sz w:val="24"/>
          <w:szCs w:val="24"/>
        </w:rPr>
        <w:t>.</w:t>
      </w:r>
      <w:r w:rsidR="00B83579" w:rsidRPr="00B83579">
        <w:rPr>
          <w:rFonts w:ascii="Cambria" w:eastAsia="Calibri" w:hAnsi="Cambria" w:cs="Calibri"/>
          <w:b/>
          <w:bCs/>
          <w:sz w:val="24"/>
          <w:szCs w:val="24"/>
        </w:rPr>
        <w:t>11</w:t>
      </w:r>
      <w:r w:rsidR="001871D0" w:rsidRPr="00B83579">
        <w:rPr>
          <w:rFonts w:ascii="Cambria" w:eastAsia="Calibri" w:hAnsi="Cambria" w:cs="Calibri"/>
          <w:b/>
          <w:bCs/>
          <w:sz w:val="24"/>
          <w:szCs w:val="24"/>
        </w:rPr>
        <w:t>.202</w:t>
      </w:r>
      <w:r w:rsidR="009C390F" w:rsidRPr="00B83579">
        <w:rPr>
          <w:rFonts w:ascii="Cambria" w:eastAsia="Calibri" w:hAnsi="Cambria" w:cs="Calibri"/>
          <w:b/>
          <w:bCs/>
          <w:sz w:val="24"/>
          <w:szCs w:val="24"/>
        </w:rPr>
        <w:t>4</w:t>
      </w:r>
      <w:r w:rsidR="001871D0" w:rsidRPr="00B83579">
        <w:rPr>
          <w:rFonts w:ascii="Cambria" w:eastAsia="Calibri" w:hAnsi="Cambria" w:cs="Calibri"/>
          <w:b/>
          <w:bCs/>
          <w:sz w:val="24"/>
          <w:szCs w:val="24"/>
        </w:rPr>
        <w:t>r.</w:t>
      </w:r>
      <w:r w:rsidR="001871D0" w:rsidRPr="001871D0">
        <w:rPr>
          <w:rFonts w:ascii="Cambria" w:eastAsia="Calibri" w:hAnsi="Cambria" w:cs="Calibri"/>
          <w:b/>
          <w:bCs/>
          <w:sz w:val="24"/>
          <w:szCs w:val="24"/>
        </w:rPr>
        <w:t xml:space="preserve"> godz. </w:t>
      </w:r>
      <w:r w:rsidR="009C390F">
        <w:rPr>
          <w:rFonts w:ascii="Cambria" w:eastAsia="Calibri" w:hAnsi="Cambria" w:cs="Calibri"/>
          <w:b/>
          <w:bCs/>
          <w:sz w:val="24"/>
          <w:szCs w:val="24"/>
        </w:rPr>
        <w:t>09</w:t>
      </w:r>
      <w:r w:rsidR="001871D0" w:rsidRPr="001871D0">
        <w:rPr>
          <w:rFonts w:ascii="Cambria" w:eastAsia="Calibri" w:hAnsi="Cambria" w:cs="Calibri"/>
          <w:b/>
          <w:bCs/>
          <w:sz w:val="24"/>
          <w:szCs w:val="24"/>
        </w:rPr>
        <w:t>:00</w:t>
      </w:r>
    </w:p>
    <w:p w14:paraId="2B944304" w14:textId="77777777" w:rsidR="00C119C6" w:rsidRPr="006A030E" w:rsidRDefault="00C119C6">
      <w:pPr>
        <w:numPr>
          <w:ilvl w:val="0"/>
          <w:numId w:val="24"/>
        </w:numPr>
        <w:spacing w:after="0" w:line="319" w:lineRule="auto"/>
        <w:ind w:left="1418" w:hanging="284"/>
        <w:jc w:val="both"/>
        <w:rPr>
          <w:rFonts w:ascii="Cambria" w:eastAsia="Calibri" w:hAnsi="Cambria" w:cs="Calibri"/>
          <w:sz w:val="24"/>
          <w:szCs w:val="24"/>
        </w:rPr>
      </w:pPr>
      <w:r w:rsidRPr="006A030E">
        <w:rPr>
          <w:rFonts w:ascii="Cambria" w:eastAsia="Calibri" w:hAnsi="Cambria" w:cs="Calibri"/>
          <w:sz w:val="24"/>
          <w:szCs w:val="24"/>
        </w:rPr>
        <w:t>Do oferty należy dołączyć wszystkie wymagane w SWZ dokumenty.</w:t>
      </w:r>
    </w:p>
    <w:p w14:paraId="71DBBAB4" w14:textId="77777777" w:rsidR="00C119C6" w:rsidRPr="006A030E" w:rsidRDefault="00C119C6">
      <w:pPr>
        <w:numPr>
          <w:ilvl w:val="0"/>
          <w:numId w:val="24"/>
        </w:numPr>
        <w:spacing w:after="0" w:line="319" w:lineRule="auto"/>
        <w:ind w:left="1418" w:hanging="284"/>
        <w:jc w:val="both"/>
        <w:rPr>
          <w:rFonts w:ascii="Cambria" w:eastAsia="Calibri" w:hAnsi="Cambria" w:cs="Calibri"/>
          <w:sz w:val="24"/>
          <w:szCs w:val="24"/>
        </w:rPr>
      </w:pPr>
      <w:r w:rsidRPr="006A030E">
        <w:rPr>
          <w:rFonts w:ascii="Cambria" w:eastAsia="Calibri" w:hAnsi="Cambria" w:cs="Calibri"/>
          <w:sz w:val="24"/>
          <w:szCs w:val="24"/>
        </w:rPr>
        <w:t>Po wypełnieniu Formularza składania oferty i dołączenia  wszystkich wymaganych załączników należy kliknąć przycisk „Przejdź do podsumowania”.</w:t>
      </w:r>
    </w:p>
    <w:p w14:paraId="15968BD2" w14:textId="0BF0ED95" w:rsidR="00C119C6" w:rsidRPr="006A030E" w:rsidRDefault="00C119C6">
      <w:pPr>
        <w:numPr>
          <w:ilvl w:val="0"/>
          <w:numId w:val="24"/>
        </w:numPr>
        <w:spacing w:after="0" w:line="319" w:lineRule="auto"/>
        <w:ind w:left="1418" w:hanging="284"/>
        <w:jc w:val="both"/>
        <w:rPr>
          <w:rFonts w:ascii="Cambria" w:eastAsia="Calibri" w:hAnsi="Cambria" w:cs="Calibri"/>
          <w:sz w:val="24"/>
          <w:szCs w:val="24"/>
        </w:rPr>
      </w:pPr>
      <w:r w:rsidRPr="006A030E">
        <w:rPr>
          <w:rFonts w:ascii="Cambria" w:eastAsia="Calibri" w:hAnsi="Cambria" w:cs="Calibri"/>
          <w:sz w:val="24"/>
          <w:szCs w:val="24"/>
        </w:rPr>
        <w:lastRenderedPageBreak/>
        <w:t xml:space="preserve">Oferta składana elektronicznie musi zostać podpisana elektronicznym. W procesie składania oferty za pośrednictwem </w:t>
      </w:r>
      <w:hyperlink r:id="rId20" w:history="1">
        <w:r w:rsidR="00F972DE" w:rsidRPr="004924B7">
          <w:rPr>
            <w:rStyle w:val="Hipercze"/>
            <w:rFonts w:ascii="Cambria" w:eastAsia="Calibri" w:hAnsi="Cambria" w:cs="Calibri"/>
            <w:sz w:val="24"/>
            <w:szCs w:val="24"/>
          </w:rPr>
          <w:t>www.platformazakupowa.pl</w:t>
        </w:r>
      </w:hyperlink>
      <w:r w:rsidRPr="006A030E">
        <w:rPr>
          <w:rFonts w:ascii="Cambria" w:eastAsia="Calibri" w:hAnsi="Cambria" w:cs="Calibri"/>
          <w:sz w:val="24"/>
          <w:szCs w:val="24"/>
        </w:rPr>
        <w:t xml:space="preserve">, wykonawca powinien złożyć podpis bezpośrednio na dokumentach przesłanych za pośrednictwem </w:t>
      </w:r>
      <w:hyperlink r:id="rId21" w:history="1">
        <w:r w:rsidR="00F972DE" w:rsidRPr="004924B7">
          <w:rPr>
            <w:rStyle w:val="Hipercze"/>
            <w:rFonts w:ascii="Cambria" w:eastAsia="Calibri" w:hAnsi="Cambria" w:cs="Calibri"/>
            <w:sz w:val="24"/>
            <w:szCs w:val="24"/>
          </w:rPr>
          <w:t>www.platformazakupowa.pl</w:t>
        </w:r>
      </w:hyperlink>
      <w:r w:rsidRPr="006A030E">
        <w:rPr>
          <w:rFonts w:ascii="Cambria" w:eastAsia="Calibri" w:hAnsi="Cambria" w:cs="Calibri"/>
          <w:sz w:val="24"/>
          <w:szCs w:val="24"/>
        </w:rPr>
        <w:t xml:space="preserve">. Zalecamy stosowanie podpisu na każdym załączonym pliku osobno, w szczególności wskazanych w art. 63 ust 1 oraz ust.2  </w:t>
      </w:r>
      <w:proofErr w:type="spellStart"/>
      <w:r w:rsidRPr="006A030E">
        <w:rPr>
          <w:rFonts w:ascii="Cambria" w:eastAsia="Calibri" w:hAnsi="Cambria" w:cs="Calibri"/>
          <w:sz w:val="24"/>
          <w:szCs w:val="24"/>
        </w:rPr>
        <w:t>Pzp</w:t>
      </w:r>
      <w:proofErr w:type="spellEnd"/>
      <w:r w:rsidRPr="006A030E">
        <w:rPr>
          <w:rFonts w:ascii="Cambria" w:eastAsia="Calibri" w:hAnsi="Cambria" w:cs="Calibri"/>
          <w:sz w:val="24"/>
          <w:szCs w:val="24"/>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4B7EB7A7" w14:textId="77777777" w:rsidR="00C119C6" w:rsidRPr="00796253" w:rsidRDefault="00C119C6">
      <w:pPr>
        <w:numPr>
          <w:ilvl w:val="0"/>
          <w:numId w:val="24"/>
        </w:numPr>
        <w:spacing w:after="0" w:line="319" w:lineRule="auto"/>
        <w:ind w:left="1418" w:hanging="284"/>
        <w:jc w:val="both"/>
        <w:rPr>
          <w:rFonts w:ascii="Cambria" w:eastAsia="Calibri" w:hAnsi="Cambria" w:cs="Calibri"/>
          <w:sz w:val="24"/>
          <w:szCs w:val="24"/>
        </w:rPr>
      </w:pPr>
      <w:r w:rsidRPr="00796253">
        <w:rPr>
          <w:rFonts w:ascii="Cambria" w:eastAsia="Calibri" w:hAnsi="Cambria" w:cs="Calibri"/>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57585CA1" w14:textId="77777777" w:rsidR="00C119C6" w:rsidRPr="00796253" w:rsidRDefault="00C119C6">
      <w:pPr>
        <w:numPr>
          <w:ilvl w:val="0"/>
          <w:numId w:val="24"/>
        </w:numPr>
        <w:spacing w:after="0" w:line="319" w:lineRule="auto"/>
        <w:ind w:left="1418" w:hanging="284"/>
        <w:jc w:val="both"/>
        <w:rPr>
          <w:rFonts w:ascii="Cambria" w:eastAsia="Calibri" w:hAnsi="Cambria" w:cs="Calibri"/>
          <w:sz w:val="24"/>
          <w:szCs w:val="24"/>
        </w:rPr>
      </w:pPr>
      <w:r w:rsidRPr="00796253">
        <w:rPr>
          <w:rFonts w:ascii="Cambria" w:eastAsia="Calibri" w:hAnsi="Cambria" w:cs="Calibri"/>
          <w:sz w:val="24"/>
          <w:szCs w:val="24"/>
        </w:rPr>
        <w:t xml:space="preserve">Szczegółowa instrukcja dla Wykonawców dotycząca złożenia, zmiany i wycofania oferty znajduje się na stronie internetowej pod adresem:  </w:t>
      </w:r>
      <w:hyperlink r:id="rId22" w:history="1">
        <w:r w:rsidRPr="00796253">
          <w:rPr>
            <w:rStyle w:val="Hipercze"/>
            <w:rFonts w:ascii="Cambria" w:eastAsia="Calibri" w:hAnsi="Cambria" w:cs="Calibri"/>
            <w:color w:val="1155CC"/>
            <w:sz w:val="24"/>
            <w:szCs w:val="24"/>
          </w:rPr>
          <w:t>https://platformazakupowa.pl/strona/45-instrukcje</w:t>
        </w:r>
      </w:hyperlink>
    </w:p>
    <w:p w14:paraId="73E679F5" w14:textId="2D346AFF" w:rsidR="00C119C6" w:rsidRPr="00796253" w:rsidRDefault="00C119C6">
      <w:pPr>
        <w:numPr>
          <w:ilvl w:val="0"/>
          <w:numId w:val="24"/>
        </w:numPr>
        <w:spacing w:after="0" w:line="319" w:lineRule="auto"/>
        <w:ind w:left="1418" w:hanging="284"/>
        <w:jc w:val="both"/>
        <w:rPr>
          <w:rFonts w:ascii="Cambria" w:eastAsia="Calibri" w:hAnsi="Cambria" w:cs="Calibri"/>
          <w:sz w:val="24"/>
          <w:szCs w:val="24"/>
        </w:rPr>
      </w:pPr>
      <w:r w:rsidRPr="00796253">
        <w:rPr>
          <w:rFonts w:ascii="Cambria" w:eastAsia="Calibri" w:hAnsi="Cambria" w:cs="Calibri"/>
          <w:sz w:val="24"/>
          <w:szCs w:val="24"/>
        </w:rPr>
        <w:t xml:space="preserve">Wykonawca, za pośrednictwem </w:t>
      </w:r>
      <w:hyperlink r:id="rId23" w:history="1">
        <w:r w:rsidR="00F972DE" w:rsidRPr="004924B7">
          <w:rPr>
            <w:rStyle w:val="Hipercze"/>
            <w:rFonts w:ascii="Cambria" w:eastAsia="Calibri" w:hAnsi="Cambria" w:cs="Calibri"/>
            <w:sz w:val="24"/>
            <w:szCs w:val="24"/>
          </w:rPr>
          <w:t>www.platformazakupowa.pl</w:t>
        </w:r>
      </w:hyperlink>
      <w:r w:rsidRPr="00796253">
        <w:rPr>
          <w:rFonts w:ascii="Cambria" w:eastAsia="Calibri" w:hAnsi="Cambria" w:cs="Calibri"/>
          <w:sz w:val="24"/>
          <w:szCs w:val="24"/>
        </w:rPr>
        <w:t xml:space="preserve"> może przed upływem terminu do składania wycofać ofertę. Sposób dokonywania wycofania oferty zamieszczono w instrukcji zamieszczonej na stronie internetowej pod adresem: </w:t>
      </w:r>
      <w:hyperlink r:id="rId24" w:history="1">
        <w:r w:rsidRPr="00796253">
          <w:rPr>
            <w:rStyle w:val="Hipercze"/>
            <w:rFonts w:ascii="Cambria" w:eastAsia="Calibri" w:hAnsi="Cambria" w:cs="Calibri"/>
            <w:sz w:val="24"/>
            <w:szCs w:val="24"/>
          </w:rPr>
          <w:t>https://platformazakupowa.pl/strona/45-instrukcje</w:t>
        </w:r>
      </w:hyperlink>
      <w:r w:rsidRPr="00796253">
        <w:rPr>
          <w:rFonts w:ascii="Cambria" w:eastAsia="Calibri" w:hAnsi="Cambria" w:cs="Calibri"/>
          <w:sz w:val="24"/>
          <w:szCs w:val="24"/>
        </w:rPr>
        <w:t xml:space="preserve"> </w:t>
      </w:r>
    </w:p>
    <w:p w14:paraId="6BE1944D" w14:textId="77777777" w:rsidR="00C119C6" w:rsidRPr="00796253" w:rsidRDefault="00C119C6">
      <w:pPr>
        <w:numPr>
          <w:ilvl w:val="0"/>
          <w:numId w:val="24"/>
        </w:numPr>
        <w:spacing w:after="0" w:line="319" w:lineRule="auto"/>
        <w:ind w:left="1418" w:hanging="284"/>
        <w:jc w:val="both"/>
        <w:rPr>
          <w:rFonts w:ascii="Cambria" w:eastAsia="Calibri" w:hAnsi="Cambria" w:cs="Calibri"/>
          <w:sz w:val="24"/>
          <w:szCs w:val="24"/>
        </w:rPr>
      </w:pPr>
      <w:r w:rsidRPr="00796253">
        <w:rPr>
          <w:rFonts w:ascii="Cambria" w:eastAsia="Calibri" w:hAnsi="Cambria" w:cs="Calibri"/>
          <w:sz w:val="24"/>
          <w:szCs w:val="24"/>
        </w:rPr>
        <w:t>Każdy z wykonawców może złożyć tylko jedną ofertę. Złożenie większej liczby ofert lub oferty zawierającej propozycje wariantowe spowoduje podlegać będzie odrzuceniu.</w:t>
      </w:r>
    </w:p>
    <w:p w14:paraId="4803482E" w14:textId="77777777" w:rsidR="00C119C6" w:rsidRPr="00796253" w:rsidRDefault="00C119C6">
      <w:pPr>
        <w:numPr>
          <w:ilvl w:val="0"/>
          <w:numId w:val="24"/>
        </w:numPr>
        <w:spacing w:after="0" w:line="319" w:lineRule="auto"/>
        <w:ind w:left="1418" w:hanging="284"/>
        <w:jc w:val="both"/>
        <w:rPr>
          <w:rFonts w:ascii="Cambria" w:eastAsia="Calibri" w:hAnsi="Cambria" w:cs="Calibri"/>
          <w:sz w:val="24"/>
          <w:szCs w:val="24"/>
        </w:rPr>
      </w:pPr>
      <w:r w:rsidRPr="00796253">
        <w:rPr>
          <w:rFonts w:ascii="Cambria" w:eastAsia="Calibri" w:hAnsi="Cambria" w:cs="Calibri"/>
          <w:sz w:val="24"/>
          <w:szCs w:val="24"/>
        </w:rPr>
        <w:t>Oferta powinna być:</w:t>
      </w:r>
    </w:p>
    <w:p w14:paraId="40F4F071" w14:textId="77777777" w:rsidR="00C119C6" w:rsidRPr="00796253" w:rsidRDefault="00C119C6">
      <w:pPr>
        <w:numPr>
          <w:ilvl w:val="1"/>
          <w:numId w:val="25"/>
        </w:numPr>
        <w:spacing w:after="0" w:line="319" w:lineRule="auto"/>
        <w:ind w:left="1985" w:hanging="284"/>
        <w:jc w:val="both"/>
        <w:rPr>
          <w:rFonts w:ascii="Cambria" w:eastAsia="Calibri" w:hAnsi="Cambria" w:cs="Calibri"/>
          <w:sz w:val="24"/>
          <w:szCs w:val="24"/>
        </w:rPr>
      </w:pPr>
      <w:r w:rsidRPr="00796253">
        <w:rPr>
          <w:rFonts w:ascii="Cambria" w:eastAsia="Calibri" w:hAnsi="Cambria" w:cs="Calibri"/>
          <w:sz w:val="24"/>
          <w:szCs w:val="24"/>
        </w:rPr>
        <w:t>sporządzona na podstawie załączników niniejszej SWZ w języku polskim,</w:t>
      </w:r>
    </w:p>
    <w:p w14:paraId="0FB8EFD4" w14:textId="66CAB0EA" w:rsidR="00C119C6" w:rsidRPr="00796253" w:rsidRDefault="00C119C6">
      <w:pPr>
        <w:numPr>
          <w:ilvl w:val="1"/>
          <w:numId w:val="25"/>
        </w:numPr>
        <w:spacing w:after="0" w:line="319" w:lineRule="auto"/>
        <w:ind w:left="1985" w:hanging="284"/>
        <w:jc w:val="both"/>
        <w:rPr>
          <w:rFonts w:ascii="Cambria" w:eastAsia="Calibri" w:hAnsi="Cambria" w:cs="Calibri"/>
          <w:sz w:val="24"/>
          <w:szCs w:val="24"/>
        </w:rPr>
      </w:pPr>
      <w:r w:rsidRPr="00796253">
        <w:rPr>
          <w:rFonts w:ascii="Cambria" w:eastAsia="Calibri" w:hAnsi="Cambria" w:cs="Calibri"/>
          <w:sz w:val="24"/>
          <w:szCs w:val="24"/>
        </w:rPr>
        <w:t xml:space="preserve">złożona przy użyciu środków komunikacji elektronicznej tzn. za pośrednictwem </w:t>
      </w:r>
      <w:hyperlink r:id="rId25" w:history="1">
        <w:r w:rsidR="00F972DE" w:rsidRPr="004924B7">
          <w:rPr>
            <w:rStyle w:val="Hipercze"/>
            <w:rFonts w:ascii="Cambria" w:eastAsia="Calibri" w:hAnsi="Cambria" w:cs="Calibri"/>
            <w:sz w:val="24"/>
            <w:szCs w:val="24"/>
          </w:rPr>
          <w:t>www.platformazakupowa.pl</w:t>
        </w:r>
      </w:hyperlink>
      <w:r w:rsidR="00F972DE">
        <w:rPr>
          <w:rFonts w:ascii="Cambria" w:eastAsia="Calibri" w:hAnsi="Cambria" w:cs="Calibri"/>
          <w:sz w:val="24"/>
          <w:szCs w:val="24"/>
        </w:rPr>
        <w:t>,</w:t>
      </w:r>
    </w:p>
    <w:p w14:paraId="44D54426" w14:textId="77777777" w:rsidR="00C119C6" w:rsidRPr="00796253" w:rsidRDefault="00C119C6">
      <w:pPr>
        <w:numPr>
          <w:ilvl w:val="1"/>
          <w:numId w:val="25"/>
        </w:numPr>
        <w:spacing w:after="0" w:line="319" w:lineRule="auto"/>
        <w:ind w:left="1985" w:hanging="284"/>
        <w:jc w:val="both"/>
        <w:rPr>
          <w:rFonts w:ascii="Cambria" w:eastAsia="Calibri" w:hAnsi="Cambria" w:cs="Calibri"/>
          <w:sz w:val="24"/>
          <w:szCs w:val="24"/>
        </w:rPr>
      </w:pPr>
      <w:r w:rsidRPr="00796253">
        <w:rPr>
          <w:rFonts w:ascii="Cambria" w:eastAsia="Calibri" w:hAnsi="Cambria" w:cs="Calibri"/>
          <w:sz w:val="24"/>
          <w:szCs w:val="24"/>
        </w:rPr>
        <w:t>podpisana kwalifikowanym podpisem elektronicznym lub podpisem zaufanym lub podpisem osobistym przez osobę/osoby upoważnioną/upoważnione.</w:t>
      </w:r>
    </w:p>
    <w:p w14:paraId="44A43F1F" w14:textId="77777777" w:rsidR="00C119C6" w:rsidRPr="00796253" w:rsidRDefault="00C119C6">
      <w:pPr>
        <w:pStyle w:val="Akapitzlist"/>
        <w:numPr>
          <w:ilvl w:val="0"/>
          <w:numId w:val="24"/>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 xml:space="preserve">Podpisy kwalifikowane wykorzystywane przez wykonawców do podpisywania wszelkich plików muszą spełniać “Rozporządzenie Parlamentu Europejskiego i Rady w sprawie identyfikacji elektronicznej </w:t>
      </w:r>
      <w:r w:rsidRPr="00796253">
        <w:rPr>
          <w:rFonts w:ascii="Cambria" w:eastAsia="Calibri" w:hAnsi="Cambria" w:cs="Calibri"/>
          <w:sz w:val="24"/>
          <w:szCs w:val="24"/>
        </w:rPr>
        <w:lastRenderedPageBreak/>
        <w:t>i usług zaufania w odniesieniu do transakcji elektronicznych na rynku wewnętrznym (</w:t>
      </w:r>
      <w:proofErr w:type="spellStart"/>
      <w:r w:rsidRPr="00796253">
        <w:rPr>
          <w:rFonts w:ascii="Cambria" w:eastAsia="Calibri" w:hAnsi="Cambria" w:cs="Calibri"/>
          <w:sz w:val="24"/>
          <w:szCs w:val="24"/>
        </w:rPr>
        <w:t>eIDAS</w:t>
      </w:r>
      <w:proofErr w:type="spellEnd"/>
      <w:r w:rsidRPr="00796253">
        <w:rPr>
          <w:rFonts w:ascii="Cambria" w:eastAsia="Calibri" w:hAnsi="Cambria" w:cs="Calibri"/>
          <w:sz w:val="24"/>
          <w:szCs w:val="24"/>
        </w:rPr>
        <w:t>) (UE) nr 910/2014 - od 1 lipca 2016 roku”.</w:t>
      </w:r>
    </w:p>
    <w:p w14:paraId="6C164F84" w14:textId="77777777" w:rsidR="00C119C6" w:rsidRPr="00796253" w:rsidRDefault="00C119C6">
      <w:pPr>
        <w:pStyle w:val="Akapitzlist"/>
        <w:numPr>
          <w:ilvl w:val="0"/>
          <w:numId w:val="24"/>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 xml:space="preserve">W przypadku wykorzystania formatu podpisu </w:t>
      </w:r>
      <w:proofErr w:type="spellStart"/>
      <w:r w:rsidRPr="00796253">
        <w:rPr>
          <w:rFonts w:ascii="Cambria" w:eastAsia="Calibri" w:hAnsi="Cambria" w:cs="Calibri"/>
          <w:sz w:val="24"/>
          <w:szCs w:val="24"/>
        </w:rPr>
        <w:t>XAdES</w:t>
      </w:r>
      <w:proofErr w:type="spellEnd"/>
      <w:r w:rsidRPr="00796253">
        <w:rPr>
          <w:rFonts w:ascii="Cambria" w:eastAsia="Calibri" w:hAnsi="Cambria" w:cs="Calibri"/>
          <w:sz w:val="24"/>
          <w:szCs w:val="24"/>
        </w:rPr>
        <w:t xml:space="preserve"> zewnętrzny. Zamawiający wymaga dołączenia odpowiedniej ilości plików tj. podpisywanych plików z danymi oraz plików podpisu w formacie </w:t>
      </w:r>
      <w:proofErr w:type="spellStart"/>
      <w:r w:rsidRPr="00796253">
        <w:rPr>
          <w:rFonts w:ascii="Cambria" w:eastAsia="Calibri" w:hAnsi="Cambria" w:cs="Calibri"/>
          <w:sz w:val="24"/>
          <w:szCs w:val="24"/>
        </w:rPr>
        <w:t>XAdES</w:t>
      </w:r>
      <w:proofErr w:type="spellEnd"/>
      <w:r w:rsidRPr="00796253">
        <w:rPr>
          <w:rFonts w:ascii="Cambria" w:eastAsia="Calibri" w:hAnsi="Cambria" w:cs="Calibri"/>
          <w:sz w:val="24"/>
          <w:szCs w:val="24"/>
        </w:rPr>
        <w:t>.</w:t>
      </w:r>
    </w:p>
    <w:p w14:paraId="2EF57131" w14:textId="77777777" w:rsidR="00C119C6" w:rsidRPr="00796253" w:rsidRDefault="00C119C6">
      <w:pPr>
        <w:pStyle w:val="Akapitzlist"/>
        <w:numPr>
          <w:ilvl w:val="0"/>
          <w:numId w:val="24"/>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 xml:space="preserve">Zgodnie z art. 18 ust. 3 ustawy </w:t>
      </w:r>
      <w:proofErr w:type="spellStart"/>
      <w:r w:rsidRPr="00796253">
        <w:rPr>
          <w:rFonts w:ascii="Cambria" w:eastAsia="Calibri" w:hAnsi="Cambria" w:cs="Calibri"/>
          <w:sz w:val="24"/>
          <w:szCs w:val="24"/>
        </w:rPr>
        <w:t>Pzp</w:t>
      </w:r>
      <w:proofErr w:type="spellEnd"/>
      <w:r w:rsidRPr="00796253">
        <w:rPr>
          <w:rFonts w:ascii="Cambria" w:eastAsia="Calibri" w:hAnsi="Cambria" w:cs="Calibri"/>
          <w:sz w:val="24"/>
          <w:szCs w:val="24"/>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904308E" w14:textId="6A28F332" w:rsidR="00C119C6" w:rsidRPr="00796253" w:rsidRDefault="00C119C6">
      <w:pPr>
        <w:pStyle w:val="Akapitzlist"/>
        <w:numPr>
          <w:ilvl w:val="0"/>
          <w:numId w:val="24"/>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Każdy z wykonawców może złożyć tylko jedną ofertę. Złożenie większej liczby ofert lub oferty zawierającej propozycje wariantowe spowoduje</w:t>
      </w:r>
      <w:r w:rsidR="009C390F">
        <w:rPr>
          <w:rFonts w:ascii="Cambria" w:eastAsia="Calibri" w:hAnsi="Cambria" w:cs="Calibri"/>
          <w:sz w:val="24"/>
          <w:szCs w:val="24"/>
        </w:rPr>
        <w:t>, że wszystkie złożone oferty</w:t>
      </w:r>
      <w:r w:rsidRPr="00796253">
        <w:rPr>
          <w:rFonts w:ascii="Cambria" w:eastAsia="Calibri" w:hAnsi="Cambria" w:cs="Calibri"/>
          <w:sz w:val="24"/>
          <w:szCs w:val="24"/>
        </w:rPr>
        <w:t xml:space="preserve"> podlegać będ</w:t>
      </w:r>
      <w:r w:rsidR="009C390F">
        <w:rPr>
          <w:rFonts w:ascii="Cambria" w:eastAsia="Calibri" w:hAnsi="Cambria" w:cs="Calibri"/>
          <w:sz w:val="24"/>
          <w:szCs w:val="24"/>
        </w:rPr>
        <w:t>ą</w:t>
      </w:r>
      <w:r w:rsidRPr="00796253">
        <w:rPr>
          <w:rFonts w:ascii="Cambria" w:eastAsia="Calibri" w:hAnsi="Cambria" w:cs="Calibri"/>
          <w:sz w:val="24"/>
          <w:szCs w:val="24"/>
        </w:rPr>
        <w:t xml:space="preserve"> odrzuceniu.</w:t>
      </w:r>
    </w:p>
    <w:p w14:paraId="50C78390" w14:textId="77777777" w:rsidR="00C119C6" w:rsidRPr="00796253" w:rsidRDefault="00C119C6">
      <w:pPr>
        <w:pStyle w:val="Akapitzlist"/>
        <w:numPr>
          <w:ilvl w:val="0"/>
          <w:numId w:val="24"/>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Ceny oferty muszą zawierać wszystkie koszty, jakie musi ponieść wykonawca, aby zrealizować zamówienie z najwyższą starannością oraz ewentualne rabaty.</w:t>
      </w:r>
    </w:p>
    <w:p w14:paraId="110F0C33" w14:textId="77777777" w:rsidR="00C119C6" w:rsidRPr="00796253" w:rsidRDefault="00C119C6">
      <w:pPr>
        <w:pStyle w:val="Akapitzlist"/>
        <w:numPr>
          <w:ilvl w:val="0"/>
          <w:numId w:val="24"/>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953AEB0" w14:textId="77777777" w:rsidR="00C119C6" w:rsidRPr="00796253" w:rsidRDefault="00C119C6">
      <w:pPr>
        <w:pStyle w:val="Akapitzlist"/>
        <w:numPr>
          <w:ilvl w:val="0"/>
          <w:numId w:val="24"/>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A614537" w14:textId="77777777" w:rsidR="00C119C6" w:rsidRPr="00796253" w:rsidRDefault="00C119C6">
      <w:pPr>
        <w:pStyle w:val="Akapitzlist"/>
        <w:numPr>
          <w:ilvl w:val="0"/>
          <w:numId w:val="24"/>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Maksymalny rozmiar jednego pliku przesyłanego za pośrednictwem dedykowanych formularzy do: złożenia, zmiany, wycofania oferty wynosi 150 MB natomiast przy komunikacji wielkość pliku to maksymalnie 500 MB.</w:t>
      </w:r>
    </w:p>
    <w:p w14:paraId="69596509" w14:textId="77777777" w:rsidR="001E583F" w:rsidRDefault="001E583F" w:rsidP="00901049">
      <w:pPr>
        <w:pStyle w:val="Akapitzlist"/>
        <w:spacing w:line="276" w:lineRule="auto"/>
        <w:ind w:left="1440"/>
        <w:rPr>
          <w:rFonts w:ascii="Cambria" w:hAnsi="Cambria"/>
          <w:sz w:val="24"/>
          <w:szCs w:val="24"/>
        </w:rPr>
      </w:pPr>
    </w:p>
    <w:p w14:paraId="73F18F14" w14:textId="6197393F" w:rsidR="001E583F" w:rsidRDefault="001E583F" w:rsidP="00901049">
      <w:pPr>
        <w:pStyle w:val="Akapitzlist"/>
        <w:numPr>
          <w:ilvl w:val="0"/>
          <w:numId w:val="1"/>
        </w:numPr>
        <w:spacing w:line="276" w:lineRule="auto"/>
        <w:rPr>
          <w:rFonts w:ascii="Cambria" w:hAnsi="Cambria"/>
          <w:b/>
          <w:bCs/>
          <w:sz w:val="24"/>
          <w:szCs w:val="24"/>
        </w:rPr>
      </w:pPr>
      <w:r w:rsidRPr="001E583F">
        <w:rPr>
          <w:rFonts w:ascii="Cambria" w:hAnsi="Cambria"/>
          <w:b/>
          <w:bCs/>
          <w:sz w:val="24"/>
          <w:szCs w:val="24"/>
        </w:rPr>
        <w:t>TERMIN OTWARCIA OFERT</w:t>
      </w:r>
    </w:p>
    <w:p w14:paraId="59316515" w14:textId="660EAF9B" w:rsidR="00C119C6" w:rsidRPr="006A030E" w:rsidRDefault="00C119C6">
      <w:pPr>
        <w:pStyle w:val="Akapitzlist"/>
        <w:numPr>
          <w:ilvl w:val="0"/>
          <w:numId w:val="26"/>
        </w:numPr>
        <w:spacing w:line="276" w:lineRule="auto"/>
        <w:ind w:left="1418" w:hanging="284"/>
        <w:jc w:val="both"/>
        <w:rPr>
          <w:rFonts w:ascii="Cambria" w:hAnsi="Cambria"/>
          <w:sz w:val="24"/>
          <w:szCs w:val="24"/>
        </w:rPr>
      </w:pPr>
      <w:r w:rsidRPr="006A030E">
        <w:rPr>
          <w:rFonts w:ascii="Cambria" w:hAnsi="Cambria"/>
          <w:sz w:val="24"/>
          <w:szCs w:val="24"/>
        </w:rPr>
        <w:t xml:space="preserve">Otwarcie ofert następuje niezwłocznie po upływie terminu składania ofert, nie później niż następnego dnia po dniu, w którym upłynął termin składania ofert tj. </w:t>
      </w:r>
      <w:r w:rsidR="00B83579" w:rsidRPr="00B83579">
        <w:rPr>
          <w:rFonts w:ascii="Cambria" w:hAnsi="Cambria"/>
          <w:b/>
          <w:bCs/>
          <w:sz w:val="24"/>
          <w:szCs w:val="24"/>
        </w:rPr>
        <w:t>04</w:t>
      </w:r>
      <w:r w:rsidR="00865C23" w:rsidRPr="00B83579">
        <w:rPr>
          <w:rFonts w:ascii="Cambria" w:hAnsi="Cambria"/>
          <w:b/>
          <w:bCs/>
          <w:sz w:val="24"/>
          <w:szCs w:val="24"/>
        </w:rPr>
        <w:t>.</w:t>
      </w:r>
      <w:r w:rsidR="00B83579" w:rsidRPr="00B83579">
        <w:rPr>
          <w:rFonts w:ascii="Cambria" w:hAnsi="Cambria"/>
          <w:b/>
          <w:bCs/>
          <w:sz w:val="24"/>
          <w:szCs w:val="24"/>
        </w:rPr>
        <w:t>11</w:t>
      </w:r>
      <w:r w:rsidR="00865C23" w:rsidRPr="00B83579">
        <w:rPr>
          <w:rFonts w:ascii="Cambria" w:hAnsi="Cambria"/>
          <w:b/>
          <w:bCs/>
          <w:sz w:val="24"/>
          <w:szCs w:val="24"/>
        </w:rPr>
        <w:t>.202</w:t>
      </w:r>
      <w:r w:rsidR="009C390F" w:rsidRPr="00B83579">
        <w:rPr>
          <w:rFonts w:ascii="Cambria" w:hAnsi="Cambria"/>
          <w:b/>
          <w:bCs/>
          <w:sz w:val="24"/>
          <w:szCs w:val="24"/>
        </w:rPr>
        <w:t>4</w:t>
      </w:r>
      <w:r w:rsidR="00865C23" w:rsidRPr="00B83579">
        <w:rPr>
          <w:rFonts w:ascii="Cambria" w:hAnsi="Cambria"/>
          <w:b/>
          <w:bCs/>
          <w:sz w:val="24"/>
          <w:szCs w:val="24"/>
        </w:rPr>
        <w:t>r</w:t>
      </w:r>
      <w:r w:rsidR="00865C23" w:rsidRPr="00865C23">
        <w:rPr>
          <w:rFonts w:ascii="Cambria" w:hAnsi="Cambria"/>
          <w:b/>
          <w:bCs/>
          <w:sz w:val="24"/>
          <w:szCs w:val="24"/>
        </w:rPr>
        <w:t xml:space="preserve">. godz. </w:t>
      </w:r>
      <w:r w:rsidR="009C390F">
        <w:rPr>
          <w:rFonts w:ascii="Cambria" w:hAnsi="Cambria"/>
          <w:b/>
          <w:bCs/>
          <w:sz w:val="24"/>
          <w:szCs w:val="24"/>
        </w:rPr>
        <w:t>09</w:t>
      </w:r>
      <w:r w:rsidR="00865C23" w:rsidRPr="00865C23">
        <w:rPr>
          <w:rFonts w:ascii="Cambria" w:hAnsi="Cambria"/>
          <w:b/>
          <w:bCs/>
          <w:sz w:val="24"/>
          <w:szCs w:val="24"/>
        </w:rPr>
        <w:t>:</w:t>
      </w:r>
      <w:r w:rsidR="00B83579">
        <w:rPr>
          <w:rFonts w:ascii="Cambria" w:hAnsi="Cambria"/>
          <w:b/>
          <w:bCs/>
          <w:sz w:val="24"/>
          <w:szCs w:val="24"/>
        </w:rPr>
        <w:t>0</w:t>
      </w:r>
      <w:r w:rsidR="00865C23" w:rsidRPr="00865C23">
        <w:rPr>
          <w:rFonts w:ascii="Cambria" w:hAnsi="Cambria"/>
          <w:b/>
          <w:bCs/>
          <w:sz w:val="24"/>
          <w:szCs w:val="24"/>
        </w:rPr>
        <w:t>5</w:t>
      </w:r>
    </w:p>
    <w:p w14:paraId="56FFBC01" w14:textId="77777777" w:rsidR="00C119C6" w:rsidRPr="006A030E" w:rsidRDefault="00C119C6">
      <w:pPr>
        <w:pStyle w:val="Akapitzlist"/>
        <w:numPr>
          <w:ilvl w:val="0"/>
          <w:numId w:val="26"/>
        </w:numPr>
        <w:spacing w:line="276" w:lineRule="auto"/>
        <w:ind w:left="1418" w:hanging="284"/>
        <w:jc w:val="both"/>
        <w:rPr>
          <w:rFonts w:ascii="Cambria" w:hAnsi="Cambria"/>
          <w:sz w:val="24"/>
          <w:szCs w:val="24"/>
        </w:rPr>
      </w:pPr>
      <w:r w:rsidRPr="006A030E">
        <w:rPr>
          <w:rFonts w:ascii="Cambria" w:hAnsi="Cambria"/>
          <w:sz w:val="24"/>
          <w:szCs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BDC695A" w14:textId="77777777" w:rsidR="00C119C6" w:rsidRPr="006A030E" w:rsidRDefault="00C119C6">
      <w:pPr>
        <w:pStyle w:val="Akapitzlist"/>
        <w:numPr>
          <w:ilvl w:val="0"/>
          <w:numId w:val="26"/>
        </w:numPr>
        <w:spacing w:line="276" w:lineRule="auto"/>
        <w:ind w:left="1418" w:hanging="284"/>
        <w:jc w:val="both"/>
        <w:rPr>
          <w:rFonts w:ascii="Cambria" w:hAnsi="Cambria"/>
          <w:sz w:val="24"/>
          <w:szCs w:val="24"/>
        </w:rPr>
      </w:pPr>
      <w:r w:rsidRPr="006A030E">
        <w:rPr>
          <w:rFonts w:ascii="Cambria" w:hAnsi="Cambria"/>
          <w:sz w:val="24"/>
          <w:szCs w:val="24"/>
        </w:rPr>
        <w:t>Zamawiający poinformuje o zmianie terminu otwarcia ofert na stronie internetowej prowadzonego postępowania.</w:t>
      </w:r>
    </w:p>
    <w:p w14:paraId="41C26641" w14:textId="77777777" w:rsidR="00C119C6" w:rsidRPr="006A030E" w:rsidRDefault="00C119C6">
      <w:pPr>
        <w:pStyle w:val="Akapitzlist"/>
        <w:numPr>
          <w:ilvl w:val="0"/>
          <w:numId w:val="26"/>
        </w:numPr>
        <w:spacing w:line="276" w:lineRule="auto"/>
        <w:ind w:left="1418" w:hanging="284"/>
        <w:jc w:val="both"/>
        <w:rPr>
          <w:rFonts w:ascii="Cambria" w:hAnsi="Cambria"/>
          <w:sz w:val="24"/>
          <w:szCs w:val="24"/>
        </w:rPr>
      </w:pPr>
      <w:r w:rsidRPr="006A030E">
        <w:rPr>
          <w:rFonts w:ascii="Cambria" w:hAnsi="Cambria"/>
          <w:sz w:val="24"/>
          <w:szCs w:val="24"/>
        </w:rPr>
        <w:t>Zamawiający, najpóźniej przed otwarciem ofert, udostępnia na stronie internetowej prowadzonego postępowania informację o kwocie, jaką zamierza przeznaczyć na sfinansowanie zamówienia.</w:t>
      </w:r>
    </w:p>
    <w:p w14:paraId="59D9AD2B" w14:textId="77777777" w:rsidR="00C119C6" w:rsidRPr="006A030E" w:rsidRDefault="00C119C6">
      <w:pPr>
        <w:pStyle w:val="Akapitzlist"/>
        <w:numPr>
          <w:ilvl w:val="0"/>
          <w:numId w:val="26"/>
        </w:numPr>
        <w:spacing w:line="276" w:lineRule="auto"/>
        <w:ind w:left="1418" w:hanging="284"/>
        <w:jc w:val="both"/>
        <w:rPr>
          <w:rFonts w:ascii="Cambria" w:hAnsi="Cambria"/>
          <w:sz w:val="24"/>
          <w:szCs w:val="24"/>
        </w:rPr>
      </w:pPr>
      <w:r w:rsidRPr="006A030E">
        <w:rPr>
          <w:rFonts w:ascii="Cambria" w:hAnsi="Cambria"/>
          <w:sz w:val="24"/>
          <w:szCs w:val="24"/>
        </w:rPr>
        <w:t>Zamawiający, niezwłocznie po otwarciu ofert, udostępnia na stronie internetowej prowadzonego postępowania informacje o:</w:t>
      </w:r>
    </w:p>
    <w:p w14:paraId="0ED5377F" w14:textId="77777777" w:rsidR="00C119C6" w:rsidRPr="006A030E" w:rsidRDefault="00C119C6" w:rsidP="00C119C6">
      <w:pPr>
        <w:pStyle w:val="Akapitzlist"/>
        <w:spacing w:line="276" w:lineRule="auto"/>
        <w:ind w:left="2127" w:hanging="284"/>
        <w:jc w:val="both"/>
        <w:rPr>
          <w:rFonts w:ascii="Cambria" w:hAnsi="Cambria"/>
          <w:sz w:val="24"/>
          <w:szCs w:val="24"/>
        </w:rPr>
      </w:pPr>
      <w:r w:rsidRPr="006A030E">
        <w:rPr>
          <w:rFonts w:ascii="Cambria" w:hAnsi="Cambria"/>
          <w:sz w:val="24"/>
          <w:szCs w:val="24"/>
        </w:rPr>
        <w:t>1) nazwach albo imionach i nazwiskach oraz siedzibach lub miejscach prowadzonej działalności gospodarczej albo miejscach zamieszkania wykonawców, których oferty zostały otwarte;</w:t>
      </w:r>
    </w:p>
    <w:p w14:paraId="24BEB3B1" w14:textId="77777777" w:rsidR="00C119C6" w:rsidRPr="006A030E" w:rsidRDefault="00C119C6" w:rsidP="00C119C6">
      <w:pPr>
        <w:pStyle w:val="Akapitzlist"/>
        <w:spacing w:line="276" w:lineRule="auto"/>
        <w:ind w:left="2127" w:hanging="284"/>
        <w:jc w:val="both"/>
        <w:rPr>
          <w:rFonts w:ascii="Cambria" w:hAnsi="Cambria"/>
          <w:sz w:val="24"/>
          <w:szCs w:val="24"/>
        </w:rPr>
      </w:pPr>
      <w:r w:rsidRPr="006A030E">
        <w:rPr>
          <w:rFonts w:ascii="Cambria" w:hAnsi="Cambria"/>
          <w:sz w:val="24"/>
          <w:szCs w:val="24"/>
        </w:rPr>
        <w:t>2) cenach lub kosztach zawartych w ofertach.</w:t>
      </w:r>
    </w:p>
    <w:p w14:paraId="43005BC0" w14:textId="77777777" w:rsidR="00C119C6" w:rsidRPr="006A030E" w:rsidRDefault="00C119C6" w:rsidP="00C119C6">
      <w:pPr>
        <w:pStyle w:val="Akapitzlist"/>
        <w:spacing w:line="276" w:lineRule="auto"/>
        <w:ind w:left="1440"/>
        <w:jc w:val="both"/>
        <w:rPr>
          <w:rFonts w:ascii="Cambria" w:hAnsi="Cambria"/>
          <w:sz w:val="24"/>
          <w:szCs w:val="24"/>
        </w:rPr>
      </w:pPr>
      <w:r w:rsidRPr="006A030E">
        <w:rPr>
          <w:rFonts w:ascii="Cambria" w:hAnsi="Cambria"/>
          <w:sz w:val="24"/>
          <w:szCs w:val="24"/>
        </w:rPr>
        <w:t>Informacja zostanie opublikowana na stronie postępowania na platformazakupowa.pl w sekcji ,,Komunikaty” .</w:t>
      </w:r>
    </w:p>
    <w:p w14:paraId="6B583CC2" w14:textId="77777777" w:rsidR="00C119C6" w:rsidRPr="006A030E" w:rsidRDefault="00C119C6">
      <w:pPr>
        <w:pStyle w:val="Akapitzlist"/>
        <w:numPr>
          <w:ilvl w:val="0"/>
          <w:numId w:val="26"/>
        </w:numPr>
        <w:tabs>
          <w:tab w:val="left" w:pos="1418"/>
        </w:tabs>
        <w:spacing w:line="276" w:lineRule="auto"/>
        <w:ind w:left="1418" w:hanging="284"/>
        <w:jc w:val="both"/>
        <w:rPr>
          <w:rFonts w:ascii="Cambria" w:hAnsi="Cambria"/>
          <w:sz w:val="24"/>
          <w:szCs w:val="24"/>
        </w:rPr>
      </w:pPr>
      <w:r w:rsidRPr="006A030E">
        <w:rPr>
          <w:rFonts w:ascii="Cambria" w:hAnsi="Cambria"/>
          <w:sz w:val="24"/>
          <w:szCs w:val="24"/>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4D047256" w14:textId="77777777" w:rsidR="006D18C8" w:rsidRPr="006D18C8" w:rsidRDefault="006D18C8" w:rsidP="006D18C8">
      <w:pPr>
        <w:pStyle w:val="Akapitzlist"/>
        <w:spacing w:line="276" w:lineRule="auto"/>
        <w:ind w:left="1440"/>
        <w:jc w:val="both"/>
        <w:rPr>
          <w:rFonts w:ascii="Cambria" w:hAnsi="Cambria"/>
          <w:sz w:val="24"/>
          <w:szCs w:val="24"/>
        </w:rPr>
      </w:pPr>
    </w:p>
    <w:p w14:paraId="6BFEEDE3" w14:textId="33665117" w:rsidR="00A60BF1" w:rsidRPr="00ED3184" w:rsidRDefault="00A60BF1" w:rsidP="00901049">
      <w:pPr>
        <w:pStyle w:val="Akapitzlist"/>
        <w:numPr>
          <w:ilvl w:val="0"/>
          <w:numId w:val="1"/>
        </w:numPr>
        <w:spacing w:line="276" w:lineRule="auto"/>
        <w:jc w:val="both"/>
        <w:rPr>
          <w:rFonts w:ascii="Cambria" w:hAnsi="Cambria"/>
          <w:b/>
          <w:bCs/>
          <w:sz w:val="24"/>
          <w:szCs w:val="24"/>
        </w:rPr>
      </w:pPr>
      <w:r w:rsidRPr="00ED3184">
        <w:rPr>
          <w:rFonts w:ascii="Cambria" w:hAnsi="Cambria"/>
          <w:b/>
          <w:bCs/>
          <w:sz w:val="24"/>
          <w:szCs w:val="24"/>
        </w:rPr>
        <w:t>SPOSÓB OBLICZENIA CENY</w:t>
      </w:r>
    </w:p>
    <w:p w14:paraId="1B97B0EE" w14:textId="393DC3A3" w:rsidR="00ED3184" w:rsidRDefault="003952FE">
      <w:pPr>
        <w:pStyle w:val="Akapitzlist"/>
        <w:numPr>
          <w:ilvl w:val="0"/>
          <w:numId w:val="8"/>
        </w:numPr>
        <w:spacing w:line="276" w:lineRule="auto"/>
        <w:ind w:left="1418" w:hanging="425"/>
        <w:jc w:val="both"/>
        <w:rPr>
          <w:rFonts w:ascii="Cambria" w:hAnsi="Cambria"/>
          <w:sz w:val="24"/>
          <w:szCs w:val="24"/>
        </w:rPr>
      </w:pPr>
      <w:r w:rsidRPr="00ED3184">
        <w:rPr>
          <w:rFonts w:ascii="Cambria" w:hAnsi="Cambria"/>
          <w:sz w:val="24"/>
          <w:szCs w:val="24"/>
        </w:rPr>
        <w:t xml:space="preserve">Wykonawca poda cenę oferty </w:t>
      </w:r>
      <w:r w:rsidR="00ED3184">
        <w:rPr>
          <w:rFonts w:ascii="Cambria" w:hAnsi="Cambria"/>
          <w:sz w:val="24"/>
          <w:szCs w:val="24"/>
        </w:rPr>
        <w:t xml:space="preserve">brutto </w:t>
      </w:r>
      <w:r w:rsidRPr="00ED3184">
        <w:rPr>
          <w:rFonts w:ascii="Cambria" w:hAnsi="Cambria"/>
          <w:sz w:val="24"/>
          <w:szCs w:val="24"/>
        </w:rPr>
        <w:t>w Formularzu Ofertowym sporządzonym według</w:t>
      </w:r>
      <w:r w:rsidR="00ED3184">
        <w:rPr>
          <w:rFonts w:ascii="Cambria" w:hAnsi="Cambria"/>
          <w:sz w:val="24"/>
          <w:szCs w:val="24"/>
        </w:rPr>
        <w:t xml:space="preserve"> </w:t>
      </w:r>
      <w:r w:rsidRPr="00ED3184">
        <w:rPr>
          <w:rFonts w:ascii="Cambria" w:hAnsi="Cambria"/>
          <w:sz w:val="24"/>
          <w:szCs w:val="24"/>
        </w:rPr>
        <w:t xml:space="preserve">wzoru stanowiącego </w:t>
      </w:r>
      <w:r w:rsidRPr="00DB1B06">
        <w:rPr>
          <w:rFonts w:ascii="Cambria" w:hAnsi="Cambria"/>
          <w:b/>
          <w:bCs/>
          <w:sz w:val="24"/>
          <w:szCs w:val="24"/>
        </w:rPr>
        <w:t xml:space="preserve">Załącznik Nr </w:t>
      </w:r>
      <w:r w:rsidR="00837397" w:rsidRPr="00DB1B06">
        <w:rPr>
          <w:rFonts w:ascii="Cambria" w:hAnsi="Cambria"/>
          <w:b/>
          <w:bCs/>
          <w:sz w:val="24"/>
          <w:szCs w:val="24"/>
        </w:rPr>
        <w:t>1</w:t>
      </w:r>
      <w:r w:rsidRPr="00DB1B06">
        <w:rPr>
          <w:rFonts w:ascii="Cambria" w:hAnsi="Cambria"/>
          <w:b/>
          <w:bCs/>
          <w:sz w:val="24"/>
          <w:szCs w:val="24"/>
        </w:rPr>
        <w:t xml:space="preserve"> do SWZ</w:t>
      </w:r>
      <w:r w:rsidRPr="00ED3184">
        <w:rPr>
          <w:rFonts w:ascii="Cambria" w:hAnsi="Cambria"/>
          <w:sz w:val="24"/>
          <w:szCs w:val="24"/>
        </w:rPr>
        <w:t xml:space="preserve">, </w:t>
      </w:r>
      <w:r w:rsidR="00ED3184">
        <w:rPr>
          <w:rFonts w:ascii="Cambria" w:hAnsi="Cambria"/>
          <w:sz w:val="24"/>
          <w:szCs w:val="24"/>
        </w:rPr>
        <w:t>wypełniając odpowiednio wszystkie pola</w:t>
      </w:r>
      <w:r w:rsidRPr="00ED3184">
        <w:rPr>
          <w:rFonts w:ascii="Cambria" w:hAnsi="Cambria"/>
          <w:sz w:val="24"/>
          <w:szCs w:val="24"/>
        </w:rPr>
        <w:t>.</w:t>
      </w:r>
    </w:p>
    <w:p w14:paraId="1C18D322" w14:textId="26170940" w:rsidR="00ED3184" w:rsidRDefault="003952FE">
      <w:pPr>
        <w:pStyle w:val="Akapitzlist"/>
        <w:numPr>
          <w:ilvl w:val="0"/>
          <w:numId w:val="8"/>
        </w:numPr>
        <w:spacing w:line="276" w:lineRule="auto"/>
        <w:ind w:left="1418" w:hanging="425"/>
        <w:jc w:val="both"/>
        <w:rPr>
          <w:rFonts w:ascii="Cambria" w:hAnsi="Cambria"/>
          <w:sz w:val="24"/>
          <w:szCs w:val="24"/>
        </w:rPr>
      </w:pPr>
      <w:r w:rsidRPr="00ED3184">
        <w:rPr>
          <w:rFonts w:ascii="Cambria" w:hAnsi="Cambria"/>
          <w:sz w:val="24"/>
          <w:szCs w:val="24"/>
        </w:rPr>
        <w:t xml:space="preserve">Cena musi być wyrażona w złotych polskich (PLN), z dokładnością </w:t>
      </w:r>
      <w:r w:rsidR="00C8712D" w:rsidRPr="00DB1B06">
        <w:rPr>
          <w:rFonts w:ascii="Cambria" w:hAnsi="Cambria"/>
          <w:sz w:val="24"/>
          <w:szCs w:val="24"/>
        </w:rPr>
        <w:t xml:space="preserve">do dwóch miejsc po przecinku. </w:t>
      </w:r>
    </w:p>
    <w:p w14:paraId="78867F20" w14:textId="48AEF291" w:rsidR="00BE3426" w:rsidRDefault="00BE3426">
      <w:pPr>
        <w:pStyle w:val="Akapitzlist"/>
        <w:numPr>
          <w:ilvl w:val="0"/>
          <w:numId w:val="8"/>
        </w:numPr>
        <w:spacing w:line="276" w:lineRule="auto"/>
        <w:ind w:left="1418" w:hanging="425"/>
        <w:jc w:val="both"/>
        <w:rPr>
          <w:rFonts w:ascii="Cambria" w:hAnsi="Cambria"/>
          <w:sz w:val="24"/>
          <w:szCs w:val="24"/>
        </w:rPr>
      </w:pPr>
      <w:r>
        <w:rPr>
          <w:rFonts w:ascii="Cambria" w:hAnsi="Cambria"/>
          <w:sz w:val="24"/>
          <w:szCs w:val="24"/>
        </w:rPr>
        <w:t>Zamawiający nie przewiduje możliwości rozliczenia w walutach obcych.</w:t>
      </w:r>
    </w:p>
    <w:p w14:paraId="3F31EC16" w14:textId="37EF1CE8" w:rsidR="00ED3184" w:rsidRDefault="003952FE">
      <w:pPr>
        <w:pStyle w:val="Akapitzlist"/>
        <w:numPr>
          <w:ilvl w:val="0"/>
          <w:numId w:val="8"/>
        </w:numPr>
        <w:spacing w:line="276" w:lineRule="auto"/>
        <w:ind w:left="1418" w:hanging="425"/>
        <w:jc w:val="both"/>
        <w:rPr>
          <w:rFonts w:ascii="Cambria" w:hAnsi="Cambria"/>
          <w:sz w:val="24"/>
          <w:szCs w:val="24"/>
        </w:rPr>
      </w:pPr>
      <w:r w:rsidRPr="00ED3184">
        <w:rPr>
          <w:rFonts w:ascii="Cambria" w:hAnsi="Cambria"/>
          <w:sz w:val="24"/>
          <w:szCs w:val="24"/>
        </w:rPr>
        <w:t>Wykonawca poda w Formularzu Ofertowym stawkę podatku od towarów i usług</w:t>
      </w:r>
      <w:r w:rsidR="00ED3184">
        <w:rPr>
          <w:rFonts w:ascii="Cambria" w:hAnsi="Cambria"/>
          <w:sz w:val="24"/>
          <w:szCs w:val="24"/>
        </w:rPr>
        <w:t xml:space="preserve"> </w:t>
      </w:r>
      <w:r w:rsidRPr="00ED3184">
        <w:rPr>
          <w:rFonts w:ascii="Cambria" w:hAnsi="Cambria"/>
          <w:sz w:val="24"/>
          <w:szCs w:val="24"/>
        </w:rPr>
        <w:t>(VAT)  właściwą  dla  przedmiotu  zamówienia,  obowiązującą według  stanu</w:t>
      </w:r>
      <w:r w:rsidR="00ED3184">
        <w:rPr>
          <w:rFonts w:ascii="Cambria" w:hAnsi="Cambria"/>
          <w:sz w:val="24"/>
          <w:szCs w:val="24"/>
        </w:rPr>
        <w:t xml:space="preserve"> </w:t>
      </w:r>
      <w:r w:rsidRPr="00ED3184">
        <w:rPr>
          <w:rFonts w:ascii="Cambria" w:hAnsi="Cambria"/>
          <w:sz w:val="24"/>
          <w:szCs w:val="24"/>
        </w:rPr>
        <w:t>prawnego na dzień składania ofert. Określenie ceny ofertowej z zastosowaniem</w:t>
      </w:r>
      <w:r w:rsidR="00ED3184">
        <w:rPr>
          <w:rFonts w:ascii="Cambria" w:hAnsi="Cambria"/>
          <w:sz w:val="24"/>
          <w:szCs w:val="24"/>
        </w:rPr>
        <w:t xml:space="preserve"> </w:t>
      </w:r>
      <w:r w:rsidRPr="00ED3184">
        <w:rPr>
          <w:rFonts w:ascii="Cambria" w:hAnsi="Cambria"/>
          <w:sz w:val="24"/>
          <w:szCs w:val="24"/>
        </w:rPr>
        <w:t>nieprawidłowej stawki podatku od towarów i usług (VAT) potraktowane będzie,</w:t>
      </w:r>
      <w:r w:rsidR="00ED3184">
        <w:rPr>
          <w:rFonts w:ascii="Cambria" w:hAnsi="Cambria"/>
          <w:sz w:val="24"/>
          <w:szCs w:val="24"/>
        </w:rPr>
        <w:t xml:space="preserve"> </w:t>
      </w:r>
      <w:r w:rsidRPr="00ED3184">
        <w:rPr>
          <w:rFonts w:ascii="Cambria" w:hAnsi="Cambria"/>
          <w:sz w:val="24"/>
          <w:szCs w:val="24"/>
        </w:rPr>
        <w:t>jako błąd w obliczeniu ceny i spowoduje odrzucenie oferty, jeżeli nie ziszczą się</w:t>
      </w:r>
      <w:r w:rsidR="00ED3184">
        <w:rPr>
          <w:rFonts w:ascii="Cambria" w:hAnsi="Cambria"/>
          <w:sz w:val="24"/>
          <w:szCs w:val="24"/>
        </w:rPr>
        <w:t xml:space="preserve"> </w:t>
      </w:r>
      <w:r w:rsidRPr="00ED3184">
        <w:rPr>
          <w:rFonts w:ascii="Cambria" w:hAnsi="Cambria"/>
          <w:sz w:val="24"/>
          <w:szCs w:val="24"/>
        </w:rPr>
        <w:t xml:space="preserve">ustawowe przesłanki omyłki (na podstawie art. 226 ust. 1 pkt 10 </w:t>
      </w:r>
      <w:proofErr w:type="spellStart"/>
      <w:r w:rsidR="00ED3184">
        <w:rPr>
          <w:rFonts w:ascii="Cambria" w:hAnsi="Cambria"/>
          <w:sz w:val="24"/>
          <w:szCs w:val="24"/>
        </w:rPr>
        <w:t>P</w:t>
      </w:r>
      <w:r w:rsidRPr="00ED3184">
        <w:rPr>
          <w:rFonts w:ascii="Cambria" w:hAnsi="Cambria"/>
          <w:sz w:val="24"/>
          <w:szCs w:val="24"/>
        </w:rPr>
        <w:t>zp</w:t>
      </w:r>
      <w:proofErr w:type="spellEnd"/>
      <w:r w:rsidRPr="00ED3184">
        <w:rPr>
          <w:rFonts w:ascii="Cambria" w:hAnsi="Cambria"/>
          <w:sz w:val="24"/>
          <w:szCs w:val="24"/>
        </w:rPr>
        <w:t xml:space="preserve"> w związku z</w:t>
      </w:r>
      <w:r w:rsidR="00ED3184">
        <w:rPr>
          <w:rFonts w:ascii="Cambria" w:hAnsi="Cambria"/>
          <w:sz w:val="24"/>
          <w:szCs w:val="24"/>
        </w:rPr>
        <w:t xml:space="preserve"> </w:t>
      </w:r>
      <w:r w:rsidRPr="00ED3184">
        <w:rPr>
          <w:rFonts w:ascii="Cambria" w:hAnsi="Cambria"/>
          <w:sz w:val="24"/>
          <w:szCs w:val="24"/>
        </w:rPr>
        <w:t xml:space="preserve">art. 223 ust. 2 pkt 3 </w:t>
      </w:r>
      <w:proofErr w:type="spellStart"/>
      <w:r w:rsidR="00ED3184">
        <w:rPr>
          <w:rFonts w:ascii="Cambria" w:hAnsi="Cambria"/>
          <w:sz w:val="24"/>
          <w:szCs w:val="24"/>
        </w:rPr>
        <w:t>P</w:t>
      </w:r>
      <w:r w:rsidRPr="00ED3184">
        <w:rPr>
          <w:rFonts w:ascii="Cambria" w:hAnsi="Cambria"/>
          <w:sz w:val="24"/>
          <w:szCs w:val="24"/>
        </w:rPr>
        <w:t>zp</w:t>
      </w:r>
      <w:proofErr w:type="spellEnd"/>
      <w:r w:rsidRPr="00ED3184">
        <w:rPr>
          <w:rFonts w:ascii="Cambria" w:hAnsi="Cambria"/>
          <w:sz w:val="24"/>
          <w:szCs w:val="24"/>
        </w:rPr>
        <w:t>).</w:t>
      </w:r>
    </w:p>
    <w:p w14:paraId="01692B99" w14:textId="1DCA0149" w:rsidR="002848E6" w:rsidRDefault="002848E6">
      <w:pPr>
        <w:pStyle w:val="Akapitzlist"/>
        <w:numPr>
          <w:ilvl w:val="0"/>
          <w:numId w:val="8"/>
        </w:numPr>
        <w:spacing w:line="276" w:lineRule="auto"/>
        <w:ind w:left="1418" w:hanging="425"/>
        <w:jc w:val="both"/>
        <w:rPr>
          <w:rFonts w:ascii="Cambria" w:hAnsi="Cambria"/>
          <w:sz w:val="24"/>
          <w:szCs w:val="24"/>
        </w:rPr>
      </w:pPr>
      <w:r w:rsidRPr="002848E6">
        <w:rPr>
          <w:rFonts w:ascii="Cambria" w:hAnsi="Cambria"/>
          <w:sz w:val="24"/>
          <w:szCs w:val="24"/>
        </w:rPr>
        <w:lastRenderedPageBreak/>
        <w:t xml:space="preserve">Jeżeli została złożona oferta, której wybór prowadziłby do powstania u </w:t>
      </w:r>
      <w:r>
        <w:rPr>
          <w:rFonts w:ascii="Cambria" w:hAnsi="Cambria"/>
          <w:sz w:val="24"/>
          <w:szCs w:val="24"/>
        </w:rPr>
        <w:t>Z</w:t>
      </w:r>
      <w:r w:rsidRPr="002848E6">
        <w:rPr>
          <w:rFonts w:ascii="Cambria" w:hAnsi="Cambria"/>
          <w:sz w:val="24"/>
          <w:szCs w:val="24"/>
        </w:rPr>
        <w:t>amawiającego obowiązku podatkowego zgodnie z ustawą z dnia 11 marca 2004 r. o podatku od towarów i usług (Dz. U. z 20</w:t>
      </w:r>
      <w:r w:rsidR="00B44500">
        <w:rPr>
          <w:rFonts w:ascii="Cambria" w:hAnsi="Cambria"/>
          <w:sz w:val="24"/>
          <w:szCs w:val="24"/>
        </w:rPr>
        <w:t>21</w:t>
      </w:r>
      <w:r w:rsidRPr="002848E6">
        <w:rPr>
          <w:rFonts w:ascii="Cambria" w:hAnsi="Cambria"/>
          <w:sz w:val="24"/>
          <w:szCs w:val="24"/>
        </w:rPr>
        <w:t xml:space="preserve">r. poz. </w:t>
      </w:r>
      <w:r w:rsidR="00B44500">
        <w:rPr>
          <w:rFonts w:ascii="Cambria" w:hAnsi="Cambria"/>
          <w:sz w:val="24"/>
          <w:szCs w:val="24"/>
        </w:rPr>
        <w:t>685</w:t>
      </w:r>
      <w:r w:rsidRPr="002848E6">
        <w:rPr>
          <w:rFonts w:ascii="Cambria" w:hAnsi="Cambria"/>
          <w:sz w:val="24"/>
          <w:szCs w:val="24"/>
        </w:rPr>
        <w:t xml:space="preserve">, z </w:t>
      </w:r>
      <w:proofErr w:type="spellStart"/>
      <w:r w:rsidRPr="002848E6">
        <w:rPr>
          <w:rFonts w:ascii="Cambria" w:hAnsi="Cambria"/>
          <w:sz w:val="24"/>
          <w:szCs w:val="24"/>
        </w:rPr>
        <w:t>późn</w:t>
      </w:r>
      <w:proofErr w:type="spellEnd"/>
      <w:r w:rsidRPr="002848E6">
        <w:rPr>
          <w:rFonts w:ascii="Cambria" w:hAnsi="Cambria"/>
          <w:sz w:val="24"/>
          <w:szCs w:val="24"/>
        </w:rPr>
        <w:t xml:space="preserve">. zm.15)), dla celów zastosowania kryterium ceny lub kosztu </w:t>
      </w:r>
      <w:r w:rsidR="00837397">
        <w:rPr>
          <w:rFonts w:ascii="Cambria" w:hAnsi="Cambria"/>
          <w:sz w:val="24"/>
          <w:szCs w:val="24"/>
        </w:rPr>
        <w:t>Z</w:t>
      </w:r>
      <w:r w:rsidRPr="002848E6">
        <w:rPr>
          <w:rFonts w:ascii="Cambria" w:hAnsi="Cambria"/>
          <w:sz w:val="24"/>
          <w:szCs w:val="24"/>
        </w:rPr>
        <w:t>amawiający dolicza do przedstawionej w tej ofercie ceny kwotę podatku od towarów i usług, którą miałby obowiązek rozliczyć.</w:t>
      </w:r>
    </w:p>
    <w:p w14:paraId="72528DDD" w14:textId="7A2A84C5" w:rsidR="002848E6" w:rsidRPr="002848E6" w:rsidRDefault="002848E6">
      <w:pPr>
        <w:pStyle w:val="Akapitzlist"/>
        <w:numPr>
          <w:ilvl w:val="0"/>
          <w:numId w:val="8"/>
        </w:numPr>
        <w:spacing w:line="276" w:lineRule="auto"/>
        <w:ind w:left="1418" w:hanging="425"/>
        <w:jc w:val="both"/>
        <w:rPr>
          <w:rFonts w:ascii="Cambria" w:hAnsi="Cambria"/>
          <w:sz w:val="24"/>
          <w:szCs w:val="24"/>
        </w:rPr>
      </w:pPr>
      <w:r w:rsidRPr="002848E6">
        <w:rPr>
          <w:rFonts w:ascii="Cambria" w:hAnsi="Cambria"/>
          <w:sz w:val="24"/>
          <w:szCs w:val="24"/>
        </w:rPr>
        <w:t xml:space="preserve">W ofercie, o której mowa w ust. </w:t>
      </w:r>
      <w:r w:rsidR="00DB1B06">
        <w:rPr>
          <w:rFonts w:ascii="Cambria" w:hAnsi="Cambria"/>
          <w:sz w:val="24"/>
          <w:szCs w:val="24"/>
        </w:rPr>
        <w:t>5</w:t>
      </w:r>
      <w:r w:rsidRPr="002848E6">
        <w:rPr>
          <w:rFonts w:ascii="Cambria" w:hAnsi="Cambria"/>
          <w:sz w:val="24"/>
          <w:szCs w:val="24"/>
        </w:rPr>
        <w:t xml:space="preserve">, </w:t>
      </w:r>
      <w:r>
        <w:rPr>
          <w:rFonts w:ascii="Cambria" w:hAnsi="Cambria"/>
          <w:sz w:val="24"/>
          <w:szCs w:val="24"/>
        </w:rPr>
        <w:t>W</w:t>
      </w:r>
      <w:r w:rsidRPr="002848E6">
        <w:rPr>
          <w:rFonts w:ascii="Cambria" w:hAnsi="Cambria"/>
          <w:sz w:val="24"/>
          <w:szCs w:val="24"/>
        </w:rPr>
        <w:t>ykonawca ma obowiązek:</w:t>
      </w:r>
    </w:p>
    <w:p w14:paraId="0196665A" w14:textId="77777777" w:rsidR="00DA3A21" w:rsidRDefault="002848E6">
      <w:pPr>
        <w:pStyle w:val="Akapitzlist"/>
        <w:numPr>
          <w:ilvl w:val="0"/>
          <w:numId w:val="13"/>
        </w:numPr>
        <w:spacing w:line="276" w:lineRule="auto"/>
        <w:ind w:left="1985" w:hanging="284"/>
        <w:jc w:val="both"/>
        <w:rPr>
          <w:rFonts w:ascii="Cambria" w:hAnsi="Cambria"/>
          <w:sz w:val="24"/>
          <w:szCs w:val="24"/>
        </w:rPr>
      </w:pPr>
      <w:r w:rsidRPr="00DA3A21">
        <w:rPr>
          <w:rFonts w:ascii="Cambria" w:hAnsi="Cambria"/>
          <w:sz w:val="24"/>
          <w:szCs w:val="24"/>
        </w:rPr>
        <w:t>poinformowania Zamawiającego, że wybór jego oferty będzie prowadził do powstania u Zamawiającego obowiązku podatkowego;</w:t>
      </w:r>
    </w:p>
    <w:p w14:paraId="44D9D3BA" w14:textId="77777777" w:rsidR="00DA3A21" w:rsidRDefault="002848E6">
      <w:pPr>
        <w:pStyle w:val="Akapitzlist"/>
        <w:numPr>
          <w:ilvl w:val="0"/>
          <w:numId w:val="13"/>
        </w:numPr>
        <w:spacing w:line="276" w:lineRule="auto"/>
        <w:ind w:left="1985" w:hanging="284"/>
        <w:jc w:val="both"/>
        <w:rPr>
          <w:rFonts w:ascii="Cambria" w:hAnsi="Cambria"/>
          <w:sz w:val="24"/>
          <w:szCs w:val="24"/>
        </w:rPr>
      </w:pPr>
      <w:r w:rsidRPr="00DA3A21">
        <w:rPr>
          <w:rFonts w:ascii="Cambria" w:hAnsi="Cambria"/>
          <w:sz w:val="24"/>
          <w:szCs w:val="24"/>
        </w:rPr>
        <w:t>wskazania nazwy (rodzaju) towaru lub usługi, których dostawa lub świadczenie będą prowadziły do powstania obowiązku podatkowego;</w:t>
      </w:r>
    </w:p>
    <w:p w14:paraId="1DDB83C6" w14:textId="77777777" w:rsidR="00DA3A21" w:rsidRDefault="002848E6">
      <w:pPr>
        <w:pStyle w:val="Akapitzlist"/>
        <w:numPr>
          <w:ilvl w:val="0"/>
          <w:numId w:val="13"/>
        </w:numPr>
        <w:spacing w:line="276" w:lineRule="auto"/>
        <w:ind w:left="1985" w:hanging="284"/>
        <w:jc w:val="both"/>
        <w:rPr>
          <w:rFonts w:ascii="Cambria" w:hAnsi="Cambria"/>
          <w:sz w:val="24"/>
          <w:szCs w:val="24"/>
        </w:rPr>
      </w:pPr>
      <w:r w:rsidRPr="00DA3A21">
        <w:rPr>
          <w:rFonts w:ascii="Cambria" w:hAnsi="Cambria"/>
          <w:sz w:val="24"/>
          <w:szCs w:val="24"/>
        </w:rPr>
        <w:t>wskazania wartości towaru lub usługi objętego obowiązkiem podatkowym Zamawiającego, bez kwoty podatku;</w:t>
      </w:r>
    </w:p>
    <w:p w14:paraId="71B3F7B8" w14:textId="6D2F75B0" w:rsidR="002848E6" w:rsidRPr="00DA3A21" w:rsidRDefault="00DA3A21">
      <w:pPr>
        <w:pStyle w:val="Akapitzlist"/>
        <w:numPr>
          <w:ilvl w:val="0"/>
          <w:numId w:val="13"/>
        </w:numPr>
        <w:spacing w:line="276" w:lineRule="auto"/>
        <w:ind w:left="1985" w:hanging="284"/>
        <w:jc w:val="both"/>
        <w:rPr>
          <w:rFonts w:ascii="Cambria" w:hAnsi="Cambria"/>
          <w:sz w:val="24"/>
          <w:szCs w:val="24"/>
        </w:rPr>
      </w:pPr>
      <w:r w:rsidRPr="00DA3A21">
        <w:rPr>
          <w:rFonts w:ascii="Cambria" w:hAnsi="Cambria"/>
          <w:sz w:val="24"/>
          <w:szCs w:val="24"/>
        </w:rPr>
        <w:t xml:space="preserve">wskazania stawki podatku od towarów i usług, która zgodnie z wiedzą </w:t>
      </w:r>
      <w:r w:rsidR="00926939">
        <w:rPr>
          <w:rFonts w:ascii="Cambria" w:hAnsi="Cambria"/>
          <w:sz w:val="24"/>
          <w:szCs w:val="24"/>
        </w:rPr>
        <w:t>W</w:t>
      </w:r>
      <w:r w:rsidRPr="00DA3A21">
        <w:rPr>
          <w:rFonts w:ascii="Cambria" w:hAnsi="Cambria"/>
          <w:sz w:val="24"/>
          <w:szCs w:val="24"/>
        </w:rPr>
        <w:t>ykonawcy, będzie miała zastosowanie.</w:t>
      </w:r>
    </w:p>
    <w:p w14:paraId="0619E9A2" w14:textId="44ED0206" w:rsidR="00ED3184" w:rsidRPr="00DA3A21" w:rsidRDefault="003952FE">
      <w:pPr>
        <w:pStyle w:val="Akapitzlist"/>
        <w:numPr>
          <w:ilvl w:val="0"/>
          <w:numId w:val="8"/>
        </w:numPr>
        <w:spacing w:line="276" w:lineRule="auto"/>
        <w:ind w:left="1418" w:hanging="425"/>
        <w:jc w:val="both"/>
        <w:rPr>
          <w:rFonts w:ascii="Cambria" w:hAnsi="Cambria"/>
          <w:sz w:val="24"/>
          <w:szCs w:val="24"/>
        </w:rPr>
      </w:pPr>
      <w:r w:rsidRPr="00DA3A21">
        <w:rPr>
          <w:rFonts w:ascii="Cambria" w:hAnsi="Cambria"/>
          <w:sz w:val="24"/>
          <w:szCs w:val="24"/>
        </w:rPr>
        <w:t>Rozliczenia  między  Zamawiającym  a  Wykonawcą  będą  prowadzone  w  złotych</w:t>
      </w:r>
      <w:r w:rsidR="00ED3184" w:rsidRPr="00DA3A21">
        <w:rPr>
          <w:rFonts w:ascii="Cambria" w:hAnsi="Cambria"/>
          <w:sz w:val="24"/>
          <w:szCs w:val="24"/>
        </w:rPr>
        <w:t xml:space="preserve"> </w:t>
      </w:r>
      <w:r w:rsidRPr="00DA3A21">
        <w:rPr>
          <w:rFonts w:ascii="Cambria" w:hAnsi="Cambria"/>
          <w:sz w:val="24"/>
          <w:szCs w:val="24"/>
        </w:rPr>
        <w:t>polskich (PLN).</w:t>
      </w:r>
    </w:p>
    <w:p w14:paraId="7741A5A3" w14:textId="51259823" w:rsidR="003952FE" w:rsidRDefault="003952FE">
      <w:pPr>
        <w:pStyle w:val="Akapitzlist"/>
        <w:numPr>
          <w:ilvl w:val="0"/>
          <w:numId w:val="8"/>
        </w:numPr>
        <w:spacing w:line="276" w:lineRule="auto"/>
        <w:ind w:left="1418" w:hanging="425"/>
        <w:jc w:val="both"/>
        <w:rPr>
          <w:rFonts w:ascii="Cambria" w:hAnsi="Cambria"/>
          <w:sz w:val="24"/>
          <w:szCs w:val="24"/>
        </w:rPr>
      </w:pPr>
      <w:r w:rsidRPr="00ED3184">
        <w:rPr>
          <w:rFonts w:ascii="Cambria" w:hAnsi="Cambria"/>
          <w:sz w:val="24"/>
          <w:szCs w:val="24"/>
        </w:rPr>
        <w:t>W przypadku rozbieżności pomiędzy ceną ryczałtową podaną cyfrowo a słownie,</w:t>
      </w:r>
      <w:r w:rsidR="00ED3184">
        <w:rPr>
          <w:rFonts w:ascii="Cambria" w:hAnsi="Cambria"/>
          <w:sz w:val="24"/>
          <w:szCs w:val="24"/>
        </w:rPr>
        <w:t xml:space="preserve"> </w:t>
      </w:r>
      <w:r w:rsidRPr="00ED3184">
        <w:rPr>
          <w:rFonts w:ascii="Cambria" w:hAnsi="Cambria"/>
          <w:sz w:val="24"/>
          <w:szCs w:val="24"/>
        </w:rPr>
        <w:t>jako wartość właściwa zostanie przyjęta cena ryczałtowa podana słownie</w:t>
      </w:r>
      <w:r w:rsidR="00ED3184">
        <w:rPr>
          <w:rFonts w:ascii="Cambria" w:hAnsi="Cambria"/>
          <w:sz w:val="24"/>
          <w:szCs w:val="24"/>
        </w:rPr>
        <w:t xml:space="preserve">, o ile cena ryczałtowa </w:t>
      </w:r>
      <w:r w:rsidR="00EC3251">
        <w:rPr>
          <w:rFonts w:ascii="Cambria" w:hAnsi="Cambria"/>
          <w:sz w:val="24"/>
          <w:szCs w:val="24"/>
        </w:rPr>
        <w:t>nie będzie wynikiem matematycznym kalkulacji zadanej w formularzu ofertowym.</w:t>
      </w:r>
    </w:p>
    <w:p w14:paraId="7AF8C7F2" w14:textId="77777777" w:rsidR="00EC3251" w:rsidRPr="00ED3184" w:rsidRDefault="00EC3251" w:rsidP="00901049">
      <w:pPr>
        <w:pStyle w:val="Akapitzlist"/>
        <w:spacing w:line="276" w:lineRule="auto"/>
        <w:ind w:left="1418"/>
        <w:jc w:val="both"/>
        <w:rPr>
          <w:rFonts w:ascii="Cambria" w:hAnsi="Cambria"/>
          <w:sz w:val="24"/>
          <w:szCs w:val="24"/>
        </w:rPr>
      </w:pPr>
    </w:p>
    <w:p w14:paraId="186ACD16" w14:textId="4D56C760" w:rsidR="00A60BF1" w:rsidRPr="00EC3251" w:rsidRDefault="00A60BF1" w:rsidP="00901049">
      <w:pPr>
        <w:pStyle w:val="Akapitzlist"/>
        <w:numPr>
          <w:ilvl w:val="0"/>
          <w:numId w:val="1"/>
        </w:numPr>
        <w:spacing w:line="276" w:lineRule="auto"/>
        <w:ind w:left="1134" w:hanging="774"/>
        <w:jc w:val="both"/>
        <w:rPr>
          <w:rFonts w:ascii="Cambria" w:hAnsi="Cambria"/>
          <w:b/>
          <w:bCs/>
          <w:sz w:val="24"/>
          <w:szCs w:val="24"/>
        </w:rPr>
      </w:pPr>
      <w:r w:rsidRPr="00EC3251">
        <w:rPr>
          <w:rFonts w:ascii="Cambria" w:hAnsi="Cambria"/>
          <w:b/>
          <w:bCs/>
          <w:sz w:val="24"/>
          <w:szCs w:val="24"/>
        </w:rPr>
        <w:t>OPIS KRYTERIÓW OCENY OFERT, WRAZ Z PODANIEM WAG TYCH KRYTERIÓW, I SPOSOBU OCENY OFERT</w:t>
      </w:r>
    </w:p>
    <w:p w14:paraId="36FE7761" w14:textId="77777777" w:rsidR="00DB1B06" w:rsidRDefault="003952FE">
      <w:pPr>
        <w:pStyle w:val="Akapitzlist"/>
        <w:numPr>
          <w:ilvl w:val="0"/>
          <w:numId w:val="9"/>
        </w:numPr>
        <w:spacing w:line="276" w:lineRule="auto"/>
        <w:jc w:val="both"/>
        <w:rPr>
          <w:rFonts w:ascii="Cambria" w:hAnsi="Cambria"/>
          <w:sz w:val="24"/>
          <w:szCs w:val="24"/>
        </w:rPr>
      </w:pPr>
      <w:r w:rsidRPr="003952FE">
        <w:rPr>
          <w:rFonts w:ascii="Cambria" w:hAnsi="Cambria"/>
          <w:sz w:val="24"/>
          <w:szCs w:val="24"/>
        </w:rPr>
        <w:t xml:space="preserve">Przy wyborze oferty </w:t>
      </w:r>
      <w:r w:rsidR="00390FFB">
        <w:rPr>
          <w:rFonts w:ascii="Cambria" w:hAnsi="Cambria"/>
          <w:sz w:val="24"/>
          <w:szCs w:val="24"/>
        </w:rPr>
        <w:t xml:space="preserve">najkorzystniejszej </w:t>
      </w:r>
      <w:r w:rsidRPr="003952FE">
        <w:rPr>
          <w:rFonts w:ascii="Cambria" w:hAnsi="Cambria"/>
          <w:sz w:val="24"/>
          <w:szCs w:val="24"/>
        </w:rPr>
        <w:t xml:space="preserve">Zamawiający będzie się kierował </w:t>
      </w:r>
      <w:r w:rsidR="00390FFB">
        <w:rPr>
          <w:rFonts w:ascii="Cambria" w:hAnsi="Cambria"/>
          <w:sz w:val="24"/>
          <w:szCs w:val="24"/>
        </w:rPr>
        <w:t>się kryterium najniższej ceny.</w:t>
      </w:r>
    </w:p>
    <w:p w14:paraId="6B1B1918" w14:textId="08F841BC" w:rsidR="00501CAE" w:rsidRPr="00DB1B06" w:rsidRDefault="003952FE">
      <w:pPr>
        <w:pStyle w:val="Akapitzlist"/>
        <w:numPr>
          <w:ilvl w:val="0"/>
          <w:numId w:val="9"/>
        </w:numPr>
        <w:spacing w:line="276" w:lineRule="auto"/>
        <w:jc w:val="both"/>
        <w:rPr>
          <w:rFonts w:ascii="Cambria" w:hAnsi="Cambria"/>
          <w:sz w:val="24"/>
          <w:szCs w:val="24"/>
        </w:rPr>
      </w:pPr>
      <w:r w:rsidRPr="00DB1B06">
        <w:rPr>
          <w:rFonts w:ascii="Cambria" w:hAnsi="Cambria"/>
          <w:sz w:val="24"/>
          <w:szCs w:val="24"/>
        </w:rPr>
        <w:t>Ocenie będą podlegać wyłącznie oferty nie podlegające odrzuceniu.</w:t>
      </w:r>
    </w:p>
    <w:p w14:paraId="48054317" w14:textId="6C5BCCDE" w:rsidR="00390FFB" w:rsidRDefault="003952FE">
      <w:pPr>
        <w:pStyle w:val="Akapitzlist"/>
        <w:numPr>
          <w:ilvl w:val="0"/>
          <w:numId w:val="9"/>
        </w:numPr>
        <w:spacing w:line="276" w:lineRule="auto"/>
        <w:jc w:val="both"/>
        <w:rPr>
          <w:rFonts w:ascii="Cambria" w:hAnsi="Cambria"/>
          <w:sz w:val="24"/>
          <w:szCs w:val="24"/>
        </w:rPr>
      </w:pPr>
      <w:r w:rsidRPr="003952FE">
        <w:rPr>
          <w:rFonts w:ascii="Cambria" w:hAnsi="Cambria"/>
          <w:sz w:val="24"/>
          <w:szCs w:val="24"/>
        </w:rPr>
        <w:t>Za najkorzystniejszą zostanie uznana oferta z najniższą ceną</w:t>
      </w:r>
      <w:r w:rsidR="00DB1B06">
        <w:rPr>
          <w:rFonts w:ascii="Cambria" w:hAnsi="Cambria"/>
          <w:sz w:val="24"/>
          <w:szCs w:val="24"/>
        </w:rPr>
        <w:t>.</w:t>
      </w:r>
    </w:p>
    <w:p w14:paraId="1582AE67" w14:textId="225D7347" w:rsidR="004431F6" w:rsidRPr="00DB1B06" w:rsidRDefault="004431F6">
      <w:pPr>
        <w:pStyle w:val="Akapitzlist"/>
        <w:numPr>
          <w:ilvl w:val="0"/>
          <w:numId w:val="9"/>
        </w:numPr>
        <w:shd w:val="clear" w:color="auto" w:fill="FFFFFF"/>
        <w:spacing w:before="120" w:after="0" w:line="360" w:lineRule="atLeast"/>
        <w:jc w:val="both"/>
        <w:rPr>
          <w:rFonts w:ascii="Cambria" w:eastAsia="Times New Roman" w:hAnsi="Cambria" w:cs="Open Sans"/>
          <w:sz w:val="24"/>
          <w:szCs w:val="24"/>
          <w:lang w:eastAsia="pl-PL"/>
        </w:rPr>
      </w:pPr>
      <w:r w:rsidRPr="00DB1B06">
        <w:rPr>
          <w:rFonts w:ascii="Cambria" w:eastAsia="Times New Roman" w:hAnsi="Cambria" w:cs="Open Sans"/>
          <w:sz w:val="24"/>
          <w:szCs w:val="24"/>
          <w:lang w:eastAsia="pl-PL"/>
        </w:rPr>
        <w:t>Jeżeli w postępowaniu o udzielenie zamówienia, w którym jedynym kryterium oceny ofert jest cena</w:t>
      </w:r>
      <w:r w:rsidR="00172969" w:rsidRPr="00DB1B06">
        <w:rPr>
          <w:rFonts w:ascii="Cambria" w:eastAsia="Times New Roman" w:hAnsi="Cambria" w:cs="Open Sans"/>
          <w:sz w:val="24"/>
          <w:szCs w:val="24"/>
          <w:lang w:eastAsia="pl-PL"/>
        </w:rPr>
        <w:t xml:space="preserve">, </w:t>
      </w:r>
      <w:r w:rsidRPr="00DB1B06">
        <w:rPr>
          <w:rFonts w:ascii="Cambria" w:eastAsia="Times New Roman" w:hAnsi="Cambria" w:cs="Open Sans"/>
          <w:sz w:val="24"/>
          <w:szCs w:val="24"/>
          <w:lang w:eastAsia="pl-PL"/>
        </w:rPr>
        <w:t>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14:paraId="7CD1E8F9" w14:textId="54E9CE80" w:rsidR="00172969" w:rsidRPr="00DB1B06" w:rsidRDefault="00172969">
      <w:pPr>
        <w:pStyle w:val="Akapitzlist"/>
        <w:numPr>
          <w:ilvl w:val="0"/>
          <w:numId w:val="9"/>
        </w:numPr>
        <w:shd w:val="clear" w:color="auto" w:fill="FFFFFF"/>
        <w:spacing w:before="120" w:after="0" w:line="360" w:lineRule="atLeast"/>
        <w:jc w:val="both"/>
        <w:rPr>
          <w:rFonts w:ascii="Cambria" w:eastAsia="Times New Roman" w:hAnsi="Cambria" w:cs="Open Sans"/>
          <w:sz w:val="24"/>
          <w:szCs w:val="24"/>
          <w:lang w:eastAsia="pl-PL"/>
        </w:rPr>
      </w:pPr>
      <w:r w:rsidRPr="00DB1B06">
        <w:rPr>
          <w:rFonts w:ascii="Cambria" w:hAnsi="Cambria" w:cs="Open Sans"/>
          <w:sz w:val="24"/>
          <w:szCs w:val="24"/>
          <w:shd w:val="clear" w:color="auto" w:fill="FFFFFF"/>
        </w:rPr>
        <w:t>Wykonawcy, składając oferty dodatkowe, nie mogą oferować cen lub kosztów wyższych niż zaoferowane w uprzednio złożonych przez nich ofertach.</w:t>
      </w:r>
    </w:p>
    <w:p w14:paraId="5E9BA4E1" w14:textId="74036C1D" w:rsidR="00501CAE" w:rsidRPr="00DB1B06" w:rsidRDefault="003952FE">
      <w:pPr>
        <w:pStyle w:val="Akapitzlist"/>
        <w:numPr>
          <w:ilvl w:val="0"/>
          <w:numId w:val="9"/>
        </w:numPr>
        <w:spacing w:line="276" w:lineRule="auto"/>
        <w:jc w:val="both"/>
        <w:rPr>
          <w:rFonts w:ascii="Cambria" w:hAnsi="Cambria"/>
          <w:sz w:val="24"/>
          <w:szCs w:val="24"/>
        </w:rPr>
      </w:pPr>
      <w:r w:rsidRPr="00DB1B06">
        <w:rPr>
          <w:rFonts w:ascii="Cambria" w:hAnsi="Cambria"/>
          <w:sz w:val="24"/>
          <w:szCs w:val="24"/>
        </w:rPr>
        <w:t>W  toku  badania  i  oceny  ofert  Zamawiający  może  żądać  od  Wykonawców</w:t>
      </w:r>
      <w:r w:rsidR="00501CAE" w:rsidRPr="00DB1B06">
        <w:rPr>
          <w:rFonts w:ascii="Cambria" w:hAnsi="Cambria"/>
          <w:sz w:val="24"/>
          <w:szCs w:val="24"/>
        </w:rPr>
        <w:t xml:space="preserve"> </w:t>
      </w:r>
      <w:r w:rsidRPr="00DB1B06">
        <w:rPr>
          <w:rFonts w:ascii="Cambria" w:hAnsi="Cambria"/>
          <w:sz w:val="24"/>
          <w:szCs w:val="24"/>
        </w:rPr>
        <w:t xml:space="preserve">wyjaśnień dotyczących treści złożonych przez nich ofert lub innych składanych dokumentów  lub  oświadczeń.  Wykonawcy  są  </w:t>
      </w:r>
      <w:r w:rsidRPr="00DB1B06">
        <w:rPr>
          <w:rFonts w:ascii="Cambria" w:hAnsi="Cambria"/>
          <w:sz w:val="24"/>
          <w:szCs w:val="24"/>
        </w:rPr>
        <w:lastRenderedPageBreak/>
        <w:t>zobowiązani  do  przedstawienia wyjaśnień w terminie wskazanym</w:t>
      </w:r>
      <w:r w:rsidR="00501CAE" w:rsidRPr="00DB1B06">
        <w:rPr>
          <w:rFonts w:ascii="Cambria" w:hAnsi="Cambria"/>
          <w:sz w:val="24"/>
          <w:szCs w:val="24"/>
        </w:rPr>
        <w:t xml:space="preserve"> </w:t>
      </w:r>
      <w:r w:rsidRPr="00DB1B06">
        <w:rPr>
          <w:rFonts w:ascii="Cambria" w:hAnsi="Cambria"/>
          <w:sz w:val="24"/>
          <w:szCs w:val="24"/>
        </w:rPr>
        <w:t>przez Zamawiającego.</w:t>
      </w:r>
    </w:p>
    <w:p w14:paraId="42577FFC" w14:textId="54F28BCA" w:rsidR="00444882" w:rsidRDefault="00444882">
      <w:pPr>
        <w:pStyle w:val="Akapitzlist"/>
        <w:numPr>
          <w:ilvl w:val="0"/>
          <w:numId w:val="9"/>
        </w:numPr>
        <w:spacing w:line="276" w:lineRule="auto"/>
        <w:jc w:val="both"/>
        <w:rPr>
          <w:rFonts w:ascii="Cambria" w:hAnsi="Cambria"/>
          <w:sz w:val="24"/>
          <w:szCs w:val="24"/>
        </w:rPr>
      </w:pPr>
      <w:r w:rsidRPr="00DB1B06">
        <w:rPr>
          <w:rFonts w:ascii="Cambria" w:hAnsi="Cambria"/>
          <w:sz w:val="24"/>
          <w:szCs w:val="24"/>
        </w:rPr>
        <w:t xml:space="preserve">Niedopuszczalne jest prowadzenie między Zamawiającym a Wykonawcą negocjacji dotyczycących złożonej oferty oraz, z uwzględnieniem art. 223 ust. 2 dokonywanie jakiejkolwiek </w:t>
      </w:r>
      <w:r>
        <w:rPr>
          <w:rFonts w:ascii="Cambria" w:hAnsi="Cambria"/>
          <w:sz w:val="24"/>
          <w:szCs w:val="24"/>
        </w:rPr>
        <w:t>zmiany w jej treści.</w:t>
      </w:r>
    </w:p>
    <w:p w14:paraId="77E9AE41" w14:textId="30E8F36A" w:rsidR="00444882" w:rsidRDefault="00444882">
      <w:pPr>
        <w:pStyle w:val="Akapitzlist"/>
        <w:numPr>
          <w:ilvl w:val="0"/>
          <w:numId w:val="9"/>
        </w:numPr>
        <w:spacing w:line="276" w:lineRule="auto"/>
        <w:jc w:val="both"/>
        <w:rPr>
          <w:rFonts w:ascii="Cambria" w:hAnsi="Cambria"/>
          <w:sz w:val="24"/>
          <w:szCs w:val="24"/>
        </w:rPr>
      </w:pPr>
      <w:r>
        <w:rPr>
          <w:rFonts w:ascii="Cambria" w:hAnsi="Cambria"/>
          <w:sz w:val="24"/>
          <w:szCs w:val="24"/>
        </w:rPr>
        <w:t>Zamawiający poprawia w ofercie:</w:t>
      </w:r>
    </w:p>
    <w:p w14:paraId="73CEE7C5" w14:textId="398C4BD0" w:rsidR="00444882" w:rsidRDefault="00837397">
      <w:pPr>
        <w:pStyle w:val="Akapitzlist"/>
        <w:numPr>
          <w:ilvl w:val="0"/>
          <w:numId w:val="12"/>
        </w:numPr>
        <w:spacing w:line="276" w:lineRule="auto"/>
        <w:jc w:val="both"/>
        <w:rPr>
          <w:rFonts w:ascii="Cambria" w:hAnsi="Cambria"/>
          <w:sz w:val="24"/>
          <w:szCs w:val="24"/>
        </w:rPr>
      </w:pPr>
      <w:r>
        <w:rPr>
          <w:rFonts w:ascii="Cambria" w:hAnsi="Cambria"/>
          <w:sz w:val="24"/>
          <w:szCs w:val="24"/>
        </w:rPr>
        <w:t>o</w:t>
      </w:r>
      <w:r w:rsidR="00444882">
        <w:rPr>
          <w:rFonts w:ascii="Cambria" w:hAnsi="Cambria"/>
          <w:sz w:val="24"/>
          <w:szCs w:val="24"/>
        </w:rPr>
        <w:t>czywiste omyłki pisarskie;</w:t>
      </w:r>
    </w:p>
    <w:p w14:paraId="626DA327" w14:textId="366D027C" w:rsidR="00444882" w:rsidRDefault="00837397">
      <w:pPr>
        <w:pStyle w:val="Akapitzlist"/>
        <w:numPr>
          <w:ilvl w:val="0"/>
          <w:numId w:val="12"/>
        </w:numPr>
        <w:spacing w:line="276" w:lineRule="auto"/>
        <w:jc w:val="both"/>
        <w:rPr>
          <w:rFonts w:ascii="Cambria" w:hAnsi="Cambria"/>
          <w:sz w:val="24"/>
          <w:szCs w:val="24"/>
        </w:rPr>
      </w:pPr>
      <w:r>
        <w:rPr>
          <w:rFonts w:ascii="Cambria" w:hAnsi="Cambria"/>
          <w:sz w:val="24"/>
          <w:szCs w:val="24"/>
        </w:rPr>
        <w:t>o</w:t>
      </w:r>
      <w:r w:rsidR="00444882">
        <w:rPr>
          <w:rFonts w:ascii="Cambria" w:hAnsi="Cambria"/>
          <w:sz w:val="24"/>
          <w:szCs w:val="24"/>
        </w:rPr>
        <w:t>czywiste omyłki rachunkowe, z uwzględnieniem konsekwencji rachunkowych dokonanych poprawek;</w:t>
      </w:r>
    </w:p>
    <w:p w14:paraId="3E34B769" w14:textId="523B1271" w:rsidR="00444882" w:rsidRDefault="00837397">
      <w:pPr>
        <w:pStyle w:val="Akapitzlist"/>
        <w:numPr>
          <w:ilvl w:val="0"/>
          <w:numId w:val="12"/>
        </w:numPr>
        <w:spacing w:line="276" w:lineRule="auto"/>
        <w:jc w:val="both"/>
        <w:rPr>
          <w:rFonts w:ascii="Cambria" w:hAnsi="Cambria"/>
          <w:sz w:val="24"/>
          <w:szCs w:val="24"/>
        </w:rPr>
      </w:pPr>
      <w:r>
        <w:rPr>
          <w:rFonts w:ascii="Cambria" w:hAnsi="Cambria"/>
          <w:sz w:val="24"/>
          <w:szCs w:val="24"/>
        </w:rPr>
        <w:t>i</w:t>
      </w:r>
      <w:r w:rsidR="00444882">
        <w:rPr>
          <w:rFonts w:ascii="Cambria" w:hAnsi="Cambria"/>
          <w:sz w:val="24"/>
          <w:szCs w:val="24"/>
        </w:rPr>
        <w:t xml:space="preserve">nne omyłki polegające na niezgodności oferty z dokumentami zamówienia niepowodujące istotnych zmian w treści oferty </w:t>
      </w:r>
    </w:p>
    <w:p w14:paraId="74BC26A0" w14:textId="4E0630E9" w:rsidR="00444882" w:rsidRDefault="00837397" w:rsidP="00901049">
      <w:pPr>
        <w:pStyle w:val="Akapitzlist"/>
        <w:spacing w:line="276" w:lineRule="auto"/>
        <w:ind w:left="1800"/>
        <w:jc w:val="both"/>
        <w:rPr>
          <w:rFonts w:ascii="Cambria" w:hAnsi="Cambria"/>
          <w:sz w:val="24"/>
          <w:szCs w:val="24"/>
        </w:rPr>
      </w:pPr>
      <w:r>
        <w:rPr>
          <w:rFonts w:ascii="Cambria" w:hAnsi="Cambria"/>
          <w:sz w:val="24"/>
          <w:szCs w:val="24"/>
        </w:rPr>
        <w:t>n</w:t>
      </w:r>
      <w:r w:rsidR="00444882">
        <w:rPr>
          <w:rFonts w:ascii="Cambria" w:hAnsi="Cambria"/>
          <w:sz w:val="24"/>
          <w:szCs w:val="24"/>
        </w:rPr>
        <w:t>iezwłocznie zawiadamiając o tym Wykonawcę, którego oferta została poprawiona.</w:t>
      </w:r>
    </w:p>
    <w:p w14:paraId="5C1FACE3" w14:textId="16760348" w:rsidR="00444882" w:rsidRPr="00444882" w:rsidRDefault="00444882">
      <w:pPr>
        <w:pStyle w:val="Akapitzlist"/>
        <w:numPr>
          <w:ilvl w:val="0"/>
          <w:numId w:val="9"/>
        </w:numPr>
        <w:spacing w:line="276" w:lineRule="auto"/>
        <w:jc w:val="both"/>
        <w:rPr>
          <w:rFonts w:ascii="Cambria" w:hAnsi="Cambria"/>
          <w:sz w:val="24"/>
          <w:szCs w:val="24"/>
        </w:rPr>
      </w:pPr>
      <w:r>
        <w:rPr>
          <w:rFonts w:ascii="Cambria" w:hAnsi="Cambria"/>
          <w:sz w:val="24"/>
          <w:szCs w:val="24"/>
        </w:rPr>
        <w:t xml:space="preserve">W przypadku, o którym mowa w ust. </w:t>
      </w:r>
      <w:r w:rsidR="00DB1B06">
        <w:rPr>
          <w:rFonts w:ascii="Cambria" w:hAnsi="Cambria"/>
          <w:sz w:val="24"/>
          <w:szCs w:val="24"/>
        </w:rPr>
        <w:t>8</w:t>
      </w:r>
      <w:r w:rsidRPr="00D41F52">
        <w:rPr>
          <w:rFonts w:ascii="Cambria" w:hAnsi="Cambria"/>
          <w:sz w:val="24"/>
          <w:szCs w:val="24"/>
        </w:rPr>
        <w:t xml:space="preserve"> pkt 3), </w:t>
      </w:r>
      <w:r>
        <w:rPr>
          <w:rFonts w:ascii="Cambria" w:hAnsi="Cambria"/>
          <w:sz w:val="24"/>
          <w:szCs w:val="24"/>
        </w:rPr>
        <w:t xml:space="preserve">Zamawiający wyznacza Wykonawcy odpowiedni termin na wyrażenie zgody na poprawienie w ofercie omyłki lub zakwestionowanie jej poprawienia. Brak odpowiedzi w wyznaczonym terminie uznaje się </w:t>
      </w:r>
      <w:r w:rsidR="008032D5">
        <w:rPr>
          <w:rFonts w:ascii="Cambria" w:hAnsi="Cambria"/>
          <w:sz w:val="24"/>
          <w:szCs w:val="24"/>
        </w:rPr>
        <w:t>za wyrażenie zgody na poprawienie omyłki.</w:t>
      </w:r>
    </w:p>
    <w:p w14:paraId="1FD520AC" w14:textId="120E9EC9" w:rsidR="00501CAE" w:rsidRDefault="00811A6E">
      <w:pPr>
        <w:pStyle w:val="Akapitzlist"/>
        <w:numPr>
          <w:ilvl w:val="0"/>
          <w:numId w:val="9"/>
        </w:numPr>
        <w:spacing w:line="276" w:lineRule="auto"/>
        <w:jc w:val="both"/>
        <w:rPr>
          <w:rFonts w:ascii="Cambria" w:hAnsi="Cambria"/>
          <w:sz w:val="24"/>
          <w:szCs w:val="24"/>
        </w:rPr>
      </w:pPr>
      <w:r w:rsidRPr="003952FE">
        <w:rPr>
          <w:rFonts w:ascii="Cambria" w:hAnsi="Cambria"/>
          <w:sz w:val="24"/>
          <w:szCs w:val="24"/>
        </w:rPr>
        <w:t>Zamawiający</w:t>
      </w:r>
      <w:r w:rsidR="003952FE" w:rsidRPr="003952FE">
        <w:rPr>
          <w:rFonts w:ascii="Cambria" w:hAnsi="Cambria"/>
          <w:sz w:val="24"/>
          <w:szCs w:val="24"/>
        </w:rPr>
        <w:t xml:space="preserve"> wybiera najkorzystniejszą  </w:t>
      </w:r>
      <w:r w:rsidRPr="003952FE">
        <w:rPr>
          <w:rFonts w:ascii="Cambria" w:hAnsi="Cambria"/>
          <w:sz w:val="24"/>
          <w:szCs w:val="24"/>
        </w:rPr>
        <w:t>ofertę</w:t>
      </w:r>
      <w:r w:rsidR="003952FE" w:rsidRPr="003952FE">
        <w:rPr>
          <w:rFonts w:ascii="Cambria" w:hAnsi="Cambria"/>
          <w:sz w:val="24"/>
          <w:szCs w:val="24"/>
        </w:rPr>
        <w:t xml:space="preserve">̨  w  terminie  </w:t>
      </w:r>
      <w:r w:rsidRPr="003952FE">
        <w:rPr>
          <w:rFonts w:ascii="Cambria" w:hAnsi="Cambria"/>
          <w:sz w:val="24"/>
          <w:szCs w:val="24"/>
        </w:rPr>
        <w:t>związania</w:t>
      </w:r>
      <w:r w:rsidR="003952FE" w:rsidRPr="003952FE">
        <w:rPr>
          <w:rFonts w:ascii="Cambria" w:hAnsi="Cambria"/>
          <w:sz w:val="24"/>
          <w:szCs w:val="24"/>
        </w:rPr>
        <w:t xml:space="preserve"> ofertą</w:t>
      </w:r>
      <w:r w:rsidR="00501CAE">
        <w:rPr>
          <w:rFonts w:ascii="Cambria" w:hAnsi="Cambria"/>
          <w:sz w:val="24"/>
          <w:szCs w:val="24"/>
        </w:rPr>
        <w:t xml:space="preserve"> </w:t>
      </w:r>
      <w:r w:rsidRPr="003952FE">
        <w:rPr>
          <w:rFonts w:ascii="Cambria" w:hAnsi="Cambria"/>
          <w:sz w:val="24"/>
          <w:szCs w:val="24"/>
        </w:rPr>
        <w:t>określonym</w:t>
      </w:r>
      <w:r w:rsidR="003952FE" w:rsidRPr="003952FE">
        <w:rPr>
          <w:rFonts w:ascii="Cambria" w:hAnsi="Cambria"/>
          <w:sz w:val="24"/>
          <w:szCs w:val="24"/>
        </w:rPr>
        <w:t xml:space="preserve"> w SWZ.</w:t>
      </w:r>
    </w:p>
    <w:p w14:paraId="675AC89F" w14:textId="10B2987D" w:rsidR="00501CAE" w:rsidRDefault="00811A6E">
      <w:pPr>
        <w:pStyle w:val="Akapitzlist"/>
        <w:numPr>
          <w:ilvl w:val="0"/>
          <w:numId w:val="9"/>
        </w:numPr>
        <w:spacing w:line="276" w:lineRule="auto"/>
        <w:jc w:val="both"/>
        <w:rPr>
          <w:rFonts w:ascii="Cambria" w:hAnsi="Cambria"/>
          <w:sz w:val="24"/>
          <w:szCs w:val="24"/>
        </w:rPr>
      </w:pPr>
      <w:r w:rsidRPr="003952FE">
        <w:rPr>
          <w:rFonts w:ascii="Cambria" w:hAnsi="Cambria"/>
          <w:sz w:val="24"/>
          <w:szCs w:val="24"/>
        </w:rPr>
        <w:t>Jeżeli</w:t>
      </w:r>
      <w:r w:rsidR="003952FE" w:rsidRPr="003952FE">
        <w:rPr>
          <w:rFonts w:ascii="Cambria" w:hAnsi="Cambria"/>
          <w:sz w:val="24"/>
          <w:szCs w:val="24"/>
        </w:rPr>
        <w:t xml:space="preserve"> termin </w:t>
      </w:r>
      <w:r w:rsidRPr="003952FE">
        <w:rPr>
          <w:rFonts w:ascii="Cambria" w:hAnsi="Cambria"/>
          <w:sz w:val="24"/>
          <w:szCs w:val="24"/>
        </w:rPr>
        <w:t>związania</w:t>
      </w:r>
      <w:r w:rsidR="003952FE" w:rsidRPr="003952FE">
        <w:rPr>
          <w:rFonts w:ascii="Cambria" w:hAnsi="Cambria"/>
          <w:sz w:val="24"/>
          <w:szCs w:val="24"/>
        </w:rPr>
        <w:t xml:space="preserve"> ofertą upłynie przed wyborem najkorzystniejszej oferty,</w:t>
      </w:r>
      <w:r w:rsidR="00501CAE">
        <w:rPr>
          <w:rFonts w:ascii="Cambria" w:hAnsi="Cambria"/>
          <w:sz w:val="24"/>
          <w:szCs w:val="24"/>
        </w:rPr>
        <w:t xml:space="preserve"> </w:t>
      </w:r>
      <w:r w:rsidRPr="003952FE">
        <w:rPr>
          <w:rFonts w:ascii="Cambria" w:hAnsi="Cambria"/>
          <w:sz w:val="24"/>
          <w:szCs w:val="24"/>
        </w:rPr>
        <w:t>Zamawiający</w:t>
      </w:r>
      <w:r w:rsidR="003952FE" w:rsidRPr="003952FE">
        <w:rPr>
          <w:rFonts w:ascii="Cambria" w:hAnsi="Cambria"/>
          <w:sz w:val="24"/>
          <w:szCs w:val="24"/>
        </w:rPr>
        <w:t xml:space="preserve"> wezwie </w:t>
      </w:r>
      <w:r w:rsidRPr="003952FE">
        <w:rPr>
          <w:rFonts w:ascii="Cambria" w:hAnsi="Cambria"/>
          <w:sz w:val="24"/>
          <w:szCs w:val="24"/>
        </w:rPr>
        <w:t>Wykonawcę</w:t>
      </w:r>
      <w:r w:rsidR="003952FE" w:rsidRPr="003952FE">
        <w:rPr>
          <w:rFonts w:ascii="Cambria" w:hAnsi="Cambria"/>
          <w:sz w:val="24"/>
          <w:szCs w:val="24"/>
        </w:rPr>
        <w:t xml:space="preserve">̨,  </w:t>
      </w:r>
      <w:r w:rsidRPr="003952FE">
        <w:rPr>
          <w:rFonts w:ascii="Cambria" w:hAnsi="Cambria"/>
          <w:sz w:val="24"/>
          <w:szCs w:val="24"/>
        </w:rPr>
        <w:t>którego</w:t>
      </w:r>
      <w:r w:rsidR="003952FE" w:rsidRPr="003952FE">
        <w:rPr>
          <w:rFonts w:ascii="Cambria" w:hAnsi="Cambria"/>
          <w:sz w:val="24"/>
          <w:szCs w:val="24"/>
        </w:rPr>
        <w:t xml:space="preserve"> oferta otrzymała </w:t>
      </w:r>
      <w:r w:rsidRPr="003952FE">
        <w:rPr>
          <w:rFonts w:ascii="Cambria" w:hAnsi="Cambria"/>
          <w:sz w:val="24"/>
          <w:szCs w:val="24"/>
        </w:rPr>
        <w:t>najwyższą</w:t>
      </w:r>
      <w:r w:rsidR="003952FE" w:rsidRPr="003952FE">
        <w:rPr>
          <w:rFonts w:ascii="Cambria" w:hAnsi="Cambria"/>
          <w:sz w:val="24"/>
          <w:szCs w:val="24"/>
        </w:rPr>
        <w:t xml:space="preserve">̨  </w:t>
      </w:r>
      <w:r w:rsidRPr="003952FE">
        <w:rPr>
          <w:rFonts w:ascii="Cambria" w:hAnsi="Cambria"/>
          <w:sz w:val="24"/>
          <w:szCs w:val="24"/>
        </w:rPr>
        <w:t>ocenę</w:t>
      </w:r>
      <w:r w:rsidR="003952FE" w:rsidRPr="003952FE">
        <w:rPr>
          <w:rFonts w:ascii="Cambria" w:hAnsi="Cambria"/>
          <w:sz w:val="24"/>
          <w:szCs w:val="24"/>
        </w:rPr>
        <w:t>̨,</w:t>
      </w:r>
      <w:r w:rsidR="00501CAE">
        <w:rPr>
          <w:rFonts w:ascii="Cambria" w:hAnsi="Cambria"/>
          <w:sz w:val="24"/>
          <w:szCs w:val="24"/>
        </w:rPr>
        <w:t xml:space="preserve"> </w:t>
      </w:r>
      <w:r w:rsidR="003952FE" w:rsidRPr="003952FE">
        <w:rPr>
          <w:rFonts w:ascii="Cambria" w:hAnsi="Cambria"/>
          <w:sz w:val="24"/>
          <w:szCs w:val="24"/>
        </w:rPr>
        <w:t xml:space="preserve">do  </w:t>
      </w:r>
      <w:r w:rsidRPr="003952FE">
        <w:rPr>
          <w:rFonts w:ascii="Cambria" w:hAnsi="Cambria"/>
          <w:sz w:val="24"/>
          <w:szCs w:val="24"/>
        </w:rPr>
        <w:t>wyrażenia</w:t>
      </w:r>
      <w:r w:rsidR="003952FE" w:rsidRPr="003952FE">
        <w:rPr>
          <w:rFonts w:ascii="Cambria" w:hAnsi="Cambria"/>
          <w:sz w:val="24"/>
          <w:szCs w:val="24"/>
        </w:rPr>
        <w:t xml:space="preserve">, w wyznaczonym przez </w:t>
      </w:r>
      <w:r w:rsidRPr="003952FE">
        <w:rPr>
          <w:rFonts w:ascii="Cambria" w:hAnsi="Cambria"/>
          <w:sz w:val="24"/>
          <w:szCs w:val="24"/>
        </w:rPr>
        <w:t>Zamawiającego</w:t>
      </w:r>
      <w:r w:rsidR="003952FE" w:rsidRPr="003952FE">
        <w:rPr>
          <w:rFonts w:ascii="Cambria" w:hAnsi="Cambria"/>
          <w:sz w:val="24"/>
          <w:szCs w:val="24"/>
        </w:rPr>
        <w:t xml:space="preserve"> terminie, pisemnej zgody</w:t>
      </w:r>
      <w:r w:rsidR="00837397">
        <w:rPr>
          <w:rFonts w:ascii="Cambria" w:hAnsi="Cambria"/>
          <w:sz w:val="24"/>
          <w:szCs w:val="24"/>
        </w:rPr>
        <w:t xml:space="preserve"> </w:t>
      </w:r>
      <w:r w:rsidR="003952FE" w:rsidRPr="003952FE">
        <w:rPr>
          <w:rFonts w:ascii="Cambria" w:hAnsi="Cambria"/>
          <w:sz w:val="24"/>
          <w:szCs w:val="24"/>
        </w:rPr>
        <w:t xml:space="preserve">na </w:t>
      </w:r>
      <w:r w:rsidRPr="003952FE">
        <w:rPr>
          <w:rFonts w:ascii="Cambria" w:hAnsi="Cambria"/>
          <w:sz w:val="24"/>
          <w:szCs w:val="24"/>
        </w:rPr>
        <w:t>wybór</w:t>
      </w:r>
      <w:r w:rsidR="003952FE" w:rsidRPr="003952FE">
        <w:rPr>
          <w:rFonts w:ascii="Cambria" w:hAnsi="Cambria"/>
          <w:sz w:val="24"/>
          <w:szCs w:val="24"/>
        </w:rPr>
        <w:t xml:space="preserve"> jego oferty.</w:t>
      </w:r>
    </w:p>
    <w:p w14:paraId="40E1CF64" w14:textId="1678B1CD" w:rsidR="00972506" w:rsidRDefault="003952FE" w:rsidP="00792026">
      <w:pPr>
        <w:pStyle w:val="Akapitzlist"/>
        <w:numPr>
          <w:ilvl w:val="0"/>
          <w:numId w:val="9"/>
        </w:numPr>
        <w:spacing w:line="276" w:lineRule="auto"/>
        <w:jc w:val="both"/>
        <w:rPr>
          <w:rFonts w:ascii="Cambria" w:hAnsi="Cambria"/>
          <w:sz w:val="24"/>
          <w:szCs w:val="24"/>
        </w:rPr>
      </w:pPr>
      <w:r w:rsidRPr="003952FE">
        <w:rPr>
          <w:rFonts w:ascii="Cambria" w:hAnsi="Cambria"/>
          <w:sz w:val="24"/>
          <w:szCs w:val="24"/>
        </w:rPr>
        <w:t xml:space="preserve">W przypadku braku zgody, o </w:t>
      </w:r>
      <w:r w:rsidR="00811A6E" w:rsidRPr="003952FE">
        <w:rPr>
          <w:rFonts w:ascii="Cambria" w:hAnsi="Cambria"/>
          <w:sz w:val="24"/>
          <w:szCs w:val="24"/>
        </w:rPr>
        <w:t>której</w:t>
      </w:r>
      <w:r w:rsidRPr="003952FE">
        <w:rPr>
          <w:rFonts w:ascii="Cambria" w:hAnsi="Cambria"/>
          <w:sz w:val="24"/>
          <w:szCs w:val="24"/>
        </w:rPr>
        <w:t xml:space="preserve"> mowa w ust. </w:t>
      </w:r>
      <w:r w:rsidR="00837397">
        <w:rPr>
          <w:rFonts w:ascii="Cambria" w:hAnsi="Cambria"/>
          <w:sz w:val="24"/>
          <w:szCs w:val="24"/>
        </w:rPr>
        <w:t>1</w:t>
      </w:r>
      <w:r w:rsidR="00DB1B06">
        <w:rPr>
          <w:rFonts w:ascii="Cambria" w:hAnsi="Cambria"/>
          <w:sz w:val="24"/>
          <w:szCs w:val="24"/>
        </w:rPr>
        <w:t>1</w:t>
      </w:r>
      <w:r w:rsidRPr="003952FE">
        <w:rPr>
          <w:rFonts w:ascii="Cambria" w:hAnsi="Cambria"/>
          <w:sz w:val="24"/>
          <w:szCs w:val="24"/>
        </w:rPr>
        <w:t>, oferta podlega odrzuceniu,</w:t>
      </w:r>
      <w:r w:rsidR="00501CAE">
        <w:rPr>
          <w:rFonts w:ascii="Cambria" w:hAnsi="Cambria"/>
          <w:sz w:val="24"/>
          <w:szCs w:val="24"/>
        </w:rPr>
        <w:t xml:space="preserve"> </w:t>
      </w:r>
      <w:r w:rsidRPr="003952FE">
        <w:rPr>
          <w:rFonts w:ascii="Cambria" w:hAnsi="Cambria"/>
          <w:sz w:val="24"/>
          <w:szCs w:val="24"/>
        </w:rPr>
        <w:t xml:space="preserve">a </w:t>
      </w:r>
      <w:r w:rsidR="00811A6E" w:rsidRPr="003952FE">
        <w:rPr>
          <w:rFonts w:ascii="Cambria" w:hAnsi="Cambria"/>
          <w:sz w:val="24"/>
          <w:szCs w:val="24"/>
        </w:rPr>
        <w:t>Zamawiający</w:t>
      </w:r>
      <w:r w:rsidRPr="003952FE">
        <w:rPr>
          <w:rFonts w:ascii="Cambria" w:hAnsi="Cambria"/>
          <w:sz w:val="24"/>
          <w:szCs w:val="24"/>
        </w:rPr>
        <w:t xml:space="preserve"> zwraca </w:t>
      </w:r>
      <w:r w:rsidR="00811A6E" w:rsidRPr="003952FE">
        <w:rPr>
          <w:rFonts w:ascii="Cambria" w:hAnsi="Cambria"/>
          <w:sz w:val="24"/>
          <w:szCs w:val="24"/>
        </w:rPr>
        <w:t>się</w:t>
      </w:r>
      <w:r w:rsidRPr="003952FE">
        <w:rPr>
          <w:rFonts w:ascii="Cambria" w:hAnsi="Cambria"/>
          <w:sz w:val="24"/>
          <w:szCs w:val="24"/>
        </w:rPr>
        <w:t xml:space="preserve">̨  o  </w:t>
      </w:r>
      <w:r w:rsidR="00811A6E" w:rsidRPr="003952FE">
        <w:rPr>
          <w:rFonts w:ascii="Cambria" w:hAnsi="Cambria"/>
          <w:sz w:val="24"/>
          <w:szCs w:val="24"/>
        </w:rPr>
        <w:t>wyrażenie</w:t>
      </w:r>
      <w:r w:rsidRPr="003952FE">
        <w:rPr>
          <w:rFonts w:ascii="Cambria" w:hAnsi="Cambria"/>
          <w:sz w:val="24"/>
          <w:szCs w:val="24"/>
        </w:rPr>
        <w:t xml:space="preserve"> takiej zgody do kolejnego Wykonawcy,</w:t>
      </w:r>
      <w:r w:rsidR="00837397">
        <w:rPr>
          <w:rFonts w:ascii="Cambria" w:hAnsi="Cambria"/>
          <w:sz w:val="24"/>
          <w:szCs w:val="24"/>
        </w:rPr>
        <w:t xml:space="preserve"> </w:t>
      </w:r>
      <w:r w:rsidR="00811A6E" w:rsidRPr="003952FE">
        <w:rPr>
          <w:rFonts w:ascii="Cambria" w:hAnsi="Cambria"/>
          <w:sz w:val="24"/>
          <w:szCs w:val="24"/>
        </w:rPr>
        <w:t>którego</w:t>
      </w:r>
      <w:r w:rsidRPr="003952FE">
        <w:rPr>
          <w:rFonts w:ascii="Cambria" w:hAnsi="Cambria"/>
          <w:sz w:val="24"/>
          <w:szCs w:val="24"/>
        </w:rPr>
        <w:t xml:space="preserve"> oferta została </w:t>
      </w:r>
      <w:r w:rsidR="00811A6E" w:rsidRPr="003952FE">
        <w:rPr>
          <w:rFonts w:ascii="Cambria" w:hAnsi="Cambria"/>
          <w:sz w:val="24"/>
          <w:szCs w:val="24"/>
        </w:rPr>
        <w:t>najwyżej</w:t>
      </w:r>
      <w:r w:rsidRPr="003952FE">
        <w:rPr>
          <w:rFonts w:ascii="Cambria" w:hAnsi="Cambria"/>
          <w:sz w:val="24"/>
          <w:szCs w:val="24"/>
        </w:rPr>
        <w:t xml:space="preserve"> oceniona, chyba </w:t>
      </w:r>
      <w:r w:rsidR="00811A6E">
        <w:rPr>
          <w:rFonts w:ascii="Cambria" w:hAnsi="Cambria"/>
          <w:sz w:val="24"/>
          <w:szCs w:val="24"/>
        </w:rPr>
        <w:t>ż</w:t>
      </w:r>
      <w:r w:rsidR="00811A6E" w:rsidRPr="003952FE">
        <w:rPr>
          <w:rFonts w:ascii="Cambria" w:hAnsi="Cambria"/>
          <w:sz w:val="24"/>
          <w:szCs w:val="24"/>
        </w:rPr>
        <w:t>e</w:t>
      </w:r>
      <w:r w:rsidRPr="003952FE">
        <w:rPr>
          <w:rFonts w:ascii="Cambria" w:hAnsi="Cambria"/>
          <w:sz w:val="24"/>
          <w:szCs w:val="24"/>
        </w:rPr>
        <w:t xml:space="preserve"> </w:t>
      </w:r>
      <w:r w:rsidR="00811A6E" w:rsidRPr="003952FE">
        <w:rPr>
          <w:rFonts w:ascii="Cambria" w:hAnsi="Cambria"/>
          <w:sz w:val="24"/>
          <w:szCs w:val="24"/>
        </w:rPr>
        <w:t>zachodzą</w:t>
      </w:r>
      <w:r w:rsidRPr="003952FE">
        <w:rPr>
          <w:rFonts w:ascii="Cambria" w:hAnsi="Cambria"/>
          <w:sz w:val="24"/>
          <w:szCs w:val="24"/>
        </w:rPr>
        <w:t>̨</w:t>
      </w:r>
      <w:r w:rsidR="00501CAE">
        <w:rPr>
          <w:rFonts w:ascii="Cambria" w:hAnsi="Cambria"/>
          <w:sz w:val="24"/>
          <w:szCs w:val="24"/>
        </w:rPr>
        <w:t xml:space="preserve"> </w:t>
      </w:r>
      <w:r w:rsidRPr="003952FE">
        <w:rPr>
          <w:rFonts w:ascii="Cambria" w:hAnsi="Cambria"/>
          <w:sz w:val="24"/>
          <w:szCs w:val="24"/>
        </w:rPr>
        <w:t>przesłanki</w:t>
      </w:r>
      <w:r w:rsidR="00501CAE">
        <w:rPr>
          <w:rFonts w:ascii="Cambria" w:hAnsi="Cambria"/>
          <w:sz w:val="24"/>
          <w:szCs w:val="24"/>
        </w:rPr>
        <w:t xml:space="preserve"> </w:t>
      </w:r>
      <w:r w:rsidRPr="003952FE">
        <w:rPr>
          <w:rFonts w:ascii="Cambria" w:hAnsi="Cambria"/>
          <w:sz w:val="24"/>
          <w:szCs w:val="24"/>
        </w:rPr>
        <w:t xml:space="preserve">do </w:t>
      </w:r>
      <w:r w:rsidR="00811A6E" w:rsidRPr="003952FE">
        <w:rPr>
          <w:rFonts w:ascii="Cambria" w:hAnsi="Cambria"/>
          <w:sz w:val="24"/>
          <w:szCs w:val="24"/>
        </w:rPr>
        <w:t>unieważnienia</w:t>
      </w:r>
      <w:r w:rsidRPr="003952FE">
        <w:rPr>
          <w:rFonts w:ascii="Cambria" w:hAnsi="Cambria"/>
          <w:sz w:val="24"/>
          <w:szCs w:val="24"/>
        </w:rPr>
        <w:t xml:space="preserve"> </w:t>
      </w:r>
      <w:r w:rsidR="00811A6E" w:rsidRPr="003952FE">
        <w:rPr>
          <w:rFonts w:ascii="Cambria" w:hAnsi="Cambria"/>
          <w:sz w:val="24"/>
          <w:szCs w:val="24"/>
        </w:rPr>
        <w:t>postępowania</w:t>
      </w:r>
      <w:r w:rsidRPr="003952FE">
        <w:rPr>
          <w:rFonts w:ascii="Cambria" w:hAnsi="Cambria"/>
          <w:sz w:val="24"/>
          <w:szCs w:val="24"/>
        </w:rPr>
        <w:t>.</w:t>
      </w:r>
    </w:p>
    <w:p w14:paraId="3C3A5D94" w14:textId="77777777" w:rsidR="009C390F" w:rsidRPr="009C390F" w:rsidRDefault="009C390F" w:rsidP="009C390F">
      <w:pPr>
        <w:pStyle w:val="Akapitzlist"/>
        <w:spacing w:line="276" w:lineRule="auto"/>
        <w:ind w:left="1440"/>
        <w:jc w:val="both"/>
        <w:rPr>
          <w:rFonts w:ascii="Cambria" w:hAnsi="Cambria"/>
          <w:sz w:val="24"/>
          <w:szCs w:val="24"/>
        </w:rPr>
      </w:pPr>
    </w:p>
    <w:p w14:paraId="0648D9A6" w14:textId="31F7C91B" w:rsidR="00A60BF1" w:rsidRPr="00501CAE" w:rsidRDefault="00A60BF1" w:rsidP="00901049">
      <w:pPr>
        <w:pStyle w:val="Akapitzlist"/>
        <w:numPr>
          <w:ilvl w:val="0"/>
          <w:numId w:val="1"/>
        </w:numPr>
        <w:spacing w:line="276" w:lineRule="auto"/>
        <w:ind w:left="1418"/>
        <w:jc w:val="both"/>
        <w:rPr>
          <w:rFonts w:ascii="Cambria" w:hAnsi="Cambria"/>
          <w:b/>
          <w:bCs/>
          <w:sz w:val="24"/>
          <w:szCs w:val="24"/>
        </w:rPr>
      </w:pPr>
      <w:r w:rsidRPr="00501CAE">
        <w:rPr>
          <w:rFonts w:ascii="Cambria" w:hAnsi="Cambria"/>
          <w:b/>
          <w:bCs/>
          <w:sz w:val="24"/>
          <w:szCs w:val="24"/>
        </w:rPr>
        <w:t>INFORMACJE O FORMALNOŚCIACH, JAKIE MUSZĄ ZOSTAĆ WYPEŁNIONE PO WYBORZE OFERTY W CELU ZAWARCIA UMOWY W SPRAWIE ZAMÓWIENIA PUBLICZNEGO</w:t>
      </w:r>
    </w:p>
    <w:p w14:paraId="53C668DD" w14:textId="5B538EEE" w:rsidR="00501CAE" w:rsidRPr="00792026" w:rsidRDefault="00811A6E">
      <w:pPr>
        <w:pStyle w:val="Akapitzlist"/>
        <w:numPr>
          <w:ilvl w:val="0"/>
          <w:numId w:val="10"/>
        </w:numPr>
        <w:spacing w:line="276" w:lineRule="auto"/>
        <w:ind w:left="1434" w:hanging="357"/>
        <w:jc w:val="both"/>
        <w:rPr>
          <w:rFonts w:ascii="Cambria" w:hAnsi="Cambria"/>
          <w:sz w:val="24"/>
          <w:szCs w:val="24"/>
        </w:rPr>
      </w:pPr>
      <w:r w:rsidRPr="00792026">
        <w:rPr>
          <w:rFonts w:ascii="Cambria" w:hAnsi="Cambria"/>
          <w:sz w:val="24"/>
          <w:szCs w:val="24"/>
        </w:rPr>
        <w:t>Zamawiający</w:t>
      </w:r>
      <w:r w:rsidR="003952FE" w:rsidRPr="00792026">
        <w:rPr>
          <w:rFonts w:ascii="Cambria" w:hAnsi="Cambria"/>
          <w:sz w:val="24"/>
          <w:szCs w:val="24"/>
        </w:rPr>
        <w:t xml:space="preserve">     zawiera     </w:t>
      </w:r>
      <w:r w:rsidRPr="00792026">
        <w:rPr>
          <w:rFonts w:ascii="Cambria" w:hAnsi="Cambria"/>
          <w:sz w:val="24"/>
          <w:szCs w:val="24"/>
        </w:rPr>
        <w:t>umowę</w:t>
      </w:r>
      <w:r w:rsidR="003952FE" w:rsidRPr="00792026">
        <w:rPr>
          <w:rFonts w:ascii="Cambria" w:hAnsi="Cambria"/>
          <w:sz w:val="24"/>
          <w:szCs w:val="24"/>
        </w:rPr>
        <w:t>̨</w:t>
      </w:r>
      <w:r w:rsidR="00501CAE" w:rsidRPr="00792026">
        <w:rPr>
          <w:rFonts w:ascii="Cambria" w:hAnsi="Cambria"/>
          <w:sz w:val="24"/>
          <w:szCs w:val="24"/>
        </w:rPr>
        <w:t xml:space="preserve"> </w:t>
      </w:r>
      <w:r w:rsidR="003952FE" w:rsidRPr="00792026">
        <w:rPr>
          <w:rFonts w:ascii="Cambria" w:hAnsi="Cambria"/>
          <w:sz w:val="24"/>
          <w:szCs w:val="24"/>
        </w:rPr>
        <w:t xml:space="preserve">w     sprawie     </w:t>
      </w:r>
      <w:r w:rsidRPr="00792026">
        <w:rPr>
          <w:rFonts w:ascii="Cambria" w:hAnsi="Cambria"/>
          <w:sz w:val="24"/>
          <w:szCs w:val="24"/>
        </w:rPr>
        <w:t>zamówienia</w:t>
      </w:r>
      <w:r w:rsidR="003952FE" w:rsidRPr="00792026">
        <w:rPr>
          <w:rFonts w:ascii="Cambria" w:hAnsi="Cambria"/>
          <w:sz w:val="24"/>
          <w:szCs w:val="24"/>
        </w:rPr>
        <w:t xml:space="preserve">     publicznego,</w:t>
      </w:r>
      <w:r w:rsidR="00501CAE" w:rsidRPr="00792026">
        <w:rPr>
          <w:rFonts w:ascii="Cambria" w:hAnsi="Cambria"/>
          <w:sz w:val="24"/>
          <w:szCs w:val="24"/>
        </w:rPr>
        <w:t xml:space="preserve"> </w:t>
      </w:r>
      <w:r w:rsidR="003952FE" w:rsidRPr="00792026">
        <w:rPr>
          <w:rFonts w:ascii="Cambria" w:hAnsi="Cambria"/>
          <w:sz w:val="24"/>
          <w:szCs w:val="24"/>
        </w:rPr>
        <w:t xml:space="preserve">z  </w:t>
      </w:r>
      <w:r w:rsidRPr="00792026">
        <w:rPr>
          <w:rFonts w:ascii="Cambria" w:hAnsi="Cambria"/>
          <w:sz w:val="24"/>
          <w:szCs w:val="24"/>
        </w:rPr>
        <w:t>uwzględnieniem</w:t>
      </w:r>
      <w:r w:rsidR="003952FE" w:rsidRPr="00792026">
        <w:rPr>
          <w:rFonts w:ascii="Cambria" w:hAnsi="Cambria"/>
          <w:sz w:val="24"/>
          <w:szCs w:val="24"/>
        </w:rPr>
        <w:t xml:space="preserve">  art.  577  </w:t>
      </w:r>
      <w:proofErr w:type="spellStart"/>
      <w:r w:rsidRPr="00792026">
        <w:rPr>
          <w:rFonts w:ascii="Cambria" w:hAnsi="Cambria"/>
          <w:sz w:val="24"/>
          <w:szCs w:val="24"/>
        </w:rPr>
        <w:t>P</w:t>
      </w:r>
      <w:r w:rsidR="003952FE" w:rsidRPr="00792026">
        <w:rPr>
          <w:rFonts w:ascii="Cambria" w:hAnsi="Cambria"/>
          <w:sz w:val="24"/>
          <w:szCs w:val="24"/>
        </w:rPr>
        <w:t>zp</w:t>
      </w:r>
      <w:proofErr w:type="spellEnd"/>
      <w:r w:rsidR="003952FE" w:rsidRPr="00792026">
        <w:rPr>
          <w:rFonts w:ascii="Cambria" w:hAnsi="Cambria"/>
          <w:sz w:val="24"/>
          <w:szCs w:val="24"/>
        </w:rPr>
        <w:t xml:space="preserve">,  w  terminie  nie  </w:t>
      </w:r>
      <w:r w:rsidRPr="00792026">
        <w:rPr>
          <w:rFonts w:ascii="Cambria" w:hAnsi="Cambria"/>
          <w:sz w:val="24"/>
          <w:szCs w:val="24"/>
        </w:rPr>
        <w:t>krótszym</w:t>
      </w:r>
      <w:r w:rsidR="003952FE" w:rsidRPr="00792026">
        <w:rPr>
          <w:rFonts w:ascii="Cambria" w:hAnsi="Cambria"/>
          <w:sz w:val="24"/>
          <w:szCs w:val="24"/>
        </w:rPr>
        <w:t xml:space="preserve">  </w:t>
      </w:r>
      <w:r w:rsidRPr="00792026">
        <w:rPr>
          <w:rFonts w:ascii="Cambria" w:hAnsi="Cambria"/>
          <w:sz w:val="24"/>
          <w:szCs w:val="24"/>
        </w:rPr>
        <w:t>niż</w:t>
      </w:r>
      <w:r w:rsidR="003952FE" w:rsidRPr="00792026">
        <w:rPr>
          <w:rFonts w:ascii="Cambria" w:hAnsi="Cambria"/>
          <w:sz w:val="24"/>
          <w:szCs w:val="24"/>
        </w:rPr>
        <w:t>̇</w:t>
      </w:r>
      <w:r w:rsidR="00501CAE" w:rsidRPr="00792026">
        <w:rPr>
          <w:rFonts w:ascii="Cambria" w:hAnsi="Cambria"/>
          <w:sz w:val="24"/>
          <w:szCs w:val="24"/>
        </w:rPr>
        <w:t xml:space="preserve"> </w:t>
      </w:r>
      <w:r w:rsidR="00792026" w:rsidRPr="00792026">
        <w:rPr>
          <w:rFonts w:ascii="Cambria" w:hAnsi="Cambria"/>
          <w:sz w:val="24"/>
          <w:szCs w:val="24"/>
        </w:rPr>
        <w:t>10</w:t>
      </w:r>
      <w:r w:rsidR="003952FE" w:rsidRPr="00792026">
        <w:rPr>
          <w:rFonts w:ascii="Cambria" w:hAnsi="Cambria"/>
          <w:sz w:val="24"/>
          <w:szCs w:val="24"/>
        </w:rPr>
        <w:t xml:space="preserve">  dni  od  dnia</w:t>
      </w:r>
      <w:r w:rsidR="00501CAE" w:rsidRPr="00792026">
        <w:rPr>
          <w:rFonts w:ascii="Cambria" w:hAnsi="Cambria"/>
          <w:sz w:val="24"/>
          <w:szCs w:val="24"/>
        </w:rPr>
        <w:t xml:space="preserve"> </w:t>
      </w:r>
      <w:r w:rsidR="003952FE" w:rsidRPr="00792026">
        <w:rPr>
          <w:rFonts w:ascii="Cambria" w:hAnsi="Cambria"/>
          <w:sz w:val="24"/>
          <w:szCs w:val="24"/>
        </w:rPr>
        <w:t xml:space="preserve">przesłania  zawiadomienia  o  wyborze  najkorzystniejszej    oferty,    </w:t>
      </w:r>
      <w:r w:rsidRPr="00792026">
        <w:rPr>
          <w:rFonts w:ascii="Cambria" w:hAnsi="Cambria"/>
          <w:sz w:val="24"/>
          <w:szCs w:val="24"/>
        </w:rPr>
        <w:t>jeżeli</w:t>
      </w:r>
      <w:r w:rsidR="00501CAE" w:rsidRPr="00792026">
        <w:rPr>
          <w:rFonts w:ascii="Cambria" w:hAnsi="Cambria"/>
          <w:sz w:val="24"/>
          <w:szCs w:val="24"/>
        </w:rPr>
        <w:t xml:space="preserve"> </w:t>
      </w:r>
      <w:r w:rsidR="003952FE" w:rsidRPr="00792026">
        <w:rPr>
          <w:rFonts w:ascii="Cambria" w:hAnsi="Cambria"/>
          <w:sz w:val="24"/>
          <w:szCs w:val="24"/>
        </w:rPr>
        <w:t xml:space="preserve">zawiadomienie  to  zostało  przesłane  przy  </w:t>
      </w:r>
      <w:r w:rsidRPr="00792026">
        <w:rPr>
          <w:rFonts w:ascii="Cambria" w:hAnsi="Cambria"/>
          <w:sz w:val="24"/>
          <w:szCs w:val="24"/>
        </w:rPr>
        <w:t>użyciu</w:t>
      </w:r>
      <w:r w:rsidR="003952FE" w:rsidRPr="00792026">
        <w:rPr>
          <w:rFonts w:ascii="Cambria" w:hAnsi="Cambria"/>
          <w:sz w:val="24"/>
          <w:szCs w:val="24"/>
        </w:rPr>
        <w:t xml:space="preserve"> </w:t>
      </w:r>
      <w:r w:rsidRPr="00792026">
        <w:rPr>
          <w:rFonts w:ascii="Cambria" w:hAnsi="Cambria"/>
          <w:sz w:val="24"/>
          <w:szCs w:val="24"/>
        </w:rPr>
        <w:t>środków</w:t>
      </w:r>
      <w:r w:rsidR="003952FE" w:rsidRPr="00792026">
        <w:rPr>
          <w:rFonts w:ascii="Cambria" w:hAnsi="Cambria"/>
          <w:sz w:val="24"/>
          <w:szCs w:val="24"/>
        </w:rPr>
        <w:t xml:space="preserve">   komunikacji</w:t>
      </w:r>
      <w:r w:rsidR="00501CAE" w:rsidRPr="00792026">
        <w:rPr>
          <w:rFonts w:ascii="Cambria" w:hAnsi="Cambria"/>
          <w:sz w:val="24"/>
          <w:szCs w:val="24"/>
        </w:rPr>
        <w:t xml:space="preserve"> </w:t>
      </w:r>
      <w:r w:rsidR="003952FE" w:rsidRPr="00792026">
        <w:rPr>
          <w:rFonts w:ascii="Cambria" w:hAnsi="Cambria"/>
          <w:sz w:val="24"/>
          <w:szCs w:val="24"/>
        </w:rPr>
        <w:t>elektronicznej, albo 1</w:t>
      </w:r>
      <w:r w:rsidR="00792026" w:rsidRPr="00792026">
        <w:rPr>
          <w:rFonts w:ascii="Cambria" w:hAnsi="Cambria"/>
          <w:sz w:val="24"/>
          <w:szCs w:val="24"/>
        </w:rPr>
        <w:t>5</w:t>
      </w:r>
      <w:r w:rsidR="003952FE" w:rsidRPr="00792026">
        <w:rPr>
          <w:rFonts w:ascii="Cambria" w:hAnsi="Cambria"/>
          <w:sz w:val="24"/>
          <w:szCs w:val="24"/>
        </w:rPr>
        <w:t xml:space="preserve"> dni, </w:t>
      </w:r>
      <w:r w:rsidRPr="00792026">
        <w:rPr>
          <w:rFonts w:ascii="Cambria" w:hAnsi="Cambria"/>
          <w:sz w:val="24"/>
          <w:szCs w:val="24"/>
        </w:rPr>
        <w:t>jeżeli</w:t>
      </w:r>
      <w:r w:rsidR="003952FE" w:rsidRPr="00792026">
        <w:rPr>
          <w:rFonts w:ascii="Cambria" w:hAnsi="Cambria"/>
          <w:sz w:val="24"/>
          <w:szCs w:val="24"/>
        </w:rPr>
        <w:t xml:space="preserve"> zostało przesłane w inny </w:t>
      </w:r>
      <w:r w:rsidRPr="00792026">
        <w:rPr>
          <w:rFonts w:ascii="Cambria" w:hAnsi="Cambria"/>
          <w:sz w:val="24"/>
          <w:szCs w:val="24"/>
        </w:rPr>
        <w:t>sposób</w:t>
      </w:r>
      <w:r w:rsidR="003952FE" w:rsidRPr="00792026">
        <w:rPr>
          <w:rFonts w:ascii="Cambria" w:hAnsi="Cambria"/>
          <w:sz w:val="24"/>
          <w:szCs w:val="24"/>
        </w:rPr>
        <w:t>.</w:t>
      </w:r>
    </w:p>
    <w:p w14:paraId="4CD02A1A" w14:textId="0D8961FD" w:rsidR="00501CAE" w:rsidRDefault="00811A6E">
      <w:pPr>
        <w:pStyle w:val="Akapitzlist"/>
        <w:numPr>
          <w:ilvl w:val="0"/>
          <w:numId w:val="10"/>
        </w:numPr>
        <w:spacing w:line="276" w:lineRule="auto"/>
        <w:ind w:left="1434" w:hanging="357"/>
        <w:jc w:val="both"/>
        <w:rPr>
          <w:rFonts w:ascii="Cambria" w:hAnsi="Cambria"/>
          <w:sz w:val="24"/>
          <w:szCs w:val="24"/>
        </w:rPr>
      </w:pPr>
      <w:r w:rsidRPr="003952FE">
        <w:rPr>
          <w:rFonts w:ascii="Cambria" w:hAnsi="Cambria"/>
          <w:sz w:val="24"/>
          <w:szCs w:val="24"/>
        </w:rPr>
        <w:t>Zamawiający</w:t>
      </w:r>
      <w:r w:rsidR="003952FE" w:rsidRPr="003952FE">
        <w:rPr>
          <w:rFonts w:ascii="Cambria" w:hAnsi="Cambria"/>
          <w:sz w:val="24"/>
          <w:szCs w:val="24"/>
        </w:rPr>
        <w:t xml:space="preserve">  </w:t>
      </w:r>
      <w:r w:rsidRPr="003952FE">
        <w:rPr>
          <w:rFonts w:ascii="Cambria" w:hAnsi="Cambria"/>
          <w:sz w:val="24"/>
          <w:szCs w:val="24"/>
        </w:rPr>
        <w:t>może</w:t>
      </w:r>
      <w:r w:rsidR="003952FE" w:rsidRPr="003952FE">
        <w:rPr>
          <w:rFonts w:ascii="Cambria" w:hAnsi="Cambria"/>
          <w:sz w:val="24"/>
          <w:szCs w:val="24"/>
        </w:rPr>
        <w:t xml:space="preserve">  </w:t>
      </w:r>
      <w:r w:rsidR="00501CAE">
        <w:rPr>
          <w:rFonts w:ascii="Cambria" w:hAnsi="Cambria"/>
          <w:sz w:val="24"/>
          <w:szCs w:val="24"/>
        </w:rPr>
        <w:t xml:space="preserve">zawrzeć </w:t>
      </w:r>
      <w:r w:rsidRPr="003952FE">
        <w:rPr>
          <w:rFonts w:ascii="Cambria" w:hAnsi="Cambria"/>
          <w:sz w:val="24"/>
          <w:szCs w:val="24"/>
        </w:rPr>
        <w:t>umowę</w:t>
      </w:r>
      <w:r w:rsidR="003952FE" w:rsidRPr="003952FE">
        <w:rPr>
          <w:rFonts w:ascii="Cambria" w:hAnsi="Cambria"/>
          <w:sz w:val="24"/>
          <w:szCs w:val="24"/>
        </w:rPr>
        <w:t>̨</w:t>
      </w:r>
      <w:r w:rsidR="00501CAE">
        <w:rPr>
          <w:rFonts w:ascii="Cambria" w:hAnsi="Cambria"/>
          <w:sz w:val="24"/>
          <w:szCs w:val="24"/>
        </w:rPr>
        <w:t xml:space="preserve"> </w:t>
      </w:r>
      <w:r w:rsidR="003952FE" w:rsidRPr="003952FE">
        <w:rPr>
          <w:rFonts w:ascii="Cambria" w:hAnsi="Cambria"/>
          <w:sz w:val="24"/>
          <w:szCs w:val="24"/>
        </w:rPr>
        <w:t xml:space="preserve">w  sprawie  </w:t>
      </w:r>
      <w:r w:rsidRPr="003952FE">
        <w:rPr>
          <w:rFonts w:ascii="Cambria" w:hAnsi="Cambria"/>
          <w:sz w:val="24"/>
          <w:szCs w:val="24"/>
        </w:rPr>
        <w:t>zamówienia</w:t>
      </w:r>
      <w:r w:rsidR="003952FE" w:rsidRPr="003952FE">
        <w:rPr>
          <w:rFonts w:ascii="Cambria" w:hAnsi="Cambria"/>
          <w:sz w:val="24"/>
          <w:szCs w:val="24"/>
        </w:rPr>
        <w:t xml:space="preserve">  publicznego  przed</w:t>
      </w:r>
      <w:r w:rsidR="00501CAE">
        <w:rPr>
          <w:rFonts w:ascii="Cambria" w:hAnsi="Cambria"/>
          <w:sz w:val="24"/>
          <w:szCs w:val="24"/>
        </w:rPr>
        <w:t xml:space="preserve"> </w:t>
      </w:r>
      <w:r w:rsidR="003952FE" w:rsidRPr="003952FE">
        <w:rPr>
          <w:rFonts w:ascii="Cambria" w:hAnsi="Cambria"/>
          <w:sz w:val="24"/>
          <w:szCs w:val="24"/>
        </w:rPr>
        <w:t xml:space="preserve">upływem terminu, o </w:t>
      </w:r>
      <w:r w:rsidRPr="003952FE">
        <w:rPr>
          <w:rFonts w:ascii="Cambria" w:hAnsi="Cambria"/>
          <w:sz w:val="24"/>
          <w:szCs w:val="24"/>
        </w:rPr>
        <w:t>którym</w:t>
      </w:r>
      <w:r w:rsidR="003952FE" w:rsidRPr="003952FE">
        <w:rPr>
          <w:rFonts w:ascii="Cambria" w:hAnsi="Cambria"/>
          <w:sz w:val="24"/>
          <w:szCs w:val="24"/>
        </w:rPr>
        <w:t xml:space="preserve"> mowa w ust. 1, </w:t>
      </w:r>
      <w:r w:rsidR="00792026">
        <w:rPr>
          <w:rFonts w:ascii="Cambria" w:hAnsi="Cambria"/>
          <w:sz w:val="24"/>
          <w:szCs w:val="24"/>
        </w:rPr>
        <w:t xml:space="preserve">w okolicznościach określonych w art. 421 ust. 2 pkt 1) ustawy </w:t>
      </w:r>
      <w:proofErr w:type="spellStart"/>
      <w:r w:rsidR="00792026">
        <w:rPr>
          <w:rFonts w:ascii="Cambria" w:hAnsi="Cambria"/>
          <w:sz w:val="24"/>
          <w:szCs w:val="24"/>
        </w:rPr>
        <w:t>Pzp</w:t>
      </w:r>
      <w:proofErr w:type="spellEnd"/>
      <w:r w:rsidR="00792026">
        <w:rPr>
          <w:rFonts w:ascii="Cambria" w:hAnsi="Cambria"/>
          <w:sz w:val="24"/>
          <w:szCs w:val="24"/>
        </w:rPr>
        <w:t>.</w:t>
      </w:r>
    </w:p>
    <w:p w14:paraId="094B8DED" w14:textId="77777777" w:rsidR="00501CAE" w:rsidRDefault="003952FE">
      <w:pPr>
        <w:pStyle w:val="Akapitzlist"/>
        <w:numPr>
          <w:ilvl w:val="0"/>
          <w:numId w:val="10"/>
        </w:numPr>
        <w:spacing w:line="276" w:lineRule="auto"/>
        <w:ind w:left="1434" w:hanging="357"/>
        <w:jc w:val="both"/>
        <w:rPr>
          <w:rFonts w:ascii="Cambria" w:hAnsi="Cambria"/>
          <w:sz w:val="24"/>
          <w:szCs w:val="24"/>
        </w:rPr>
      </w:pPr>
      <w:r w:rsidRPr="003952FE">
        <w:rPr>
          <w:rFonts w:ascii="Cambria" w:hAnsi="Cambria"/>
          <w:sz w:val="24"/>
          <w:szCs w:val="24"/>
        </w:rPr>
        <w:lastRenderedPageBreak/>
        <w:t>Wykonawca,  którego  oferta  została  wybrana  jako  najkorzystniejsza,  zostanie</w:t>
      </w:r>
      <w:r w:rsidR="00501CAE">
        <w:rPr>
          <w:rFonts w:ascii="Cambria" w:hAnsi="Cambria"/>
          <w:sz w:val="24"/>
          <w:szCs w:val="24"/>
        </w:rPr>
        <w:t xml:space="preserve"> </w:t>
      </w:r>
      <w:r w:rsidRPr="003952FE">
        <w:rPr>
          <w:rFonts w:ascii="Cambria" w:hAnsi="Cambria"/>
          <w:sz w:val="24"/>
          <w:szCs w:val="24"/>
        </w:rPr>
        <w:t>poinformowany przez Zamawiającego o miejscu i terminie podpisania umowy.</w:t>
      </w:r>
    </w:p>
    <w:p w14:paraId="07BAE33A" w14:textId="77777777" w:rsidR="00501CAE" w:rsidRDefault="003952FE">
      <w:pPr>
        <w:pStyle w:val="Akapitzlist"/>
        <w:numPr>
          <w:ilvl w:val="0"/>
          <w:numId w:val="10"/>
        </w:numPr>
        <w:spacing w:line="276" w:lineRule="auto"/>
        <w:jc w:val="both"/>
        <w:rPr>
          <w:rFonts w:ascii="Cambria" w:hAnsi="Cambria"/>
          <w:sz w:val="24"/>
          <w:szCs w:val="24"/>
        </w:rPr>
      </w:pPr>
      <w:r w:rsidRPr="003952FE">
        <w:rPr>
          <w:rFonts w:ascii="Cambria" w:hAnsi="Cambria"/>
          <w:sz w:val="24"/>
          <w:szCs w:val="24"/>
        </w:rPr>
        <w:t>Wykonawca, o którym mowa w ust. 1, ma obowiązek zawrzeć umowę w sprawie</w:t>
      </w:r>
      <w:r w:rsidR="00501CAE">
        <w:rPr>
          <w:rFonts w:ascii="Cambria" w:hAnsi="Cambria"/>
          <w:sz w:val="24"/>
          <w:szCs w:val="24"/>
        </w:rPr>
        <w:t xml:space="preserve"> </w:t>
      </w:r>
      <w:r w:rsidRPr="003952FE">
        <w:rPr>
          <w:rFonts w:ascii="Cambria" w:hAnsi="Cambria"/>
          <w:sz w:val="24"/>
          <w:szCs w:val="24"/>
        </w:rPr>
        <w:t xml:space="preserve">zamówienia  na  warunkach  określonych  </w:t>
      </w:r>
      <w:r w:rsidR="00501CAE">
        <w:rPr>
          <w:rFonts w:ascii="Cambria" w:hAnsi="Cambria"/>
          <w:sz w:val="24"/>
          <w:szCs w:val="24"/>
        </w:rPr>
        <w:t>we wzorze umowy</w:t>
      </w:r>
      <w:r w:rsidRPr="003952FE">
        <w:rPr>
          <w:rFonts w:ascii="Cambria" w:hAnsi="Cambria"/>
          <w:sz w:val="24"/>
          <w:szCs w:val="24"/>
        </w:rPr>
        <w:t xml:space="preserve">, </w:t>
      </w:r>
      <w:r w:rsidR="00501CAE">
        <w:rPr>
          <w:rFonts w:ascii="Cambria" w:hAnsi="Cambria"/>
          <w:sz w:val="24"/>
          <w:szCs w:val="24"/>
        </w:rPr>
        <w:t xml:space="preserve">stanowiącej załącznik </w:t>
      </w:r>
      <w:r w:rsidRPr="003952FE">
        <w:rPr>
          <w:rFonts w:ascii="Cambria" w:hAnsi="Cambria"/>
          <w:sz w:val="24"/>
          <w:szCs w:val="24"/>
        </w:rPr>
        <w:t>do</w:t>
      </w:r>
      <w:r w:rsidR="00501CAE">
        <w:rPr>
          <w:rFonts w:ascii="Cambria" w:hAnsi="Cambria"/>
          <w:sz w:val="24"/>
          <w:szCs w:val="24"/>
        </w:rPr>
        <w:t xml:space="preserve"> niniejszej</w:t>
      </w:r>
      <w:r w:rsidRPr="003952FE">
        <w:rPr>
          <w:rFonts w:ascii="Cambria" w:hAnsi="Cambria"/>
          <w:sz w:val="24"/>
          <w:szCs w:val="24"/>
        </w:rPr>
        <w:t xml:space="preserve"> SWZ. Umowa zostanie uzupełniona</w:t>
      </w:r>
      <w:r w:rsidR="00501CAE">
        <w:rPr>
          <w:rFonts w:ascii="Cambria" w:hAnsi="Cambria"/>
          <w:sz w:val="24"/>
          <w:szCs w:val="24"/>
        </w:rPr>
        <w:t xml:space="preserve"> </w:t>
      </w:r>
      <w:r w:rsidRPr="003952FE">
        <w:rPr>
          <w:rFonts w:ascii="Cambria" w:hAnsi="Cambria"/>
          <w:sz w:val="24"/>
          <w:szCs w:val="24"/>
        </w:rPr>
        <w:t>o zapisy wynikające ze złożonej oferty.</w:t>
      </w:r>
    </w:p>
    <w:p w14:paraId="44033928" w14:textId="08E4C3BC" w:rsidR="00501CAE" w:rsidRPr="00DB1B06" w:rsidRDefault="003952FE">
      <w:pPr>
        <w:pStyle w:val="Akapitzlist"/>
        <w:numPr>
          <w:ilvl w:val="0"/>
          <w:numId w:val="10"/>
        </w:numPr>
        <w:spacing w:line="276" w:lineRule="auto"/>
        <w:ind w:left="1434" w:hanging="357"/>
        <w:jc w:val="both"/>
        <w:rPr>
          <w:rFonts w:ascii="Cambria" w:hAnsi="Cambria"/>
          <w:sz w:val="24"/>
          <w:szCs w:val="24"/>
        </w:rPr>
      </w:pPr>
      <w:r w:rsidRPr="003952FE">
        <w:rPr>
          <w:rFonts w:ascii="Cambria" w:hAnsi="Cambria"/>
          <w:sz w:val="24"/>
          <w:szCs w:val="24"/>
        </w:rPr>
        <w:t xml:space="preserve">Przed  podpisaniem  umowy  </w:t>
      </w:r>
      <w:r w:rsidR="00501CAE">
        <w:rPr>
          <w:rFonts w:ascii="Cambria" w:hAnsi="Cambria"/>
          <w:sz w:val="24"/>
          <w:szCs w:val="24"/>
        </w:rPr>
        <w:t xml:space="preserve">Zamawiający może wymagać od </w:t>
      </w:r>
      <w:r w:rsidRPr="003952FE">
        <w:rPr>
          <w:rFonts w:ascii="Cambria" w:hAnsi="Cambria"/>
          <w:sz w:val="24"/>
          <w:szCs w:val="24"/>
        </w:rPr>
        <w:t>Wykonawc</w:t>
      </w:r>
      <w:r w:rsidR="00501CAE">
        <w:rPr>
          <w:rFonts w:ascii="Cambria" w:hAnsi="Cambria"/>
          <w:sz w:val="24"/>
          <w:szCs w:val="24"/>
        </w:rPr>
        <w:t>ów</w:t>
      </w:r>
      <w:r w:rsidRPr="003952FE">
        <w:rPr>
          <w:rFonts w:ascii="Cambria" w:hAnsi="Cambria"/>
          <w:sz w:val="24"/>
          <w:szCs w:val="24"/>
        </w:rPr>
        <w:t xml:space="preserve">  wspólnie  ubiegający</w:t>
      </w:r>
      <w:r w:rsidR="00501CAE">
        <w:rPr>
          <w:rFonts w:ascii="Cambria" w:hAnsi="Cambria"/>
          <w:sz w:val="24"/>
          <w:szCs w:val="24"/>
        </w:rPr>
        <w:t>ch</w:t>
      </w:r>
      <w:r w:rsidRPr="003952FE">
        <w:rPr>
          <w:rFonts w:ascii="Cambria" w:hAnsi="Cambria"/>
          <w:sz w:val="24"/>
          <w:szCs w:val="24"/>
        </w:rPr>
        <w:t xml:space="preserve">  się  o  udzielenie</w:t>
      </w:r>
      <w:r w:rsidR="00501CAE">
        <w:rPr>
          <w:rFonts w:ascii="Cambria" w:hAnsi="Cambria"/>
          <w:sz w:val="24"/>
          <w:szCs w:val="24"/>
        </w:rPr>
        <w:t xml:space="preserve"> </w:t>
      </w:r>
      <w:r w:rsidRPr="003952FE">
        <w:rPr>
          <w:rFonts w:ascii="Cambria" w:hAnsi="Cambria"/>
          <w:sz w:val="24"/>
          <w:szCs w:val="24"/>
        </w:rPr>
        <w:t xml:space="preserve">zamówienia (w przypadku wyboru ich oferty jako najkorzystniejszej) </w:t>
      </w:r>
      <w:r w:rsidR="00501CAE">
        <w:rPr>
          <w:rFonts w:ascii="Cambria" w:hAnsi="Cambria"/>
          <w:sz w:val="24"/>
          <w:szCs w:val="24"/>
        </w:rPr>
        <w:t xml:space="preserve">okazania </w:t>
      </w:r>
      <w:r w:rsidR="003931E1" w:rsidRPr="00DB1B06">
        <w:rPr>
          <w:rFonts w:ascii="Cambria" w:hAnsi="Cambria"/>
          <w:sz w:val="24"/>
          <w:szCs w:val="24"/>
        </w:rPr>
        <w:t xml:space="preserve">kopii </w:t>
      </w:r>
      <w:r w:rsidRPr="00DB1B06">
        <w:rPr>
          <w:rFonts w:ascii="Cambria" w:hAnsi="Cambria"/>
          <w:sz w:val="24"/>
          <w:szCs w:val="24"/>
        </w:rPr>
        <w:t>umow</w:t>
      </w:r>
      <w:r w:rsidR="00501CAE" w:rsidRPr="00DB1B06">
        <w:rPr>
          <w:rFonts w:ascii="Cambria" w:hAnsi="Cambria"/>
          <w:sz w:val="24"/>
          <w:szCs w:val="24"/>
        </w:rPr>
        <w:t>y</w:t>
      </w:r>
      <w:r w:rsidRPr="00DB1B06">
        <w:rPr>
          <w:rFonts w:ascii="Cambria" w:hAnsi="Cambria"/>
          <w:sz w:val="24"/>
          <w:szCs w:val="24"/>
        </w:rPr>
        <w:t xml:space="preserve"> regulując</w:t>
      </w:r>
      <w:r w:rsidR="00501CAE" w:rsidRPr="00DB1B06">
        <w:rPr>
          <w:rFonts w:ascii="Cambria" w:hAnsi="Cambria"/>
          <w:sz w:val="24"/>
          <w:szCs w:val="24"/>
        </w:rPr>
        <w:t>ej</w:t>
      </w:r>
      <w:r w:rsidRPr="00DB1B06">
        <w:rPr>
          <w:rFonts w:ascii="Cambria" w:hAnsi="Cambria"/>
          <w:sz w:val="24"/>
          <w:szCs w:val="24"/>
        </w:rPr>
        <w:t xml:space="preserve"> współpracę tych Wykonawców.</w:t>
      </w:r>
    </w:p>
    <w:p w14:paraId="09EAEC4D" w14:textId="0C6B2E39" w:rsidR="003952FE" w:rsidRDefault="00811A6E">
      <w:pPr>
        <w:pStyle w:val="Akapitzlist"/>
        <w:numPr>
          <w:ilvl w:val="0"/>
          <w:numId w:val="10"/>
        </w:numPr>
        <w:spacing w:line="276" w:lineRule="auto"/>
        <w:ind w:left="1434" w:hanging="357"/>
        <w:jc w:val="both"/>
        <w:rPr>
          <w:rFonts w:ascii="Cambria" w:hAnsi="Cambria"/>
          <w:sz w:val="24"/>
          <w:szCs w:val="24"/>
        </w:rPr>
      </w:pPr>
      <w:r w:rsidRPr="003952FE">
        <w:rPr>
          <w:rFonts w:ascii="Cambria" w:hAnsi="Cambria"/>
          <w:sz w:val="24"/>
          <w:szCs w:val="24"/>
        </w:rPr>
        <w:t>Jeżeli</w:t>
      </w:r>
      <w:r w:rsidR="003952FE" w:rsidRPr="003952FE">
        <w:rPr>
          <w:rFonts w:ascii="Cambria" w:hAnsi="Cambria"/>
          <w:sz w:val="24"/>
          <w:szCs w:val="24"/>
        </w:rPr>
        <w:t xml:space="preserve"> Wykonawca, </w:t>
      </w:r>
      <w:r w:rsidRPr="003952FE">
        <w:rPr>
          <w:rFonts w:ascii="Cambria" w:hAnsi="Cambria"/>
          <w:sz w:val="24"/>
          <w:szCs w:val="24"/>
        </w:rPr>
        <w:t>którego</w:t>
      </w:r>
      <w:r w:rsidR="003952FE" w:rsidRPr="003952FE">
        <w:rPr>
          <w:rFonts w:ascii="Cambria" w:hAnsi="Cambria"/>
          <w:sz w:val="24"/>
          <w:szCs w:val="24"/>
        </w:rPr>
        <w:t xml:space="preserve"> oferta została wybrana jako najkorzystniejsza, uchyla</w:t>
      </w:r>
      <w:r w:rsidR="00501CAE">
        <w:rPr>
          <w:rFonts w:ascii="Cambria" w:hAnsi="Cambria"/>
          <w:sz w:val="24"/>
          <w:szCs w:val="24"/>
        </w:rPr>
        <w:t xml:space="preserve"> </w:t>
      </w:r>
      <w:r w:rsidRPr="003952FE">
        <w:rPr>
          <w:rFonts w:ascii="Cambria" w:hAnsi="Cambria"/>
          <w:sz w:val="24"/>
          <w:szCs w:val="24"/>
        </w:rPr>
        <w:t>się</w:t>
      </w:r>
      <w:r w:rsidR="003952FE" w:rsidRPr="003952FE">
        <w:rPr>
          <w:rFonts w:ascii="Cambria" w:hAnsi="Cambria"/>
          <w:sz w:val="24"/>
          <w:szCs w:val="24"/>
        </w:rPr>
        <w:t>̨</w:t>
      </w:r>
      <w:r w:rsidR="00501CAE">
        <w:rPr>
          <w:rFonts w:ascii="Cambria" w:hAnsi="Cambria"/>
          <w:sz w:val="24"/>
          <w:szCs w:val="24"/>
        </w:rPr>
        <w:t xml:space="preserve"> </w:t>
      </w:r>
      <w:r w:rsidR="003952FE" w:rsidRPr="003952FE">
        <w:rPr>
          <w:rFonts w:ascii="Cambria" w:hAnsi="Cambria"/>
          <w:sz w:val="24"/>
          <w:szCs w:val="24"/>
        </w:rPr>
        <w:t xml:space="preserve">od  zawarcia  umowy  w  sprawie  </w:t>
      </w:r>
      <w:r w:rsidRPr="003952FE">
        <w:rPr>
          <w:rFonts w:ascii="Cambria" w:hAnsi="Cambria"/>
          <w:sz w:val="24"/>
          <w:szCs w:val="24"/>
        </w:rPr>
        <w:t>zamówienia</w:t>
      </w:r>
      <w:r w:rsidR="003952FE" w:rsidRPr="003952FE">
        <w:rPr>
          <w:rFonts w:ascii="Cambria" w:hAnsi="Cambria"/>
          <w:sz w:val="24"/>
          <w:szCs w:val="24"/>
        </w:rPr>
        <w:t xml:space="preserve">  publicznego  </w:t>
      </w:r>
      <w:r w:rsidR="00792026">
        <w:rPr>
          <w:rFonts w:ascii="Cambria" w:hAnsi="Cambria"/>
          <w:sz w:val="24"/>
          <w:szCs w:val="24"/>
        </w:rPr>
        <w:t xml:space="preserve">lub nie wnosi zabezpieczenia należytego wykonania umowy, </w:t>
      </w:r>
      <w:r w:rsidRPr="003952FE">
        <w:rPr>
          <w:rFonts w:ascii="Cambria" w:hAnsi="Cambria"/>
          <w:sz w:val="24"/>
          <w:szCs w:val="24"/>
        </w:rPr>
        <w:t>Zamawiający</w:t>
      </w:r>
      <w:r w:rsidR="003952FE" w:rsidRPr="003952FE">
        <w:rPr>
          <w:rFonts w:ascii="Cambria" w:hAnsi="Cambria"/>
          <w:sz w:val="24"/>
          <w:szCs w:val="24"/>
        </w:rPr>
        <w:t xml:space="preserve">  </w:t>
      </w:r>
      <w:r w:rsidRPr="003952FE">
        <w:rPr>
          <w:rFonts w:ascii="Cambria" w:hAnsi="Cambria"/>
          <w:sz w:val="24"/>
          <w:szCs w:val="24"/>
        </w:rPr>
        <w:t>może</w:t>
      </w:r>
      <w:r w:rsidR="00501CAE">
        <w:rPr>
          <w:rFonts w:ascii="Cambria" w:hAnsi="Cambria"/>
          <w:sz w:val="24"/>
          <w:szCs w:val="24"/>
        </w:rPr>
        <w:t xml:space="preserve"> dokonać </w:t>
      </w:r>
      <w:r w:rsidR="003952FE" w:rsidRPr="003952FE">
        <w:rPr>
          <w:rFonts w:ascii="Cambria" w:hAnsi="Cambria"/>
          <w:sz w:val="24"/>
          <w:szCs w:val="24"/>
        </w:rPr>
        <w:t xml:space="preserve">ponownego   badania   i   oceny   ofert   </w:t>
      </w:r>
      <w:r w:rsidRPr="003952FE">
        <w:rPr>
          <w:rFonts w:ascii="Cambria" w:hAnsi="Cambria"/>
          <w:sz w:val="24"/>
          <w:szCs w:val="24"/>
        </w:rPr>
        <w:t>spośród</w:t>
      </w:r>
      <w:r w:rsidR="003952FE" w:rsidRPr="003952FE">
        <w:rPr>
          <w:rFonts w:ascii="Cambria" w:hAnsi="Cambria"/>
          <w:sz w:val="24"/>
          <w:szCs w:val="24"/>
        </w:rPr>
        <w:t xml:space="preserve">  ofert  pozostałych</w:t>
      </w:r>
      <w:r w:rsidR="00501CAE">
        <w:rPr>
          <w:rFonts w:ascii="Cambria" w:hAnsi="Cambria"/>
          <w:sz w:val="24"/>
          <w:szCs w:val="24"/>
        </w:rPr>
        <w:t xml:space="preserve"> </w:t>
      </w:r>
      <w:r w:rsidR="003952FE" w:rsidRPr="003952FE">
        <w:rPr>
          <w:rFonts w:ascii="Cambria" w:hAnsi="Cambria"/>
          <w:sz w:val="24"/>
          <w:szCs w:val="24"/>
        </w:rPr>
        <w:t xml:space="preserve">w </w:t>
      </w:r>
      <w:r w:rsidRPr="003952FE">
        <w:rPr>
          <w:rFonts w:ascii="Cambria" w:hAnsi="Cambria"/>
          <w:sz w:val="24"/>
          <w:szCs w:val="24"/>
        </w:rPr>
        <w:t>postępowaniu</w:t>
      </w:r>
      <w:r w:rsidR="003952FE" w:rsidRPr="003952FE">
        <w:rPr>
          <w:rFonts w:ascii="Cambria" w:hAnsi="Cambria"/>
          <w:sz w:val="24"/>
          <w:szCs w:val="24"/>
        </w:rPr>
        <w:t xml:space="preserve"> </w:t>
      </w:r>
      <w:r w:rsidRPr="003952FE">
        <w:rPr>
          <w:rFonts w:ascii="Cambria" w:hAnsi="Cambria"/>
          <w:sz w:val="24"/>
          <w:szCs w:val="24"/>
        </w:rPr>
        <w:t>Wykonawców</w:t>
      </w:r>
      <w:r w:rsidR="003952FE" w:rsidRPr="003952FE">
        <w:rPr>
          <w:rFonts w:ascii="Cambria" w:hAnsi="Cambria"/>
          <w:sz w:val="24"/>
          <w:szCs w:val="24"/>
        </w:rPr>
        <w:t xml:space="preserve"> albo </w:t>
      </w:r>
      <w:r w:rsidRPr="003952FE">
        <w:rPr>
          <w:rFonts w:ascii="Cambria" w:hAnsi="Cambria"/>
          <w:sz w:val="24"/>
          <w:szCs w:val="24"/>
        </w:rPr>
        <w:t>unieważnić</w:t>
      </w:r>
      <w:r w:rsidR="003952FE" w:rsidRPr="003952FE">
        <w:rPr>
          <w:rFonts w:ascii="Cambria" w:hAnsi="Cambria"/>
          <w:sz w:val="24"/>
          <w:szCs w:val="24"/>
        </w:rPr>
        <w:t>́</w:t>
      </w:r>
      <w:r w:rsidR="00501CAE">
        <w:rPr>
          <w:rFonts w:ascii="Cambria" w:hAnsi="Cambria"/>
          <w:sz w:val="24"/>
          <w:szCs w:val="24"/>
        </w:rPr>
        <w:t xml:space="preserve"> </w:t>
      </w:r>
      <w:r w:rsidRPr="003952FE">
        <w:rPr>
          <w:rFonts w:ascii="Cambria" w:hAnsi="Cambria"/>
          <w:sz w:val="24"/>
          <w:szCs w:val="24"/>
        </w:rPr>
        <w:t>post</w:t>
      </w:r>
      <w:r>
        <w:rPr>
          <w:rFonts w:ascii="Cambria" w:hAnsi="Cambria"/>
          <w:sz w:val="24"/>
          <w:szCs w:val="24"/>
        </w:rPr>
        <w:t>ę</w:t>
      </w:r>
      <w:r w:rsidRPr="003952FE">
        <w:rPr>
          <w:rFonts w:ascii="Cambria" w:hAnsi="Cambria"/>
          <w:sz w:val="24"/>
          <w:szCs w:val="24"/>
        </w:rPr>
        <w:t>powanie</w:t>
      </w:r>
      <w:r w:rsidR="003952FE" w:rsidRPr="003952FE">
        <w:rPr>
          <w:rFonts w:ascii="Cambria" w:hAnsi="Cambria"/>
          <w:sz w:val="24"/>
          <w:szCs w:val="24"/>
        </w:rPr>
        <w:t>.</w:t>
      </w:r>
    </w:p>
    <w:p w14:paraId="41870D7B" w14:textId="3F2C52DC" w:rsidR="00FE5648" w:rsidRDefault="00FE5648" w:rsidP="00FE5648">
      <w:pPr>
        <w:pStyle w:val="Akapitzlist"/>
        <w:spacing w:line="276" w:lineRule="auto"/>
        <w:ind w:left="1440"/>
        <w:jc w:val="both"/>
        <w:rPr>
          <w:rFonts w:ascii="Cambria" w:hAnsi="Cambria"/>
          <w:sz w:val="24"/>
          <w:szCs w:val="24"/>
        </w:rPr>
      </w:pPr>
    </w:p>
    <w:p w14:paraId="49EF9A73" w14:textId="77777777" w:rsidR="00D41F52" w:rsidRDefault="00D41F52" w:rsidP="00FE5648">
      <w:pPr>
        <w:pStyle w:val="Akapitzlist"/>
        <w:spacing w:line="276" w:lineRule="auto"/>
        <w:ind w:left="1440"/>
        <w:jc w:val="both"/>
        <w:rPr>
          <w:rFonts w:ascii="Cambria" w:hAnsi="Cambria"/>
          <w:sz w:val="24"/>
          <w:szCs w:val="24"/>
        </w:rPr>
      </w:pPr>
    </w:p>
    <w:p w14:paraId="7AED9C53" w14:textId="343158C2" w:rsidR="00A60BF1" w:rsidRDefault="00A60BF1" w:rsidP="00901049">
      <w:pPr>
        <w:pStyle w:val="Akapitzlist"/>
        <w:numPr>
          <w:ilvl w:val="0"/>
          <w:numId w:val="1"/>
        </w:numPr>
        <w:spacing w:line="276" w:lineRule="auto"/>
        <w:jc w:val="both"/>
        <w:rPr>
          <w:rFonts w:ascii="Cambria" w:hAnsi="Cambria"/>
          <w:b/>
          <w:bCs/>
          <w:sz w:val="24"/>
          <w:szCs w:val="24"/>
        </w:rPr>
      </w:pPr>
      <w:r w:rsidRPr="00501CAE">
        <w:rPr>
          <w:rFonts w:ascii="Cambria" w:hAnsi="Cambria"/>
          <w:b/>
          <w:bCs/>
          <w:sz w:val="24"/>
          <w:szCs w:val="24"/>
        </w:rPr>
        <w:t>POUCZENIE O ŚRODKACH OCHRONY PRAWNEJ PRZYSŁUGUJĄCYCH WYKONAWCY</w:t>
      </w:r>
    </w:p>
    <w:p w14:paraId="6426DF25" w14:textId="24C029E6" w:rsidR="00501CAE" w:rsidRDefault="00501CAE" w:rsidP="00901049">
      <w:pPr>
        <w:pStyle w:val="Akapitzlist"/>
        <w:spacing w:line="276" w:lineRule="auto"/>
        <w:ind w:left="1080"/>
        <w:jc w:val="both"/>
        <w:rPr>
          <w:rFonts w:ascii="Cambria" w:hAnsi="Cambria"/>
          <w:sz w:val="24"/>
          <w:szCs w:val="24"/>
        </w:rPr>
      </w:pPr>
      <w:r w:rsidRPr="00BF6D0F">
        <w:rPr>
          <w:rFonts w:ascii="Cambria" w:hAnsi="Cambria"/>
          <w:sz w:val="24"/>
          <w:szCs w:val="24"/>
        </w:rPr>
        <w:t xml:space="preserve">Wykonawcy przysługują środki ochrony prawnej </w:t>
      </w:r>
      <w:r w:rsidR="00BF6D0F" w:rsidRPr="00BF6D0F">
        <w:rPr>
          <w:rFonts w:ascii="Cambria" w:hAnsi="Cambria"/>
          <w:sz w:val="24"/>
          <w:szCs w:val="24"/>
        </w:rPr>
        <w:t xml:space="preserve">określone w dziale IX ustawy </w:t>
      </w:r>
      <w:proofErr w:type="spellStart"/>
      <w:r w:rsidR="00BF6D0F" w:rsidRPr="00BF6D0F">
        <w:rPr>
          <w:rFonts w:ascii="Cambria" w:hAnsi="Cambria"/>
          <w:sz w:val="24"/>
          <w:szCs w:val="24"/>
        </w:rPr>
        <w:t>Pzp</w:t>
      </w:r>
      <w:proofErr w:type="spellEnd"/>
      <w:r w:rsidR="00BF6D0F" w:rsidRPr="00BF6D0F">
        <w:rPr>
          <w:rFonts w:ascii="Cambria" w:hAnsi="Cambria"/>
          <w:sz w:val="24"/>
          <w:szCs w:val="24"/>
        </w:rPr>
        <w:t>.</w:t>
      </w:r>
    </w:p>
    <w:p w14:paraId="08D9A95A" w14:textId="77777777" w:rsidR="008F6784" w:rsidRPr="00AF1D22" w:rsidRDefault="008F6784" w:rsidP="00AF1D22">
      <w:pPr>
        <w:pStyle w:val="Akapitzlist"/>
        <w:spacing w:line="276" w:lineRule="auto"/>
        <w:ind w:left="1080"/>
        <w:jc w:val="both"/>
        <w:rPr>
          <w:rFonts w:ascii="Cambria" w:hAnsi="Cambria"/>
          <w:color w:val="CC00CC"/>
          <w:sz w:val="24"/>
          <w:szCs w:val="24"/>
        </w:rPr>
      </w:pPr>
    </w:p>
    <w:p w14:paraId="1503F213" w14:textId="2E2CF74D" w:rsidR="008F6784" w:rsidRPr="00D41F52" w:rsidRDefault="008F6784" w:rsidP="008F6784">
      <w:pPr>
        <w:pStyle w:val="Akapitzlist"/>
        <w:keepNext/>
        <w:keepLines/>
        <w:widowControl w:val="0"/>
        <w:numPr>
          <w:ilvl w:val="0"/>
          <w:numId w:val="1"/>
        </w:numPr>
        <w:spacing w:after="0" w:line="360" w:lineRule="auto"/>
        <w:outlineLvl w:val="0"/>
        <w:rPr>
          <w:rFonts w:ascii="Cambria" w:eastAsia="Verdana" w:hAnsi="Cambria" w:cs="Arial"/>
          <w:b/>
          <w:bCs/>
          <w:color w:val="00000A"/>
          <w:sz w:val="24"/>
          <w:szCs w:val="24"/>
          <w:lang w:eastAsia="pl-PL" w:bidi="pl-PL"/>
        </w:rPr>
      </w:pPr>
      <w:bookmarkStart w:id="5" w:name="bookmark46"/>
      <w:bookmarkStart w:id="6" w:name="bookmark47"/>
      <w:bookmarkStart w:id="7" w:name="_Hlk64635636"/>
      <w:r w:rsidRPr="00D41F52">
        <w:rPr>
          <w:rFonts w:ascii="Cambria" w:eastAsia="Verdana" w:hAnsi="Cambria" w:cs="Arial"/>
          <w:b/>
          <w:bCs/>
          <w:color w:val="00000A"/>
          <w:sz w:val="24"/>
          <w:szCs w:val="24"/>
          <w:lang w:eastAsia="pl-PL" w:bidi="pl-PL"/>
        </w:rPr>
        <w:t>KLAUZULA INFORMACYJNA Z ART.13 RODO</w:t>
      </w:r>
      <w:bookmarkEnd w:id="5"/>
      <w:bookmarkEnd w:id="6"/>
    </w:p>
    <w:bookmarkEnd w:id="7"/>
    <w:p w14:paraId="1740E189" w14:textId="702DE0F0" w:rsidR="00C119C6" w:rsidRPr="00FF23D3" w:rsidRDefault="00C119C6" w:rsidP="00DB1B06">
      <w:pPr>
        <w:spacing w:after="0" w:line="276" w:lineRule="auto"/>
        <w:ind w:left="426"/>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 ustawy z dnia 21 lutego 2019 r. o zmianie niektórych ustaw w związku z zapewnieniem stosowania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informuję, że:  </w:t>
      </w:r>
    </w:p>
    <w:p w14:paraId="2F18FCF8"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1.1.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Administratorem Pani/Pana danych osobowych jest Politechnika Warszawska, Plac Politechniki 1, 00-661 Warszawa;  </w:t>
      </w:r>
    </w:p>
    <w:p w14:paraId="6CAD7269"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1.2.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Administrator  wyznaczył  Inspektora  Ochrony  Danych  nadzorującego  prawidłowość  przetwarzania  danych,  z którym można skontaktować pod adresem mailowym: iod@pw.edu.pl; </w:t>
      </w:r>
    </w:p>
    <w:p w14:paraId="550B0873"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1.3.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Pani/Pana dane osobowe przetwarzane będą na podstawie art. 6 ust. 1 lit. c RODO w celu związanym z niniejszym postępowaniem;  </w:t>
      </w:r>
    </w:p>
    <w:p w14:paraId="2350099B"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lastRenderedPageBreak/>
        <w:t xml:space="preserve">1.4.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Odbiorcami Pani/Pana danych osobowych będą osoby lub podmioty, którym udostępniona zostanie dokumentacja postępowania w oparciu o art. 18 i 74 ustawy </w:t>
      </w:r>
      <w:proofErr w:type="spellStart"/>
      <w:r w:rsidRPr="00FF23D3">
        <w:rPr>
          <w:rFonts w:ascii="Cambria" w:eastAsia="Times New Roman" w:hAnsi="Cambria" w:cs="Arial"/>
          <w:sz w:val="24"/>
          <w:szCs w:val="24"/>
          <w:lang w:eastAsia="pl-PL" w:bidi="pl-PL"/>
        </w:rPr>
        <w:t>Pzp</w:t>
      </w:r>
      <w:proofErr w:type="spellEnd"/>
      <w:r w:rsidRPr="00FF23D3">
        <w:rPr>
          <w:rFonts w:ascii="Cambria" w:eastAsia="Times New Roman" w:hAnsi="Cambria" w:cs="Arial"/>
          <w:sz w:val="24"/>
          <w:szCs w:val="24"/>
          <w:lang w:eastAsia="pl-PL" w:bidi="pl-PL"/>
        </w:rPr>
        <w:t xml:space="preserve">;  </w:t>
      </w:r>
    </w:p>
    <w:p w14:paraId="508D5361"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1.5. Administrator będzie przetwarzać dane osobowe w zakresie procedury postępowania mającej na celu wyłonienie wykonawcy, a w efekcie zawarcia umowy, mocą której zostanie udzielone zamówienie publiczne. Oznacza to, że danymi  chronionymi w zakresie procedury udzielania zamówienia będą wszelkie dane osobowe znajdujące się w ofertach i wszelkich innych dokumentach składanych w toku prowadzonego postępowania przez wykonawcę. Powyższe dotyczy danych osobowych tylko osób fizycznych, takich jak: dane osobowe samych wykonawców składających ofertę, w tym konsorcjantów, podwykonawców, osób trzecich udostępniających swój potencjał, ich pełnomocników, pracowników itp.  </w:t>
      </w:r>
    </w:p>
    <w:p w14:paraId="58C4826F"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1.6.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Jednocześnie informuje się, że wystarczające będzie wskazanie jedynie tych danych, których zamawiający wyraźnie żąda lub tych, które wprost potwierdzają spełnienie wymagań przez wykonawcę;  </w:t>
      </w:r>
    </w:p>
    <w:p w14:paraId="05CCC022"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1.7.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Administrator nie zamierza przekazywać Pani/Pana danych osobowych poza Europejski Obszar Gospodarczy; Pani/Pana dane osobowe będą przechowywane, zgodnie z art. 78 ust. 1  i 4  ustawy </w:t>
      </w:r>
      <w:proofErr w:type="spellStart"/>
      <w:r w:rsidRPr="00FF23D3">
        <w:rPr>
          <w:rFonts w:ascii="Cambria" w:eastAsia="Times New Roman" w:hAnsi="Cambria" w:cs="Arial"/>
          <w:sz w:val="24"/>
          <w:szCs w:val="24"/>
          <w:lang w:eastAsia="pl-PL" w:bidi="pl-PL"/>
        </w:rPr>
        <w:t>Pzp</w:t>
      </w:r>
      <w:proofErr w:type="spellEnd"/>
      <w:r w:rsidRPr="00FF23D3">
        <w:rPr>
          <w:rFonts w:ascii="Cambria" w:eastAsia="Times New Roman" w:hAnsi="Cambria" w:cs="Arial"/>
          <w:sz w:val="24"/>
          <w:szCs w:val="24"/>
          <w:lang w:eastAsia="pl-PL" w:bidi="pl-PL"/>
        </w:rPr>
        <w:t xml:space="preserve">, przez okres 4 lat od  dnia zakończenia  postępowania  o  udzielenie  zamówienia,  a  jeżeli  czas  trwania  umowy  przekracza 4  lata, okres przechowywania obejmuje cały czas trwania umowy, jednak nie dłużej niż do upływu okresu  przedawnienia roszczeń wynikających z niniejszego postępowania i zawartej umowy w wyniku tego postępowania. Ponadto dane te będą archiwizowane zgodnie z rozporządzeniem prezesa Rady Ministrów z dnia 18 stycznia 2011 r. w sprawie instrukcji  kancelaryjnej,  jednolitych rzeczowych wykazów akt oraz instrukcji w sprawie organizacji i zakresu działania archiwów zakładowych (Dz. U. z 2011 r. nr 14 poz. 67 ze zm.), będącym aktem wykonawczym do ustawy z dnia 14 lipca 1983 r. o narodowym zasobie archiwalnym i archiwach (Dz. U. z 2019 r. poz. 553 ze zm.); </w:t>
      </w:r>
    </w:p>
    <w:p w14:paraId="1AF389BB"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1.8.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Obowiązek podania przez Panią/Pana danych osobowych bezpośrednio Pani/Pana dotyczących jest wymogiem ustawowym  określonym  w  przepisach  ustawy  </w:t>
      </w:r>
      <w:proofErr w:type="spellStart"/>
      <w:r w:rsidRPr="00FF23D3">
        <w:rPr>
          <w:rFonts w:ascii="Cambria" w:eastAsia="Times New Roman" w:hAnsi="Cambria" w:cs="Arial"/>
          <w:sz w:val="24"/>
          <w:szCs w:val="24"/>
          <w:lang w:eastAsia="pl-PL" w:bidi="pl-PL"/>
        </w:rPr>
        <w:t>Pzp</w:t>
      </w:r>
      <w:proofErr w:type="spellEnd"/>
      <w:r w:rsidRPr="00FF23D3">
        <w:rPr>
          <w:rFonts w:ascii="Cambria" w:eastAsia="Times New Roman" w:hAnsi="Cambria" w:cs="Arial"/>
          <w:sz w:val="24"/>
          <w:szCs w:val="24"/>
          <w:lang w:eastAsia="pl-PL" w:bidi="pl-PL"/>
        </w:rPr>
        <w:t xml:space="preserve">,  związanym  z  udziałem  w  postępowaniu  o  udzielenie zamówienia publicznego; konsekwencje niepodania określonych danych wynikają z ustawy </w:t>
      </w:r>
      <w:proofErr w:type="spellStart"/>
      <w:r w:rsidRPr="00FF23D3">
        <w:rPr>
          <w:rFonts w:ascii="Cambria" w:eastAsia="Times New Roman" w:hAnsi="Cambria" w:cs="Arial"/>
          <w:sz w:val="24"/>
          <w:szCs w:val="24"/>
          <w:lang w:eastAsia="pl-PL" w:bidi="pl-PL"/>
        </w:rPr>
        <w:t>Pzp</w:t>
      </w:r>
      <w:proofErr w:type="spellEnd"/>
      <w:r w:rsidRPr="00FF23D3">
        <w:rPr>
          <w:rFonts w:ascii="Cambria" w:eastAsia="Times New Roman" w:hAnsi="Cambria" w:cs="Arial"/>
          <w:sz w:val="24"/>
          <w:szCs w:val="24"/>
          <w:lang w:eastAsia="pl-PL" w:bidi="pl-PL"/>
        </w:rPr>
        <w:t xml:space="preserve">;  </w:t>
      </w:r>
    </w:p>
    <w:p w14:paraId="0BF79950"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1.9.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W odniesieniu do Pani/Pana danych osobowych decyzje nie będą podejmowane w sposób zautomatyzowany oraz nie będzie wykonywane profilowanie Pani/Pana, stosowanie do art. 22 RODO;  </w:t>
      </w:r>
    </w:p>
    <w:p w14:paraId="34C14564" w14:textId="77777777" w:rsidR="00C119C6" w:rsidRPr="00FF23D3" w:rsidRDefault="00C119C6" w:rsidP="00DA5F15">
      <w:pPr>
        <w:spacing w:after="0" w:line="276" w:lineRule="auto"/>
        <w:ind w:left="709" w:hanging="142"/>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1.10. Posiada Pani/Pan: </w:t>
      </w:r>
    </w:p>
    <w:p w14:paraId="758FD10F" w14:textId="77777777" w:rsidR="00C119C6" w:rsidRDefault="00C119C6">
      <w:pPr>
        <w:pStyle w:val="Akapitzlist"/>
        <w:numPr>
          <w:ilvl w:val="0"/>
          <w:numId w:val="19"/>
        </w:numPr>
        <w:spacing w:after="0" w:line="276" w:lineRule="auto"/>
        <w:ind w:left="1560" w:hanging="284"/>
        <w:jc w:val="both"/>
        <w:rPr>
          <w:rFonts w:ascii="Cambria" w:eastAsia="Times New Roman" w:hAnsi="Cambria" w:cs="Arial"/>
          <w:sz w:val="24"/>
          <w:szCs w:val="24"/>
          <w:lang w:eastAsia="pl-PL" w:bidi="pl-PL"/>
        </w:rPr>
      </w:pPr>
      <w:r w:rsidRPr="00B5466A">
        <w:rPr>
          <w:rFonts w:ascii="Cambria" w:eastAsia="Times New Roman" w:hAnsi="Cambria" w:cs="Arial"/>
          <w:sz w:val="24"/>
          <w:szCs w:val="24"/>
          <w:lang w:eastAsia="pl-PL" w:bidi="pl-PL"/>
        </w:rPr>
        <w:t xml:space="preserve">na  podstawie  art.  15  RODO  prawo  dostępu  do  danych  osobowych  Pani/Pana  dotyczących.  W przypadku gdy wykonanie obowiązków, o których mowa w art. 15 ust. 1-3 RODO wymagałoby niewspółmiernie dużego wysiłku, zamawiający może żądać od osoby której dane dotyczą </w:t>
      </w:r>
      <w:r w:rsidRPr="00B5466A">
        <w:rPr>
          <w:rFonts w:ascii="Cambria" w:eastAsia="Times New Roman" w:hAnsi="Cambria" w:cs="Arial"/>
          <w:sz w:val="24"/>
          <w:szCs w:val="24"/>
          <w:lang w:eastAsia="pl-PL" w:bidi="pl-PL"/>
        </w:rPr>
        <w:lastRenderedPageBreak/>
        <w:t xml:space="preserve">wskazania dodatkowych informacji mających na celu sprecyzowanie żądania, w szczególności podania nazwy lub daty postępowania o udzielenie zamówienia publicznego lub konkursu;  </w:t>
      </w:r>
    </w:p>
    <w:p w14:paraId="29543472" w14:textId="77777777" w:rsidR="00C119C6" w:rsidRDefault="00C119C6">
      <w:pPr>
        <w:pStyle w:val="Akapitzlist"/>
        <w:numPr>
          <w:ilvl w:val="0"/>
          <w:numId w:val="19"/>
        </w:numPr>
        <w:spacing w:after="0" w:line="276" w:lineRule="auto"/>
        <w:ind w:left="1560" w:hanging="284"/>
        <w:jc w:val="both"/>
        <w:rPr>
          <w:rFonts w:ascii="Cambria" w:eastAsia="Times New Roman" w:hAnsi="Cambria" w:cs="Arial"/>
          <w:sz w:val="24"/>
          <w:szCs w:val="24"/>
          <w:lang w:eastAsia="pl-PL" w:bidi="pl-PL"/>
        </w:rPr>
      </w:pPr>
      <w:r w:rsidRPr="00B5466A">
        <w:rPr>
          <w:rFonts w:ascii="Cambria" w:eastAsia="Times New Roman" w:hAnsi="Cambria" w:cs="Arial"/>
          <w:sz w:val="24"/>
          <w:szCs w:val="24"/>
          <w:lang w:eastAsia="pl-PL" w:bidi="pl-PL"/>
        </w:rPr>
        <w:t xml:space="preserve">na  podstawie  art.  16  RODO  prawo  do  sprostowania  Pani/Pana  danych  osobowych*.  Skorzystanie  przez osobę, której dane dotyczą, z uprawnienia do sprostowania lub uzupełnienia, o którym mowa w art. 16 RODO nie może naruszać integralności protokołu oraz jego załączników; </w:t>
      </w:r>
    </w:p>
    <w:p w14:paraId="1E6CC6F8" w14:textId="77777777" w:rsidR="00C119C6" w:rsidRPr="00B5466A" w:rsidRDefault="00C119C6">
      <w:pPr>
        <w:pStyle w:val="Akapitzlist"/>
        <w:numPr>
          <w:ilvl w:val="0"/>
          <w:numId w:val="19"/>
        </w:numPr>
        <w:spacing w:after="0" w:line="276" w:lineRule="auto"/>
        <w:ind w:left="1560" w:hanging="284"/>
        <w:jc w:val="both"/>
        <w:rPr>
          <w:rFonts w:ascii="Cambria" w:eastAsia="Times New Roman" w:hAnsi="Cambria" w:cs="Arial"/>
          <w:sz w:val="24"/>
          <w:szCs w:val="24"/>
          <w:lang w:eastAsia="pl-PL" w:bidi="pl-PL"/>
        </w:rPr>
      </w:pPr>
      <w:r w:rsidRPr="00B5466A">
        <w:rPr>
          <w:rFonts w:ascii="Cambria" w:eastAsia="Times New Roman" w:hAnsi="Cambria" w:cs="Arial"/>
          <w:sz w:val="24"/>
          <w:szCs w:val="24"/>
          <w:lang w:eastAsia="pl-PL" w:bidi="pl-PL"/>
        </w:rPr>
        <w:t xml:space="preserve">na podstawie art. 18 ust. 1 RODO prawo żądania od administratora  ograniczenia  przetwarzania  danych osobowych z zastrzeżeniem przypadków, o których mowa w art. 18 ust. 2 RODO **.  </w:t>
      </w:r>
    </w:p>
    <w:p w14:paraId="4E19CB7E"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1.11. Wystąpienie z żądaniem, o którym mowa w art. 18 RODO, nie ogranicza przetwarzania danych osobowych do czasu zakończenia postępowania o udzielenie zamówienia publicznego lub konkursu; - prawo do wniesienia skargi do  Prezesa  Urzędu  Ochrony  Danych  Osobowych,  gdy  uzna  Pani/Pan,  że  przetwarzanie  danych  osobowych Pani/Pana dotyczących narusza przepisy RODO;  </w:t>
      </w:r>
    </w:p>
    <w:p w14:paraId="4EA091D7" w14:textId="77777777" w:rsidR="00C119C6" w:rsidRPr="00FF23D3" w:rsidRDefault="00C119C6" w:rsidP="00DA5F15">
      <w:pPr>
        <w:spacing w:after="0" w:line="276" w:lineRule="auto"/>
        <w:ind w:left="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1.12. nie przysługuje Pani/Panu:  </w:t>
      </w:r>
    </w:p>
    <w:p w14:paraId="0107C29F" w14:textId="77777777" w:rsidR="00C119C6" w:rsidRPr="00FF23D3" w:rsidRDefault="00C119C6" w:rsidP="00DA5F15">
      <w:pPr>
        <w:tabs>
          <w:tab w:val="left" w:pos="1560"/>
        </w:tabs>
        <w:spacing w:after="0" w:line="276" w:lineRule="auto"/>
        <w:ind w:left="1560" w:hanging="426"/>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  w związku z art. 17 ust. 3 lit. b, d lub e RODO prawo do usunięcia danych osobowych; </w:t>
      </w:r>
    </w:p>
    <w:p w14:paraId="21C1F540" w14:textId="77777777" w:rsidR="00C119C6" w:rsidRPr="00FF23D3" w:rsidRDefault="00C119C6" w:rsidP="00DA5F15">
      <w:pPr>
        <w:tabs>
          <w:tab w:val="left" w:pos="1560"/>
        </w:tabs>
        <w:spacing w:after="0" w:line="276" w:lineRule="auto"/>
        <w:ind w:left="1560" w:hanging="426"/>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2)   prawo do przenoszenia danych osobowych, o którym mowa w art. 20 RODO;  </w:t>
      </w:r>
    </w:p>
    <w:p w14:paraId="28EA6787" w14:textId="77777777" w:rsidR="00C119C6" w:rsidRDefault="00C119C6" w:rsidP="00DA5F15">
      <w:pPr>
        <w:tabs>
          <w:tab w:val="left" w:pos="1560"/>
        </w:tabs>
        <w:spacing w:after="0" w:line="276" w:lineRule="auto"/>
        <w:ind w:left="1560" w:hanging="426"/>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3)  na podstawie art. 21 RODO prawo sprzeciwu, wobec przetwarzania danych osobowych, gdyż podstawą prawną przetwarzania Pani/Pana danych osobowych jest art. 6 ust. 1 lit. c RODO.</w:t>
      </w:r>
    </w:p>
    <w:p w14:paraId="247C7C92" w14:textId="77777777" w:rsidR="005B3456" w:rsidRDefault="005B3456" w:rsidP="00901049">
      <w:pPr>
        <w:spacing w:line="276" w:lineRule="auto"/>
        <w:rPr>
          <w:rFonts w:ascii="Cambria" w:hAnsi="Cambria"/>
          <w:sz w:val="24"/>
          <w:szCs w:val="24"/>
        </w:rPr>
      </w:pPr>
    </w:p>
    <w:p w14:paraId="4645C295" w14:textId="77777777" w:rsidR="005B3456" w:rsidRPr="005B3456" w:rsidRDefault="005B3456" w:rsidP="00901049">
      <w:pPr>
        <w:spacing w:line="276" w:lineRule="auto"/>
        <w:rPr>
          <w:rFonts w:ascii="Cambria" w:hAnsi="Cambria"/>
          <w:b/>
          <w:bCs/>
          <w:sz w:val="24"/>
          <w:szCs w:val="24"/>
        </w:rPr>
      </w:pPr>
      <w:r w:rsidRPr="005B3456">
        <w:rPr>
          <w:rFonts w:ascii="Cambria" w:hAnsi="Cambria"/>
          <w:b/>
          <w:bCs/>
          <w:sz w:val="24"/>
          <w:szCs w:val="24"/>
        </w:rPr>
        <w:t>Załączniki:</w:t>
      </w:r>
    </w:p>
    <w:p w14:paraId="177905BD" w14:textId="77777777" w:rsidR="005B3456" w:rsidRDefault="005B3456">
      <w:pPr>
        <w:pStyle w:val="Akapitzlist"/>
        <w:numPr>
          <w:ilvl w:val="0"/>
          <w:numId w:val="14"/>
        </w:numPr>
        <w:spacing w:line="360" w:lineRule="auto"/>
        <w:rPr>
          <w:rFonts w:ascii="Cambria" w:hAnsi="Cambria"/>
          <w:sz w:val="24"/>
          <w:szCs w:val="24"/>
        </w:rPr>
      </w:pPr>
      <w:r>
        <w:rPr>
          <w:rFonts w:ascii="Cambria" w:hAnsi="Cambria"/>
          <w:sz w:val="24"/>
          <w:szCs w:val="24"/>
        </w:rPr>
        <w:t>Formularz ofertowy</w:t>
      </w:r>
    </w:p>
    <w:p w14:paraId="35437948" w14:textId="5C7173CA" w:rsidR="005B3456" w:rsidRDefault="00795C80">
      <w:pPr>
        <w:pStyle w:val="Akapitzlist"/>
        <w:numPr>
          <w:ilvl w:val="0"/>
          <w:numId w:val="14"/>
        </w:numPr>
        <w:spacing w:line="360" w:lineRule="auto"/>
        <w:rPr>
          <w:rFonts w:ascii="Cambria" w:hAnsi="Cambria"/>
          <w:sz w:val="24"/>
          <w:szCs w:val="24"/>
        </w:rPr>
      </w:pPr>
      <w:r>
        <w:rPr>
          <w:rFonts w:ascii="Cambria" w:hAnsi="Cambria"/>
          <w:sz w:val="24"/>
          <w:szCs w:val="24"/>
        </w:rPr>
        <w:t>Jednolity Europejski Dokument Zamówienia (JEDZ)</w:t>
      </w:r>
    </w:p>
    <w:p w14:paraId="2C5C5E11" w14:textId="0131FD1E" w:rsidR="005B3456" w:rsidRDefault="005B3456">
      <w:pPr>
        <w:pStyle w:val="Akapitzlist"/>
        <w:numPr>
          <w:ilvl w:val="0"/>
          <w:numId w:val="14"/>
        </w:numPr>
        <w:spacing w:line="360" w:lineRule="auto"/>
        <w:rPr>
          <w:rFonts w:ascii="Cambria" w:hAnsi="Cambria"/>
          <w:sz w:val="24"/>
          <w:szCs w:val="24"/>
        </w:rPr>
      </w:pPr>
      <w:r>
        <w:rPr>
          <w:rFonts w:ascii="Cambria" w:hAnsi="Cambria"/>
          <w:sz w:val="24"/>
          <w:szCs w:val="24"/>
        </w:rPr>
        <w:t xml:space="preserve">Oświadczenie Wykonawcy o </w:t>
      </w:r>
      <w:r w:rsidR="00762B8C">
        <w:rPr>
          <w:rFonts w:ascii="Cambria" w:hAnsi="Cambria"/>
          <w:sz w:val="24"/>
          <w:szCs w:val="24"/>
        </w:rPr>
        <w:t xml:space="preserve">braku </w:t>
      </w:r>
      <w:r>
        <w:rPr>
          <w:rFonts w:ascii="Cambria" w:hAnsi="Cambria"/>
          <w:sz w:val="24"/>
          <w:szCs w:val="24"/>
        </w:rPr>
        <w:t>przynależności do grupy kapitałowej</w:t>
      </w:r>
    </w:p>
    <w:p w14:paraId="75C807F7" w14:textId="42E821C4" w:rsidR="00D41F52" w:rsidRDefault="00514E85">
      <w:pPr>
        <w:pStyle w:val="Akapitzlist"/>
        <w:numPr>
          <w:ilvl w:val="0"/>
          <w:numId w:val="14"/>
        </w:numPr>
        <w:spacing w:line="360" w:lineRule="auto"/>
        <w:rPr>
          <w:rFonts w:ascii="Cambria" w:hAnsi="Cambria"/>
          <w:sz w:val="24"/>
          <w:szCs w:val="24"/>
        </w:rPr>
      </w:pPr>
      <w:r>
        <w:rPr>
          <w:rFonts w:ascii="Cambria" w:hAnsi="Cambria"/>
          <w:sz w:val="24"/>
          <w:szCs w:val="24"/>
        </w:rPr>
        <w:t xml:space="preserve">Oświadczenie o aktualności informacji </w:t>
      </w:r>
    </w:p>
    <w:p w14:paraId="08EA2772" w14:textId="5DFE5A69" w:rsidR="00007734" w:rsidRDefault="00007734">
      <w:pPr>
        <w:pStyle w:val="Akapitzlist"/>
        <w:numPr>
          <w:ilvl w:val="0"/>
          <w:numId w:val="14"/>
        </w:numPr>
        <w:spacing w:line="360" w:lineRule="auto"/>
        <w:rPr>
          <w:rFonts w:ascii="Cambria" w:hAnsi="Cambria"/>
          <w:sz w:val="24"/>
          <w:szCs w:val="24"/>
        </w:rPr>
      </w:pPr>
      <w:r>
        <w:rPr>
          <w:rFonts w:ascii="Cambria" w:hAnsi="Cambria"/>
          <w:sz w:val="24"/>
          <w:szCs w:val="24"/>
        </w:rPr>
        <w:t>Oświadczenie dot. listy sankcyjnej</w:t>
      </w:r>
    </w:p>
    <w:p w14:paraId="71DD9386" w14:textId="77777777" w:rsidR="00DE6B5E" w:rsidRDefault="00DE6B5E">
      <w:pPr>
        <w:pStyle w:val="Akapitzlist"/>
        <w:numPr>
          <w:ilvl w:val="0"/>
          <w:numId w:val="14"/>
        </w:numPr>
        <w:spacing w:line="360" w:lineRule="auto"/>
        <w:rPr>
          <w:rFonts w:ascii="Cambria" w:hAnsi="Cambria"/>
          <w:sz w:val="24"/>
          <w:szCs w:val="24"/>
        </w:rPr>
      </w:pPr>
      <w:r>
        <w:rPr>
          <w:rFonts w:ascii="Cambria" w:hAnsi="Cambria"/>
          <w:sz w:val="24"/>
          <w:szCs w:val="24"/>
        </w:rPr>
        <w:t>Opis przedmiotu zamówienia</w:t>
      </w:r>
    </w:p>
    <w:p w14:paraId="544C08DE" w14:textId="0FB76847" w:rsidR="00565A20" w:rsidRPr="009C390F" w:rsidRDefault="005B3456" w:rsidP="00565A20">
      <w:pPr>
        <w:pStyle w:val="Akapitzlist"/>
        <w:numPr>
          <w:ilvl w:val="0"/>
          <w:numId w:val="14"/>
        </w:numPr>
        <w:spacing w:line="360" w:lineRule="auto"/>
        <w:rPr>
          <w:rFonts w:ascii="Cambria" w:hAnsi="Cambria"/>
          <w:sz w:val="24"/>
          <w:szCs w:val="24"/>
        </w:rPr>
      </w:pPr>
      <w:r>
        <w:rPr>
          <w:rFonts w:ascii="Cambria" w:hAnsi="Cambria"/>
          <w:sz w:val="24"/>
          <w:szCs w:val="24"/>
        </w:rPr>
        <w:t>Wzór umowy</w:t>
      </w:r>
    </w:p>
    <w:p w14:paraId="5C996836" w14:textId="0A281994" w:rsidR="00C74255" w:rsidRPr="009C390F" w:rsidRDefault="00565A20" w:rsidP="009C390F">
      <w:pPr>
        <w:spacing w:line="360" w:lineRule="auto"/>
        <w:jc w:val="right"/>
        <w:rPr>
          <w:rFonts w:ascii="Cambria" w:hAnsi="Cambria"/>
          <w:b/>
          <w:bCs/>
          <w:sz w:val="24"/>
          <w:szCs w:val="24"/>
        </w:rPr>
      </w:pPr>
      <w:r w:rsidRPr="00565A20">
        <w:rPr>
          <w:rFonts w:ascii="Cambria" w:hAnsi="Cambria"/>
          <w:b/>
          <w:bCs/>
          <w:sz w:val="24"/>
          <w:szCs w:val="24"/>
        </w:rPr>
        <w:t>Zatwierdzam:</w:t>
      </w:r>
    </w:p>
    <w:p w14:paraId="55469CC7" w14:textId="02464388" w:rsidR="0031654B" w:rsidRPr="00C74255" w:rsidRDefault="0031654B" w:rsidP="00C74255">
      <w:pPr>
        <w:tabs>
          <w:tab w:val="left" w:pos="6045"/>
        </w:tabs>
        <w:spacing w:line="240" w:lineRule="auto"/>
        <w:ind w:firstLine="4820"/>
        <w:jc w:val="center"/>
        <w:rPr>
          <w:rFonts w:ascii="Cambria" w:hAnsi="Cambria"/>
          <w:b/>
          <w:bCs/>
          <w:sz w:val="20"/>
          <w:szCs w:val="20"/>
        </w:rPr>
      </w:pPr>
      <w:r w:rsidRPr="00C74255">
        <w:rPr>
          <w:rFonts w:ascii="Cambria" w:hAnsi="Cambria"/>
          <w:b/>
          <w:bCs/>
          <w:sz w:val="20"/>
          <w:szCs w:val="20"/>
        </w:rPr>
        <w:t>DZIEKAN</w:t>
      </w:r>
    </w:p>
    <w:p w14:paraId="10F95B6F" w14:textId="77777777" w:rsidR="0031654B" w:rsidRPr="00C74255" w:rsidRDefault="0031654B" w:rsidP="00C74255">
      <w:pPr>
        <w:tabs>
          <w:tab w:val="left" w:pos="6045"/>
        </w:tabs>
        <w:spacing w:line="240" w:lineRule="auto"/>
        <w:ind w:firstLine="4820"/>
        <w:jc w:val="center"/>
        <w:rPr>
          <w:rFonts w:ascii="Cambria" w:hAnsi="Cambria"/>
          <w:b/>
          <w:bCs/>
          <w:sz w:val="20"/>
          <w:szCs w:val="20"/>
        </w:rPr>
      </w:pPr>
      <w:r w:rsidRPr="00C74255">
        <w:rPr>
          <w:rFonts w:ascii="Cambria" w:hAnsi="Cambria"/>
          <w:b/>
          <w:bCs/>
          <w:sz w:val="20"/>
          <w:szCs w:val="20"/>
        </w:rPr>
        <w:t>Wydziału Samochodów i Maszyn Roboczych</w:t>
      </w:r>
    </w:p>
    <w:p w14:paraId="05651972" w14:textId="3F69F591" w:rsidR="00454DC2" w:rsidRPr="009C390F" w:rsidRDefault="0031654B" w:rsidP="009C390F">
      <w:pPr>
        <w:tabs>
          <w:tab w:val="left" w:pos="6045"/>
        </w:tabs>
        <w:spacing w:line="240" w:lineRule="auto"/>
        <w:ind w:firstLine="4820"/>
        <w:jc w:val="center"/>
        <w:rPr>
          <w:rFonts w:ascii="Cambria" w:hAnsi="Cambria"/>
          <w:b/>
          <w:bCs/>
          <w:sz w:val="20"/>
          <w:szCs w:val="20"/>
        </w:rPr>
      </w:pPr>
      <w:r w:rsidRPr="00C74255">
        <w:rPr>
          <w:rFonts w:ascii="Cambria" w:hAnsi="Cambria"/>
          <w:b/>
          <w:bCs/>
          <w:sz w:val="20"/>
          <w:szCs w:val="20"/>
        </w:rPr>
        <w:t>Prof. dr hab. inż. Piotr Przybyłowicz</w:t>
      </w:r>
    </w:p>
    <w:sectPr w:rsidR="00454DC2" w:rsidRPr="009C390F" w:rsidSect="00DA5F15">
      <w:footerReference w:type="default" r:id="rId26"/>
      <w:pgSz w:w="11906" w:h="16838"/>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559CCC" w14:textId="77777777" w:rsidR="00700384" w:rsidRDefault="00700384" w:rsidP="003634FF">
      <w:pPr>
        <w:spacing w:after="0" w:line="240" w:lineRule="auto"/>
      </w:pPr>
      <w:r>
        <w:separator/>
      </w:r>
    </w:p>
  </w:endnote>
  <w:endnote w:type="continuationSeparator" w:id="0">
    <w:p w14:paraId="07F89F1E" w14:textId="77777777" w:rsidR="00700384" w:rsidRDefault="00700384" w:rsidP="00363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6914480"/>
      <w:docPartObj>
        <w:docPartGallery w:val="Page Numbers (Bottom of Page)"/>
        <w:docPartUnique/>
      </w:docPartObj>
    </w:sdtPr>
    <w:sdtContent>
      <w:p w14:paraId="2F15DCC6" w14:textId="066F6115" w:rsidR="00B7636D" w:rsidRDefault="00B7636D">
        <w:pPr>
          <w:pStyle w:val="Stopka"/>
          <w:jc w:val="right"/>
        </w:pPr>
        <w:r>
          <w:fldChar w:fldCharType="begin"/>
        </w:r>
        <w:r>
          <w:instrText>PAGE   \* MERGEFORMAT</w:instrText>
        </w:r>
        <w:r>
          <w:fldChar w:fldCharType="separate"/>
        </w:r>
        <w:r>
          <w:t>2</w:t>
        </w:r>
        <w:r>
          <w:fldChar w:fldCharType="end"/>
        </w:r>
      </w:p>
    </w:sdtContent>
  </w:sdt>
  <w:p w14:paraId="5FD7973E" w14:textId="77777777" w:rsidR="00B7636D" w:rsidRDefault="00B763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846579" w14:textId="77777777" w:rsidR="00700384" w:rsidRDefault="00700384" w:rsidP="003634FF">
      <w:pPr>
        <w:spacing w:after="0" w:line="240" w:lineRule="auto"/>
      </w:pPr>
      <w:r>
        <w:separator/>
      </w:r>
    </w:p>
  </w:footnote>
  <w:footnote w:type="continuationSeparator" w:id="0">
    <w:p w14:paraId="55EE656A" w14:textId="77777777" w:rsidR="00700384" w:rsidRDefault="00700384" w:rsidP="003634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674B7"/>
    <w:multiLevelType w:val="multilevel"/>
    <w:tmpl w:val="F788E60C"/>
    <w:lvl w:ilvl="0">
      <w:start w:val="1"/>
      <w:numFmt w:val="decimal"/>
      <w:lvlText w:val="%1."/>
      <w:lvlJc w:val="left"/>
      <w:pPr>
        <w:ind w:left="144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400" w:hanging="1800"/>
      </w:pPr>
      <w:rPr>
        <w:rFonts w:hint="default"/>
      </w:rPr>
    </w:lvl>
    <w:lvl w:ilvl="8">
      <w:start w:val="1"/>
      <w:numFmt w:val="decimal"/>
      <w:isLgl/>
      <w:lvlText w:val="%1.%2.%3.%4.%5.%6.%7.%8.%9."/>
      <w:lvlJc w:val="left"/>
      <w:pPr>
        <w:ind w:left="5760" w:hanging="1800"/>
      </w:pPr>
      <w:rPr>
        <w:rFonts w:hint="default"/>
      </w:rPr>
    </w:lvl>
  </w:abstractNum>
  <w:abstractNum w:abstractNumId="1" w15:restartNumberingAfterBreak="0">
    <w:nsid w:val="18147ED7"/>
    <w:multiLevelType w:val="hybridMultilevel"/>
    <w:tmpl w:val="F6386892"/>
    <w:lvl w:ilvl="0" w:tplc="041850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2317E5"/>
    <w:multiLevelType w:val="hybridMultilevel"/>
    <w:tmpl w:val="AA50300C"/>
    <w:lvl w:ilvl="0" w:tplc="E7C87C42">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 w15:restartNumberingAfterBreak="0">
    <w:nsid w:val="21613EE6"/>
    <w:multiLevelType w:val="multilevel"/>
    <w:tmpl w:val="B64E866C"/>
    <w:lvl w:ilvl="0">
      <w:start w:val="1"/>
      <w:numFmt w:val="decimal"/>
      <w:lvlText w:val="%1."/>
      <w:lvlJc w:val="left"/>
      <w:pPr>
        <w:ind w:left="1440" w:hanging="360"/>
      </w:pPr>
      <w:rPr>
        <w:rFonts w:cs="Arial" w:hint="default"/>
        <w:b w:val="0"/>
        <w:bCs w:val="0"/>
      </w:rPr>
    </w:lvl>
    <w:lvl w:ilvl="1">
      <w:start w:val="1"/>
      <w:numFmt w:val="decimal"/>
      <w:isLgl/>
      <w:lvlText w:val="%1.%2."/>
      <w:lvlJc w:val="left"/>
      <w:pPr>
        <w:ind w:left="2160" w:hanging="720"/>
      </w:pPr>
      <w:rPr>
        <w:rFonts w:hint="default"/>
        <w:b w:val="0"/>
        <w:bCs w:val="0"/>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400" w:hanging="1800"/>
      </w:pPr>
      <w:rPr>
        <w:rFonts w:hint="default"/>
      </w:rPr>
    </w:lvl>
    <w:lvl w:ilvl="8">
      <w:start w:val="1"/>
      <w:numFmt w:val="decimal"/>
      <w:isLgl/>
      <w:lvlText w:val="%1.%2.%3.%4.%5.%6.%7.%8.%9."/>
      <w:lvlJc w:val="left"/>
      <w:pPr>
        <w:ind w:left="5760" w:hanging="1800"/>
      </w:pPr>
      <w:rPr>
        <w:rFonts w:hint="default"/>
      </w:rPr>
    </w:lvl>
  </w:abstractNum>
  <w:abstractNum w:abstractNumId="4" w15:restartNumberingAfterBreak="0">
    <w:nsid w:val="254B6248"/>
    <w:multiLevelType w:val="multilevel"/>
    <w:tmpl w:val="39C48D8C"/>
    <w:lvl w:ilvl="0">
      <w:start w:val="1"/>
      <w:numFmt w:val="decimal"/>
      <w:lvlText w:val="%1."/>
      <w:lvlJc w:val="left"/>
      <w:pPr>
        <w:ind w:left="144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400" w:hanging="1800"/>
      </w:pPr>
      <w:rPr>
        <w:rFonts w:hint="default"/>
      </w:rPr>
    </w:lvl>
    <w:lvl w:ilvl="8">
      <w:start w:val="1"/>
      <w:numFmt w:val="decimal"/>
      <w:isLgl/>
      <w:lvlText w:val="%1.%2.%3.%4.%5.%6.%7.%8.%9."/>
      <w:lvlJc w:val="left"/>
      <w:pPr>
        <w:ind w:left="5760" w:hanging="1800"/>
      </w:pPr>
      <w:rPr>
        <w:rFonts w:hint="default"/>
      </w:rPr>
    </w:lvl>
  </w:abstractNum>
  <w:abstractNum w:abstractNumId="5" w15:restartNumberingAfterBreak="0">
    <w:nsid w:val="2F83628E"/>
    <w:multiLevelType w:val="multilevel"/>
    <w:tmpl w:val="591CF204"/>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6" w15:restartNumberingAfterBreak="0">
    <w:nsid w:val="31B101F2"/>
    <w:multiLevelType w:val="multilevel"/>
    <w:tmpl w:val="19926D20"/>
    <w:lvl w:ilvl="0">
      <w:start w:val="1"/>
      <w:numFmt w:val="decimal"/>
      <w:lvlText w:val="%1."/>
      <w:lvlJc w:val="left"/>
      <w:pPr>
        <w:ind w:left="1440" w:hanging="360"/>
      </w:pPr>
      <w:rPr>
        <w:rFonts w:hint="default"/>
      </w:rPr>
    </w:lvl>
    <w:lvl w:ilvl="1">
      <w:start w:val="5"/>
      <w:numFmt w:val="decimal"/>
      <w:isLgl/>
      <w:lvlText w:val="%1.%2"/>
      <w:lvlJc w:val="left"/>
      <w:pPr>
        <w:ind w:left="2160" w:hanging="54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78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22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660" w:hanging="1800"/>
      </w:pPr>
      <w:rPr>
        <w:rFonts w:hint="default"/>
      </w:rPr>
    </w:lvl>
    <w:lvl w:ilvl="8">
      <w:start w:val="1"/>
      <w:numFmt w:val="decimal"/>
      <w:isLgl/>
      <w:lvlText w:val="%1.%2.%3.%4.%5.%6.%7.%8.%9"/>
      <w:lvlJc w:val="left"/>
      <w:pPr>
        <w:ind w:left="7200" w:hanging="1800"/>
      </w:pPr>
      <w:rPr>
        <w:rFonts w:hint="default"/>
      </w:rPr>
    </w:lvl>
  </w:abstractNum>
  <w:abstractNum w:abstractNumId="7" w15:restartNumberingAfterBreak="0">
    <w:nsid w:val="32B63A48"/>
    <w:multiLevelType w:val="hybridMultilevel"/>
    <w:tmpl w:val="196A48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BA3C5F"/>
    <w:multiLevelType w:val="hybridMultilevel"/>
    <w:tmpl w:val="5D249E96"/>
    <w:lvl w:ilvl="0" w:tplc="6A62D314">
      <w:start w:val="1"/>
      <w:numFmt w:val="decimal"/>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9" w15:restartNumberingAfterBreak="0">
    <w:nsid w:val="408F6F44"/>
    <w:multiLevelType w:val="hybridMultilevel"/>
    <w:tmpl w:val="8D42B090"/>
    <w:lvl w:ilvl="0" w:tplc="E7C87C42">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10" w15:restartNumberingAfterBreak="0">
    <w:nsid w:val="51CF31D8"/>
    <w:multiLevelType w:val="multilevel"/>
    <w:tmpl w:val="AA7E1DB2"/>
    <w:lvl w:ilvl="0">
      <w:start w:val="1"/>
      <w:numFmt w:val="decimal"/>
      <w:lvlText w:val="%1."/>
      <w:lvlJc w:val="left"/>
      <w:pPr>
        <w:ind w:left="1440" w:hanging="360"/>
      </w:pPr>
      <w:rPr>
        <w:rFonts w:eastAsia="Times New Roman" w:cs="Arial" w:hint="default"/>
      </w:rPr>
    </w:lvl>
    <w:lvl w:ilvl="1">
      <w:start w:val="5"/>
      <w:numFmt w:val="decimal"/>
      <w:isLgl/>
      <w:lvlText w:val="%1.%2."/>
      <w:lvlJc w:val="left"/>
      <w:pPr>
        <w:ind w:left="2340" w:hanging="720"/>
      </w:pPr>
      <w:rPr>
        <w:rFonts w:hint="default"/>
      </w:rPr>
    </w:lvl>
    <w:lvl w:ilvl="2">
      <w:start w:val="2"/>
      <w:numFmt w:val="decimal"/>
      <w:isLgl/>
      <w:lvlText w:val="%1.%2.%3."/>
      <w:lvlJc w:val="left"/>
      <w:pPr>
        <w:ind w:left="2880" w:hanging="720"/>
      </w:pPr>
      <w:rPr>
        <w:rFonts w:hint="default"/>
      </w:rPr>
    </w:lvl>
    <w:lvl w:ilvl="3">
      <w:start w:val="1"/>
      <w:numFmt w:val="decimal"/>
      <w:isLgl/>
      <w:lvlText w:val="%1.%2.%3.%4."/>
      <w:lvlJc w:val="left"/>
      <w:pPr>
        <w:ind w:left="378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22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660" w:hanging="1800"/>
      </w:pPr>
      <w:rPr>
        <w:rFonts w:hint="default"/>
      </w:rPr>
    </w:lvl>
    <w:lvl w:ilvl="8">
      <w:start w:val="1"/>
      <w:numFmt w:val="decimal"/>
      <w:isLgl/>
      <w:lvlText w:val="%1.%2.%3.%4.%5.%6.%7.%8.%9."/>
      <w:lvlJc w:val="left"/>
      <w:pPr>
        <w:ind w:left="7200" w:hanging="1800"/>
      </w:pPr>
      <w:rPr>
        <w:rFonts w:hint="default"/>
      </w:rPr>
    </w:lvl>
  </w:abstractNum>
  <w:abstractNum w:abstractNumId="11" w15:restartNumberingAfterBreak="0">
    <w:nsid w:val="561E7F79"/>
    <w:multiLevelType w:val="hybridMultilevel"/>
    <w:tmpl w:val="AC640C0C"/>
    <w:lvl w:ilvl="0" w:tplc="067C268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59A306DE"/>
    <w:multiLevelType w:val="hybridMultilevel"/>
    <w:tmpl w:val="1C789A4A"/>
    <w:lvl w:ilvl="0" w:tplc="303E1FCC">
      <w:start w:val="1"/>
      <w:numFmt w:val="decimal"/>
      <w:lvlText w:val="%1)"/>
      <w:lvlJc w:val="left"/>
      <w:pPr>
        <w:ind w:left="2592" w:hanging="432"/>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3" w15:restartNumberingAfterBreak="0">
    <w:nsid w:val="5AE2542A"/>
    <w:multiLevelType w:val="multilevel"/>
    <w:tmpl w:val="00621BE8"/>
    <w:lvl w:ilvl="0">
      <w:start w:val="1"/>
      <w:numFmt w:val="decimal"/>
      <w:lvlText w:val="%1."/>
      <w:lvlJc w:val="left"/>
      <w:pPr>
        <w:ind w:left="720" w:hanging="360"/>
      </w:pPr>
      <w:rPr>
        <w:rFonts w:ascii="Calibri" w:eastAsia="Calibri" w:hAnsi="Calibri" w:cs="Calibri"/>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4" w15:restartNumberingAfterBreak="0">
    <w:nsid w:val="5B0A6050"/>
    <w:multiLevelType w:val="hybridMultilevel"/>
    <w:tmpl w:val="6598CE22"/>
    <w:lvl w:ilvl="0" w:tplc="8EE8EAD4">
      <w:start w:val="1"/>
      <w:numFmt w:val="lowerLetter"/>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5" w15:restartNumberingAfterBreak="0">
    <w:nsid w:val="61F006B6"/>
    <w:multiLevelType w:val="hybridMultilevel"/>
    <w:tmpl w:val="3CA04E76"/>
    <w:lvl w:ilvl="0" w:tplc="E7C87C42">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6" w15:restartNumberingAfterBreak="0">
    <w:nsid w:val="64795194"/>
    <w:multiLevelType w:val="hybridMultilevel"/>
    <w:tmpl w:val="06F2B83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7" w15:restartNumberingAfterBreak="0">
    <w:nsid w:val="662744CA"/>
    <w:multiLevelType w:val="hybridMultilevel"/>
    <w:tmpl w:val="90BE4C8A"/>
    <w:lvl w:ilvl="0" w:tplc="04150017">
      <w:start w:val="1"/>
      <w:numFmt w:val="lowerLetter"/>
      <w:lvlText w:val="%1)"/>
      <w:lvlJc w:val="left"/>
      <w:pPr>
        <w:ind w:left="2988" w:hanging="360"/>
      </w:pPr>
    </w:lvl>
    <w:lvl w:ilvl="1" w:tplc="04150019" w:tentative="1">
      <w:start w:val="1"/>
      <w:numFmt w:val="lowerLetter"/>
      <w:lvlText w:val="%2."/>
      <w:lvlJc w:val="left"/>
      <w:pPr>
        <w:ind w:left="3708" w:hanging="360"/>
      </w:pPr>
    </w:lvl>
    <w:lvl w:ilvl="2" w:tplc="0415001B" w:tentative="1">
      <w:start w:val="1"/>
      <w:numFmt w:val="lowerRoman"/>
      <w:lvlText w:val="%3."/>
      <w:lvlJc w:val="right"/>
      <w:pPr>
        <w:ind w:left="4428" w:hanging="180"/>
      </w:pPr>
    </w:lvl>
    <w:lvl w:ilvl="3" w:tplc="0415000F" w:tentative="1">
      <w:start w:val="1"/>
      <w:numFmt w:val="decimal"/>
      <w:lvlText w:val="%4."/>
      <w:lvlJc w:val="left"/>
      <w:pPr>
        <w:ind w:left="5148" w:hanging="360"/>
      </w:pPr>
    </w:lvl>
    <w:lvl w:ilvl="4" w:tplc="04150019" w:tentative="1">
      <w:start w:val="1"/>
      <w:numFmt w:val="lowerLetter"/>
      <w:lvlText w:val="%5."/>
      <w:lvlJc w:val="left"/>
      <w:pPr>
        <w:ind w:left="5868" w:hanging="360"/>
      </w:pPr>
    </w:lvl>
    <w:lvl w:ilvl="5" w:tplc="0415001B" w:tentative="1">
      <w:start w:val="1"/>
      <w:numFmt w:val="lowerRoman"/>
      <w:lvlText w:val="%6."/>
      <w:lvlJc w:val="right"/>
      <w:pPr>
        <w:ind w:left="6588" w:hanging="180"/>
      </w:pPr>
    </w:lvl>
    <w:lvl w:ilvl="6" w:tplc="0415000F" w:tentative="1">
      <w:start w:val="1"/>
      <w:numFmt w:val="decimal"/>
      <w:lvlText w:val="%7."/>
      <w:lvlJc w:val="left"/>
      <w:pPr>
        <w:ind w:left="7308" w:hanging="360"/>
      </w:pPr>
    </w:lvl>
    <w:lvl w:ilvl="7" w:tplc="04150019" w:tentative="1">
      <w:start w:val="1"/>
      <w:numFmt w:val="lowerLetter"/>
      <w:lvlText w:val="%8."/>
      <w:lvlJc w:val="left"/>
      <w:pPr>
        <w:ind w:left="8028" w:hanging="360"/>
      </w:pPr>
    </w:lvl>
    <w:lvl w:ilvl="8" w:tplc="0415001B" w:tentative="1">
      <w:start w:val="1"/>
      <w:numFmt w:val="lowerRoman"/>
      <w:lvlText w:val="%9."/>
      <w:lvlJc w:val="right"/>
      <w:pPr>
        <w:ind w:left="8748" w:hanging="180"/>
      </w:pPr>
    </w:lvl>
  </w:abstractNum>
  <w:abstractNum w:abstractNumId="18" w15:restartNumberingAfterBreak="0">
    <w:nsid w:val="67BF63DC"/>
    <w:multiLevelType w:val="hybridMultilevel"/>
    <w:tmpl w:val="756E5A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828260F"/>
    <w:multiLevelType w:val="hybridMultilevel"/>
    <w:tmpl w:val="1564F1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A2603D6"/>
    <w:multiLevelType w:val="hybridMultilevel"/>
    <w:tmpl w:val="D67E424C"/>
    <w:lvl w:ilvl="0" w:tplc="E7C87C42">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1" w15:restartNumberingAfterBreak="0">
    <w:nsid w:val="6AAC15AB"/>
    <w:multiLevelType w:val="hybridMultilevel"/>
    <w:tmpl w:val="9B4893BA"/>
    <w:lvl w:ilvl="0" w:tplc="D6A65808">
      <w:start w:val="1"/>
      <w:numFmt w:val="decimal"/>
      <w:lvlText w:val="%1."/>
      <w:lvlJc w:val="left"/>
      <w:pPr>
        <w:ind w:left="1440" w:hanging="360"/>
      </w:pPr>
      <w:rPr>
        <w:rFonts w:ascii="Cambria" w:hAnsi="Cambria" w:hint="default"/>
        <w:b w:val="0"/>
        <w:i w:val="0"/>
        <w:color w:val="auto"/>
        <w:sz w:val="24"/>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6C1361FA"/>
    <w:multiLevelType w:val="hybridMultilevel"/>
    <w:tmpl w:val="3F10A1E2"/>
    <w:lvl w:ilvl="0" w:tplc="D3C01842">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8D766C"/>
    <w:multiLevelType w:val="hybridMultilevel"/>
    <w:tmpl w:val="8CEA8002"/>
    <w:lvl w:ilvl="0" w:tplc="2A6A821A">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4" w15:restartNumberingAfterBreak="0">
    <w:nsid w:val="721F662E"/>
    <w:multiLevelType w:val="hybridMultilevel"/>
    <w:tmpl w:val="24986448"/>
    <w:lvl w:ilvl="0" w:tplc="0D0A902A">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25" w15:restartNumberingAfterBreak="0">
    <w:nsid w:val="73542039"/>
    <w:multiLevelType w:val="hybridMultilevel"/>
    <w:tmpl w:val="B99668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600716"/>
    <w:multiLevelType w:val="hybridMultilevel"/>
    <w:tmpl w:val="1DF6BA56"/>
    <w:lvl w:ilvl="0" w:tplc="28FCD6F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6061C9F"/>
    <w:multiLevelType w:val="hybridMultilevel"/>
    <w:tmpl w:val="6788507A"/>
    <w:lvl w:ilvl="0" w:tplc="F920EB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380475183">
    <w:abstractNumId w:val="22"/>
  </w:num>
  <w:num w:numId="2" w16cid:durableId="74283235">
    <w:abstractNumId w:val="10"/>
  </w:num>
  <w:num w:numId="3" w16cid:durableId="608589910">
    <w:abstractNumId w:val="6"/>
  </w:num>
  <w:num w:numId="4" w16cid:durableId="256132913">
    <w:abstractNumId w:val="3"/>
  </w:num>
  <w:num w:numId="5" w16cid:durableId="2112234604">
    <w:abstractNumId w:val="27"/>
  </w:num>
  <w:num w:numId="6" w16cid:durableId="1850024112">
    <w:abstractNumId w:val="0"/>
  </w:num>
  <w:num w:numId="7" w16cid:durableId="673873831">
    <w:abstractNumId w:val="4"/>
  </w:num>
  <w:num w:numId="8" w16cid:durableId="529996354">
    <w:abstractNumId w:val="25"/>
  </w:num>
  <w:num w:numId="9" w16cid:durableId="1642467348">
    <w:abstractNumId w:val="11"/>
  </w:num>
  <w:num w:numId="10" w16cid:durableId="1780490855">
    <w:abstractNumId w:val="26"/>
  </w:num>
  <w:num w:numId="11" w16cid:durableId="1777824304">
    <w:abstractNumId w:val="12"/>
  </w:num>
  <w:num w:numId="12" w16cid:durableId="1481652629">
    <w:abstractNumId w:val="23"/>
  </w:num>
  <w:num w:numId="13" w16cid:durableId="1769539011">
    <w:abstractNumId w:val="19"/>
  </w:num>
  <w:num w:numId="14" w16cid:durableId="684405369">
    <w:abstractNumId w:val="1"/>
  </w:num>
  <w:num w:numId="15" w16cid:durableId="223755109">
    <w:abstractNumId w:val="8"/>
  </w:num>
  <w:num w:numId="16" w16cid:durableId="1164781384">
    <w:abstractNumId w:val="17"/>
  </w:num>
  <w:num w:numId="17" w16cid:durableId="34240316">
    <w:abstractNumId w:val="14"/>
  </w:num>
  <w:num w:numId="18" w16cid:durableId="1236167836">
    <w:abstractNumId w:val="21"/>
  </w:num>
  <w:num w:numId="19" w16cid:durableId="627856727">
    <w:abstractNumId w:val="7"/>
  </w:num>
  <w:num w:numId="20" w16cid:durableId="1262565197">
    <w:abstractNumId w:val="16"/>
  </w:num>
  <w:num w:numId="21" w16cid:durableId="624845582">
    <w:abstractNumId w:val="20"/>
  </w:num>
  <w:num w:numId="22" w16cid:durableId="1128671418">
    <w:abstractNumId w:val="15"/>
  </w:num>
  <w:num w:numId="23" w16cid:durableId="316299964">
    <w:abstractNumId w:val="2"/>
  </w:num>
  <w:num w:numId="24" w16cid:durableId="16253123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838759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21994259">
    <w:abstractNumId w:val="18"/>
  </w:num>
  <w:num w:numId="27" w16cid:durableId="1036391187">
    <w:abstractNumId w:val="24"/>
  </w:num>
  <w:num w:numId="28" w16cid:durableId="294141416">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D7"/>
    <w:rsid w:val="00005B9F"/>
    <w:rsid w:val="00007734"/>
    <w:rsid w:val="000357C5"/>
    <w:rsid w:val="00043903"/>
    <w:rsid w:val="00070051"/>
    <w:rsid w:val="0008346F"/>
    <w:rsid w:val="00090721"/>
    <w:rsid w:val="00090DE4"/>
    <w:rsid w:val="00096242"/>
    <w:rsid w:val="000B27B4"/>
    <w:rsid w:val="000D5555"/>
    <w:rsid w:val="000D6487"/>
    <w:rsid w:val="000E405C"/>
    <w:rsid w:val="001038FC"/>
    <w:rsid w:val="00116794"/>
    <w:rsid w:val="00123937"/>
    <w:rsid w:val="001447ED"/>
    <w:rsid w:val="001450F1"/>
    <w:rsid w:val="00146749"/>
    <w:rsid w:val="00152E7E"/>
    <w:rsid w:val="00156BA9"/>
    <w:rsid w:val="00163E3E"/>
    <w:rsid w:val="0016745B"/>
    <w:rsid w:val="00172969"/>
    <w:rsid w:val="001871D0"/>
    <w:rsid w:val="00194273"/>
    <w:rsid w:val="00196B63"/>
    <w:rsid w:val="001C4610"/>
    <w:rsid w:val="001C512E"/>
    <w:rsid w:val="001E583F"/>
    <w:rsid w:val="001F4CCA"/>
    <w:rsid w:val="00205AA6"/>
    <w:rsid w:val="002225E2"/>
    <w:rsid w:val="00225EC1"/>
    <w:rsid w:val="00231B73"/>
    <w:rsid w:val="0027088B"/>
    <w:rsid w:val="002848E6"/>
    <w:rsid w:val="002C0906"/>
    <w:rsid w:val="002D7BD2"/>
    <w:rsid w:val="002E7683"/>
    <w:rsid w:val="002E7F03"/>
    <w:rsid w:val="002F0414"/>
    <w:rsid w:val="00301075"/>
    <w:rsid w:val="0030113C"/>
    <w:rsid w:val="00310953"/>
    <w:rsid w:val="0031654B"/>
    <w:rsid w:val="00324DCF"/>
    <w:rsid w:val="0032551F"/>
    <w:rsid w:val="0034665F"/>
    <w:rsid w:val="003634FF"/>
    <w:rsid w:val="00366F8A"/>
    <w:rsid w:val="00376E01"/>
    <w:rsid w:val="003835BD"/>
    <w:rsid w:val="00390FFB"/>
    <w:rsid w:val="003931B5"/>
    <w:rsid w:val="003931E1"/>
    <w:rsid w:val="003952FE"/>
    <w:rsid w:val="00395BE7"/>
    <w:rsid w:val="003A5016"/>
    <w:rsid w:val="003B0ACC"/>
    <w:rsid w:val="003B6E99"/>
    <w:rsid w:val="003C0481"/>
    <w:rsid w:val="003D4513"/>
    <w:rsid w:val="003E2805"/>
    <w:rsid w:val="00405873"/>
    <w:rsid w:val="004431F6"/>
    <w:rsid w:val="00444882"/>
    <w:rsid w:val="00454DC2"/>
    <w:rsid w:val="004570F8"/>
    <w:rsid w:val="00465B5A"/>
    <w:rsid w:val="004733C6"/>
    <w:rsid w:val="00474DC8"/>
    <w:rsid w:val="00476DA7"/>
    <w:rsid w:val="00477FA9"/>
    <w:rsid w:val="00483263"/>
    <w:rsid w:val="004875C4"/>
    <w:rsid w:val="004875F0"/>
    <w:rsid w:val="004B6935"/>
    <w:rsid w:val="004C3F40"/>
    <w:rsid w:val="004D3F19"/>
    <w:rsid w:val="004F1409"/>
    <w:rsid w:val="004F3381"/>
    <w:rsid w:val="00501CAE"/>
    <w:rsid w:val="00511DF6"/>
    <w:rsid w:val="00514E85"/>
    <w:rsid w:val="00525986"/>
    <w:rsid w:val="00525C7C"/>
    <w:rsid w:val="00533122"/>
    <w:rsid w:val="005370AD"/>
    <w:rsid w:val="005417E7"/>
    <w:rsid w:val="00543D9C"/>
    <w:rsid w:val="005447F7"/>
    <w:rsid w:val="00565742"/>
    <w:rsid w:val="00565A20"/>
    <w:rsid w:val="00571400"/>
    <w:rsid w:val="00574C4C"/>
    <w:rsid w:val="005770D9"/>
    <w:rsid w:val="0059652F"/>
    <w:rsid w:val="005A2C4D"/>
    <w:rsid w:val="005A61CE"/>
    <w:rsid w:val="005B3456"/>
    <w:rsid w:val="005C7856"/>
    <w:rsid w:val="005D5621"/>
    <w:rsid w:val="005D7F77"/>
    <w:rsid w:val="005F11B5"/>
    <w:rsid w:val="00611894"/>
    <w:rsid w:val="00614B74"/>
    <w:rsid w:val="00614DB3"/>
    <w:rsid w:val="00672FD6"/>
    <w:rsid w:val="006A39C9"/>
    <w:rsid w:val="006A48D5"/>
    <w:rsid w:val="006C2451"/>
    <w:rsid w:val="006C4CE0"/>
    <w:rsid w:val="006D18C8"/>
    <w:rsid w:val="006E7FF0"/>
    <w:rsid w:val="006F5622"/>
    <w:rsid w:val="00700384"/>
    <w:rsid w:val="00701AE3"/>
    <w:rsid w:val="00720E30"/>
    <w:rsid w:val="007222A7"/>
    <w:rsid w:val="00726E35"/>
    <w:rsid w:val="00755CD7"/>
    <w:rsid w:val="007625A8"/>
    <w:rsid w:val="00762B8C"/>
    <w:rsid w:val="00781E9B"/>
    <w:rsid w:val="00785B42"/>
    <w:rsid w:val="00792026"/>
    <w:rsid w:val="00795C80"/>
    <w:rsid w:val="007F2C1D"/>
    <w:rsid w:val="008032D5"/>
    <w:rsid w:val="00810FC8"/>
    <w:rsid w:val="00811A6E"/>
    <w:rsid w:val="00812FDF"/>
    <w:rsid w:val="0081783B"/>
    <w:rsid w:val="00823846"/>
    <w:rsid w:val="00837397"/>
    <w:rsid w:val="00855968"/>
    <w:rsid w:val="00865C23"/>
    <w:rsid w:val="00867751"/>
    <w:rsid w:val="00883932"/>
    <w:rsid w:val="00890387"/>
    <w:rsid w:val="00890C1E"/>
    <w:rsid w:val="008A7E25"/>
    <w:rsid w:val="008B7EB6"/>
    <w:rsid w:val="008C20AD"/>
    <w:rsid w:val="008C76F2"/>
    <w:rsid w:val="008D4F6E"/>
    <w:rsid w:val="008D5EAE"/>
    <w:rsid w:val="008E74FE"/>
    <w:rsid w:val="008F6784"/>
    <w:rsid w:val="008F6DDF"/>
    <w:rsid w:val="00901049"/>
    <w:rsid w:val="009025AB"/>
    <w:rsid w:val="0092449C"/>
    <w:rsid w:val="00926939"/>
    <w:rsid w:val="009270CA"/>
    <w:rsid w:val="00927A7B"/>
    <w:rsid w:val="00927BC1"/>
    <w:rsid w:val="009303BC"/>
    <w:rsid w:val="00946313"/>
    <w:rsid w:val="00957D5F"/>
    <w:rsid w:val="00965ADC"/>
    <w:rsid w:val="009721FB"/>
    <w:rsid w:val="00972506"/>
    <w:rsid w:val="0097704B"/>
    <w:rsid w:val="009914EE"/>
    <w:rsid w:val="00994F85"/>
    <w:rsid w:val="009A0EA1"/>
    <w:rsid w:val="009C22B3"/>
    <w:rsid w:val="009C390F"/>
    <w:rsid w:val="009D4A10"/>
    <w:rsid w:val="009D578F"/>
    <w:rsid w:val="009F61E7"/>
    <w:rsid w:val="00A05084"/>
    <w:rsid w:val="00A5544D"/>
    <w:rsid w:val="00A60BF1"/>
    <w:rsid w:val="00A65777"/>
    <w:rsid w:val="00A810B6"/>
    <w:rsid w:val="00A87BD5"/>
    <w:rsid w:val="00A94030"/>
    <w:rsid w:val="00AA060C"/>
    <w:rsid w:val="00AA6225"/>
    <w:rsid w:val="00AB1782"/>
    <w:rsid w:val="00AC105D"/>
    <w:rsid w:val="00AC3E41"/>
    <w:rsid w:val="00AD336A"/>
    <w:rsid w:val="00AE04F8"/>
    <w:rsid w:val="00AE0680"/>
    <w:rsid w:val="00AF1D22"/>
    <w:rsid w:val="00B1056D"/>
    <w:rsid w:val="00B247F8"/>
    <w:rsid w:val="00B41DD2"/>
    <w:rsid w:val="00B427B2"/>
    <w:rsid w:val="00B44500"/>
    <w:rsid w:val="00B53E47"/>
    <w:rsid w:val="00B7512F"/>
    <w:rsid w:val="00B7636D"/>
    <w:rsid w:val="00B83579"/>
    <w:rsid w:val="00BA4A3B"/>
    <w:rsid w:val="00BB3B9E"/>
    <w:rsid w:val="00BB41B4"/>
    <w:rsid w:val="00BC1524"/>
    <w:rsid w:val="00BC4844"/>
    <w:rsid w:val="00BC6AAD"/>
    <w:rsid w:val="00BD7AA1"/>
    <w:rsid w:val="00BE1691"/>
    <w:rsid w:val="00BE2626"/>
    <w:rsid w:val="00BE3426"/>
    <w:rsid w:val="00BF6D0F"/>
    <w:rsid w:val="00C07DB7"/>
    <w:rsid w:val="00C119C6"/>
    <w:rsid w:val="00C13CEC"/>
    <w:rsid w:val="00C16AF9"/>
    <w:rsid w:val="00C20EF7"/>
    <w:rsid w:val="00C27C14"/>
    <w:rsid w:val="00C51F87"/>
    <w:rsid w:val="00C56E7B"/>
    <w:rsid w:val="00C66712"/>
    <w:rsid w:val="00C71173"/>
    <w:rsid w:val="00C74255"/>
    <w:rsid w:val="00C80E2B"/>
    <w:rsid w:val="00C8712D"/>
    <w:rsid w:val="00C9143D"/>
    <w:rsid w:val="00C979B8"/>
    <w:rsid w:val="00CA4017"/>
    <w:rsid w:val="00CC4759"/>
    <w:rsid w:val="00CC5944"/>
    <w:rsid w:val="00CF2A79"/>
    <w:rsid w:val="00CF442C"/>
    <w:rsid w:val="00CF4559"/>
    <w:rsid w:val="00D11E91"/>
    <w:rsid w:val="00D21167"/>
    <w:rsid w:val="00D30936"/>
    <w:rsid w:val="00D41F52"/>
    <w:rsid w:val="00D425F3"/>
    <w:rsid w:val="00D46DB4"/>
    <w:rsid w:val="00D551E6"/>
    <w:rsid w:val="00D55583"/>
    <w:rsid w:val="00D75BCA"/>
    <w:rsid w:val="00D973EB"/>
    <w:rsid w:val="00DA13DC"/>
    <w:rsid w:val="00DA3A21"/>
    <w:rsid w:val="00DA5F15"/>
    <w:rsid w:val="00DB1B06"/>
    <w:rsid w:val="00DC1AC8"/>
    <w:rsid w:val="00DC36A3"/>
    <w:rsid w:val="00DC3B93"/>
    <w:rsid w:val="00DC51F6"/>
    <w:rsid w:val="00DC6FBD"/>
    <w:rsid w:val="00DD2E02"/>
    <w:rsid w:val="00DE6B5E"/>
    <w:rsid w:val="00E14644"/>
    <w:rsid w:val="00E14B1B"/>
    <w:rsid w:val="00E3691A"/>
    <w:rsid w:val="00E76671"/>
    <w:rsid w:val="00E860E6"/>
    <w:rsid w:val="00E91CE0"/>
    <w:rsid w:val="00E932AC"/>
    <w:rsid w:val="00EB5708"/>
    <w:rsid w:val="00EC3251"/>
    <w:rsid w:val="00EC4ECB"/>
    <w:rsid w:val="00EC54C0"/>
    <w:rsid w:val="00EC5E0B"/>
    <w:rsid w:val="00ED2DB1"/>
    <w:rsid w:val="00ED3184"/>
    <w:rsid w:val="00ED5B4A"/>
    <w:rsid w:val="00EE1C0C"/>
    <w:rsid w:val="00EE70D7"/>
    <w:rsid w:val="00F00438"/>
    <w:rsid w:val="00F007F5"/>
    <w:rsid w:val="00F04F67"/>
    <w:rsid w:val="00F13BC3"/>
    <w:rsid w:val="00F15EE5"/>
    <w:rsid w:val="00F7754D"/>
    <w:rsid w:val="00F806DD"/>
    <w:rsid w:val="00F83D9A"/>
    <w:rsid w:val="00F85701"/>
    <w:rsid w:val="00F943BA"/>
    <w:rsid w:val="00F972DE"/>
    <w:rsid w:val="00F973A8"/>
    <w:rsid w:val="00FA186C"/>
    <w:rsid w:val="00FA2926"/>
    <w:rsid w:val="00FB0B86"/>
    <w:rsid w:val="00FC4F19"/>
    <w:rsid w:val="00FD31F6"/>
    <w:rsid w:val="00FD63E9"/>
    <w:rsid w:val="00FE5648"/>
    <w:rsid w:val="00FF55A7"/>
    <w:rsid w:val="00FF60A3"/>
    <w:rsid w:val="00FF68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48D88"/>
  <w15:chartTrackingRefBased/>
  <w15:docId w15:val="{94D32362-659A-4975-A53A-147C9524B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39C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007F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007F5"/>
    <w:rPr>
      <w:rFonts w:ascii="Segoe UI" w:hAnsi="Segoe UI" w:cs="Segoe UI"/>
      <w:sz w:val="18"/>
      <w:szCs w:val="18"/>
    </w:rPr>
  </w:style>
  <w:style w:type="paragraph" w:styleId="Nagwek">
    <w:name w:val="header"/>
    <w:basedOn w:val="Normalny"/>
    <w:link w:val="NagwekZnak"/>
    <w:uiPriority w:val="99"/>
    <w:unhideWhenUsed/>
    <w:rsid w:val="003634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34FF"/>
  </w:style>
  <w:style w:type="paragraph" w:styleId="Stopka">
    <w:name w:val="footer"/>
    <w:basedOn w:val="Normalny"/>
    <w:link w:val="StopkaZnak"/>
    <w:uiPriority w:val="99"/>
    <w:unhideWhenUsed/>
    <w:rsid w:val="003634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34FF"/>
  </w:style>
  <w:style w:type="paragraph" w:styleId="Akapitzlist">
    <w:name w:val="List Paragraph"/>
    <w:basedOn w:val="Normalny"/>
    <w:uiPriority w:val="1"/>
    <w:qFormat/>
    <w:rsid w:val="003634FF"/>
    <w:pPr>
      <w:ind w:left="720"/>
      <w:contextualSpacing/>
    </w:pPr>
  </w:style>
  <w:style w:type="character" w:customStyle="1" w:styleId="Teksttreci2">
    <w:name w:val="Tekst treści (2)_"/>
    <w:basedOn w:val="Domylnaczcionkaakapitu"/>
    <w:link w:val="Teksttreci20"/>
    <w:rsid w:val="003634FF"/>
    <w:rPr>
      <w:rFonts w:ascii="Calibri" w:eastAsia="Calibri" w:hAnsi="Calibri" w:cs="Calibri"/>
      <w:sz w:val="15"/>
      <w:szCs w:val="15"/>
    </w:rPr>
  </w:style>
  <w:style w:type="paragraph" w:customStyle="1" w:styleId="Teksttreci20">
    <w:name w:val="Tekst treści (2)"/>
    <w:basedOn w:val="Normalny"/>
    <w:link w:val="Teksttreci2"/>
    <w:rsid w:val="003634FF"/>
    <w:pPr>
      <w:widowControl w:val="0"/>
      <w:spacing w:after="0" w:line="247" w:lineRule="auto"/>
    </w:pPr>
    <w:rPr>
      <w:rFonts w:ascii="Calibri" w:eastAsia="Calibri" w:hAnsi="Calibri" w:cs="Calibri"/>
      <w:sz w:val="15"/>
      <w:szCs w:val="15"/>
    </w:rPr>
  </w:style>
  <w:style w:type="character" w:styleId="Hipercze">
    <w:name w:val="Hyperlink"/>
    <w:basedOn w:val="Domylnaczcionkaakapitu"/>
    <w:uiPriority w:val="99"/>
    <w:unhideWhenUsed/>
    <w:rsid w:val="003634FF"/>
    <w:rPr>
      <w:color w:val="0563C1" w:themeColor="hyperlink"/>
      <w:u w:val="single"/>
    </w:rPr>
  </w:style>
  <w:style w:type="paragraph" w:customStyle="1" w:styleId="Default">
    <w:name w:val="Default"/>
    <w:rsid w:val="003634FF"/>
    <w:pPr>
      <w:autoSpaceDE w:val="0"/>
      <w:autoSpaceDN w:val="0"/>
      <w:adjustRightInd w:val="0"/>
      <w:spacing w:after="0" w:line="240" w:lineRule="auto"/>
    </w:pPr>
    <w:rPr>
      <w:rFonts w:ascii="Calibri" w:eastAsia="Courier New" w:hAnsi="Calibri" w:cs="Calibri"/>
      <w:color w:val="000000"/>
      <w:sz w:val="24"/>
      <w:szCs w:val="24"/>
      <w:lang w:eastAsia="pl-PL"/>
    </w:rPr>
  </w:style>
  <w:style w:type="character" w:styleId="Nierozpoznanawzmianka">
    <w:name w:val="Unresolved Mention"/>
    <w:basedOn w:val="Domylnaczcionkaakapitu"/>
    <w:uiPriority w:val="99"/>
    <w:semiHidden/>
    <w:unhideWhenUsed/>
    <w:rsid w:val="003634FF"/>
    <w:rPr>
      <w:color w:val="605E5C"/>
      <w:shd w:val="clear" w:color="auto" w:fill="E1DFDD"/>
    </w:rPr>
  </w:style>
  <w:style w:type="paragraph" w:styleId="Tekstprzypisudolnego">
    <w:name w:val="footnote text"/>
    <w:basedOn w:val="Normalny"/>
    <w:link w:val="TekstprzypisudolnegoZnak"/>
    <w:uiPriority w:val="99"/>
    <w:unhideWhenUsed/>
    <w:rsid w:val="0052598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25986"/>
    <w:rPr>
      <w:sz w:val="20"/>
      <w:szCs w:val="20"/>
    </w:rPr>
  </w:style>
  <w:style w:type="character" w:styleId="Odwoanieprzypisudolnego">
    <w:name w:val="footnote reference"/>
    <w:basedOn w:val="Domylnaczcionkaakapitu"/>
    <w:uiPriority w:val="99"/>
    <w:unhideWhenUsed/>
    <w:rsid w:val="00525986"/>
    <w:rPr>
      <w:vertAlign w:val="superscript"/>
    </w:rPr>
  </w:style>
  <w:style w:type="paragraph" w:styleId="Bezodstpw">
    <w:name w:val="No Spacing"/>
    <w:link w:val="BezodstpwZnak"/>
    <w:uiPriority w:val="1"/>
    <w:qFormat/>
    <w:rsid w:val="00525986"/>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525986"/>
    <w:rPr>
      <w:rFonts w:eastAsiaTheme="minorEastAsia"/>
      <w:lang w:eastAsia="pl-PL"/>
    </w:rPr>
  </w:style>
  <w:style w:type="character" w:styleId="UyteHipercze">
    <w:name w:val="FollowedHyperlink"/>
    <w:basedOn w:val="Domylnaczcionkaakapitu"/>
    <w:uiPriority w:val="99"/>
    <w:semiHidden/>
    <w:unhideWhenUsed/>
    <w:rsid w:val="00E3691A"/>
    <w:rPr>
      <w:color w:val="954F72" w:themeColor="followedHyperlink"/>
      <w:u w:val="single"/>
    </w:rPr>
  </w:style>
  <w:style w:type="character" w:styleId="Tekstzastpczy">
    <w:name w:val="Placeholder Text"/>
    <w:basedOn w:val="Domylnaczcionkaakapitu"/>
    <w:uiPriority w:val="99"/>
    <w:semiHidden/>
    <w:rsid w:val="00EC3251"/>
    <w:rPr>
      <w:color w:val="808080"/>
    </w:rPr>
  </w:style>
  <w:style w:type="paragraph" w:styleId="Tekstpodstawowy">
    <w:name w:val="Body Text"/>
    <w:basedOn w:val="Normalny"/>
    <w:link w:val="TekstpodstawowyZnak"/>
    <w:uiPriority w:val="99"/>
    <w:rsid w:val="00395BE7"/>
    <w:pPr>
      <w:widowControl w:val="0"/>
      <w:adjustRightInd w:val="0"/>
      <w:spacing w:after="0" w:line="360" w:lineRule="atLeast"/>
      <w:jc w:val="both"/>
      <w:textAlignment w:val="baseline"/>
    </w:pPr>
    <w:rPr>
      <w:rFonts w:ascii="Times New Roman" w:eastAsia="Times New Roman" w:hAnsi="Times New Roman" w:cs="Times New Roman"/>
      <w:b/>
      <w:i/>
      <w:sz w:val="24"/>
      <w:szCs w:val="20"/>
      <w:lang w:eastAsia="pl-PL"/>
    </w:rPr>
  </w:style>
  <w:style w:type="character" w:customStyle="1" w:styleId="TekstpodstawowyZnak">
    <w:name w:val="Tekst podstawowy Znak"/>
    <w:basedOn w:val="Domylnaczcionkaakapitu"/>
    <w:link w:val="Tekstpodstawowy"/>
    <w:uiPriority w:val="99"/>
    <w:rsid w:val="00395BE7"/>
    <w:rPr>
      <w:rFonts w:ascii="Times New Roman" w:eastAsia="Times New Roman" w:hAnsi="Times New Roman" w:cs="Times New Roman"/>
      <w:b/>
      <w:i/>
      <w:sz w:val="24"/>
      <w:szCs w:val="20"/>
      <w:lang w:eastAsia="pl-PL"/>
    </w:rPr>
  </w:style>
  <w:style w:type="character" w:customStyle="1" w:styleId="Teksttreci">
    <w:name w:val="Tekst treści_"/>
    <w:link w:val="Teksttreci0"/>
    <w:locked/>
    <w:rsid w:val="00395BE7"/>
    <w:rPr>
      <w:rFonts w:eastAsia="Times New Roman"/>
    </w:rPr>
  </w:style>
  <w:style w:type="paragraph" w:customStyle="1" w:styleId="Teksttreci0">
    <w:name w:val="Tekst treści"/>
    <w:basedOn w:val="Normalny"/>
    <w:link w:val="Teksttreci"/>
    <w:rsid w:val="00395BE7"/>
    <w:pPr>
      <w:widowControl w:val="0"/>
      <w:spacing w:after="0"/>
    </w:pPr>
    <w:rPr>
      <w:rFonts w:eastAsia="Times New Roman"/>
    </w:rPr>
  </w:style>
  <w:style w:type="paragraph" w:styleId="Tekstpodstawowywcity">
    <w:name w:val="Body Text Indent"/>
    <w:basedOn w:val="Normalny"/>
    <w:link w:val="TekstpodstawowywcityZnak"/>
    <w:uiPriority w:val="99"/>
    <w:semiHidden/>
    <w:unhideWhenUsed/>
    <w:rsid w:val="00395BE7"/>
    <w:pPr>
      <w:spacing w:after="120"/>
      <w:ind w:left="283"/>
    </w:pPr>
  </w:style>
  <w:style w:type="character" w:customStyle="1" w:styleId="TekstpodstawowywcityZnak">
    <w:name w:val="Tekst podstawowy wcięty Znak"/>
    <w:basedOn w:val="Domylnaczcionkaakapitu"/>
    <w:link w:val="Tekstpodstawowywcity"/>
    <w:uiPriority w:val="99"/>
    <w:semiHidden/>
    <w:rsid w:val="00395BE7"/>
  </w:style>
  <w:style w:type="paragraph" w:styleId="Tytu">
    <w:name w:val="Title"/>
    <w:basedOn w:val="Normalny"/>
    <w:link w:val="TytuZnak"/>
    <w:uiPriority w:val="10"/>
    <w:qFormat/>
    <w:rsid w:val="00395BE7"/>
    <w:pPr>
      <w:widowControl w:val="0"/>
      <w:adjustRightInd w:val="0"/>
      <w:spacing w:after="0" w:line="360" w:lineRule="atLeast"/>
      <w:jc w:val="center"/>
      <w:textAlignment w:val="baseline"/>
    </w:pPr>
    <w:rPr>
      <w:rFonts w:ascii="Times New Roman" w:eastAsia="Times New Roman" w:hAnsi="Times New Roman" w:cs="Times New Roman"/>
      <w:sz w:val="28"/>
      <w:szCs w:val="20"/>
      <w:lang w:eastAsia="pl-PL"/>
    </w:rPr>
  </w:style>
  <w:style w:type="character" w:customStyle="1" w:styleId="TytuZnak">
    <w:name w:val="Tytuł Znak"/>
    <w:basedOn w:val="Domylnaczcionkaakapitu"/>
    <w:link w:val="Tytu"/>
    <w:uiPriority w:val="10"/>
    <w:rsid w:val="00395BE7"/>
    <w:rPr>
      <w:rFonts w:ascii="Times New Roman" w:eastAsia="Times New Roman" w:hAnsi="Times New Roman" w:cs="Times New Roman"/>
      <w:sz w:val="28"/>
      <w:szCs w:val="20"/>
      <w:lang w:eastAsia="pl-PL"/>
    </w:rPr>
  </w:style>
  <w:style w:type="table" w:styleId="Tabela-Siatka">
    <w:name w:val="Table Grid"/>
    <w:basedOn w:val="Standardowy"/>
    <w:uiPriority w:val="39"/>
    <w:rsid w:val="0039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ED5B4A"/>
    <w:rPr>
      <w:sz w:val="16"/>
      <w:szCs w:val="16"/>
    </w:rPr>
  </w:style>
  <w:style w:type="paragraph" w:styleId="Tekstkomentarza">
    <w:name w:val="annotation text"/>
    <w:basedOn w:val="Normalny"/>
    <w:link w:val="TekstkomentarzaZnak"/>
    <w:uiPriority w:val="99"/>
    <w:unhideWhenUsed/>
    <w:rsid w:val="00ED5B4A"/>
    <w:pPr>
      <w:spacing w:line="240" w:lineRule="auto"/>
    </w:pPr>
    <w:rPr>
      <w:sz w:val="20"/>
      <w:szCs w:val="20"/>
    </w:rPr>
  </w:style>
  <w:style w:type="character" w:customStyle="1" w:styleId="TekstkomentarzaZnak">
    <w:name w:val="Tekst komentarza Znak"/>
    <w:basedOn w:val="Domylnaczcionkaakapitu"/>
    <w:link w:val="Tekstkomentarza"/>
    <w:uiPriority w:val="99"/>
    <w:rsid w:val="00ED5B4A"/>
    <w:rPr>
      <w:sz w:val="20"/>
      <w:szCs w:val="20"/>
    </w:rPr>
  </w:style>
  <w:style w:type="paragraph" w:styleId="Tematkomentarza">
    <w:name w:val="annotation subject"/>
    <w:basedOn w:val="Tekstkomentarza"/>
    <w:next w:val="Tekstkomentarza"/>
    <w:link w:val="TematkomentarzaZnak"/>
    <w:uiPriority w:val="99"/>
    <w:semiHidden/>
    <w:unhideWhenUsed/>
    <w:rsid w:val="00ED5B4A"/>
    <w:rPr>
      <w:b/>
      <w:bCs/>
    </w:rPr>
  </w:style>
  <w:style w:type="character" w:customStyle="1" w:styleId="TematkomentarzaZnak">
    <w:name w:val="Temat komentarza Znak"/>
    <w:basedOn w:val="TekstkomentarzaZnak"/>
    <w:link w:val="Tematkomentarza"/>
    <w:uiPriority w:val="99"/>
    <w:semiHidden/>
    <w:rsid w:val="00ED5B4A"/>
    <w:rPr>
      <w:b/>
      <w:bCs/>
      <w:sz w:val="20"/>
      <w:szCs w:val="20"/>
    </w:rPr>
  </w:style>
  <w:style w:type="paragraph" w:styleId="Tekstprzypisukocowego">
    <w:name w:val="endnote text"/>
    <w:basedOn w:val="Normalny"/>
    <w:link w:val="TekstprzypisukocowegoZnak"/>
    <w:uiPriority w:val="99"/>
    <w:semiHidden/>
    <w:unhideWhenUsed/>
    <w:rsid w:val="00F13BC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13BC3"/>
    <w:rPr>
      <w:sz w:val="20"/>
      <w:szCs w:val="20"/>
    </w:rPr>
  </w:style>
  <w:style w:type="character" w:styleId="Odwoanieprzypisukocowego">
    <w:name w:val="endnote reference"/>
    <w:basedOn w:val="Domylnaczcionkaakapitu"/>
    <w:uiPriority w:val="99"/>
    <w:semiHidden/>
    <w:unhideWhenUsed/>
    <w:rsid w:val="00F13BC3"/>
    <w:rPr>
      <w:vertAlign w:val="superscript"/>
    </w:rPr>
  </w:style>
  <w:style w:type="character" w:customStyle="1" w:styleId="alb-s">
    <w:name w:val="a_lb-s"/>
    <w:basedOn w:val="Domylnaczcionkaakapitu"/>
    <w:rsid w:val="004431F6"/>
  </w:style>
  <w:style w:type="paragraph" w:styleId="NormalnyWeb">
    <w:name w:val="Normal (Web)"/>
    <w:basedOn w:val="Normalny"/>
    <w:uiPriority w:val="99"/>
    <w:semiHidden/>
    <w:unhideWhenUsed/>
    <w:rsid w:val="004431F6"/>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077348">
      <w:bodyDiv w:val="1"/>
      <w:marLeft w:val="0"/>
      <w:marRight w:val="0"/>
      <w:marTop w:val="0"/>
      <w:marBottom w:val="0"/>
      <w:divBdr>
        <w:top w:val="none" w:sz="0" w:space="0" w:color="auto"/>
        <w:left w:val="none" w:sz="0" w:space="0" w:color="auto"/>
        <w:bottom w:val="none" w:sz="0" w:space="0" w:color="auto"/>
        <w:right w:val="none" w:sz="0" w:space="0" w:color="auto"/>
      </w:divBdr>
    </w:div>
    <w:div w:id="1042176060">
      <w:bodyDiv w:val="1"/>
      <w:marLeft w:val="0"/>
      <w:marRight w:val="0"/>
      <w:marTop w:val="0"/>
      <w:marBottom w:val="0"/>
      <w:divBdr>
        <w:top w:val="none" w:sz="0" w:space="0" w:color="auto"/>
        <w:left w:val="none" w:sz="0" w:space="0" w:color="auto"/>
        <w:bottom w:val="none" w:sz="0" w:space="0" w:color="auto"/>
        <w:right w:val="none" w:sz="0" w:space="0" w:color="auto"/>
      </w:divBdr>
    </w:div>
    <w:div w:id="1050886635">
      <w:bodyDiv w:val="1"/>
      <w:marLeft w:val="0"/>
      <w:marRight w:val="0"/>
      <w:marTop w:val="0"/>
      <w:marBottom w:val="0"/>
      <w:divBdr>
        <w:top w:val="none" w:sz="0" w:space="0" w:color="auto"/>
        <w:left w:val="none" w:sz="0" w:space="0" w:color="auto"/>
        <w:bottom w:val="none" w:sz="0" w:space="0" w:color="auto"/>
        <w:right w:val="none" w:sz="0" w:space="0" w:color="auto"/>
      </w:divBdr>
      <w:divsChild>
        <w:div w:id="379474044">
          <w:marLeft w:val="0"/>
          <w:marRight w:val="0"/>
          <w:marTop w:val="0"/>
          <w:marBottom w:val="240"/>
          <w:divBdr>
            <w:top w:val="none" w:sz="0" w:space="0" w:color="auto"/>
            <w:left w:val="none" w:sz="0" w:space="0" w:color="auto"/>
            <w:bottom w:val="none" w:sz="0" w:space="0" w:color="auto"/>
            <w:right w:val="none" w:sz="0" w:space="0" w:color="auto"/>
          </w:divBdr>
          <w:divsChild>
            <w:div w:id="1178622225">
              <w:marLeft w:val="0"/>
              <w:marRight w:val="0"/>
              <w:marTop w:val="0"/>
              <w:marBottom w:val="0"/>
              <w:divBdr>
                <w:top w:val="none" w:sz="0" w:space="0" w:color="auto"/>
                <w:left w:val="none" w:sz="0" w:space="0" w:color="auto"/>
                <w:bottom w:val="none" w:sz="0" w:space="0" w:color="auto"/>
                <w:right w:val="none" w:sz="0" w:space="0" w:color="auto"/>
              </w:divBdr>
            </w:div>
          </w:divsChild>
        </w:div>
        <w:div w:id="1508448516">
          <w:marLeft w:val="0"/>
          <w:marRight w:val="0"/>
          <w:marTop w:val="0"/>
          <w:marBottom w:val="240"/>
          <w:divBdr>
            <w:top w:val="none" w:sz="0" w:space="0" w:color="auto"/>
            <w:left w:val="none" w:sz="0" w:space="0" w:color="auto"/>
            <w:bottom w:val="none" w:sz="0" w:space="0" w:color="auto"/>
            <w:right w:val="none" w:sz="0" w:space="0" w:color="auto"/>
          </w:divBdr>
          <w:divsChild>
            <w:div w:id="452602013">
              <w:marLeft w:val="0"/>
              <w:marRight w:val="0"/>
              <w:marTop w:val="72"/>
              <w:marBottom w:val="0"/>
              <w:divBdr>
                <w:top w:val="none" w:sz="0" w:space="0" w:color="auto"/>
                <w:left w:val="none" w:sz="0" w:space="0" w:color="auto"/>
                <w:bottom w:val="none" w:sz="0" w:space="0" w:color="auto"/>
                <w:right w:val="none" w:sz="0" w:space="0" w:color="auto"/>
              </w:divBdr>
              <w:divsChild>
                <w:div w:id="2123263047">
                  <w:marLeft w:val="0"/>
                  <w:marRight w:val="0"/>
                  <w:marTop w:val="0"/>
                  <w:marBottom w:val="0"/>
                  <w:divBdr>
                    <w:top w:val="none" w:sz="0" w:space="0" w:color="auto"/>
                    <w:left w:val="none" w:sz="0" w:space="0" w:color="auto"/>
                    <w:bottom w:val="none" w:sz="0" w:space="0" w:color="auto"/>
                    <w:right w:val="none" w:sz="0" w:space="0" w:color="auto"/>
                  </w:divBdr>
                </w:div>
              </w:divsChild>
            </w:div>
            <w:div w:id="702946698">
              <w:marLeft w:val="0"/>
              <w:marRight w:val="0"/>
              <w:marTop w:val="72"/>
              <w:marBottom w:val="0"/>
              <w:divBdr>
                <w:top w:val="none" w:sz="0" w:space="0" w:color="auto"/>
                <w:left w:val="none" w:sz="0" w:space="0" w:color="auto"/>
                <w:bottom w:val="none" w:sz="0" w:space="0" w:color="auto"/>
                <w:right w:val="none" w:sz="0" w:space="0" w:color="auto"/>
              </w:divBdr>
              <w:divsChild>
                <w:div w:id="537815892">
                  <w:marLeft w:val="0"/>
                  <w:marRight w:val="0"/>
                  <w:marTop w:val="0"/>
                  <w:marBottom w:val="0"/>
                  <w:divBdr>
                    <w:top w:val="none" w:sz="0" w:space="0" w:color="auto"/>
                    <w:left w:val="none" w:sz="0" w:space="0" w:color="auto"/>
                    <w:bottom w:val="none" w:sz="0" w:space="0" w:color="auto"/>
                    <w:right w:val="none" w:sz="0" w:space="0" w:color="auto"/>
                  </w:divBdr>
                </w:div>
              </w:divsChild>
            </w:div>
            <w:div w:id="1103378420">
              <w:marLeft w:val="0"/>
              <w:marRight w:val="0"/>
              <w:marTop w:val="72"/>
              <w:marBottom w:val="0"/>
              <w:divBdr>
                <w:top w:val="none" w:sz="0" w:space="0" w:color="auto"/>
                <w:left w:val="none" w:sz="0" w:space="0" w:color="auto"/>
                <w:bottom w:val="none" w:sz="0" w:space="0" w:color="auto"/>
                <w:right w:val="none" w:sz="0" w:space="0" w:color="auto"/>
              </w:divBdr>
              <w:divsChild>
                <w:div w:id="65630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621996">
      <w:bodyDiv w:val="1"/>
      <w:marLeft w:val="0"/>
      <w:marRight w:val="0"/>
      <w:marTop w:val="0"/>
      <w:marBottom w:val="0"/>
      <w:divBdr>
        <w:top w:val="none" w:sz="0" w:space="0" w:color="auto"/>
        <w:left w:val="none" w:sz="0" w:space="0" w:color="auto"/>
        <w:bottom w:val="none" w:sz="0" w:space="0" w:color="auto"/>
        <w:right w:val="none" w:sz="0" w:space="0" w:color="auto"/>
      </w:divBdr>
      <w:divsChild>
        <w:div w:id="563369882">
          <w:marLeft w:val="0"/>
          <w:marRight w:val="0"/>
          <w:marTop w:val="0"/>
          <w:marBottom w:val="0"/>
          <w:divBdr>
            <w:top w:val="none" w:sz="0" w:space="0" w:color="auto"/>
            <w:left w:val="none" w:sz="0" w:space="0" w:color="auto"/>
            <w:bottom w:val="none" w:sz="0" w:space="0" w:color="auto"/>
            <w:right w:val="none" w:sz="0" w:space="0" w:color="auto"/>
          </w:divBdr>
          <w:divsChild>
            <w:div w:id="2147308134">
              <w:marLeft w:val="0"/>
              <w:marRight w:val="0"/>
              <w:marTop w:val="0"/>
              <w:marBottom w:val="0"/>
              <w:divBdr>
                <w:top w:val="none" w:sz="0" w:space="0" w:color="auto"/>
                <w:left w:val="none" w:sz="0" w:space="0" w:color="auto"/>
                <w:bottom w:val="none" w:sz="0" w:space="0" w:color="auto"/>
                <w:right w:val="none" w:sz="0" w:space="0" w:color="auto"/>
              </w:divBdr>
            </w:div>
          </w:divsChild>
        </w:div>
        <w:div w:id="665521445">
          <w:marLeft w:val="0"/>
          <w:marRight w:val="0"/>
          <w:marTop w:val="0"/>
          <w:marBottom w:val="0"/>
          <w:divBdr>
            <w:top w:val="none" w:sz="0" w:space="0" w:color="auto"/>
            <w:left w:val="none" w:sz="0" w:space="0" w:color="auto"/>
            <w:bottom w:val="none" w:sz="0" w:space="0" w:color="auto"/>
            <w:right w:val="none" w:sz="0" w:space="0" w:color="auto"/>
          </w:divBdr>
          <w:divsChild>
            <w:div w:id="381827310">
              <w:marLeft w:val="0"/>
              <w:marRight w:val="0"/>
              <w:marTop w:val="0"/>
              <w:marBottom w:val="0"/>
              <w:divBdr>
                <w:top w:val="none" w:sz="0" w:space="0" w:color="auto"/>
                <w:left w:val="none" w:sz="0" w:space="0" w:color="auto"/>
                <w:bottom w:val="none" w:sz="0" w:space="0" w:color="auto"/>
                <w:right w:val="none" w:sz="0" w:space="0" w:color="auto"/>
              </w:divBdr>
            </w:div>
          </w:divsChild>
        </w:div>
        <w:div w:id="869611027">
          <w:marLeft w:val="0"/>
          <w:marRight w:val="0"/>
          <w:marTop w:val="0"/>
          <w:marBottom w:val="0"/>
          <w:divBdr>
            <w:top w:val="none" w:sz="0" w:space="0" w:color="auto"/>
            <w:left w:val="none" w:sz="0" w:space="0" w:color="auto"/>
            <w:bottom w:val="none" w:sz="0" w:space="0" w:color="auto"/>
            <w:right w:val="none" w:sz="0" w:space="0" w:color="auto"/>
          </w:divBdr>
          <w:divsChild>
            <w:div w:id="632372193">
              <w:marLeft w:val="0"/>
              <w:marRight w:val="0"/>
              <w:marTop w:val="0"/>
              <w:marBottom w:val="0"/>
              <w:divBdr>
                <w:top w:val="none" w:sz="0" w:space="0" w:color="auto"/>
                <w:left w:val="none" w:sz="0" w:space="0" w:color="auto"/>
                <w:bottom w:val="none" w:sz="0" w:space="0" w:color="auto"/>
                <w:right w:val="none" w:sz="0" w:space="0" w:color="auto"/>
              </w:divBdr>
            </w:div>
          </w:divsChild>
        </w:div>
        <w:div w:id="1197309644">
          <w:marLeft w:val="0"/>
          <w:marRight w:val="0"/>
          <w:marTop w:val="0"/>
          <w:marBottom w:val="0"/>
          <w:divBdr>
            <w:top w:val="none" w:sz="0" w:space="0" w:color="auto"/>
            <w:left w:val="none" w:sz="0" w:space="0" w:color="auto"/>
            <w:bottom w:val="none" w:sz="0" w:space="0" w:color="auto"/>
            <w:right w:val="none" w:sz="0" w:space="0" w:color="auto"/>
          </w:divBdr>
          <w:divsChild>
            <w:div w:id="1292705656">
              <w:marLeft w:val="0"/>
              <w:marRight w:val="0"/>
              <w:marTop w:val="0"/>
              <w:marBottom w:val="0"/>
              <w:divBdr>
                <w:top w:val="none" w:sz="0" w:space="0" w:color="auto"/>
                <w:left w:val="none" w:sz="0" w:space="0" w:color="auto"/>
                <w:bottom w:val="none" w:sz="0" w:space="0" w:color="auto"/>
                <w:right w:val="none" w:sz="0" w:space="0" w:color="auto"/>
              </w:divBdr>
            </w:div>
          </w:divsChild>
        </w:div>
        <w:div w:id="1529559215">
          <w:marLeft w:val="0"/>
          <w:marRight w:val="0"/>
          <w:marTop w:val="0"/>
          <w:marBottom w:val="0"/>
          <w:divBdr>
            <w:top w:val="none" w:sz="0" w:space="0" w:color="auto"/>
            <w:left w:val="none" w:sz="0" w:space="0" w:color="auto"/>
            <w:bottom w:val="none" w:sz="0" w:space="0" w:color="auto"/>
            <w:right w:val="none" w:sz="0" w:space="0" w:color="auto"/>
          </w:divBdr>
          <w:divsChild>
            <w:div w:id="2095278136">
              <w:marLeft w:val="0"/>
              <w:marRight w:val="0"/>
              <w:marTop w:val="0"/>
              <w:marBottom w:val="0"/>
              <w:divBdr>
                <w:top w:val="none" w:sz="0" w:space="0" w:color="auto"/>
                <w:left w:val="none" w:sz="0" w:space="0" w:color="auto"/>
                <w:bottom w:val="none" w:sz="0" w:space="0" w:color="auto"/>
                <w:right w:val="none" w:sz="0" w:space="0" w:color="auto"/>
              </w:divBdr>
            </w:div>
          </w:divsChild>
        </w:div>
        <w:div w:id="2022076404">
          <w:marLeft w:val="0"/>
          <w:marRight w:val="0"/>
          <w:marTop w:val="0"/>
          <w:marBottom w:val="0"/>
          <w:divBdr>
            <w:top w:val="none" w:sz="0" w:space="0" w:color="auto"/>
            <w:left w:val="none" w:sz="0" w:space="0" w:color="auto"/>
            <w:bottom w:val="none" w:sz="0" w:space="0" w:color="auto"/>
            <w:right w:val="none" w:sz="0" w:space="0" w:color="auto"/>
          </w:divBdr>
          <w:divsChild>
            <w:div w:id="15029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mowienia.simr@pw.edu.pl" TargetMode="External"/><Relationship Id="rId18" Type="http://schemas.openxmlformats.org/officeDocument/2006/relationships/hyperlink" Target="http://www.platformazakupowa.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platformazakupowa.pl" TargetMode="Externa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yperlink" Target="http://www.platformazakupowa.pl" TargetMode="External"/><Relationship Id="rId25" Type="http://schemas.openxmlformats.org/officeDocument/2006/relationships/hyperlink" Target="http://www.platformazakupowa.pl" TargetMode="External"/><Relationship Id="rId2" Type="http://schemas.openxmlformats.org/officeDocument/2006/relationships/customXml" Target="../customXml/item2.xml"/><Relationship Id="rId16" Type="http://schemas.openxmlformats.org/officeDocument/2006/relationships/hyperlink" Target="https://platformazakupowa.pl/strona/45-instrukcje" TargetMode="External"/><Relationship Id="rId20" Type="http://schemas.openxmlformats.org/officeDocument/2006/relationships/hyperlink" Target="http://www.platformazakupow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platformazakupowa.pl/strona/45-instrukcje" TargetMode="External"/><Relationship Id="rId5" Type="http://schemas.openxmlformats.org/officeDocument/2006/relationships/numbering" Target="numbering.xml"/><Relationship Id="rId15" Type="http://schemas.openxmlformats.org/officeDocument/2006/relationships/hyperlink" Target="http://www.platformazakupowa.pl" TargetMode="External"/><Relationship Id="rId23" Type="http://schemas.openxmlformats.org/officeDocument/2006/relationships/hyperlink" Target="http://www.platformazakupowa.pl"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platformazakupow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20A4161F3020043A1744A5ED5E4AF14" ma:contentTypeVersion="16" ma:contentTypeDescription="Utwórz nowy dokument." ma:contentTypeScope="" ma:versionID="e15c7fdefcfda3f479e0aeb84ada6f34">
  <xsd:schema xmlns:xsd="http://www.w3.org/2001/XMLSchema" xmlns:xs="http://www.w3.org/2001/XMLSchema" xmlns:p="http://schemas.microsoft.com/office/2006/metadata/properties" xmlns:ns3="746e01db-aa0a-4794-9a3e-38cd439a34ef" xmlns:ns4="04b23095-1685-4a20-9a00-18dd000addba" targetNamespace="http://schemas.microsoft.com/office/2006/metadata/properties" ma:root="true" ma:fieldsID="fa8b81a9aef7c77145c3281c8b7eb9e5" ns3:_="" ns4:_="">
    <xsd:import namespace="746e01db-aa0a-4794-9a3e-38cd439a34ef"/>
    <xsd:import namespace="04b23095-1685-4a20-9a00-18dd000addb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ObjectDetectorVersions" minOccurs="0"/>
                <xsd:element ref="ns4:_activity" minOccurs="0"/>
                <xsd:element ref="ns4:MediaServiceSearchProperties" minOccurs="0"/>
                <xsd:element ref="ns4:MediaServiceSystemTag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6e01db-aa0a-4794-9a3e-38cd439a34e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b23095-1685-4a20-9a00-18dd000addb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04b23095-1685-4a20-9a00-18dd000addba" xsi:nil="true"/>
  </documentManagement>
</p:properties>
</file>

<file path=customXml/itemProps1.xml><?xml version="1.0" encoding="utf-8"?>
<ds:datastoreItem xmlns:ds="http://schemas.openxmlformats.org/officeDocument/2006/customXml" ds:itemID="{82EA7243-5737-441D-92D6-38DF9F311EBC}">
  <ds:schemaRefs>
    <ds:schemaRef ds:uri="http://schemas.microsoft.com/sharepoint/v3/contenttype/forms"/>
  </ds:schemaRefs>
</ds:datastoreItem>
</file>

<file path=customXml/itemProps2.xml><?xml version="1.0" encoding="utf-8"?>
<ds:datastoreItem xmlns:ds="http://schemas.openxmlformats.org/officeDocument/2006/customXml" ds:itemID="{DC86EF81-B61B-4835-B460-0393608467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6e01db-aa0a-4794-9a3e-38cd439a34ef"/>
    <ds:schemaRef ds:uri="04b23095-1685-4a20-9a00-18dd000add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B8879B-2D59-4413-9DD1-D10CF1905C2F}">
  <ds:schemaRefs>
    <ds:schemaRef ds:uri="http://schemas.openxmlformats.org/officeDocument/2006/bibliography"/>
  </ds:schemaRefs>
</ds:datastoreItem>
</file>

<file path=customXml/itemProps4.xml><?xml version="1.0" encoding="utf-8"?>
<ds:datastoreItem xmlns:ds="http://schemas.openxmlformats.org/officeDocument/2006/customXml" ds:itemID="{B139633E-71FA-4C32-9CED-3A23BB04A361}">
  <ds:schemaRefs>
    <ds:schemaRef ds:uri="http://schemas.microsoft.com/office/2006/metadata/properties"/>
    <ds:schemaRef ds:uri="http://schemas.microsoft.com/office/infopath/2007/PartnerControls"/>
    <ds:schemaRef ds:uri="04b23095-1685-4a20-9a00-18dd000addba"/>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22</Pages>
  <Words>6798</Words>
  <Characters>40792</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Kozielewska Katarzyna</dc:creator>
  <cp:keywords/>
  <dc:description/>
  <cp:lastModifiedBy>Kozielewska Katarzyna</cp:lastModifiedBy>
  <cp:revision>6</cp:revision>
  <dcterms:created xsi:type="dcterms:W3CDTF">2024-09-18T07:41:00Z</dcterms:created>
  <dcterms:modified xsi:type="dcterms:W3CDTF">2024-10-03T11:19:00Z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0x010100D20A4161F3020043A1744A5ED5E4AF14</vt:lpwstr>
  </property>
</Properties>
</file>