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05" w14:textId="77777777" w:rsidR="00D62EFC" w:rsidRPr="00BF7B81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C65" w:rsidRPr="00BF7B81">
        <w:rPr>
          <w:rFonts w:asciiTheme="minorHAnsi" w:hAnsiTheme="minorHAnsi" w:cstheme="minorHAnsi"/>
          <w:b/>
          <w:sz w:val="20"/>
          <w:szCs w:val="20"/>
        </w:rPr>
        <w:t>3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6683123F" w14:textId="77777777" w:rsidR="008B6A0B" w:rsidRPr="00BF7B81" w:rsidRDefault="008B6A0B" w:rsidP="008B6A0B">
      <w:pPr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D5FF252" w14:textId="2B436E75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4E02228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558B47B9" w14:textId="54F1501A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B4B7353" w14:textId="77777777" w:rsidR="008B6A0B" w:rsidRPr="00BF7B81" w:rsidRDefault="008B6A0B" w:rsidP="008B6A0B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(pełna nazwa / firma, adres, NIP / PESEL, KRS / CEiDG)</w:t>
      </w:r>
    </w:p>
    <w:p w14:paraId="78941F4D" w14:textId="77777777" w:rsidR="008B6A0B" w:rsidRPr="00BF7B81" w:rsidRDefault="008B6A0B" w:rsidP="008B6A0B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581B93E" w14:textId="489AC7D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CAC6B7F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3DA4B729" w14:textId="74F261F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7294612" w14:textId="11A63F05" w:rsidR="008B6A0B" w:rsidRPr="00BF7B81" w:rsidRDefault="008B6A0B" w:rsidP="00BF7B8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(imię, nazwisko, stanowisko / podstawa do reprezentacji)</w:t>
      </w:r>
    </w:p>
    <w:p w14:paraId="6571FB3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60BECB7C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914CD6" w14:textId="77777777" w:rsidR="008B6A0B" w:rsidRPr="00BF7B81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B3D59B9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7FFF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712DCED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Prawo zamówień publicznych (dalej jako: ustawa Pzp)</w:t>
      </w:r>
    </w:p>
    <w:p w14:paraId="59B24D28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46E84D" w14:textId="77777777" w:rsidR="008B6A0B" w:rsidRPr="00BF7B81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434A939C" w14:textId="77777777" w:rsidR="008B6A0B" w:rsidRPr="00BF7B81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A66880" w14:textId="13781475" w:rsidR="008B6A0B" w:rsidRPr="00AA7911" w:rsidRDefault="008B6A0B" w:rsidP="00AA7911">
      <w:pPr>
        <w:autoSpaceDE w:val="0"/>
        <w:autoSpaceDN w:val="0"/>
        <w:adjustRightInd w:val="0"/>
        <w:spacing w:before="10" w:afterLines="10" w:after="24"/>
        <w:ind w:right="-284"/>
        <w:jc w:val="both"/>
        <w:rPr>
          <w:rFonts w:ascii="Cambria" w:hAnsi="Cambria" w:cstheme="minorHAnsi"/>
          <w:b/>
          <w:bCs/>
        </w:rPr>
      </w:pPr>
      <w:r w:rsidRPr="00BF7B81">
        <w:rPr>
          <w:rFonts w:asciiTheme="minorHAnsi" w:hAnsiTheme="minorHAnsi" w:cstheme="minorHAnsi"/>
          <w:sz w:val="20"/>
          <w:szCs w:val="20"/>
        </w:rPr>
        <w:tab/>
        <w:t>Na potrzeby postępowania o udzielenie zamówienia publicznego pn.</w:t>
      </w:r>
      <w:r w:rsidR="00AA7911">
        <w:rPr>
          <w:b/>
          <w:color w:val="000000" w:themeColor="text1"/>
        </w:rPr>
        <w:t xml:space="preserve"> </w:t>
      </w:r>
      <w:r w:rsidR="00AA7911" w:rsidRPr="00AA7911">
        <w:rPr>
          <w:rFonts w:asciiTheme="minorHAnsi" w:hAnsiTheme="minorHAnsi" w:cstheme="minorHAnsi"/>
          <w:b/>
          <w:bCs/>
          <w:sz w:val="20"/>
          <w:szCs w:val="20"/>
        </w:rPr>
        <w:t>„Opracowanie kompletnej dokumentacji projektowej dla inwestycji – Modernizacja zasilania w energię elektryczną w zakresie wymiany istniejącej rozdzielnicy niskiego napięcia RGnn wraz z układem kompensacji mocy biernej w Świętokrzyskim Centrum Onkologii w Kielcach”. Nr sprawy: IZP.2411.161.2024.MM</w:t>
      </w:r>
      <w:r w:rsidRPr="00AA7911">
        <w:rPr>
          <w:rFonts w:asciiTheme="minorHAnsi" w:hAnsiTheme="minorHAnsi" w:cstheme="minorHAnsi"/>
          <w:sz w:val="20"/>
          <w:szCs w:val="20"/>
        </w:rPr>
        <w:t>,</w:t>
      </w:r>
      <w:r w:rsidRPr="00BF7B8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F7B81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07B8754" w14:textId="77777777" w:rsidR="008B6A0B" w:rsidRPr="00BF7B81" w:rsidRDefault="008B6A0B" w:rsidP="008B6A0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0359CA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21985DAC" w14:textId="77777777" w:rsidR="008B6A0B" w:rsidRPr="00BF7B81" w:rsidRDefault="008B6A0B" w:rsidP="008B6A0B">
      <w:pPr>
        <w:pStyle w:val="Akapitzlist"/>
        <w:jc w:val="both"/>
        <w:rPr>
          <w:rFonts w:asciiTheme="minorHAnsi" w:hAnsiTheme="minorHAnsi" w:cstheme="minorHAnsi"/>
        </w:rPr>
      </w:pPr>
    </w:p>
    <w:p w14:paraId="6D4E474E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BF7B81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BF7B81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F126189" w14:textId="31CC4C1A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F34BBAF" w14:textId="77777777" w:rsidR="008B6A0B" w:rsidRPr="00BF7B81" w:rsidRDefault="008B6A0B" w:rsidP="008B6A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10E63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F7B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45D9EC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56A22D36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D4B6F" w14:textId="77777777" w:rsidR="009930C1" w:rsidRPr="00BF7B81" w:rsidRDefault="009930C1" w:rsidP="008B6A0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9930C1" w:rsidRPr="00BF7B81" w:rsidSect="00D9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456F" w14:textId="77777777" w:rsidR="000A27C7" w:rsidRDefault="000A27C7" w:rsidP="00A45F19">
      <w:pPr>
        <w:spacing w:after="0" w:line="240" w:lineRule="auto"/>
      </w:pPr>
      <w:r>
        <w:separator/>
      </w:r>
    </w:p>
  </w:endnote>
  <w:endnote w:type="continuationSeparator" w:id="0">
    <w:p w14:paraId="4DB2B00E" w14:textId="77777777" w:rsidR="000A27C7" w:rsidRDefault="000A27C7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FEDE" w14:textId="77777777" w:rsidR="000A27C7" w:rsidRDefault="000A27C7" w:rsidP="00A45F19">
      <w:pPr>
        <w:spacing w:after="0" w:line="240" w:lineRule="auto"/>
      </w:pPr>
      <w:r>
        <w:separator/>
      </w:r>
    </w:p>
  </w:footnote>
  <w:footnote w:type="continuationSeparator" w:id="0">
    <w:p w14:paraId="237C16E2" w14:textId="77777777" w:rsidR="000A27C7" w:rsidRDefault="000A27C7" w:rsidP="00A45F19">
      <w:pPr>
        <w:spacing w:after="0" w:line="240" w:lineRule="auto"/>
      </w:pPr>
      <w:r>
        <w:continuationSeparator/>
      </w:r>
    </w:p>
  </w:footnote>
  <w:footnote w:id="1">
    <w:p w14:paraId="1410095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6A0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8B6A0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6A0B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642052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B65E7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1417C" w14:textId="77777777" w:rsidR="008B6A0B" w:rsidRDefault="008B6A0B" w:rsidP="008B6A0B">
      <w:pPr>
        <w:pStyle w:val="Tekstprzypisudolnego"/>
      </w:pPr>
      <w:r w:rsidRPr="008B6A0B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40D0C"/>
    <w:rsid w:val="000506BD"/>
    <w:rsid w:val="00074AA5"/>
    <w:rsid w:val="00074B02"/>
    <w:rsid w:val="000A27C7"/>
    <w:rsid w:val="000E6D10"/>
    <w:rsid w:val="00151EA3"/>
    <w:rsid w:val="00164A90"/>
    <w:rsid w:val="001A3FA9"/>
    <w:rsid w:val="001D0781"/>
    <w:rsid w:val="00230B1D"/>
    <w:rsid w:val="0023225F"/>
    <w:rsid w:val="00283A00"/>
    <w:rsid w:val="00295B00"/>
    <w:rsid w:val="00316F69"/>
    <w:rsid w:val="00322CD1"/>
    <w:rsid w:val="003A7C46"/>
    <w:rsid w:val="00400E5D"/>
    <w:rsid w:val="004A5366"/>
    <w:rsid w:val="004C6B73"/>
    <w:rsid w:val="004F5A11"/>
    <w:rsid w:val="004F7EDD"/>
    <w:rsid w:val="0054702F"/>
    <w:rsid w:val="00552BF4"/>
    <w:rsid w:val="0058516F"/>
    <w:rsid w:val="005A3393"/>
    <w:rsid w:val="005D5BEF"/>
    <w:rsid w:val="006B7C50"/>
    <w:rsid w:val="006E34AA"/>
    <w:rsid w:val="007027CB"/>
    <w:rsid w:val="00820C65"/>
    <w:rsid w:val="008528A1"/>
    <w:rsid w:val="00872171"/>
    <w:rsid w:val="00893101"/>
    <w:rsid w:val="008961B4"/>
    <w:rsid w:val="008B6A0B"/>
    <w:rsid w:val="009930C1"/>
    <w:rsid w:val="009A1BBA"/>
    <w:rsid w:val="009C51FC"/>
    <w:rsid w:val="009E44F6"/>
    <w:rsid w:val="00A34549"/>
    <w:rsid w:val="00A45F19"/>
    <w:rsid w:val="00A80198"/>
    <w:rsid w:val="00A81680"/>
    <w:rsid w:val="00AA7911"/>
    <w:rsid w:val="00AE0B96"/>
    <w:rsid w:val="00B1358F"/>
    <w:rsid w:val="00B63894"/>
    <w:rsid w:val="00B75B54"/>
    <w:rsid w:val="00B95AB4"/>
    <w:rsid w:val="00BB2C95"/>
    <w:rsid w:val="00BC03E8"/>
    <w:rsid w:val="00BD5932"/>
    <w:rsid w:val="00BF7B81"/>
    <w:rsid w:val="00C0742E"/>
    <w:rsid w:val="00C1435F"/>
    <w:rsid w:val="00CA0F2E"/>
    <w:rsid w:val="00D24776"/>
    <w:rsid w:val="00D62EFC"/>
    <w:rsid w:val="00D8384D"/>
    <w:rsid w:val="00D93EF1"/>
    <w:rsid w:val="00E1083F"/>
    <w:rsid w:val="00E11438"/>
    <w:rsid w:val="00E201E6"/>
    <w:rsid w:val="00E42AD0"/>
    <w:rsid w:val="00E47CC1"/>
    <w:rsid w:val="00ED2AC3"/>
    <w:rsid w:val="00F52AD0"/>
    <w:rsid w:val="00F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43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8</cp:revision>
  <dcterms:created xsi:type="dcterms:W3CDTF">2024-04-03T06:34:00Z</dcterms:created>
  <dcterms:modified xsi:type="dcterms:W3CDTF">2024-07-11T08:42:00Z</dcterms:modified>
</cp:coreProperties>
</file>