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05AA9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05AA9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05AA9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05AA9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05AA9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05AA9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05AA9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05AA9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05AA9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05AA9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05AA9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2005F9" w14:textId="77777777" w:rsidR="00990B65" w:rsidRPr="00705AA9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51CDFCC3" w14:textId="77777777" w:rsidR="005A4194" w:rsidRDefault="00061B86" w:rsidP="005A4194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</w:t>
      </w:r>
      <w:r w:rsidR="00705AA9"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>zapytania ofertowego</w:t>
      </w: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na wykonanie zadani</w:t>
      </w:r>
      <w:r w:rsidR="005A4194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a </w:t>
      </w: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0D9F7FD2" w:rsidR="007F35C1" w:rsidRPr="005A4194" w:rsidRDefault="00C8423C" w:rsidP="005A4194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05AA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</w:t>
      </w:r>
      <w:r w:rsidR="005A4194" w:rsidRPr="0018715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Zimowe utrzymanie dróg na terenie sołectw Gminy Tuchów 2022 / 2023  -  Dąbrówka Tuchowska, Lubaszowa, Meszna Opacka.</w:t>
      </w:r>
      <w:r w:rsidR="005A4194" w:rsidRPr="00705AA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64D62333" w14:textId="0B76118A" w:rsidR="00AF7F9E" w:rsidRPr="00705AA9" w:rsidRDefault="008B628A" w:rsidP="00242473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8B628A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3 – Meszna Opacka</w:t>
      </w:r>
    </w:p>
    <w:p w14:paraId="05671650" w14:textId="77777777" w:rsidR="00AF7F9E" w:rsidRPr="00705AA9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05AA9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850"/>
        <w:gridCol w:w="1134"/>
        <w:gridCol w:w="1134"/>
        <w:gridCol w:w="993"/>
        <w:gridCol w:w="1417"/>
      </w:tblGrid>
      <w:tr w:rsidR="000A4017" w:rsidRPr="00705AA9" w14:paraId="2AED3670" w14:textId="77777777" w:rsidTr="000A4017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18E9F609" w14:textId="662609BE" w:rsidR="000A4017" w:rsidRPr="00705AA9" w:rsidRDefault="000A4017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Szacunkowa ilość godzin</w:t>
            </w:r>
          </w:p>
          <w:p w14:paraId="5CC2EBDF" w14:textId="73368563" w:rsidR="000A4017" w:rsidRPr="00705AA9" w:rsidRDefault="000A4017" w:rsidP="00C80B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(w godzinach)</w:t>
            </w:r>
          </w:p>
        </w:tc>
        <w:tc>
          <w:tcPr>
            <w:tcW w:w="4111" w:type="dxa"/>
            <w:gridSpan w:val="4"/>
            <w:shd w:val="clear" w:color="auto" w:fill="EDEDED" w:themeFill="accent3" w:themeFillTint="33"/>
          </w:tcPr>
          <w:p w14:paraId="3CDFB4B6" w14:textId="2E566A97" w:rsidR="000A4017" w:rsidRPr="00705AA9" w:rsidRDefault="000A4017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Cena za 1 godzinę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14:paraId="6D2476C4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0A4017" w:rsidRPr="00705AA9" w14:paraId="4D36D8D9" w14:textId="77777777" w:rsidTr="000A4017">
        <w:trPr>
          <w:trHeight w:val="1318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  <w:hideMark/>
          </w:tcPr>
          <w:p w14:paraId="7978D370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B545F8F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hideMark/>
          </w:tcPr>
          <w:p w14:paraId="5EE2ABC4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8E46E99" w14:textId="393D38D8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Procent podatku VAT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57CFE1B" w14:textId="48907745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Wartość VAT</w:t>
            </w:r>
          </w:p>
        </w:tc>
        <w:tc>
          <w:tcPr>
            <w:tcW w:w="993" w:type="dxa"/>
            <w:shd w:val="clear" w:color="auto" w:fill="EDEDED" w:themeFill="accent3" w:themeFillTint="33"/>
            <w:hideMark/>
          </w:tcPr>
          <w:p w14:paraId="2E73A8BE" w14:textId="7CA448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14:paraId="5686F829" w14:textId="77777777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0DAA9D1C" w:rsidR="000A4017" w:rsidRPr="00705AA9" w:rsidRDefault="000A4017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 xml:space="preserve">(kol. 3 * kol. </w:t>
            </w:r>
            <w:r w:rsidR="00076D81" w:rsidRPr="00705AA9">
              <w:rPr>
                <w:rFonts w:asciiTheme="minorHAnsi" w:hAnsiTheme="minorHAnsi" w:cstheme="minorHAnsi"/>
                <w:b/>
                <w:bCs/>
              </w:rPr>
              <w:t>7</w:t>
            </w:r>
            <w:r w:rsidRPr="00705AA9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0A4017" w:rsidRPr="00705AA9" w14:paraId="608C2977" w14:textId="77777777" w:rsidTr="000A4017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EDEDED" w:themeFill="accent3" w:themeFillTint="33"/>
            <w:hideMark/>
          </w:tcPr>
          <w:p w14:paraId="256A76C2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005ABD22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EDEDED" w:themeFill="accent3" w:themeFillTint="33"/>
            <w:hideMark/>
          </w:tcPr>
          <w:p w14:paraId="34166DDC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5B8166B7" w14:textId="7777777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E5E71A4" w14:textId="55F18B02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EDEDED" w:themeFill="accent3" w:themeFillTint="33"/>
            <w:hideMark/>
          </w:tcPr>
          <w:p w14:paraId="0E4E61E3" w14:textId="68987D67" w:rsidR="000A4017" w:rsidRPr="00705AA9" w:rsidRDefault="000A4017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14:paraId="700DE80D" w14:textId="5D755806" w:rsidR="000A4017" w:rsidRPr="00705AA9" w:rsidRDefault="00076D81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AA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8B628A" w:rsidRPr="00705AA9" w14:paraId="21B7843E" w14:textId="77777777" w:rsidTr="000A4017">
        <w:trPr>
          <w:trHeight w:val="315"/>
        </w:trPr>
        <w:tc>
          <w:tcPr>
            <w:tcW w:w="704" w:type="dxa"/>
            <w:hideMark/>
          </w:tcPr>
          <w:p w14:paraId="7C1FA60D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59" w:type="dxa"/>
            <w:noWrap/>
          </w:tcPr>
          <w:p w14:paraId="50625EEA" w14:textId="6B7805EB" w:rsidR="008B628A" w:rsidRPr="008B628A" w:rsidRDefault="008B628A" w:rsidP="008B628A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B628A">
              <w:rPr>
                <w:rFonts w:asciiTheme="minorHAnsi" w:hAnsiTheme="minorHAnsi" w:cstheme="minorHAnsi"/>
              </w:rPr>
              <w:t>5,32</w:t>
            </w:r>
          </w:p>
        </w:tc>
        <w:tc>
          <w:tcPr>
            <w:tcW w:w="850" w:type="dxa"/>
            <w:shd w:val="clear" w:color="auto" w:fill="FFF2CC" w:themeFill="accent4" w:themeFillTint="33"/>
            <w:hideMark/>
          </w:tcPr>
          <w:p w14:paraId="68E0205B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79462BBB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557B979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noWrap/>
          </w:tcPr>
          <w:p w14:paraId="14089B9F" w14:textId="783A72EC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946F1D0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B628A" w:rsidRPr="00705AA9" w14:paraId="5AA71042" w14:textId="77777777" w:rsidTr="000A4017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1D8754BF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  <w:r w:rsidR="005A419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A4194" w:rsidRPr="00705AA9">
              <w:rPr>
                <w:rFonts w:asciiTheme="minorHAnsi" w:hAnsiTheme="minorHAnsi" w:cstheme="minorHAnsi"/>
                <w:color w:val="000000"/>
              </w:rPr>
              <w:t xml:space="preserve">środkiem </w:t>
            </w:r>
            <w:proofErr w:type="spellStart"/>
            <w:r w:rsidR="005A4194" w:rsidRPr="00705AA9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="005A4194" w:rsidRPr="00705AA9">
              <w:rPr>
                <w:rFonts w:asciiTheme="minorHAnsi" w:hAnsiTheme="minorHAnsi" w:cstheme="minorHAnsi"/>
                <w:color w:val="000000"/>
              </w:rPr>
              <w:t xml:space="preserve"> lub kruszywem naturalnym lub sztucznym o </w:t>
            </w:r>
            <w:r w:rsidR="005A4194" w:rsidRPr="00705AA9">
              <w:rPr>
                <w:rFonts w:asciiTheme="minorHAnsi" w:hAnsiTheme="minorHAnsi" w:cstheme="minorHAnsi"/>
                <w:color w:val="000000"/>
              </w:rPr>
              <w:lastRenderedPageBreak/>
              <w:t>uziarnieniu do 4 mm</w:t>
            </w:r>
          </w:p>
        </w:tc>
        <w:tc>
          <w:tcPr>
            <w:tcW w:w="1559" w:type="dxa"/>
            <w:noWrap/>
          </w:tcPr>
          <w:p w14:paraId="41F04874" w14:textId="5A3112FF" w:rsidR="008B628A" w:rsidRPr="008B628A" w:rsidRDefault="008B628A" w:rsidP="008B628A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B628A">
              <w:rPr>
                <w:rFonts w:asciiTheme="minorHAnsi" w:hAnsiTheme="minorHAnsi" w:cstheme="minorHAnsi"/>
              </w:rPr>
              <w:lastRenderedPageBreak/>
              <w:t>54,54</w:t>
            </w:r>
          </w:p>
        </w:tc>
        <w:tc>
          <w:tcPr>
            <w:tcW w:w="850" w:type="dxa"/>
            <w:shd w:val="clear" w:color="auto" w:fill="FFF2CC" w:themeFill="accent4" w:themeFillTint="33"/>
            <w:hideMark/>
          </w:tcPr>
          <w:p w14:paraId="3A186554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54F42387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F5CA33A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noWrap/>
          </w:tcPr>
          <w:p w14:paraId="3503CDFB" w14:textId="41734CF8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E01EB26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B628A" w:rsidRPr="00705AA9" w14:paraId="54DD4384" w14:textId="77777777" w:rsidTr="000A4017">
        <w:trPr>
          <w:trHeight w:val="315"/>
        </w:trPr>
        <w:tc>
          <w:tcPr>
            <w:tcW w:w="704" w:type="dxa"/>
            <w:hideMark/>
          </w:tcPr>
          <w:p w14:paraId="56278CC4" w14:textId="0F0A508F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705AA9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705AA9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59" w:type="dxa"/>
            <w:noWrap/>
          </w:tcPr>
          <w:p w14:paraId="0AAB6881" w14:textId="09D74C41" w:rsidR="008B628A" w:rsidRPr="008B628A" w:rsidRDefault="008B628A" w:rsidP="008B628A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B628A">
              <w:rPr>
                <w:rFonts w:asciiTheme="minorHAnsi" w:hAnsiTheme="minorHAnsi" w:cstheme="minorHAnsi"/>
              </w:rPr>
              <w:t>24,88</w:t>
            </w:r>
          </w:p>
        </w:tc>
        <w:tc>
          <w:tcPr>
            <w:tcW w:w="850" w:type="dxa"/>
            <w:shd w:val="clear" w:color="auto" w:fill="FFF2CC" w:themeFill="accent4" w:themeFillTint="33"/>
            <w:hideMark/>
          </w:tcPr>
          <w:p w14:paraId="6CD4E5D7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05AA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A0CC5DE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1FEEDFCF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8B628A" w:rsidRPr="00705AA9" w:rsidRDefault="008B628A" w:rsidP="008B628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544"/>
      </w:tblGrid>
      <w:tr w:rsidR="00AF7F9E" w:rsidRPr="00705AA9" w14:paraId="71287CEC" w14:textId="77777777" w:rsidTr="00C80B04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705AA9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705AA9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705AA9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705AA9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0CF31EEA" w14:textId="23A548F7" w:rsidR="00917D6F" w:rsidRPr="00705AA9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05AA9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05AA9">
        <w:rPr>
          <w:rFonts w:asciiTheme="minorHAnsi" w:hAnsiTheme="minorHAnsi" w:cstheme="minorHAnsi"/>
          <w:bCs/>
          <w:lang w:val="pl-PL"/>
        </w:rPr>
        <w:t xml:space="preserve">Cena oferty brutto stanowi orientacyjne wynagrodzenie Wykonawcy  ustalone na potrzeby oceny ofert i uwzględnia wszystkie koszty związane z realizacją przedmiotu zamówienia zgodnie z </w:t>
      </w:r>
      <w:r w:rsidR="005A4194">
        <w:rPr>
          <w:rFonts w:asciiTheme="minorHAnsi" w:hAnsiTheme="minorHAnsi" w:cstheme="minorHAnsi"/>
          <w:bCs/>
          <w:lang w:val="pl-PL"/>
        </w:rPr>
        <w:t>niniejszym zapytaniem ofertowym</w:t>
      </w:r>
      <w:r w:rsidRPr="00705AA9">
        <w:rPr>
          <w:rFonts w:asciiTheme="minorHAnsi" w:hAnsiTheme="minorHAnsi" w:cstheme="minorHAnsi"/>
          <w:bCs/>
          <w:lang w:val="pl-PL"/>
        </w:rPr>
        <w:t>. Wynagrodzenie rozliczane będzie na podstawie podanych cen jednostkowych za faktycznie wykonane usługi.</w:t>
      </w:r>
    </w:p>
    <w:p w14:paraId="65F5B2B9" w14:textId="37125E0E" w:rsidR="00917D6F" w:rsidRPr="00705AA9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05AA9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0A4017" w:rsidRPr="00705AA9">
        <w:rPr>
          <w:rFonts w:asciiTheme="minorHAnsi" w:hAnsiTheme="minorHAnsi" w:cstheme="minorHAnsi"/>
          <w:bCs/>
          <w:lang w:val="pl-PL"/>
        </w:rPr>
        <w:t>godzin</w:t>
      </w:r>
      <w:r w:rsidR="00C80B04" w:rsidRPr="00705AA9">
        <w:rPr>
          <w:rFonts w:asciiTheme="minorHAnsi" w:hAnsiTheme="minorHAnsi" w:cstheme="minorHAnsi"/>
          <w:bCs/>
          <w:lang w:val="pl-PL"/>
        </w:rPr>
        <w:t xml:space="preserve"> </w:t>
      </w:r>
      <w:r w:rsidRPr="00705AA9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705AA9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705AA9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05AA9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705AA9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705AA9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705AA9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705AA9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705AA9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9EC6EB6" w14:textId="7C34DD17" w:rsidR="00917D6F" w:rsidRDefault="00917D6F" w:rsidP="00705AA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05AA9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05AA9">
        <w:rPr>
          <w:rFonts w:asciiTheme="minorHAnsi" w:hAnsiTheme="minorHAnsi" w:cstheme="minorHAnsi"/>
          <w:lang w:val="pl-PL"/>
        </w:rPr>
        <w:t>Dyspozycyjność liczona jako</w:t>
      </w:r>
      <w:r w:rsidRPr="00705AA9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705AA9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0DF059A7" w14:textId="550D59A4" w:rsidR="00705AA9" w:rsidRPr="00705AA9" w:rsidRDefault="00705AA9" w:rsidP="00705AA9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05AA9">
        <w:rPr>
          <w:rFonts w:asciiTheme="minorHAnsi" w:hAnsiTheme="minorHAnsi" w:cstheme="minorHAnsi"/>
          <w:lang w:val="pl-PL"/>
        </w:rPr>
        <w:t>Akceptuję warunki udzielenia zamówienia określone w zapytaniu ofertowym i zobowiązuję się, w przypadku wyboru mojej oferty przez Gminę Tuchów, do zawarcia z nią umowy na tych warunkach.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060"/>
        <w:gridCol w:w="1725"/>
        <w:gridCol w:w="1076"/>
      </w:tblGrid>
      <w:tr w:rsidR="00705AA9" w:rsidRPr="00705AA9" w14:paraId="2AEE228E" w14:textId="77777777" w:rsidTr="00705AA9">
        <w:trPr>
          <w:trHeight w:val="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A8D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F47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847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705AA9" w:rsidRPr="00705AA9" w14:paraId="68E93CDD" w14:textId="77777777" w:rsidTr="00705AA9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779B" w14:textId="038C3B6D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Spełniam warunki udziału w postępowaniu</w:t>
            </w:r>
            <w:r w:rsidR="005A4194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.</w:t>
            </w:r>
          </w:p>
        </w:tc>
      </w:tr>
      <w:tr w:rsidR="00705AA9" w:rsidRPr="00705AA9" w14:paraId="11E17D46" w14:textId="77777777" w:rsidTr="00705AA9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5DF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0AF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5E03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705AA9" w:rsidRPr="00705AA9" w14:paraId="2614FDED" w14:textId="77777777" w:rsidTr="00705AA9">
        <w:trPr>
          <w:gridAfter w:val="2"/>
          <w:wAfter w:w="2801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944A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Jestem związany ofertą przez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63A" w14:textId="7769C12C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30 dni.</w:t>
            </w:r>
          </w:p>
        </w:tc>
      </w:tr>
      <w:tr w:rsidR="00705AA9" w:rsidRPr="00705AA9" w14:paraId="51EB0C68" w14:textId="77777777" w:rsidTr="00705AA9">
        <w:trPr>
          <w:trHeight w:val="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482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6AC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AE35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705AA9" w:rsidRPr="00705AA9" w14:paraId="1613BD0D" w14:textId="77777777" w:rsidTr="00705AA9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CBEE" w14:textId="77777777" w:rsidR="00705AA9" w:rsidRPr="00705AA9" w:rsidRDefault="00705AA9" w:rsidP="00705AA9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Podpis oferenta: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454FCF" w14:textId="77777777" w:rsidR="00705AA9" w:rsidRPr="00705AA9" w:rsidRDefault="00705AA9" w:rsidP="00705AA9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705AA9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 </w:t>
            </w:r>
          </w:p>
        </w:tc>
      </w:tr>
    </w:tbl>
    <w:p w14:paraId="56B1D260" w14:textId="77777777" w:rsidR="00917D6F" w:rsidRPr="00705AA9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sectPr w:rsidR="00917D6F" w:rsidRPr="00705AA9" w:rsidSect="00F6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C01" w14:textId="77777777" w:rsidR="004B202E" w:rsidRDefault="004B2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CAC13F8" w:rsidR="00376C1E" w:rsidRDefault="00376C1E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</w:p>
      <w:bookmarkEnd w:id="1"/>
      <w:p w14:paraId="3D2D30A6" w14:textId="7B3E970C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705AA9">
          <w:rPr>
            <w:rFonts w:asciiTheme="minorHAnsi" w:hAnsiTheme="minorHAnsi" w:cstheme="minorHAnsi"/>
          </w:rPr>
          <w:t>2</w:t>
        </w:r>
      </w:p>
    </w:sdtContent>
  </w:sdt>
  <w:p w14:paraId="7723773A" w14:textId="7149C136" w:rsidR="00ED3AF1" w:rsidRDefault="004B202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9DC2" w14:textId="77777777" w:rsidR="004B202E" w:rsidRDefault="004B2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82C9" w14:textId="77777777" w:rsidR="004B202E" w:rsidRDefault="004B2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6CEC5A29" w:rsidR="00ED3AF1" w:rsidRDefault="004B202E" w:rsidP="004B202E">
    <w:pPr>
      <w:pStyle w:val="Standard"/>
      <w:rPr>
        <w:rFonts w:ascii="Calibri" w:hAnsi="Calibri"/>
        <w:b/>
        <w:bCs/>
        <w:color w:val="000000"/>
        <w:lang w:val="pl-PL"/>
      </w:rPr>
    </w:pPr>
    <w:r w:rsidRPr="004B202E">
      <w:rPr>
        <w:rFonts w:ascii="Calibri" w:hAnsi="Calibri"/>
        <w:b/>
        <w:color w:val="000000"/>
        <w:lang w:val="pl-PL"/>
      </w:rPr>
      <w:t>GPMK.7031.11.2022.RR</w:t>
    </w:r>
    <w:r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705AA9" w:rsidRPr="00705AA9">
      <w:rPr>
        <w:rFonts w:ascii="Calibri" w:hAnsi="Calibri"/>
        <w:b/>
        <w:color w:val="000000"/>
        <w:lang w:val="pl-PL"/>
      </w:rPr>
      <w:t>Załącznik nr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BCB8" w14:textId="77777777" w:rsidR="004B202E" w:rsidRDefault="004B2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76D81"/>
    <w:rsid w:val="000A4017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4247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B202E"/>
    <w:rsid w:val="004F0BEC"/>
    <w:rsid w:val="005838D1"/>
    <w:rsid w:val="00583BB8"/>
    <w:rsid w:val="005A4194"/>
    <w:rsid w:val="005E78AD"/>
    <w:rsid w:val="00655DF8"/>
    <w:rsid w:val="00664D89"/>
    <w:rsid w:val="006B22DF"/>
    <w:rsid w:val="006C0139"/>
    <w:rsid w:val="00705AA9"/>
    <w:rsid w:val="007F35C1"/>
    <w:rsid w:val="00805E25"/>
    <w:rsid w:val="008A077F"/>
    <w:rsid w:val="008B032E"/>
    <w:rsid w:val="008B628A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0B04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88</cp:revision>
  <dcterms:created xsi:type="dcterms:W3CDTF">2021-06-22T12:13:00Z</dcterms:created>
  <dcterms:modified xsi:type="dcterms:W3CDTF">2022-10-28T13:21:00Z</dcterms:modified>
</cp:coreProperties>
</file>