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7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646AF4" w:rsidRPr="00A430CC" w14:paraId="5E9E65BB" w14:textId="77777777" w:rsidTr="00B20F16">
        <w:trPr>
          <w:trHeight w:val="254"/>
        </w:trPr>
        <w:tc>
          <w:tcPr>
            <w:tcW w:w="9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2FD229" w14:textId="13A1E5CA" w:rsidR="00646AF4" w:rsidRPr="00A430CC" w:rsidRDefault="00646AF4" w:rsidP="00B20F16">
            <w:pPr>
              <w:pStyle w:val="Tytu"/>
              <w:rPr>
                <w:sz w:val="20"/>
              </w:rPr>
            </w:pPr>
            <w:r>
              <w:rPr>
                <w:sz w:val="20"/>
              </w:rPr>
              <w:t>WZÓR UMOWY</w:t>
            </w:r>
          </w:p>
        </w:tc>
      </w:tr>
    </w:tbl>
    <w:p w14:paraId="432B3F7F" w14:textId="77777777" w:rsidR="00646AF4" w:rsidRDefault="00646AF4" w:rsidP="00D677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1FB55F4" w14:textId="36BB450F" w:rsidR="00837678" w:rsidRPr="0013542A" w:rsidRDefault="00837678" w:rsidP="00D677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542A">
        <w:rPr>
          <w:rFonts w:ascii="Arial" w:hAnsi="Arial" w:cs="Arial"/>
          <w:b/>
          <w:sz w:val="20"/>
          <w:szCs w:val="20"/>
        </w:rPr>
        <w:t xml:space="preserve">UMOWA NR </w:t>
      </w:r>
      <w:r w:rsidR="00363611">
        <w:rPr>
          <w:rFonts w:ascii="Arial" w:hAnsi="Arial" w:cs="Arial"/>
          <w:b/>
          <w:sz w:val="20"/>
          <w:szCs w:val="20"/>
        </w:rPr>
        <w:t>……..</w:t>
      </w:r>
      <w:r w:rsidR="009D0BD8" w:rsidRPr="009D0BD8">
        <w:rPr>
          <w:rFonts w:ascii="Arial" w:hAnsi="Arial" w:cs="Arial"/>
          <w:b/>
          <w:sz w:val="20"/>
          <w:szCs w:val="20"/>
        </w:rPr>
        <w:t>/</w:t>
      </w:r>
      <w:r w:rsidR="00646AF4">
        <w:rPr>
          <w:rFonts w:ascii="Arial" w:hAnsi="Arial" w:cs="Arial"/>
          <w:b/>
          <w:sz w:val="20"/>
          <w:szCs w:val="20"/>
        </w:rPr>
        <w:t>……..</w:t>
      </w:r>
    </w:p>
    <w:p w14:paraId="321D445D" w14:textId="527ED92D" w:rsidR="00837678" w:rsidRPr="0013542A" w:rsidRDefault="00837678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 xml:space="preserve">zawarta w dniu </w:t>
      </w:r>
      <w:r w:rsidR="00363611">
        <w:rPr>
          <w:rFonts w:ascii="Arial" w:hAnsi="Arial" w:cs="Arial"/>
          <w:sz w:val="20"/>
          <w:szCs w:val="20"/>
        </w:rPr>
        <w:t>…………………</w:t>
      </w:r>
      <w:r w:rsidRPr="0013542A">
        <w:rPr>
          <w:rFonts w:ascii="Arial" w:hAnsi="Arial" w:cs="Arial"/>
          <w:sz w:val="20"/>
          <w:szCs w:val="20"/>
        </w:rPr>
        <w:t xml:space="preserve"> roku w Legnicy,</w:t>
      </w:r>
    </w:p>
    <w:p w14:paraId="27D46BA5" w14:textId="77777777" w:rsidR="00837678" w:rsidRPr="0013542A" w:rsidRDefault="00837678" w:rsidP="00D6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 xml:space="preserve">pomiędzy: </w:t>
      </w:r>
    </w:p>
    <w:p w14:paraId="1B3253D6" w14:textId="4AC4DCD5" w:rsidR="00837678" w:rsidRPr="0013542A" w:rsidRDefault="00837678" w:rsidP="00D6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b/>
          <w:sz w:val="20"/>
          <w:szCs w:val="20"/>
        </w:rPr>
        <w:t>STREFA AKTYWNOŚCI GOSPODARCZEJ Spółka z ograniczoną odpowiedzialnością</w:t>
      </w:r>
      <w:r w:rsidRPr="0013542A">
        <w:rPr>
          <w:rFonts w:ascii="Arial" w:hAnsi="Arial" w:cs="Arial"/>
          <w:sz w:val="20"/>
          <w:szCs w:val="20"/>
        </w:rPr>
        <w:t xml:space="preserve"> z siedzibą w Legnicy przy al. Rzeczypospolitej 116 (kod pocztowy: 59-220 Legnica), wpisaną do rejestru przedsiębiorców Krajowego Rejestru Sądowego pod nr KRS 0000029353, REGON: 390284222, NIP: 6910019399, o kapitale zakładowym w wysokości:</w:t>
      </w:r>
      <w:r w:rsidR="00105C2E">
        <w:rPr>
          <w:rFonts w:ascii="Arial" w:hAnsi="Arial" w:cs="Arial"/>
          <w:sz w:val="20"/>
          <w:szCs w:val="20"/>
        </w:rPr>
        <w:t xml:space="preserve"> 13.915.350,00 </w:t>
      </w:r>
      <w:r w:rsidRPr="0013542A">
        <w:rPr>
          <w:rFonts w:ascii="Arial" w:hAnsi="Arial" w:cs="Arial"/>
          <w:sz w:val="20"/>
          <w:szCs w:val="20"/>
        </w:rPr>
        <w:t xml:space="preserve">zł, </w:t>
      </w:r>
    </w:p>
    <w:p w14:paraId="74C709BD" w14:textId="77777777" w:rsidR="00837678" w:rsidRPr="0013542A" w:rsidRDefault="00837678" w:rsidP="00D6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 xml:space="preserve">reprezentowaną przy niniejszej czynności przez Magdalenę Ryglicką – Prezesa Zarządu, uprawnionego do samodzielnej reprezentacji spółki, </w:t>
      </w:r>
    </w:p>
    <w:p w14:paraId="12CD7F10" w14:textId="77777777" w:rsidR="00837678" w:rsidRPr="0013542A" w:rsidRDefault="00837678" w:rsidP="00D6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 xml:space="preserve">zwanej dalej </w:t>
      </w:r>
      <w:r w:rsidRPr="0013542A">
        <w:rPr>
          <w:rFonts w:ascii="Arial" w:hAnsi="Arial" w:cs="Arial"/>
          <w:b/>
          <w:sz w:val="20"/>
          <w:szCs w:val="20"/>
        </w:rPr>
        <w:t>„Zamawiającym”</w:t>
      </w:r>
      <w:r w:rsidRPr="0013542A">
        <w:rPr>
          <w:rFonts w:ascii="Arial" w:hAnsi="Arial" w:cs="Arial"/>
          <w:sz w:val="20"/>
          <w:szCs w:val="20"/>
        </w:rPr>
        <w:t xml:space="preserve"> </w:t>
      </w:r>
    </w:p>
    <w:p w14:paraId="709055C3" w14:textId="77777777" w:rsidR="00837678" w:rsidRPr="0013542A" w:rsidRDefault="00837678" w:rsidP="00D6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 xml:space="preserve">a </w:t>
      </w:r>
    </w:p>
    <w:p w14:paraId="6C370895" w14:textId="1B7CA66E" w:rsidR="00837678" w:rsidRPr="0013542A" w:rsidRDefault="00363611" w:rsidP="00D6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…..</w:t>
      </w:r>
      <w:r w:rsidR="00837678" w:rsidRPr="0013542A">
        <w:rPr>
          <w:rFonts w:ascii="Arial" w:hAnsi="Arial" w:cs="Arial"/>
          <w:sz w:val="20"/>
          <w:szCs w:val="20"/>
        </w:rPr>
        <w:t xml:space="preserve"> z siedzibą w </w:t>
      </w:r>
      <w:r>
        <w:rPr>
          <w:rFonts w:ascii="Arial" w:hAnsi="Arial" w:cs="Arial"/>
          <w:sz w:val="20"/>
          <w:szCs w:val="20"/>
        </w:rPr>
        <w:t>…</w:t>
      </w:r>
      <w:r w:rsidR="00837678" w:rsidRPr="0013542A">
        <w:rPr>
          <w:rFonts w:ascii="Arial" w:hAnsi="Arial" w:cs="Arial"/>
          <w:sz w:val="20"/>
          <w:szCs w:val="20"/>
        </w:rPr>
        <w:t xml:space="preserve">, </w:t>
      </w:r>
      <w:r w:rsidR="006C2414" w:rsidRPr="006C2414">
        <w:rPr>
          <w:rFonts w:ascii="Arial" w:hAnsi="Arial" w:cs="Arial"/>
          <w:sz w:val="20"/>
          <w:szCs w:val="20"/>
        </w:rPr>
        <w:t>potwierdzan</w:t>
      </w:r>
      <w:r w:rsidR="006C2414">
        <w:rPr>
          <w:rFonts w:ascii="Arial" w:hAnsi="Arial" w:cs="Arial"/>
          <w:sz w:val="20"/>
          <w:szCs w:val="20"/>
        </w:rPr>
        <w:t>ym</w:t>
      </w:r>
      <w:r w:rsidR="006C2414" w:rsidRPr="006C2414">
        <w:rPr>
          <w:rFonts w:ascii="Arial" w:hAnsi="Arial" w:cs="Arial"/>
          <w:sz w:val="20"/>
          <w:szCs w:val="20"/>
        </w:rPr>
        <w:t xml:space="preserve"> wpisami do </w:t>
      </w:r>
      <w:r>
        <w:rPr>
          <w:rFonts w:ascii="Arial" w:hAnsi="Arial" w:cs="Arial"/>
          <w:sz w:val="20"/>
          <w:szCs w:val="20"/>
        </w:rPr>
        <w:t>….</w:t>
      </w:r>
      <w:r w:rsidR="00837678" w:rsidRPr="0013542A">
        <w:rPr>
          <w:rFonts w:ascii="Arial" w:hAnsi="Arial" w:cs="Arial"/>
          <w:sz w:val="20"/>
          <w:szCs w:val="20"/>
        </w:rPr>
        <w:t xml:space="preserve">, NIP </w:t>
      </w:r>
      <w:r>
        <w:rPr>
          <w:rFonts w:ascii="Arial" w:hAnsi="Arial" w:cs="Arial"/>
          <w:sz w:val="20"/>
          <w:szCs w:val="20"/>
        </w:rPr>
        <w:t>…</w:t>
      </w:r>
      <w:r w:rsidR="00837678" w:rsidRPr="0013542A">
        <w:rPr>
          <w:rFonts w:ascii="Arial" w:hAnsi="Arial" w:cs="Arial"/>
          <w:sz w:val="20"/>
          <w:szCs w:val="20"/>
        </w:rPr>
        <w:t xml:space="preserve">, REGON </w:t>
      </w:r>
      <w:r>
        <w:rPr>
          <w:rFonts w:ascii="Arial" w:hAnsi="Arial" w:cs="Arial"/>
          <w:sz w:val="20"/>
          <w:szCs w:val="20"/>
        </w:rPr>
        <w:t>….</w:t>
      </w:r>
      <w:r w:rsidR="00837678" w:rsidRPr="0013542A">
        <w:rPr>
          <w:rFonts w:ascii="Arial" w:hAnsi="Arial" w:cs="Arial"/>
          <w:sz w:val="20"/>
          <w:szCs w:val="20"/>
        </w:rPr>
        <w:t xml:space="preserve">, </w:t>
      </w:r>
    </w:p>
    <w:p w14:paraId="56C50A39" w14:textId="228D709E" w:rsidR="00837678" w:rsidRPr="0013542A" w:rsidRDefault="00837678" w:rsidP="006C24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>reprezentowan</w:t>
      </w:r>
      <w:r w:rsidR="006C2414">
        <w:rPr>
          <w:rFonts w:ascii="Arial" w:hAnsi="Arial" w:cs="Arial"/>
          <w:sz w:val="20"/>
          <w:szCs w:val="20"/>
        </w:rPr>
        <w:t>ym</w:t>
      </w:r>
      <w:r w:rsidRPr="0013542A">
        <w:rPr>
          <w:rFonts w:ascii="Arial" w:hAnsi="Arial" w:cs="Arial"/>
          <w:sz w:val="20"/>
          <w:szCs w:val="20"/>
        </w:rPr>
        <w:t xml:space="preserve"> przez</w:t>
      </w:r>
      <w:r w:rsidR="006C2414">
        <w:rPr>
          <w:rFonts w:ascii="Arial" w:hAnsi="Arial" w:cs="Arial"/>
          <w:sz w:val="20"/>
          <w:szCs w:val="20"/>
        </w:rPr>
        <w:t xml:space="preserve"> </w:t>
      </w:r>
      <w:r w:rsidR="00363611">
        <w:rPr>
          <w:rFonts w:ascii="Arial" w:hAnsi="Arial" w:cs="Arial"/>
          <w:sz w:val="20"/>
          <w:szCs w:val="20"/>
        </w:rPr>
        <w:t>…….</w:t>
      </w:r>
      <w:r w:rsidRPr="0013542A">
        <w:rPr>
          <w:rFonts w:ascii="Arial" w:hAnsi="Arial" w:cs="Arial"/>
          <w:sz w:val="20"/>
          <w:szCs w:val="20"/>
        </w:rPr>
        <w:t xml:space="preserve"> </w:t>
      </w:r>
    </w:p>
    <w:p w14:paraId="602603FF" w14:textId="77777777" w:rsidR="00837678" w:rsidRPr="0013542A" w:rsidRDefault="00837678" w:rsidP="00D6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 xml:space="preserve">zwaną dalej </w:t>
      </w:r>
      <w:r w:rsidRPr="0013542A">
        <w:rPr>
          <w:rFonts w:ascii="Arial" w:hAnsi="Arial" w:cs="Arial"/>
          <w:b/>
          <w:sz w:val="20"/>
          <w:szCs w:val="20"/>
        </w:rPr>
        <w:t>„Wykonawcą”</w:t>
      </w:r>
      <w:r w:rsidRPr="0013542A">
        <w:rPr>
          <w:rFonts w:ascii="Arial" w:hAnsi="Arial" w:cs="Arial"/>
          <w:sz w:val="20"/>
          <w:szCs w:val="20"/>
        </w:rPr>
        <w:t xml:space="preserve">, </w:t>
      </w:r>
    </w:p>
    <w:p w14:paraId="2D743EEE" w14:textId="77777777" w:rsidR="00837678" w:rsidRPr="0013542A" w:rsidRDefault="00837678" w:rsidP="00D6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 xml:space="preserve">łącznie dalej zwanych </w:t>
      </w:r>
      <w:r w:rsidRPr="0013542A">
        <w:rPr>
          <w:rFonts w:ascii="Arial" w:hAnsi="Arial" w:cs="Arial"/>
          <w:b/>
          <w:sz w:val="20"/>
          <w:szCs w:val="20"/>
        </w:rPr>
        <w:t>„Stronami”</w:t>
      </w:r>
      <w:r w:rsidRPr="0013542A">
        <w:rPr>
          <w:rFonts w:ascii="Arial" w:hAnsi="Arial" w:cs="Arial"/>
          <w:sz w:val="20"/>
          <w:szCs w:val="20"/>
        </w:rPr>
        <w:t xml:space="preserve"> lub z osobna </w:t>
      </w:r>
      <w:r w:rsidRPr="0013542A">
        <w:rPr>
          <w:rFonts w:ascii="Arial" w:hAnsi="Arial" w:cs="Arial"/>
          <w:b/>
          <w:sz w:val="20"/>
          <w:szCs w:val="20"/>
        </w:rPr>
        <w:t>„Stroną”,</w:t>
      </w:r>
    </w:p>
    <w:p w14:paraId="5F9EFC83" w14:textId="10ACE50C" w:rsidR="00837678" w:rsidRPr="0013542A" w:rsidRDefault="00837678" w:rsidP="00D6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 xml:space="preserve">o następującej treści: </w:t>
      </w:r>
    </w:p>
    <w:p w14:paraId="20D26CC5" w14:textId="77777777" w:rsidR="006654B5" w:rsidRPr="0013542A" w:rsidRDefault="006654B5" w:rsidP="00D6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ABCDAC" w14:textId="4F3F4783" w:rsidR="00837678" w:rsidRPr="0013542A" w:rsidRDefault="00837678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>§ 1</w:t>
      </w:r>
    </w:p>
    <w:p w14:paraId="51FE2F34" w14:textId="77777777" w:rsidR="00837678" w:rsidRPr="0013542A" w:rsidRDefault="00837678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>PRZEDMIOT UMOWY</w:t>
      </w:r>
    </w:p>
    <w:p w14:paraId="1B467E1E" w14:textId="58E88805" w:rsidR="00837678" w:rsidRDefault="00363611" w:rsidP="00D6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umowy jest </w:t>
      </w:r>
      <w:r w:rsidR="0067686D">
        <w:rPr>
          <w:rFonts w:ascii="Arial" w:hAnsi="Arial" w:cs="Arial"/>
          <w:sz w:val="20"/>
          <w:szCs w:val="20"/>
        </w:rPr>
        <w:t xml:space="preserve">świadczenie usług </w:t>
      </w:r>
      <w:r w:rsidR="00A61C46">
        <w:rPr>
          <w:rFonts w:ascii="Arial" w:hAnsi="Arial" w:cs="Arial"/>
          <w:sz w:val="20"/>
          <w:szCs w:val="20"/>
        </w:rPr>
        <w:t xml:space="preserve">całodobowej </w:t>
      </w:r>
      <w:r w:rsidR="0067686D">
        <w:rPr>
          <w:rFonts w:ascii="Arial" w:hAnsi="Arial" w:cs="Arial"/>
          <w:sz w:val="20"/>
          <w:szCs w:val="20"/>
        </w:rPr>
        <w:t xml:space="preserve">ochrony osób i mienia </w:t>
      </w:r>
      <w:r w:rsidR="00837678" w:rsidRPr="0013542A">
        <w:rPr>
          <w:rFonts w:ascii="Arial" w:hAnsi="Arial" w:cs="Arial"/>
          <w:sz w:val="20"/>
          <w:szCs w:val="20"/>
        </w:rPr>
        <w:t xml:space="preserve">na potrzeby zespołu basenów odkrytych </w:t>
      </w:r>
      <w:proofErr w:type="spellStart"/>
      <w:r w:rsidR="00A61C46">
        <w:rPr>
          <w:rFonts w:ascii="Arial" w:hAnsi="Arial" w:cs="Arial"/>
          <w:sz w:val="20"/>
          <w:szCs w:val="20"/>
        </w:rPr>
        <w:t>Aquafun</w:t>
      </w:r>
      <w:proofErr w:type="spellEnd"/>
      <w:r w:rsidR="00A61C46">
        <w:rPr>
          <w:rFonts w:ascii="Arial" w:hAnsi="Arial" w:cs="Arial"/>
          <w:sz w:val="20"/>
          <w:szCs w:val="20"/>
        </w:rPr>
        <w:t xml:space="preserve"> </w:t>
      </w:r>
      <w:r w:rsidR="00837678" w:rsidRPr="0013542A">
        <w:rPr>
          <w:rFonts w:ascii="Arial" w:hAnsi="Arial" w:cs="Arial"/>
          <w:sz w:val="20"/>
          <w:szCs w:val="20"/>
        </w:rPr>
        <w:t xml:space="preserve">przy ul. Stromej </w:t>
      </w:r>
      <w:r w:rsidR="0067686D">
        <w:rPr>
          <w:rFonts w:ascii="Arial" w:hAnsi="Arial" w:cs="Arial"/>
          <w:sz w:val="20"/>
          <w:szCs w:val="20"/>
        </w:rPr>
        <w:t xml:space="preserve">3A </w:t>
      </w:r>
      <w:r w:rsidR="00837678" w:rsidRPr="0013542A">
        <w:rPr>
          <w:rFonts w:ascii="Arial" w:hAnsi="Arial" w:cs="Arial"/>
          <w:sz w:val="20"/>
          <w:szCs w:val="20"/>
        </w:rPr>
        <w:t xml:space="preserve">w Legnicy w </w:t>
      </w:r>
      <w:r w:rsidR="00FF020B">
        <w:rPr>
          <w:rFonts w:ascii="Arial" w:hAnsi="Arial" w:cs="Arial"/>
          <w:sz w:val="20"/>
          <w:szCs w:val="20"/>
        </w:rPr>
        <w:t>okresie 12 miesięcy.</w:t>
      </w:r>
      <w:r w:rsidR="00837678" w:rsidRPr="0013542A">
        <w:rPr>
          <w:rFonts w:ascii="Arial" w:hAnsi="Arial" w:cs="Arial"/>
          <w:sz w:val="20"/>
          <w:szCs w:val="20"/>
        </w:rPr>
        <w:t xml:space="preserve"> </w:t>
      </w:r>
      <w:r w:rsidR="00A61C46">
        <w:rPr>
          <w:rFonts w:ascii="Arial" w:hAnsi="Arial" w:cs="Arial"/>
          <w:sz w:val="20"/>
          <w:szCs w:val="20"/>
        </w:rPr>
        <w:t>Szczegółowy zakres przedmiotu umowy został określony z Załączniku nr 1 do SWZ stanowiącym integralną część niniejszej Umowy.</w:t>
      </w:r>
    </w:p>
    <w:p w14:paraId="745A4FCC" w14:textId="77777777" w:rsidR="006654B5" w:rsidRPr="0013542A" w:rsidRDefault="006654B5" w:rsidP="00D6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4578A5" w14:textId="3F698C7C" w:rsidR="006C2BF5" w:rsidRDefault="006C2BF5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14:paraId="5D86DA2D" w14:textId="3D0A75A2" w:rsidR="00BD18AC" w:rsidRDefault="002505E4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87871495"/>
      <w:r>
        <w:rPr>
          <w:rFonts w:ascii="Arial" w:hAnsi="Arial" w:cs="Arial"/>
          <w:sz w:val="20"/>
          <w:szCs w:val="20"/>
        </w:rPr>
        <w:t>TERMIN OBOWIĄZYWANIA UMOWY</w:t>
      </w:r>
    </w:p>
    <w:p w14:paraId="6535F884" w14:textId="64C4D2B4" w:rsidR="00A61C46" w:rsidRDefault="00A61C46" w:rsidP="002505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</w:t>
      </w:r>
      <w:r w:rsidR="002505E4">
        <w:rPr>
          <w:rFonts w:ascii="Arial" w:hAnsi="Arial" w:cs="Arial"/>
          <w:sz w:val="20"/>
          <w:szCs w:val="20"/>
        </w:rPr>
        <w:t>świadczyć</w:t>
      </w:r>
      <w:r>
        <w:rPr>
          <w:rFonts w:ascii="Arial" w:hAnsi="Arial" w:cs="Arial"/>
          <w:sz w:val="20"/>
          <w:szCs w:val="20"/>
        </w:rPr>
        <w:t xml:space="preserve"> usługę ochrony osób i mienia określoną w § 1 niniejszej umowy w okresie </w:t>
      </w:r>
      <w:r w:rsidR="00741B74">
        <w:rPr>
          <w:rFonts w:ascii="Arial" w:hAnsi="Arial" w:cs="Arial"/>
          <w:sz w:val="20"/>
          <w:szCs w:val="20"/>
        </w:rPr>
        <w:t xml:space="preserve">12 miesięcy </w:t>
      </w:r>
      <w:r>
        <w:rPr>
          <w:rFonts w:ascii="Arial" w:hAnsi="Arial" w:cs="Arial"/>
          <w:sz w:val="20"/>
          <w:szCs w:val="20"/>
        </w:rPr>
        <w:t>od 01.0</w:t>
      </w:r>
      <w:r w:rsidR="00FF020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.2022r. do 31.</w:t>
      </w:r>
      <w:r w:rsidR="00FF020B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.202</w:t>
      </w:r>
      <w:r w:rsidR="00FF020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r.</w:t>
      </w:r>
      <w:r w:rsidR="002505E4">
        <w:rPr>
          <w:rFonts w:ascii="Arial" w:hAnsi="Arial" w:cs="Arial"/>
          <w:sz w:val="20"/>
          <w:szCs w:val="20"/>
        </w:rPr>
        <w:t xml:space="preserve"> </w:t>
      </w:r>
    </w:p>
    <w:p w14:paraId="319B210D" w14:textId="77777777" w:rsidR="00A61C46" w:rsidRDefault="00A61C46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14:paraId="2C8A39D0" w14:textId="52FCF4B7" w:rsidR="00837678" w:rsidRPr="0013542A" w:rsidRDefault="00837678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 xml:space="preserve">§ </w:t>
      </w:r>
      <w:r w:rsidR="002E3CC1">
        <w:rPr>
          <w:rFonts w:ascii="Arial" w:hAnsi="Arial" w:cs="Arial"/>
          <w:sz w:val="20"/>
          <w:szCs w:val="20"/>
        </w:rPr>
        <w:t>3</w:t>
      </w:r>
    </w:p>
    <w:p w14:paraId="4DD8BDFF" w14:textId="77777777" w:rsidR="00837678" w:rsidRPr="0013542A" w:rsidRDefault="00837678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>WYNAGRODZENIE</w:t>
      </w:r>
    </w:p>
    <w:p w14:paraId="0EFDCCE3" w14:textId="173CF407" w:rsidR="00837678" w:rsidRPr="003A11E0" w:rsidRDefault="00837678" w:rsidP="003A11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1E0">
        <w:rPr>
          <w:rFonts w:ascii="Arial" w:hAnsi="Arial" w:cs="Arial"/>
          <w:sz w:val="20"/>
          <w:szCs w:val="20"/>
        </w:rPr>
        <w:t xml:space="preserve">Zamawiający zobowiązuje się zapłacić Wykonawcy za cały okres wykonania przedmiotu umowy łączne wynagrodzenie zgodnie z przedstawioną </w:t>
      </w:r>
      <w:r w:rsidR="00D52A02" w:rsidRPr="003A11E0">
        <w:rPr>
          <w:rFonts w:ascii="Arial" w:hAnsi="Arial" w:cs="Arial"/>
          <w:sz w:val="20"/>
          <w:szCs w:val="20"/>
        </w:rPr>
        <w:t>o</w:t>
      </w:r>
      <w:r w:rsidRPr="003A11E0">
        <w:rPr>
          <w:rFonts w:ascii="Arial" w:hAnsi="Arial" w:cs="Arial"/>
          <w:sz w:val="20"/>
          <w:szCs w:val="20"/>
        </w:rPr>
        <w:t>fertą</w:t>
      </w:r>
      <w:r w:rsidR="00D52A02" w:rsidRPr="003A11E0">
        <w:rPr>
          <w:rFonts w:ascii="Arial" w:hAnsi="Arial" w:cs="Arial"/>
          <w:sz w:val="20"/>
          <w:szCs w:val="20"/>
        </w:rPr>
        <w:t xml:space="preserve"> (stanowiącą załącznik nr </w:t>
      </w:r>
      <w:r w:rsidR="00C42B46">
        <w:rPr>
          <w:rFonts w:ascii="Arial" w:hAnsi="Arial" w:cs="Arial"/>
          <w:sz w:val="20"/>
          <w:szCs w:val="20"/>
        </w:rPr>
        <w:t>3</w:t>
      </w:r>
      <w:r w:rsidR="00D52A02" w:rsidRPr="003A11E0">
        <w:rPr>
          <w:rFonts w:ascii="Arial" w:hAnsi="Arial" w:cs="Arial"/>
          <w:sz w:val="20"/>
          <w:szCs w:val="20"/>
        </w:rPr>
        <w:t xml:space="preserve"> do niniejszej umowy)</w:t>
      </w:r>
      <w:r w:rsidRPr="003A11E0">
        <w:rPr>
          <w:rFonts w:ascii="Arial" w:hAnsi="Arial" w:cs="Arial"/>
          <w:sz w:val="20"/>
          <w:szCs w:val="20"/>
        </w:rPr>
        <w:t xml:space="preserve">, tj. kwotę nie większą niż </w:t>
      </w:r>
      <w:r w:rsidR="0052202B" w:rsidRPr="003A11E0">
        <w:rPr>
          <w:rFonts w:ascii="Arial" w:hAnsi="Arial" w:cs="Arial"/>
          <w:sz w:val="20"/>
          <w:szCs w:val="20"/>
        </w:rPr>
        <w:t>……………..</w:t>
      </w:r>
      <w:r w:rsidR="006C2414" w:rsidRPr="003A11E0">
        <w:rPr>
          <w:rFonts w:ascii="Arial" w:hAnsi="Arial" w:cs="Arial"/>
          <w:sz w:val="20"/>
          <w:szCs w:val="20"/>
        </w:rPr>
        <w:t xml:space="preserve"> </w:t>
      </w:r>
      <w:r w:rsidR="009D0BD8" w:rsidRPr="003A11E0">
        <w:rPr>
          <w:rFonts w:ascii="Arial" w:hAnsi="Arial" w:cs="Arial"/>
          <w:sz w:val="20"/>
          <w:szCs w:val="20"/>
        </w:rPr>
        <w:t xml:space="preserve">(słownie: </w:t>
      </w:r>
      <w:r w:rsidR="0052202B" w:rsidRPr="003A11E0">
        <w:rPr>
          <w:rFonts w:ascii="Arial" w:hAnsi="Arial" w:cs="Arial"/>
          <w:sz w:val="20"/>
          <w:szCs w:val="20"/>
        </w:rPr>
        <w:t>………</w:t>
      </w:r>
      <w:r w:rsidR="009D0BD8" w:rsidRPr="003A11E0">
        <w:rPr>
          <w:rFonts w:ascii="Arial" w:hAnsi="Arial" w:cs="Arial"/>
          <w:sz w:val="20"/>
          <w:szCs w:val="20"/>
        </w:rPr>
        <w:t xml:space="preserve">) </w:t>
      </w:r>
      <w:r w:rsidRPr="003A11E0">
        <w:rPr>
          <w:rFonts w:ascii="Arial" w:hAnsi="Arial" w:cs="Arial"/>
          <w:sz w:val="20"/>
          <w:szCs w:val="20"/>
        </w:rPr>
        <w:t xml:space="preserve">zł </w:t>
      </w:r>
      <w:r w:rsidR="00D52A02" w:rsidRPr="003A11E0">
        <w:rPr>
          <w:rFonts w:ascii="Arial" w:hAnsi="Arial" w:cs="Arial"/>
          <w:sz w:val="20"/>
          <w:szCs w:val="20"/>
        </w:rPr>
        <w:t>brutto, w tym podatek Vat 23%</w:t>
      </w:r>
      <w:r w:rsidR="008D67E0" w:rsidRPr="003A11E0">
        <w:rPr>
          <w:rFonts w:ascii="Arial" w:hAnsi="Arial" w:cs="Arial"/>
          <w:sz w:val="20"/>
          <w:szCs w:val="20"/>
        </w:rPr>
        <w:t xml:space="preserve"> w wysokości ……. (słownie: ……..)</w:t>
      </w:r>
      <w:r w:rsidR="00D52A02" w:rsidRPr="003A11E0">
        <w:rPr>
          <w:rFonts w:ascii="Arial" w:hAnsi="Arial" w:cs="Arial"/>
          <w:sz w:val="20"/>
          <w:szCs w:val="20"/>
        </w:rPr>
        <w:t>.</w:t>
      </w:r>
      <w:r w:rsidRPr="003A11E0">
        <w:rPr>
          <w:rFonts w:ascii="Arial" w:hAnsi="Arial" w:cs="Arial"/>
          <w:sz w:val="20"/>
          <w:szCs w:val="20"/>
        </w:rPr>
        <w:t xml:space="preserve"> </w:t>
      </w:r>
    </w:p>
    <w:p w14:paraId="7EF5E0AA" w14:textId="618EF73C" w:rsidR="008D67E0" w:rsidRPr="003A11E0" w:rsidRDefault="008D67E0" w:rsidP="003A11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CC4F80" w14:textId="6742E471" w:rsidR="00837678" w:rsidRPr="0013542A" w:rsidRDefault="00837678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 xml:space="preserve">§ </w:t>
      </w:r>
      <w:r w:rsidR="002E3CC1">
        <w:rPr>
          <w:rFonts w:ascii="Arial" w:hAnsi="Arial" w:cs="Arial"/>
          <w:sz w:val="20"/>
          <w:szCs w:val="20"/>
        </w:rPr>
        <w:t>4</w:t>
      </w:r>
    </w:p>
    <w:p w14:paraId="0412B5E0" w14:textId="77777777" w:rsidR="00837678" w:rsidRPr="0013542A" w:rsidRDefault="00837678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>WARUNKI PŁATNOŚCI</w:t>
      </w:r>
    </w:p>
    <w:p w14:paraId="511D0616" w14:textId="4D278C03" w:rsidR="003A11E0" w:rsidRDefault="003A11E0" w:rsidP="008D67E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Rozliczenie z</w:t>
      </w:r>
      <w:r w:rsidR="009B7E1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wykonanie przedmiotu umowy następować będzie w miesięczn</w:t>
      </w:r>
      <w:r w:rsidR="009B7E18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okresach rozliczeniowych, w równych kwotach, </w:t>
      </w:r>
      <w:r w:rsidR="009B7E18">
        <w:rPr>
          <w:rFonts w:ascii="Arial" w:hAnsi="Arial" w:cs="Arial"/>
          <w:sz w:val="20"/>
          <w:szCs w:val="20"/>
        </w:rPr>
        <w:t xml:space="preserve">za wyjątkiem </w:t>
      </w:r>
      <w:r>
        <w:rPr>
          <w:rFonts w:ascii="Arial" w:hAnsi="Arial" w:cs="Arial"/>
          <w:sz w:val="20"/>
          <w:szCs w:val="20"/>
        </w:rPr>
        <w:t>miesi</w:t>
      </w:r>
      <w:r w:rsidR="009B7E18">
        <w:rPr>
          <w:rFonts w:ascii="Arial" w:hAnsi="Arial" w:cs="Arial"/>
          <w:sz w:val="20"/>
          <w:szCs w:val="20"/>
        </w:rPr>
        <w:t>ęcy</w:t>
      </w:r>
      <w:r>
        <w:rPr>
          <w:rFonts w:ascii="Arial" w:hAnsi="Arial" w:cs="Arial"/>
          <w:sz w:val="20"/>
          <w:szCs w:val="20"/>
        </w:rPr>
        <w:t xml:space="preserve"> lipiec i sierpień, gdzie wynagrodzenie powinno uwzględniać wynagrodzeni</w:t>
      </w:r>
      <w:r w:rsidR="009B7E1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kwalifikowanego pracownika ochrony</w:t>
      </w:r>
      <w:r w:rsidR="00033F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zgodnie załącznikiem nr 1 </w:t>
      </w:r>
      <w:r w:rsidR="00033F9A">
        <w:rPr>
          <w:rFonts w:ascii="Arial" w:hAnsi="Arial" w:cs="Arial"/>
          <w:sz w:val="20"/>
          <w:szCs w:val="20"/>
        </w:rPr>
        <w:t>(</w:t>
      </w:r>
      <w:r w:rsidR="00033F9A" w:rsidRPr="00D57F87">
        <w:rPr>
          <w:rFonts w:ascii="Arial" w:hAnsi="Arial" w:cs="Arial"/>
          <w:sz w:val="20"/>
          <w:szCs w:val="20"/>
        </w:rPr>
        <w:t>Oferta – Formularz Cenowy</w:t>
      </w:r>
      <w:r w:rsidR="00033F9A">
        <w:rPr>
          <w:rFonts w:ascii="Arial" w:hAnsi="Arial" w:cs="Arial"/>
          <w:sz w:val="20"/>
          <w:szCs w:val="20"/>
        </w:rPr>
        <w:t xml:space="preserve"> – załącznik nr 3 do SWZ</w:t>
      </w:r>
      <w:r>
        <w:rPr>
          <w:rFonts w:ascii="Arial" w:hAnsi="Arial" w:cs="Arial"/>
          <w:sz w:val="20"/>
          <w:szCs w:val="20"/>
        </w:rPr>
        <w:t>, ust. 2.</w:t>
      </w:r>
      <w:r w:rsidR="00033F9A">
        <w:rPr>
          <w:rFonts w:ascii="Arial" w:hAnsi="Arial" w:cs="Arial"/>
          <w:sz w:val="20"/>
          <w:szCs w:val="20"/>
        </w:rPr>
        <w:t>)</w:t>
      </w:r>
    </w:p>
    <w:p w14:paraId="5781D7CA" w14:textId="5F88E5ED" w:rsidR="00837678" w:rsidRPr="008D67E0" w:rsidRDefault="00837678" w:rsidP="008D67E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67E0">
        <w:rPr>
          <w:rFonts w:ascii="Arial" w:hAnsi="Arial" w:cs="Arial"/>
          <w:sz w:val="20"/>
          <w:szCs w:val="20"/>
        </w:rPr>
        <w:t xml:space="preserve">Zamawiający zobowiązuje się do zapłaty należności za usługę w ciągu </w:t>
      </w:r>
      <w:r w:rsidR="003A11E0">
        <w:rPr>
          <w:rFonts w:ascii="Arial" w:hAnsi="Arial" w:cs="Arial"/>
          <w:sz w:val="20"/>
          <w:szCs w:val="20"/>
        </w:rPr>
        <w:t>……</w:t>
      </w:r>
      <w:r w:rsidRPr="008D67E0">
        <w:rPr>
          <w:rFonts w:ascii="Arial" w:hAnsi="Arial" w:cs="Arial"/>
          <w:sz w:val="20"/>
          <w:szCs w:val="20"/>
        </w:rPr>
        <w:t xml:space="preserve"> dni od daty dostarczenia </w:t>
      </w:r>
      <w:r w:rsidR="000D4D70" w:rsidRPr="008D67E0">
        <w:rPr>
          <w:rFonts w:ascii="Arial" w:hAnsi="Arial" w:cs="Arial"/>
          <w:sz w:val="20"/>
          <w:szCs w:val="20"/>
        </w:rPr>
        <w:t xml:space="preserve">prawidłowo wystawionej </w:t>
      </w:r>
      <w:r w:rsidRPr="008D67E0">
        <w:rPr>
          <w:rFonts w:ascii="Arial" w:hAnsi="Arial" w:cs="Arial"/>
          <w:sz w:val="20"/>
          <w:szCs w:val="20"/>
        </w:rPr>
        <w:t xml:space="preserve">faktury, na rachunek </w:t>
      </w:r>
      <w:r w:rsidR="008C65A9">
        <w:rPr>
          <w:rFonts w:ascii="Arial" w:hAnsi="Arial" w:cs="Arial"/>
          <w:sz w:val="20"/>
          <w:szCs w:val="20"/>
        </w:rPr>
        <w:t xml:space="preserve">bankowy </w:t>
      </w:r>
      <w:r w:rsidRPr="008D67E0">
        <w:rPr>
          <w:rFonts w:ascii="Arial" w:hAnsi="Arial" w:cs="Arial"/>
          <w:sz w:val="20"/>
          <w:szCs w:val="20"/>
        </w:rPr>
        <w:t xml:space="preserve">Wykonawcy </w:t>
      </w:r>
      <w:r w:rsidR="008C65A9">
        <w:rPr>
          <w:rFonts w:ascii="Arial" w:hAnsi="Arial" w:cs="Arial"/>
          <w:sz w:val="20"/>
          <w:szCs w:val="20"/>
        </w:rPr>
        <w:t>wskazany na</w:t>
      </w:r>
      <w:r w:rsidRPr="008D67E0">
        <w:rPr>
          <w:rFonts w:ascii="Arial" w:hAnsi="Arial" w:cs="Arial"/>
          <w:sz w:val="20"/>
          <w:szCs w:val="20"/>
        </w:rPr>
        <w:t xml:space="preserve"> fakturze. Za dzień zapłaty uznaje się dzień obciążenia rachunku bankowego Zamawiającego.</w:t>
      </w:r>
    </w:p>
    <w:p w14:paraId="2B403461" w14:textId="5FDA7F96" w:rsidR="00837678" w:rsidRPr="008D67E0" w:rsidRDefault="00837678" w:rsidP="008D67E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67E0">
        <w:rPr>
          <w:rFonts w:ascii="Arial" w:hAnsi="Arial" w:cs="Arial"/>
          <w:sz w:val="20"/>
          <w:szCs w:val="20"/>
        </w:rPr>
        <w:t>Zamawiający dokona płatności należności na rzecz Wykonawcy z tytułu wykonania przedmiotu Umowy z zastosowaniem mechanizmu podzielonej płatności.</w:t>
      </w:r>
    </w:p>
    <w:p w14:paraId="59263877" w14:textId="270F5D6E" w:rsidR="00837678" w:rsidRPr="008D67E0" w:rsidRDefault="00837678" w:rsidP="008D67E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67E0">
        <w:rPr>
          <w:rFonts w:ascii="Arial" w:hAnsi="Arial" w:cs="Arial"/>
          <w:sz w:val="20"/>
          <w:szCs w:val="20"/>
        </w:rPr>
        <w:t>Wykonawca oświadcza, że wskazany w fakturze rachunek bankowy jest rachunkiem rozliczeniowym służącym wyłącznie dla celów rozliczeń z tytułu prowadzonej przez niego działalności gospodarczej.</w:t>
      </w:r>
    </w:p>
    <w:p w14:paraId="02B77F26" w14:textId="77777777" w:rsidR="00D67747" w:rsidRPr="0013542A" w:rsidRDefault="00D67747" w:rsidP="00D6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672F9E" w14:textId="7712F440" w:rsidR="0052202B" w:rsidRPr="0013542A" w:rsidRDefault="0052202B" w:rsidP="005220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 xml:space="preserve">§ </w:t>
      </w:r>
      <w:r w:rsidR="002E3CC1">
        <w:rPr>
          <w:rFonts w:ascii="Arial" w:hAnsi="Arial" w:cs="Arial"/>
          <w:sz w:val="20"/>
          <w:szCs w:val="20"/>
        </w:rPr>
        <w:t>5</w:t>
      </w:r>
    </w:p>
    <w:p w14:paraId="1D9ACE51" w14:textId="77777777" w:rsidR="0052202B" w:rsidRDefault="0052202B" w:rsidP="005220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UBEZPIECZENIOWA</w:t>
      </w:r>
    </w:p>
    <w:p w14:paraId="159F9DE2" w14:textId="1960E030" w:rsidR="0052202B" w:rsidRPr="00004FF0" w:rsidRDefault="0052202B" w:rsidP="00004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6BF3">
        <w:rPr>
          <w:rFonts w:ascii="Arial" w:hAnsi="Arial" w:cs="Arial"/>
          <w:sz w:val="20"/>
          <w:szCs w:val="20"/>
        </w:rPr>
        <w:t xml:space="preserve">Przez cały okres obowiązywania umowy Wykonawca jest zobowiązany do posiadania aktualnej polisy, potwierdzającej, że Wykonawca jest ubezpieczony od odpowiedzialności cywilnej </w:t>
      </w:r>
      <w:r w:rsidRPr="006B450C">
        <w:rPr>
          <w:rFonts w:ascii="Arial" w:hAnsi="Arial" w:cs="Arial"/>
          <w:sz w:val="20"/>
          <w:szCs w:val="20"/>
        </w:rPr>
        <w:t xml:space="preserve">w zakresie usług ochrony osób i mienia za szkody wyrządzone w związku z ochroną osób i mienia obejmującej okres realizacji </w:t>
      </w:r>
      <w:r>
        <w:rPr>
          <w:rFonts w:ascii="Arial" w:hAnsi="Arial" w:cs="Arial"/>
          <w:sz w:val="20"/>
          <w:szCs w:val="20"/>
        </w:rPr>
        <w:t xml:space="preserve">umowy </w:t>
      </w:r>
      <w:r w:rsidRPr="006B450C">
        <w:rPr>
          <w:rFonts w:ascii="Arial" w:hAnsi="Arial" w:cs="Arial"/>
          <w:sz w:val="20"/>
          <w:szCs w:val="20"/>
        </w:rPr>
        <w:t xml:space="preserve">i wartość </w:t>
      </w:r>
      <w:r>
        <w:rPr>
          <w:rFonts w:ascii="Arial" w:hAnsi="Arial" w:cs="Arial"/>
          <w:sz w:val="20"/>
          <w:szCs w:val="20"/>
        </w:rPr>
        <w:t xml:space="preserve">ubezpieczenia min. kwoty </w:t>
      </w:r>
      <w:r w:rsidR="00D5151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.000.000,00 zł. </w:t>
      </w:r>
      <w:r w:rsidRPr="006B450C">
        <w:rPr>
          <w:rFonts w:ascii="Arial" w:hAnsi="Arial" w:cs="Arial"/>
          <w:sz w:val="20"/>
          <w:szCs w:val="20"/>
        </w:rPr>
        <w:t xml:space="preserve">W przypadku gdy termin obowiązywania polisy OC będzie się kończył przed terminem zakończenia umowy, Wykonawca na </w:t>
      </w:r>
      <w:r>
        <w:rPr>
          <w:rFonts w:ascii="Arial" w:hAnsi="Arial" w:cs="Arial"/>
          <w:sz w:val="20"/>
          <w:szCs w:val="20"/>
        </w:rPr>
        <w:t>7</w:t>
      </w:r>
      <w:r w:rsidRPr="006B450C">
        <w:rPr>
          <w:rFonts w:ascii="Arial" w:hAnsi="Arial" w:cs="Arial"/>
          <w:sz w:val="20"/>
          <w:szCs w:val="20"/>
        </w:rPr>
        <w:t xml:space="preserve"> </w:t>
      </w:r>
      <w:r w:rsidRPr="006B450C">
        <w:rPr>
          <w:rFonts w:ascii="Arial" w:hAnsi="Arial" w:cs="Arial"/>
          <w:sz w:val="20"/>
          <w:szCs w:val="20"/>
        </w:rPr>
        <w:lastRenderedPageBreak/>
        <w:t>dni przed upływem tego terminu, ma obowiązek przedłożyć Zamawiającemu dokument o kontynuacji ubezpieczenia.</w:t>
      </w:r>
    </w:p>
    <w:p w14:paraId="002090FF" w14:textId="77777777" w:rsidR="0052202B" w:rsidRDefault="0052202B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BFAA485" w14:textId="5E3296E7" w:rsidR="00837678" w:rsidRPr="0013542A" w:rsidRDefault="00837678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 xml:space="preserve">§ </w:t>
      </w:r>
      <w:r w:rsidR="00AB41D1">
        <w:rPr>
          <w:rFonts w:ascii="Arial" w:hAnsi="Arial" w:cs="Arial"/>
          <w:sz w:val="20"/>
          <w:szCs w:val="20"/>
        </w:rPr>
        <w:t>6</w:t>
      </w:r>
    </w:p>
    <w:p w14:paraId="6C43F62C" w14:textId="77777777" w:rsidR="0052202B" w:rsidRDefault="0052202B" w:rsidP="005220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POSTANOWIENIA SZCZEGÓŁOWE</w:t>
      </w:r>
    </w:p>
    <w:p w14:paraId="0647E961" w14:textId="77777777" w:rsidR="0052202B" w:rsidRDefault="0052202B" w:rsidP="0052202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 obowiązani są do współdziałania przy wykonaniu umowy, w celu należytej staranności realizacji zamówienia.</w:t>
      </w:r>
    </w:p>
    <w:p w14:paraId="0FD0D73A" w14:textId="75116649" w:rsidR="0052202B" w:rsidRDefault="0052202B" w:rsidP="0052202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świadczenia usług z zachowaniem należytej staranności i zasad profesjonalizmu zawodowego. </w:t>
      </w:r>
    </w:p>
    <w:p w14:paraId="59DD8D42" w14:textId="77777777" w:rsidR="0052202B" w:rsidRDefault="0052202B" w:rsidP="0052202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posiada koncesję na prowadzenie działalności gospodarczej w zakresie usług ochrony osób i mienia nr …………………….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,</w:t>
      </w:r>
    </w:p>
    <w:p w14:paraId="2380F7DE" w14:textId="77777777" w:rsidR="0052202B" w:rsidRDefault="0052202B" w:rsidP="0052202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do powiadomienia Zamawiającego o każdej zmianie okoliczności wskazanych powyżej, jak również o wszczęciu postępowania administracyjnego w sprawie cofnięcia, wstrzymania, ograniczenia, zmianie zakresu koncesji lub innych czynników mogących mieć wpływ na realizację umowy, tj. postepowanie o ogłoszenie upadłości, otwarcie likwidacji itp. </w:t>
      </w:r>
    </w:p>
    <w:p w14:paraId="25B1BFCA" w14:textId="0985FA6B" w:rsidR="0052202B" w:rsidRDefault="0052202B" w:rsidP="0052202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dojazdu grupy interwencyjnej wynosi ………..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minut licząc od momentu wezwania w formie telefonicznej przez osoby wskazane do kontaktów, przez pracownika ochrony, uzyskania sygnału z monitoringu systemu włamania i napadu</w:t>
      </w:r>
      <w:r w:rsidR="001E09BD">
        <w:rPr>
          <w:rFonts w:ascii="Arial" w:hAnsi="Arial" w:cs="Arial"/>
          <w:sz w:val="20"/>
          <w:szCs w:val="20"/>
        </w:rPr>
        <w:t>.</w:t>
      </w:r>
    </w:p>
    <w:p w14:paraId="2F176E71" w14:textId="209D4B48" w:rsidR="0052202B" w:rsidRPr="00755A1E" w:rsidRDefault="00C16F23" w:rsidP="0052202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6F23">
        <w:rPr>
          <w:rFonts w:ascii="Arial" w:hAnsi="Arial" w:cs="Arial"/>
          <w:sz w:val="20"/>
          <w:szCs w:val="20"/>
        </w:rPr>
        <w:t>Wykonawca (jego pracownicy) zobowiązani są do zachowania poufności wszelkich informacji, w tym informacji ustnych przekazanych przez klientów Zamawiającego, które weszły w jego posiadanie, a które dotyczą Zamawiającego lub są związane z zadaniami jakie Zamawiający wykonuje w interesie publicznym, w szczególności informacji zawierających dane osobowe. Wykonawca zobowiązany jest do zachowania w tajemnicy przed osobami postronnymi oraz nieudostępniania na zewnętrz bez zgody Zamawiającego wszelkich faktów i informacji, mogących mieć wpływ na bezpieczeństwo Zamawiającego, np. dotyczące miejsca przechowywania kluczy, kodów alarmowych.</w:t>
      </w:r>
    </w:p>
    <w:p w14:paraId="30F4B886" w14:textId="3FA731C0" w:rsidR="0052202B" w:rsidRPr="00D5151B" w:rsidRDefault="00D5151B" w:rsidP="00FD27D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151B">
        <w:rPr>
          <w:rFonts w:ascii="Arial" w:hAnsi="Arial" w:cs="Arial"/>
          <w:sz w:val="20"/>
          <w:szCs w:val="20"/>
        </w:rPr>
        <w:t xml:space="preserve">Wykonawca przyjmuje odpowiedzialność prawną i finansową za ewentualne szkody powstałe na majątku Zamawiającego i zdrowiu lub życiu osób korzystających z usług dostępnych na terenie obiektu wchodzącego w skład zamówienia, powstałe w wyniku nieprawidłowego lub nierzetelnego wykonania usług z zakresu ochrony osób i mienia określonych umową z Zamawiającym i odpowiednimi przepisami. </w:t>
      </w:r>
    </w:p>
    <w:p w14:paraId="3757AD7E" w14:textId="6864B9BC" w:rsidR="0052202B" w:rsidRPr="00755A1E" w:rsidRDefault="0052202B" w:rsidP="0052202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 realizacji przedmiotu zamówienia w okresie od 01.07.</w:t>
      </w:r>
      <w:r w:rsidR="00004FF0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 xml:space="preserve"> do 31.08.2022 w dniach </w:t>
      </w:r>
      <w:proofErr w:type="spellStart"/>
      <w:r>
        <w:rPr>
          <w:rFonts w:ascii="Arial" w:hAnsi="Arial" w:cs="Arial"/>
          <w:sz w:val="20"/>
          <w:szCs w:val="20"/>
        </w:rPr>
        <w:t>pt-nd</w:t>
      </w:r>
      <w:proofErr w:type="spellEnd"/>
      <w:r>
        <w:rPr>
          <w:rFonts w:ascii="Arial" w:hAnsi="Arial" w:cs="Arial"/>
          <w:sz w:val="20"/>
          <w:szCs w:val="20"/>
        </w:rPr>
        <w:t xml:space="preserve"> w godz. od 10.00 do 18.00 powinien dysponować osobą posiadającą uprawnienia kwalifikowanego </w:t>
      </w:r>
      <w:r w:rsidRPr="00755A1E">
        <w:rPr>
          <w:rFonts w:ascii="Arial" w:hAnsi="Arial" w:cs="Arial"/>
          <w:sz w:val="20"/>
          <w:szCs w:val="20"/>
        </w:rPr>
        <w:t xml:space="preserve">pracownika ochrony, zgodnie z </w:t>
      </w:r>
      <w:r w:rsidR="00FD27DF">
        <w:rPr>
          <w:rFonts w:ascii="Arial" w:hAnsi="Arial" w:cs="Arial"/>
          <w:sz w:val="20"/>
          <w:szCs w:val="20"/>
        </w:rPr>
        <w:t xml:space="preserve">obowiązującymi </w:t>
      </w:r>
      <w:r w:rsidRPr="00755A1E">
        <w:rPr>
          <w:rFonts w:ascii="Arial" w:hAnsi="Arial" w:cs="Arial"/>
          <w:sz w:val="20"/>
          <w:szCs w:val="20"/>
        </w:rPr>
        <w:t>przepisami prawa w tym zakresie</w:t>
      </w:r>
      <w:r w:rsidR="00FD27DF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. Osoby skierowane do realizacji przedmiotu zamówienia </w:t>
      </w:r>
      <w:r w:rsidRPr="00755A1E">
        <w:rPr>
          <w:rFonts w:ascii="Arial" w:hAnsi="Arial" w:cs="Arial"/>
          <w:sz w:val="20"/>
          <w:szCs w:val="20"/>
        </w:rPr>
        <w:t>będą</w:t>
      </w:r>
      <w:r>
        <w:rPr>
          <w:rFonts w:ascii="Arial" w:hAnsi="Arial" w:cs="Arial"/>
          <w:sz w:val="20"/>
          <w:szCs w:val="20"/>
        </w:rPr>
        <w:t xml:space="preserve"> </w:t>
      </w:r>
      <w:r w:rsidRPr="00755A1E">
        <w:rPr>
          <w:rFonts w:ascii="Arial" w:hAnsi="Arial" w:cs="Arial"/>
          <w:sz w:val="20"/>
          <w:szCs w:val="20"/>
        </w:rPr>
        <w:t>sprawne psychofizycznie, niekarane</w:t>
      </w:r>
      <w:r>
        <w:rPr>
          <w:rFonts w:ascii="Arial" w:hAnsi="Arial" w:cs="Arial"/>
          <w:sz w:val="20"/>
          <w:szCs w:val="20"/>
        </w:rPr>
        <w:t>.</w:t>
      </w:r>
    </w:p>
    <w:p w14:paraId="1FF237F9" w14:textId="2DFE6F6D" w:rsidR="00004FF0" w:rsidRPr="00E62117" w:rsidRDefault="00004FF0" w:rsidP="003B37A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117">
        <w:rPr>
          <w:rFonts w:ascii="Arial" w:hAnsi="Arial" w:cs="Arial"/>
          <w:sz w:val="20"/>
          <w:szCs w:val="20"/>
        </w:rPr>
        <w:t xml:space="preserve">Wykonawca </w:t>
      </w:r>
      <w:r w:rsidR="003B37AB" w:rsidRPr="00E62117">
        <w:rPr>
          <w:rFonts w:ascii="Arial" w:hAnsi="Arial" w:cs="Arial"/>
          <w:sz w:val="20"/>
          <w:szCs w:val="20"/>
        </w:rPr>
        <w:t>skieruje do realizacji niniejszej umowy osoby wymienione w załączniku nr 7 do SWZ stanowiącym również załącznik</w:t>
      </w:r>
      <w:r w:rsidR="00E62117" w:rsidRPr="00E62117">
        <w:rPr>
          <w:rFonts w:ascii="Arial" w:hAnsi="Arial" w:cs="Arial"/>
          <w:sz w:val="20"/>
          <w:szCs w:val="20"/>
        </w:rPr>
        <w:t xml:space="preserve"> nr </w:t>
      </w:r>
      <w:r w:rsidR="00AA6EE2">
        <w:rPr>
          <w:rFonts w:ascii="Arial" w:hAnsi="Arial" w:cs="Arial"/>
          <w:sz w:val="20"/>
          <w:szCs w:val="20"/>
        </w:rPr>
        <w:t>5</w:t>
      </w:r>
      <w:r w:rsidR="003B37AB" w:rsidRPr="00E62117">
        <w:rPr>
          <w:rFonts w:ascii="Arial" w:hAnsi="Arial" w:cs="Arial"/>
          <w:sz w:val="20"/>
          <w:szCs w:val="20"/>
        </w:rPr>
        <w:t xml:space="preserve"> do niniejszej umowy. Zobowiązuje się do zapoznania i przeszkolenia osób w nim wymienionych w zakresie obowiązków o których mowa </w:t>
      </w:r>
      <w:r w:rsidR="00CB3042" w:rsidRPr="00E62117">
        <w:rPr>
          <w:rFonts w:ascii="Arial" w:hAnsi="Arial" w:cs="Arial"/>
          <w:sz w:val="20"/>
          <w:szCs w:val="20"/>
        </w:rPr>
        <w:t>w szczegółowym zakresie przedmiotu zamówienia</w:t>
      </w:r>
      <w:r w:rsidR="00E62117" w:rsidRPr="00E62117">
        <w:rPr>
          <w:rFonts w:ascii="Arial" w:hAnsi="Arial" w:cs="Arial"/>
          <w:sz w:val="20"/>
          <w:szCs w:val="20"/>
        </w:rPr>
        <w:t>)</w:t>
      </w:r>
      <w:r w:rsidR="003B37AB" w:rsidRPr="00E62117">
        <w:rPr>
          <w:rFonts w:ascii="Arial" w:hAnsi="Arial" w:cs="Arial"/>
          <w:sz w:val="20"/>
          <w:szCs w:val="20"/>
        </w:rPr>
        <w:t xml:space="preserve">. </w:t>
      </w:r>
      <w:r w:rsidR="00E01AB6" w:rsidRPr="00E62117">
        <w:rPr>
          <w:rFonts w:ascii="Arial" w:hAnsi="Arial" w:cs="Arial"/>
          <w:sz w:val="20"/>
          <w:szCs w:val="20"/>
        </w:rPr>
        <w:t xml:space="preserve">W przypadku zmiany składu osobowego Wykonawca może proponować </w:t>
      </w:r>
      <w:r w:rsidR="00AA6EE2">
        <w:rPr>
          <w:rFonts w:ascii="Arial" w:hAnsi="Arial" w:cs="Arial"/>
          <w:sz w:val="20"/>
          <w:szCs w:val="20"/>
        </w:rPr>
        <w:t xml:space="preserve">zamiennie </w:t>
      </w:r>
      <w:r w:rsidR="00E01AB6" w:rsidRPr="00E62117">
        <w:rPr>
          <w:rFonts w:ascii="Arial" w:hAnsi="Arial" w:cs="Arial"/>
          <w:sz w:val="20"/>
          <w:szCs w:val="20"/>
        </w:rPr>
        <w:t>osoby, których kwalifikacje spełniają wymagania określone w SWZ</w:t>
      </w:r>
      <w:r w:rsidR="003B37AB" w:rsidRPr="00E62117">
        <w:rPr>
          <w:rFonts w:ascii="Arial" w:hAnsi="Arial" w:cs="Arial"/>
          <w:sz w:val="20"/>
          <w:szCs w:val="20"/>
        </w:rPr>
        <w:t xml:space="preserve"> </w:t>
      </w:r>
      <w:r w:rsidR="002A4B3E" w:rsidRPr="00E62117">
        <w:rPr>
          <w:rFonts w:ascii="Arial" w:hAnsi="Arial" w:cs="Arial"/>
          <w:sz w:val="20"/>
          <w:szCs w:val="20"/>
        </w:rPr>
        <w:t>oraz</w:t>
      </w:r>
      <w:r w:rsidR="003B37AB" w:rsidRPr="00E62117">
        <w:rPr>
          <w:rFonts w:ascii="Arial" w:hAnsi="Arial" w:cs="Arial"/>
          <w:sz w:val="20"/>
          <w:szCs w:val="20"/>
        </w:rPr>
        <w:t xml:space="preserve"> § 8 niniejszej umowy.</w:t>
      </w:r>
    </w:p>
    <w:p w14:paraId="39A7992F" w14:textId="77777777" w:rsidR="0052202B" w:rsidRDefault="0052202B" w:rsidP="0052202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5A1E">
        <w:rPr>
          <w:rFonts w:ascii="Arial" w:hAnsi="Arial" w:cs="Arial"/>
          <w:sz w:val="20"/>
          <w:szCs w:val="20"/>
        </w:rPr>
        <w:t>Zamawiający zastrzega sobie prawo kontroli i wydawania poleceń pracownikom ochrony w ramach pełnionych obowiązków przez osoby upoważnione i informowania Wykonawcy o zaistniałych nieprawidłowościach</w:t>
      </w:r>
      <w:r>
        <w:rPr>
          <w:rFonts w:ascii="Arial" w:hAnsi="Arial" w:cs="Arial"/>
          <w:sz w:val="20"/>
          <w:szCs w:val="20"/>
        </w:rPr>
        <w:t>.</w:t>
      </w:r>
    </w:p>
    <w:p w14:paraId="0515A2E5" w14:textId="77777777" w:rsidR="009D0BD8" w:rsidRPr="009D0BD8" w:rsidRDefault="0008233E" w:rsidP="00D677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50FFF">
        <w:rPr>
          <w:rFonts w:ascii="Arial" w:hAnsi="Arial" w:cs="Arial"/>
          <w:sz w:val="20"/>
          <w:szCs w:val="20"/>
        </w:rPr>
        <w:t>Osobą odpowiedzialną za realizację umowy ze strony Zamawiającego jest</w:t>
      </w:r>
      <w:r w:rsidR="009D0BD8">
        <w:rPr>
          <w:rFonts w:ascii="Arial" w:hAnsi="Arial" w:cs="Arial"/>
          <w:sz w:val="20"/>
          <w:szCs w:val="20"/>
        </w:rPr>
        <w:t>:</w:t>
      </w:r>
    </w:p>
    <w:p w14:paraId="45D95F17" w14:textId="0A626783" w:rsidR="00050FFF" w:rsidRPr="00050FFF" w:rsidRDefault="009D0BD8" w:rsidP="009D0BD8">
      <w:pPr>
        <w:pStyle w:val="Akapitzlist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8233E" w:rsidRPr="00050FFF">
        <w:rPr>
          <w:rFonts w:ascii="Arial" w:hAnsi="Arial" w:cs="Arial"/>
          <w:sz w:val="20"/>
          <w:szCs w:val="20"/>
        </w:rPr>
        <w:t xml:space="preserve"> </w:t>
      </w:r>
      <w:r w:rsidR="00004FF0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="0008233E" w:rsidRPr="00050FFF">
        <w:rPr>
          <w:rFonts w:ascii="Arial" w:hAnsi="Arial" w:cs="Arial"/>
          <w:sz w:val="20"/>
          <w:szCs w:val="20"/>
        </w:rPr>
        <w:t xml:space="preserve"> </w:t>
      </w:r>
    </w:p>
    <w:p w14:paraId="5BA7A0E6" w14:textId="77777777" w:rsidR="009D0BD8" w:rsidRDefault="0008233E" w:rsidP="00D6774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50FFF">
        <w:rPr>
          <w:rFonts w:ascii="Arial" w:hAnsi="Arial" w:cs="Arial"/>
          <w:sz w:val="20"/>
          <w:szCs w:val="20"/>
        </w:rPr>
        <w:t>ze strony Wykonawcy</w:t>
      </w:r>
      <w:r w:rsidR="009D0BD8">
        <w:rPr>
          <w:rFonts w:ascii="Arial" w:hAnsi="Arial" w:cs="Arial"/>
          <w:sz w:val="20"/>
          <w:szCs w:val="20"/>
        </w:rPr>
        <w:t>:</w:t>
      </w:r>
    </w:p>
    <w:p w14:paraId="2294AD3F" w14:textId="48D47284" w:rsidR="00050FFF" w:rsidRPr="00050FFF" w:rsidRDefault="009D0BD8" w:rsidP="00D6774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8233E" w:rsidRPr="00050FFF">
        <w:rPr>
          <w:rFonts w:ascii="Arial" w:hAnsi="Arial" w:cs="Arial"/>
          <w:sz w:val="20"/>
          <w:szCs w:val="20"/>
        </w:rPr>
        <w:t xml:space="preserve"> 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="0008233E" w:rsidRPr="00050FFF">
        <w:rPr>
          <w:rFonts w:ascii="Arial" w:hAnsi="Arial" w:cs="Arial"/>
          <w:sz w:val="20"/>
          <w:szCs w:val="20"/>
        </w:rPr>
        <w:t>.....................</w:t>
      </w:r>
    </w:p>
    <w:p w14:paraId="2ABBEC67" w14:textId="391000B1" w:rsidR="0008233E" w:rsidRPr="00050FFF" w:rsidRDefault="0008233E" w:rsidP="00D67747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50FFF">
        <w:rPr>
          <w:rFonts w:ascii="Arial" w:hAnsi="Arial" w:cs="Arial"/>
          <w:sz w:val="20"/>
          <w:szCs w:val="20"/>
        </w:rPr>
        <w:t>Osoby odpowiedzialne za realizację umowy mogą zostać zmienione na piśmie za zgodą obu stron</w:t>
      </w:r>
      <w:r w:rsidR="00FD27DF">
        <w:rPr>
          <w:rFonts w:ascii="Arial" w:hAnsi="Arial" w:cs="Arial"/>
          <w:sz w:val="20"/>
          <w:szCs w:val="20"/>
        </w:rPr>
        <w:t>.</w:t>
      </w:r>
    </w:p>
    <w:p w14:paraId="09140B6E" w14:textId="40B6F41C" w:rsidR="00E01AB6" w:rsidRPr="00E01AB6" w:rsidRDefault="00E01AB6" w:rsidP="00D677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AB6">
        <w:rPr>
          <w:rFonts w:ascii="Arial" w:hAnsi="Arial" w:cs="Arial"/>
          <w:sz w:val="20"/>
          <w:szCs w:val="20"/>
        </w:rPr>
        <w:t>Dopuszcza się form</w:t>
      </w:r>
      <w:r>
        <w:rPr>
          <w:rFonts w:ascii="Arial" w:hAnsi="Arial" w:cs="Arial"/>
          <w:sz w:val="20"/>
          <w:szCs w:val="20"/>
        </w:rPr>
        <w:t>ę</w:t>
      </w:r>
      <w:r w:rsidRPr="00E01AB6">
        <w:rPr>
          <w:rFonts w:ascii="Arial" w:hAnsi="Arial" w:cs="Arial"/>
          <w:sz w:val="20"/>
          <w:szCs w:val="20"/>
        </w:rPr>
        <w:t xml:space="preserve"> kontaktu pomiędzy Zamawiającym a Wykonawcą jako: ustną, drogą elektroniczną (e-mail) lub drogą pisemną.</w:t>
      </w:r>
    </w:p>
    <w:p w14:paraId="396BE881" w14:textId="745F5A31" w:rsidR="00837678" w:rsidRPr="00050FFF" w:rsidRDefault="00837678" w:rsidP="00D677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50FFF">
        <w:rPr>
          <w:rFonts w:ascii="Arial" w:hAnsi="Arial" w:cs="Arial"/>
          <w:sz w:val="20"/>
          <w:szCs w:val="20"/>
        </w:rPr>
        <w:lastRenderedPageBreak/>
        <w:t xml:space="preserve">W uzasadnionych sytuacjach Zamawiający zastrzega sobie prawo do niedopuszczenia do pracy osób, które w jego ocenie nie dają gwarancji prawidłowego wykonania dozoru. O fakcie niedopuszczenia do pracy Zamawiający niezwłocznie zawiadomi Wykonawcę. </w:t>
      </w:r>
      <w:r w:rsidR="004E4037">
        <w:rPr>
          <w:rFonts w:ascii="Arial" w:hAnsi="Arial" w:cs="Arial"/>
          <w:sz w:val="20"/>
          <w:szCs w:val="20"/>
        </w:rPr>
        <w:t xml:space="preserve">Wykonawca zobowiązany jest do wyznaczenia innego pracownika gotowego do prawidłowego podjęcia pracy w czasie krótszym niż 60 minut. </w:t>
      </w:r>
      <w:r w:rsidRPr="00050FFF">
        <w:rPr>
          <w:rFonts w:ascii="Arial" w:hAnsi="Arial" w:cs="Arial"/>
          <w:sz w:val="20"/>
          <w:szCs w:val="20"/>
        </w:rPr>
        <w:t>W sytuacji nieobsadzenia posterunku ochrony z winy Wykonawcy, zgodnie z opisem przedmiotu zamówienia, Zamawiający nie zapłaci Wykonawcy wynagrodzenia, proporcjonalnie do okresu i zakresu na który przypada nienależyte wykonanie usługi.</w:t>
      </w:r>
      <w:r w:rsidR="004E4037">
        <w:rPr>
          <w:rFonts w:ascii="Arial" w:hAnsi="Arial" w:cs="Arial"/>
          <w:sz w:val="20"/>
          <w:szCs w:val="20"/>
        </w:rPr>
        <w:t xml:space="preserve"> </w:t>
      </w:r>
    </w:p>
    <w:p w14:paraId="3030C806" w14:textId="760A38AE" w:rsidR="00837678" w:rsidRPr="00050FFF" w:rsidRDefault="00837678" w:rsidP="00D677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0FFF">
        <w:rPr>
          <w:rFonts w:ascii="Arial" w:hAnsi="Arial" w:cs="Arial"/>
          <w:sz w:val="20"/>
          <w:szCs w:val="20"/>
        </w:rPr>
        <w:t>Każda ze stron umowy zobowiązana jest do natychmiastowego pisemnego powiadomienia drugiej strony o:</w:t>
      </w:r>
    </w:p>
    <w:p w14:paraId="5A765E5A" w14:textId="44AA222C" w:rsidR="00837678" w:rsidRDefault="00837678" w:rsidP="00D677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9">
        <w:rPr>
          <w:rFonts w:ascii="Arial" w:hAnsi="Arial" w:cs="Arial"/>
          <w:sz w:val="20"/>
          <w:szCs w:val="20"/>
        </w:rPr>
        <w:t>zmianie osób reprezentujących strony</w:t>
      </w:r>
      <w:r w:rsidR="00233A99">
        <w:rPr>
          <w:rFonts w:ascii="Arial" w:hAnsi="Arial" w:cs="Arial"/>
          <w:sz w:val="20"/>
          <w:szCs w:val="20"/>
        </w:rPr>
        <w:t>,</w:t>
      </w:r>
    </w:p>
    <w:p w14:paraId="6AD78DE7" w14:textId="50759B9E" w:rsidR="00837678" w:rsidRDefault="00837678" w:rsidP="00D677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9">
        <w:rPr>
          <w:rFonts w:ascii="Arial" w:hAnsi="Arial" w:cs="Arial"/>
          <w:sz w:val="20"/>
          <w:szCs w:val="20"/>
        </w:rPr>
        <w:t>zmianie siedziby</w:t>
      </w:r>
      <w:r w:rsidR="00264C49">
        <w:rPr>
          <w:rFonts w:ascii="Arial" w:hAnsi="Arial" w:cs="Arial"/>
          <w:sz w:val="20"/>
          <w:szCs w:val="20"/>
        </w:rPr>
        <w:t>,</w:t>
      </w:r>
    </w:p>
    <w:p w14:paraId="6A6BC18A" w14:textId="4ADFD21E" w:rsidR="00837678" w:rsidRDefault="00837678" w:rsidP="00D677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9">
        <w:rPr>
          <w:rFonts w:ascii="Arial" w:hAnsi="Arial" w:cs="Arial"/>
          <w:sz w:val="20"/>
          <w:szCs w:val="20"/>
        </w:rPr>
        <w:t>ogłoszeniu upadłości</w:t>
      </w:r>
      <w:r w:rsidR="00264C49">
        <w:rPr>
          <w:rFonts w:ascii="Arial" w:hAnsi="Arial" w:cs="Arial"/>
          <w:sz w:val="20"/>
          <w:szCs w:val="20"/>
        </w:rPr>
        <w:t>,</w:t>
      </w:r>
    </w:p>
    <w:p w14:paraId="0E3F1694" w14:textId="078C9AF3" w:rsidR="00837678" w:rsidRDefault="00837678" w:rsidP="00D677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9">
        <w:rPr>
          <w:rFonts w:ascii="Arial" w:hAnsi="Arial" w:cs="Arial"/>
          <w:sz w:val="20"/>
          <w:szCs w:val="20"/>
        </w:rPr>
        <w:t>zawieszeniu działalności</w:t>
      </w:r>
      <w:r w:rsidR="00264C49">
        <w:rPr>
          <w:rFonts w:ascii="Arial" w:hAnsi="Arial" w:cs="Arial"/>
          <w:sz w:val="20"/>
          <w:szCs w:val="20"/>
        </w:rPr>
        <w:t>,</w:t>
      </w:r>
    </w:p>
    <w:p w14:paraId="4FA66DF0" w14:textId="37BE7D2B" w:rsidR="00837678" w:rsidRDefault="00837678" w:rsidP="00D677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A99">
        <w:rPr>
          <w:rFonts w:ascii="Arial" w:hAnsi="Arial" w:cs="Arial"/>
          <w:sz w:val="20"/>
          <w:szCs w:val="20"/>
        </w:rPr>
        <w:t>wszczęciu postępowania o cofnięcie koncesji.</w:t>
      </w:r>
    </w:p>
    <w:p w14:paraId="21D4AA92" w14:textId="77777777" w:rsidR="00D67747" w:rsidRPr="00233A99" w:rsidRDefault="00D67747" w:rsidP="009D0BD8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CCC1F5" w14:textId="4336BABB" w:rsidR="00D67747" w:rsidRPr="0013542A" w:rsidRDefault="00837678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 xml:space="preserve">§ </w:t>
      </w:r>
      <w:r w:rsidR="00AB41D1">
        <w:rPr>
          <w:rFonts w:ascii="Arial" w:hAnsi="Arial" w:cs="Arial"/>
          <w:sz w:val="20"/>
          <w:szCs w:val="20"/>
        </w:rPr>
        <w:t>7</w:t>
      </w:r>
    </w:p>
    <w:p w14:paraId="31A6DF8F" w14:textId="77777777" w:rsidR="00837678" w:rsidRPr="0013542A" w:rsidRDefault="00837678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>KARY UMOWNE</w:t>
      </w:r>
    </w:p>
    <w:p w14:paraId="69DB3F52" w14:textId="00D0A9F5" w:rsidR="00837678" w:rsidRPr="00AC0E47" w:rsidRDefault="00414758" w:rsidP="00AC0E4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przyjmuje na siebie odpowiedzialność z tytułu niewykonania lub nienależytego wykonania niniejszej umowy poprzez zapłatę kary umownej w następujących przypadkach:</w:t>
      </w:r>
    </w:p>
    <w:p w14:paraId="16495750" w14:textId="4384131B" w:rsidR="00414758" w:rsidRDefault="00414758" w:rsidP="00AC0E47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pozostawania w zwłoce w stosunku do wyznaczonego terminu przystąpienia do wykonania usług ochrony, w tym nieuprawnionego pozostawienia obiektu bez ochrony, każdorazowego</w:t>
      </w:r>
      <w:r w:rsidR="009E5D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pozostawania w zwłoce w sytuacji do </w:t>
      </w:r>
      <w:r w:rsidR="009E5DAD">
        <w:rPr>
          <w:rFonts w:ascii="Arial" w:hAnsi="Arial" w:cs="Arial"/>
          <w:sz w:val="20"/>
          <w:szCs w:val="20"/>
        </w:rPr>
        <w:t>wyznaczonych</w:t>
      </w:r>
      <w:r>
        <w:rPr>
          <w:rFonts w:ascii="Arial" w:hAnsi="Arial" w:cs="Arial"/>
          <w:sz w:val="20"/>
          <w:szCs w:val="20"/>
        </w:rPr>
        <w:t xml:space="preserve"> godzin objęcia dyżuru</w:t>
      </w:r>
      <w:r w:rsidR="0097292D">
        <w:rPr>
          <w:rFonts w:ascii="Arial" w:hAnsi="Arial" w:cs="Arial"/>
          <w:sz w:val="20"/>
          <w:szCs w:val="20"/>
        </w:rPr>
        <w:t xml:space="preserve"> lub w </w:t>
      </w:r>
      <w:r w:rsidR="005B4499">
        <w:rPr>
          <w:rFonts w:ascii="Arial" w:hAnsi="Arial" w:cs="Arial"/>
          <w:sz w:val="20"/>
          <w:szCs w:val="20"/>
        </w:rPr>
        <w:t>sytuacji</w:t>
      </w:r>
      <w:r w:rsidR="0097292D">
        <w:rPr>
          <w:rFonts w:ascii="Arial" w:hAnsi="Arial" w:cs="Arial"/>
          <w:sz w:val="20"/>
          <w:szCs w:val="20"/>
        </w:rPr>
        <w:t xml:space="preserve"> nieobsadzenia posterunku w przypadku o którym mowa w § </w:t>
      </w:r>
      <w:r w:rsidR="00264C49">
        <w:rPr>
          <w:rFonts w:ascii="Arial" w:hAnsi="Arial" w:cs="Arial"/>
          <w:sz w:val="20"/>
          <w:szCs w:val="20"/>
        </w:rPr>
        <w:t>6</w:t>
      </w:r>
      <w:r w:rsidR="0097292D">
        <w:rPr>
          <w:rFonts w:ascii="Arial" w:hAnsi="Arial" w:cs="Arial"/>
          <w:sz w:val="20"/>
          <w:szCs w:val="20"/>
        </w:rPr>
        <w:t xml:space="preserve"> ust. 13 </w:t>
      </w:r>
      <w:r>
        <w:rPr>
          <w:rFonts w:ascii="Arial" w:hAnsi="Arial" w:cs="Arial"/>
          <w:sz w:val="20"/>
          <w:szCs w:val="20"/>
        </w:rPr>
        <w:t xml:space="preserve">– </w:t>
      </w:r>
      <w:r w:rsidR="009E5DAD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obciąży Wykonawcę karą umowną w wysokości </w:t>
      </w:r>
      <w:r w:rsidR="009B7E18">
        <w:rPr>
          <w:rFonts w:ascii="Arial" w:hAnsi="Arial" w:cs="Arial"/>
          <w:sz w:val="20"/>
          <w:szCs w:val="20"/>
        </w:rPr>
        <w:t>10</w:t>
      </w:r>
      <w:r w:rsidR="0004775B">
        <w:rPr>
          <w:rFonts w:ascii="Arial" w:hAnsi="Arial" w:cs="Arial"/>
          <w:sz w:val="20"/>
          <w:szCs w:val="20"/>
        </w:rPr>
        <w:t>%</w:t>
      </w:r>
      <w:r w:rsidR="005B4499">
        <w:rPr>
          <w:rFonts w:ascii="Arial" w:hAnsi="Arial" w:cs="Arial"/>
          <w:sz w:val="20"/>
          <w:szCs w:val="20"/>
        </w:rPr>
        <w:t xml:space="preserve"> </w:t>
      </w:r>
      <w:r w:rsidR="005B4499" w:rsidRPr="00AC0E47">
        <w:rPr>
          <w:rFonts w:ascii="Arial" w:hAnsi="Arial" w:cs="Arial"/>
          <w:sz w:val="20"/>
          <w:szCs w:val="20"/>
        </w:rPr>
        <w:t xml:space="preserve">wartości brutto </w:t>
      </w:r>
      <w:r w:rsidR="005B4499">
        <w:rPr>
          <w:rFonts w:ascii="Arial" w:hAnsi="Arial" w:cs="Arial"/>
          <w:sz w:val="20"/>
          <w:szCs w:val="20"/>
        </w:rPr>
        <w:t xml:space="preserve">miesięcznego </w:t>
      </w:r>
      <w:r w:rsidR="005B4499" w:rsidRPr="00AC0E47">
        <w:rPr>
          <w:rFonts w:ascii="Arial" w:hAnsi="Arial" w:cs="Arial"/>
          <w:sz w:val="20"/>
          <w:szCs w:val="20"/>
        </w:rPr>
        <w:t>wynagrodzenia</w:t>
      </w:r>
      <w:r w:rsidR="005B4499">
        <w:rPr>
          <w:rFonts w:ascii="Arial" w:hAnsi="Arial" w:cs="Arial"/>
          <w:sz w:val="20"/>
          <w:szCs w:val="20"/>
        </w:rPr>
        <w:t>,</w:t>
      </w:r>
    </w:p>
    <w:p w14:paraId="03BD9747" w14:textId="01D67C35" w:rsidR="005B4499" w:rsidRDefault="005B4499" w:rsidP="00AC0E47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0E47">
        <w:rPr>
          <w:rFonts w:ascii="Arial" w:hAnsi="Arial" w:cs="Arial"/>
          <w:sz w:val="20"/>
          <w:szCs w:val="20"/>
        </w:rPr>
        <w:t>w przypadku każd</w:t>
      </w:r>
      <w:r>
        <w:rPr>
          <w:rFonts w:ascii="Arial" w:hAnsi="Arial" w:cs="Arial"/>
          <w:sz w:val="20"/>
          <w:szCs w:val="20"/>
        </w:rPr>
        <w:t>orazowego</w:t>
      </w:r>
      <w:r w:rsidRPr="00AC0E47">
        <w:rPr>
          <w:rFonts w:ascii="Arial" w:hAnsi="Arial" w:cs="Arial"/>
          <w:sz w:val="20"/>
          <w:szCs w:val="20"/>
        </w:rPr>
        <w:t xml:space="preserve"> stwierdzenia przez Zamawiającego naruszenia dyscypliny przez pracownika ochrony (tj. w szczególności: pełnienie dyżuru pod wpływem alkoholu lub innych środków psychoaktywnych itp.) skutkować będzie obniżeniem miesięcznego wynagrodzenia wykonawcy wymienionego w umowie o </w:t>
      </w:r>
      <w:r w:rsidR="001065F6">
        <w:rPr>
          <w:rFonts w:ascii="Arial" w:hAnsi="Arial" w:cs="Arial"/>
          <w:sz w:val="20"/>
          <w:szCs w:val="20"/>
        </w:rPr>
        <w:t>5</w:t>
      </w:r>
      <w:r w:rsidRPr="00AC0E47">
        <w:rPr>
          <w:rFonts w:ascii="Arial" w:hAnsi="Arial" w:cs="Arial"/>
          <w:sz w:val="20"/>
          <w:szCs w:val="20"/>
        </w:rPr>
        <w:t>% wartości brutto tego wynagrodzenia</w:t>
      </w:r>
      <w:r>
        <w:rPr>
          <w:rFonts w:ascii="Arial" w:hAnsi="Arial" w:cs="Arial"/>
          <w:sz w:val="20"/>
          <w:szCs w:val="20"/>
        </w:rPr>
        <w:t>,</w:t>
      </w:r>
    </w:p>
    <w:p w14:paraId="68491BBB" w14:textId="1957F58B" w:rsidR="005B4499" w:rsidRDefault="005B4499" w:rsidP="00AC0E47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przyjazd grupy interwencyjnej do obiektu w czasie dłuższym niż wskazany w § 7 ust. 5 Zamawiający obciąży Wykonawcę karą umowną w wysokości 5% </w:t>
      </w:r>
      <w:r w:rsidRPr="00AC0E47">
        <w:rPr>
          <w:rFonts w:ascii="Arial" w:hAnsi="Arial" w:cs="Arial"/>
          <w:sz w:val="20"/>
          <w:szCs w:val="20"/>
        </w:rPr>
        <w:t xml:space="preserve">wartości brutto </w:t>
      </w:r>
      <w:r>
        <w:rPr>
          <w:rFonts w:ascii="Arial" w:hAnsi="Arial" w:cs="Arial"/>
          <w:sz w:val="20"/>
          <w:szCs w:val="20"/>
        </w:rPr>
        <w:t xml:space="preserve">miesięcznego </w:t>
      </w:r>
      <w:r w:rsidRPr="00AC0E47">
        <w:rPr>
          <w:rFonts w:ascii="Arial" w:hAnsi="Arial" w:cs="Arial"/>
          <w:sz w:val="20"/>
          <w:szCs w:val="20"/>
        </w:rPr>
        <w:t>wynagrodzenia</w:t>
      </w:r>
      <w:r>
        <w:rPr>
          <w:rFonts w:ascii="Arial" w:hAnsi="Arial" w:cs="Arial"/>
          <w:sz w:val="20"/>
          <w:szCs w:val="20"/>
        </w:rPr>
        <w:t>,</w:t>
      </w:r>
    </w:p>
    <w:p w14:paraId="5E73854C" w14:textId="4915D67B" w:rsidR="007A356C" w:rsidRPr="00264C49" w:rsidRDefault="007A356C" w:rsidP="00AC0E47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4C49">
        <w:rPr>
          <w:rFonts w:ascii="Arial" w:hAnsi="Arial" w:cs="Arial"/>
          <w:sz w:val="20"/>
          <w:szCs w:val="20"/>
        </w:rPr>
        <w:t>za nieprzestrzeganie wymogu zatrudnienia na podstawie umowy o pracę osób wykonujących czynności usług ochrony w trakcie realizacji zamówienia oraz brak</w:t>
      </w:r>
      <w:r w:rsidR="001D0BD2" w:rsidRPr="00264C49">
        <w:rPr>
          <w:rFonts w:ascii="Arial" w:hAnsi="Arial" w:cs="Arial"/>
          <w:sz w:val="20"/>
          <w:szCs w:val="20"/>
        </w:rPr>
        <w:t>u przedłożenia dokumentów potwierdzających spełnienie wymogu zatrudnienia na podstawie stosunku pracy</w:t>
      </w:r>
      <w:r w:rsidRPr="00264C49">
        <w:rPr>
          <w:rFonts w:ascii="Arial" w:hAnsi="Arial" w:cs="Arial"/>
          <w:sz w:val="20"/>
          <w:szCs w:val="20"/>
        </w:rPr>
        <w:t>, o których mowa w § 8 umowy</w:t>
      </w:r>
      <w:r w:rsidR="001D0BD2" w:rsidRPr="00264C49">
        <w:rPr>
          <w:rFonts w:ascii="Arial" w:hAnsi="Arial" w:cs="Arial"/>
          <w:sz w:val="20"/>
          <w:szCs w:val="20"/>
        </w:rPr>
        <w:t>, Zamawiający</w:t>
      </w:r>
      <w:r w:rsidR="009F5249" w:rsidRPr="00264C49">
        <w:rPr>
          <w:rFonts w:ascii="Arial" w:hAnsi="Arial" w:cs="Arial"/>
          <w:sz w:val="20"/>
          <w:szCs w:val="20"/>
        </w:rPr>
        <w:t xml:space="preserve"> obciąży Wykonawcę karą umowną w wysokości 1.000,00 zł za każdy taki przypadek</w:t>
      </w:r>
      <w:r w:rsidR="00B347AC" w:rsidRPr="00264C49">
        <w:rPr>
          <w:rFonts w:ascii="Arial" w:hAnsi="Arial" w:cs="Arial"/>
          <w:sz w:val="20"/>
          <w:szCs w:val="20"/>
        </w:rPr>
        <w:t>,</w:t>
      </w:r>
    </w:p>
    <w:p w14:paraId="2FDA1E35" w14:textId="0AEF88AB" w:rsidR="00837678" w:rsidRPr="005B4499" w:rsidRDefault="00837678" w:rsidP="005B4499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0E47">
        <w:rPr>
          <w:rFonts w:ascii="Arial" w:hAnsi="Arial" w:cs="Arial"/>
          <w:sz w:val="20"/>
          <w:szCs w:val="20"/>
        </w:rPr>
        <w:t xml:space="preserve">w przypadku </w:t>
      </w:r>
      <w:r w:rsidR="00A92287">
        <w:rPr>
          <w:rFonts w:ascii="Arial" w:hAnsi="Arial" w:cs="Arial"/>
          <w:sz w:val="20"/>
          <w:szCs w:val="20"/>
        </w:rPr>
        <w:t>odstąpienia od</w:t>
      </w:r>
      <w:r w:rsidRPr="00AC0E47">
        <w:rPr>
          <w:rFonts w:ascii="Arial" w:hAnsi="Arial" w:cs="Arial"/>
          <w:sz w:val="20"/>
          <w:szCs w:val="20"/>
        </w:rPr>
        <w:t xml:space="preserve"> umowy przez Zamawiającego z przyczyn leżących po stronie Wykonawcy lub odstąpienia od umowy przez Wykonawcę</w:t>
      </w:r>
      <w:r w:rsidR="009476D5">
        <w:rPr>
          <w:rFonts w:ascii="Arial" w:hAnsi="Arial" w:cs="Arial"/>
          <w:sz w:val="20"/>
          <w:szCs w:val="20"/>
        </w:rPr>
        <w:t xml:space="preserve"> z przyczyn nie leżących po stronie Zamawiającego</w:t>
      </w:r>
      <w:r w:rsidR="00291807">
        <w:rPr>
          <w:rFonts w:ascii="Arial" w:hAnsi="Arial" w:cs="Arial"/>
          <w:sz w:val="20"/>
          <w:szCs w:val="20"/>
        </w:rPr>
        <w:t xml:space="preserve"> –</w:t>
      </w:r>
      <w:r w:rsidRPr="00AC0E47">
        <w:rPr>
          <w:rFonts w:ascii="Arial" w:hAnsi="Arial" w:cs="Arial"/>
          <w:sz w:val="20"/>
          <w:szCs w:val="20"/>
        </w:rPr>
        <w:t xml:space="preserve"> w wysokości 10 % wartości ceny ofertowej brutto.</w:t>
      </w:r>
    </w:p>
    <w:p w14:paraId="3591CD68" w14:textId="77777777" w:rsidR="00291807" w:rsidRDefault="00291807" w:rsidP="001065F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0E47">
        <w:rPr>
          <w:rFonts w:ascii="Arial" w:hAnsi="Arial" w:cs="Arial"/>
          <w:sz w:val="20"/>
          <w:szCs w:val="20"/>
        </w:rPr>
        <w:t>Zamawiający zastrzega sobie prawo łączenia poszczególnych kar umownych, naliczonych z różnych tytułów i ich łącznego dochodzenia od Wykonawcy.</w:t>
      </w:r>
    </w:p>
    <w:p w14:paraId="0A648754" w14:textId="24E5EE77" w:rsidR="00291807" w:rsidRDefault="00291807" w:rsidP="00AC0E4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zapłaci Wykonawcy kary umowne w następujących przypadkach:</w:t>
      </w:r>
    </w:p>
    <w:p w14:paraId="23FA18B5" w14:textId="07AF1FC6" w:rsidR="00291807" w:rsidRDefault="00291807" w:rsidP="0029180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odstąpienia od umowy przez Wykonawcę z przyczyn leżących po stronie Zamawiającego lu</w:t>
      </w:r>
      <w:r w:rsidR="00BF3CB4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odstąpienia od umowy przez Zamawiającego z przyczyn nie leżących po stronie Wykonawcy -  w wysokości </w:t>
      </w:r>
      <w:r w:rsidRPr="00AC0E47">
        <w:rPr>
          <w:rFonts w:ascii="Arial" w:hAnsi="Arial" w:cs="Arial"/>
          <w:sz w:val="20"/>
          <w:szCs w:val="20"/>
        </w:rPr>
        <w:t>10 % wartości ceny ofertowej brutto.</w:t>
      </w:r>
    </w:p>
    <w:p w14:paraId="5DC59285" w14:textId="40308927" w:rsidR="00837678" w:rsidRPr="00AC0E47" w:rsidRDefault="001065F6" w:rsidP="00AC0E4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szkoda przekroczy wysokość kary umownej, </w:t>
      </w:r>
      <w:r w:rsidR="00BF3CB4">
        <w:rPr>
          <w:rFonts w:ascii="Arial" w:hAnsi="Arial" w:cs="Arial"/>
          <w:sz w:val="20"/>
          <w:szCs w:val="20"/>
        </w:rPr>
        <w:t>strony</w:t>
      </w:r>
      <w:r>
        <w:rPr>
          <w:rFonts w:ascii="Arial" w:hAnsi="Arial" w:cs="Arial"/>
          <w:sz w:val="20"/>
          <w:szCs w:val="20"/>
        </w:rPr>
        <w:t xml:space="preserve"> mo</w:t>
      </w:r>
      <w:r w:rsidR="00BF3CB4">
        <w:rPr>
          <w:rFonts w:ascii="Arial" w:hAnsi="Arial" w:cs="Arial"/>
          <w:sz w:val="20"/>
          <w:szCs w:val="20"/>
        </w:rPr>
        <w:t>gą</w:t>
      </w:r>
      <w:r>
        <w:rPr>
          <w:rFonts w:ascii="Arial" w:hAnsi="Arial" w:cs="Arial"/>
          <w:sz w:val="20"/>
          <w:szCs w:val="20"/>
        </w:rPr>
        <w:t xml:space="preserve"> dochodzić odszkodowania do pełnej wysokości szkody.</w:t>
      </w:r>
    </w:p>
    <w:p w14:paraId="3F6D1CB2" w14:textId="22AC2D57" w:rsidR="00BF3CB4" w:rsidRPr="00AC0E47" w:rsidRDefault="00BF3CB4" w:rsidP="00BF3CB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0E47">
        <w:rPr>
          <w:rFonts w:ascii="Arial" w:hAnsi="Arial" w:cs="Arial"/>
          <w:sz w:val="20"/>
          <w:szCs w:val="20"/>
        </w:rPr>
        <w:t xml:space="preserve">Maksymalna łączna wysokość kar umownych nie może przekroczyć </w:t>
      </w:r>
      <w:r w:rsidR="009B7E18">
        <w:rPr>
          <w:rFonts w:ascii="Arial" w:hAnsi="Arial" w:cs="Arial"/>
          <w:sz w:val="20"/>
          <w:szCs w:val="20"/>
        </w:rPr>
        <w:t>2</w:t>
      </w:r>
      <w:r w:rsidRPr="00AC0E47">
        <w:rPr>
          <w:rFonts w:ascii="Arial" w:hAnsi="Arial" w:cs="Arial"/>
          <w:sz w:val="20"/>
          <w:szCs w:val="20"/>
        </w:rPr>
        <w:t xml:space="preserve">0 % całkowitego wynagrodzenia brutto określonego w § </w:t>
      </w:r>
      <w:r>
        <w:rPr>
          <w:rFonts w:ascii="Arial" w:hAnsi="Arial" w:cs="Arial"/>
          <w:sz w:val="20"/>
          <w:szCs w:val="20"/>
        </w:rPr>
        <w:t>3</w:t>
      </w:r>
      <w:r w:rsidRPr="00AC0E47">
        <w:rPr>
          <w:rFonts w:ascii="Arial" w:hAnsi="Arial" w:cs="Arial"/>
          <w:sz w:val="20"/>
          <w:szCs w:val="20"/>
        </w:rPr>
        <w:t>.</w:t>
      </w:r>
    </w:p>
    <w:p w14:paraId="2C2BF205" w14:textId="61E52DC2" w:rsidR="008221A3" w:rsidRDefault="008221A3" w:rsidP="00AC0E4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upoważnia Zamawiającego do potrącenia z przysługującego mu wynagrodzenia (bieżących faktur), kar umownych naliczonych przez Zamawiającego w ramach niniejszej umowy.</w:t>
      </w:r>
    </w:p>
    <w:p w14:paraId="7F92EC27" w14:textId="1FFF9CB8" w:rsidR="00837678" w:rsidRPr="00AC0E47" w:rsidRDefault="00837678" w:rsidP="00AC0E4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0E47">
        <w:rPr>
          <w:rFonts w:ascii="Arial" w:hAnsi="Arial" w:cs="Arial"/>
          <w:sz w:val="20"/>
          <w:szCs w:val="20"/>
        </w:rPr>
        <w:t>Za opóźnienie terminu płatności z winy Zamawiającego, Wykonawca ma prawo do odsetek ustawowych.</w:t>
      </w:r>
    </w:p>
    <w:p w14:paraId="57CAC5F4" w14:textId="6B7CC656" w:rsidR="009B7E18" w:rsidRDefault="009B7E18" w:rsidP="00D6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D1C42F" w14:textId="06600B21" w:rsidR="000D7532" w:rsidRDefault="000D7532" w:rsidP="00D6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97B27A" w14:textId="77777777" w:rsidR="000D7532" w:rsidRPr="0013542A" w:rsidRDefault="000D7532" w:rsidP="00D6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7B69FD" w14:textId="084469BB" w:rsidR="00837678" w:rsidRPr="004270C4" w:rsidRDefault="00837678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270C4">
        <w:rPr>
          <w:rFonts w:ascii="Arial" w:hAnsi="Arial" w:cs="Arial"/>
          <w:sz w:val="20"/>
          <w:szCs w:val="20"/>
        </w:rPr>
        <w:lastRenderedPageBreak/>
        <w:t xml:space="preserve">§ </w:t>
      </w:r>
      <w:r w:rsidR="00B616CB" w:rsidRPr="004270C4">
        <w:rPr>
          <w:rFonts w:ascii="Arial" w:hAnsi="Arial" w:cs="Arial"/>
          <w:sz w:val="20"/>
          <w:szCs w:val="20"/>
        </w:rPr>
        <w:t>8</w:t>
      </w:r>
    </w:p>
    <w:p w14:paraId="4398D006" w14:textId="0CCC127F" w:rsidR="009F5249" w:rsidRPr="004270C4" w:rsidRDefault="009F5249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270C4">
        <w:rPr>
          <w:rFonts w:ascii="Arial" w:hAnsi="Arial" w:cs="Arial"/>
          <w:sz w:val="20"/>
          <w:szCs w:val="20"/>
        </w:rPr>
        <w:t xml:space="preserve">WYMAGANIA ZATRUDNIENIA NA PODSTAWIE UMOWY O PRACĘ </w:t>
      </w:r>
    </w:p>
    <w:p w14:paraId="155B9C6C" w14:textId="4F0B488B" w:rsidR="009F5249" w:rsidRPr="004270C4" w:rsidRDefault="009F5249" w:rsidP="009F5249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C4">
        <w:rPr>
          <w:rFonts w:ascii="Arial" w:hAnsi="Arial" w:cs="Arial"/>
          <w:sz w:val="20"/>
          <w:szCs w:val="20"/>
        </w:rPr>
        <w:t>Zamawiający wymaga aby Wykonawca lub Podwykonawca(y) zatrudnia</w:t>
      </w:r>
      <w:r w:rsidR="00AA6EE2">
        <w:rPr>
          <w:rFonts w:ascii="Arial" w:hAnsi="Arial" w:cs="Arial"/>
          <w:sz w:val="20"/>
          <w:szCs w:val="20"/>
        </w:rPr>
        <w:t>ł/</w:t>
      </w:r>
      <w:r w:rsidRPr="004270C4">
        <w:rPr>
          <w:rFonts w:ascii="Arial" w:hAnsi="Arial" w:cs="Arial"/>
          <w:sz w:val="20"/>
          <w:szCs w:val="20"/>
        </w:rPr>
        <w:t>li na podstawie stosunku pracy os</w:t>
      </w:r>
      <w:r w:rsidR="00502B68" w:rsidRPr="004270C4">
        <w:rPr>
          <w:rFonts w:ascii="Arial" w:hAnsi="Arial" w:cs="Arial"/>
          <w:sz w:val="20"/>
          <w:szCs w:val="20"/>
        </w:rPr>
        <w:t>oby</w:t>
      </w:r>
      <w:r w:rsidRPr="004270C4">
        <w:rPr>
          <w:rFonts w:ascii="Arial" w:hAnsi="Arial" w:cs="Arial"/>
          <w:sz w:val="20"/>
          <w:szCs w:val="20"/>
        </w:rPr>
        <w:t xml:space="preserve"> wykonując</w:t>
      </w:r>
      <w:r w:rsidR="00502B68" w:rsidRPr="004270C4">
        <w:rPr>
          <w:rFonts w:ascii="Arial" w:hAnsi="Arial" w:cs="Arial"/>
          <w:sz w:val="20"/>
          <w:szCs w:val="20"/>
        </w:rPr>
        <w:t>e usługi w zakresie realizacji zamówienia</w:t>
      </w:r>
      <w:r w:rsidR="00004C0B" w:rsidRPr="004270C4">
        <w:rPr>
          <w:rFonts w:ascii="Arial" w:hAnsi="Arial" w:cs="Arial"/>
          <w:sz w:val="20"/>
          <w:szCs w:val="20"/>
        </w:rPr>
        <w:t>:</w:t>
      </w:r>
    </w:p>
    <w:p w14:paraId="259237C4" w14:textId="2DF45509" w:rsidR="00004C0B" w:rsidRPr="004270C4" w:rsidRDefault="00004C0B" w:rsidP="00004C0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C4">
        <w:rPr>
          <w:rFonts w:ascii="Arial" w:hAnsi="Arial" w:cs="Arial"/>
          <w:sz w:val="20"/>
          <w:szCs w:val="20"/>
        </w:rPr>
        <w:t>koordynatora nadzorującego i kontrolującego należyte wykonanie usług ochrony,</w:t>
      </w:r>
    </w:p>
    <w:p w14:paraId="62E07A22" w14:textId="35CE20D3" w:rsidR="00004C0B" w:rsidRPr="004270C4" w:rsidRDefault="00004C0B" w:rsidP="00004C0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C4">
        <w:rPr>
          <w:rFonts w:ascii="Arial" w:hAnsi="Arial" w:cs="Arial"/>
          <w:sz w:val="20"/>
          <w:szCs w:val="20"/>
        </w:rPr>
        <w:t xml:space="preserve">pracowników ochrony do realizacji zadań stałej ochrony fizycznej obiektu, </w:t>
      </w:r>
    </w:p>
    <w:p w14:paraId="1D8230BC" w14:textId="574EDE74" w:rsidR="00502B68" w:rsidRPr="004270C4" w:rsidRDefault="00A34DFF" w:rsidP="009F5249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C4">
        <w:rPr>
          <w:rFonts w:ascii="Arial" w:hAnsi="Arial" w:cs="Arial"/>
          <w:sz w:val="20"/>
          <w:szCs w:val="20"/>
        </w:rPr>
        <w:t xml:space="preserve">Weryfikacja zatrudnienia osób odbywa się na </w:t>
      </w:r>
      <w:r w:rsidR="00236674" w:rsidRPr="004270C4">
        <w:rPr>
          <w:rFonts w:ascii="Arial" w:hAnsi="Arial" w:cs="Arial"/>
          <w:sz w:val="20"/>
          <w:szCs w:val="20"/>
        </w:rPr>
        <w:t xml:space="preserve">podstawie wykazu osób (załącznik nr 7 do SWZ) stanowiącego załącznik </w:t>
      </w:r>
      <w:r w:rsidR="004270C4">
        <w:rPr>
          <w:rFonts w:ascii="Arial" w:hAnsi="Arial" w:cs="Arial"/>
          <w:sz w:val="20"/>
          <w:szCs w:val="20"/>
        </w:rPr>
        <w:t xml:space="preserve">nr 5 </w:t>
      </w:r>
      <w:r w:rsidR="00236674" w:rsidRPr="004270C4">
        <w:rPr>
          <w:rFonts w:ascii="Arial" w:hAnsi="Arial" w:cs="Arial"/>
          <w:sz w:val="20"/>
          <w:szCs w:val="20"/>
        </w:rPr>
        <w:t xml:space="preserve">do niniejszej umowy. </w:t>
      </w:r>
    </w:p>
    <w:p w14:paraId="20A85154" w14:textId="2A8E67FD" w:rsidR="00236674" w:rsidRPr="004270C4" w:rsidRDefault="00236674" w:rsidP="009F5249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0C4">
        <w:rPr>
          <w:rFonts w:ascii="Arial" w:hAnsi="Arial" w:cs="Arial"/>
          <w:sz w:val="20"/>
          <w:szCs w:val="20"/>
        </w:rPr>
        <w:t>W przypadku zmiany składu osobowego Wykonawca zobowiązany jest do zaktualizowania danych w terminie 3 dni od dnia wystąpienia zmiany</w:t>
      </w:r>
      <w:r w:rsidR="00A333B6" w:rsidRPr="004270C4">
        <w:rPr>
          <w:rFonts w:ascii="Arial" w:hAnsi="Arial" w:cs="Arial"/>
          <w:sz w:val="20"/>
          <w:szCs w:val="20"/>
        </w:rPr>
        <w:t xml:space="preserve"> i przekazania Zamawiającemu aktualnego wykazu zawierającego informacje, w tym dane osobowe, niezbędne do weryfikacji zatrudnienia na podstawie umowy o pracę, w szczególności imię i nazwisko zatrudnionego pracownika, datę zawarcia umowy o pracę, rodzaj umowy o pracę i zakres obowiązków pracownika.</w:t>
      </w:r>
      <w:r w:rsidR="00031007">
        <w:rPr>
          <w:rFonts w:ascii="Arial" w:hAnsi="Arial" w:cs="Arial"/>
          <w:sz w:val="20"/>
          <w:szCs w:val="20"/>
        </w:rPr>
        <w:t xml:space="preserve"> Pracownik musi spełniać warunki określone w SWZ w niniejszym post</w:t>
      </w:r>
      <w:r w:rsidR="000F61E9">
        <w:rPr>
          <w:rFonts w:ascii="Arial" w:hAnsi="Arial" w:cs="Arial"/>
          <w:sz w:val="20"/>
          <w:szCs w:val="20"/>
        </w:rPr>
        <w:t>ę</w:t>
      </w:r>
      <w:r w:rsidR="00031007">
        <w:rPr>
          <w:rFonts w:ascii="Arial" w:hAnsi="Arial" w:cs="Arial"/>
          <w:sz w:val="20"/>
          <w:szCs w:val="20"/>
        </w:rPr>
        <w:t>powaniu.</w:t>
      </w:r>
    </w:p>
    <w:p w14:paraId="507D2502" w14:textId="77777777" w:rsidR="00A333B6" w:rsidRPr="004270C4" w:rsidRDefault="00A333B6" w:rsidP="00A333B6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C9468F" w14:textId="6F757A4E" w:rsidR="00A34DFF" w:rsidRPr="009F5249" w:rsidRDefault="00A333B6" w:rsidP="00A333B6">
      <w:pPr>
        <w:pStyle w:val="Akapitzlist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14:paraId="739DCB73" w14:textId="58C8BEB1" w:rsidR="00837678" w:rsidRPr="0013542A" w:rsidRDefault="008221A3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</w:t>
      </w:r>
      <w:r w:rsidR="009749FE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PIENIE OD</w:t>
      </w:r>
      <w:r w:rsidR="00837678" w:rsidRPr="0013542A">
        <w:rPr>
          <w:rFonts w:ascii="Arial" w:hAnsi="Arial" w:cs="Arial"/>
          <w:sz w:val="20"/>
          <w:szCs w:val="20"/>
        </w:rPr>
        <w:t xml:space="preserve"> UMOWY</w:t>
      </w:r>
    </w:p>
    <w:p w14:paraId="55CCB75A" w14:textId="3777AC33" w:rsidR="008221A3" w:rsidRDefault="00837678" w:rsidP="00C42B4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>1.</w:t>
      </w:r>
      <w:r w:rsidR="007B75CB">
        <w:rPr>
          <w:rFonts w:ascii="Arial" w:hAnsi="Arial" w:cs="Arial"/>
          <w:sz w:val="20"/>
          <w:szCs w:val="20"/>
        </w:rPr>
        <w:t xml:space="preserve"> </w:t>
      </w:r>
      <w:r w:rsidR="00C42B46">
        <w:rPr>
          <w:rFonts w:ascii="Arial" w:hAnsi="Arial" w:cs="Arial"/>
          <w:sz w:val="20"/>
          <w:szCs w:val="20"/>
        </w:rPr>
        <w:t xml:space="preserve">   </w:t>
      </w:r>
      <w:r w:rsidR="007B75CB">
        <w:rPr>
          <w:rFonts w:ascii="Arial" w:hAnsi="Arial" w:cs="Arial"/>
          <w:sz w:val="20"/>
          <w:szCs w:val="20"/>
        </w:rPr>
        <w:t>Zamawiający może odstąpić od umowy w terminie 30 dni w następujących sytuacjach:</w:t>
      </w:r>
    </w:p>
    <w:p w14:paraId="12758043" w14:textId="3B56AB9A" w:rsidR="007B75CB" w:rsidRDefault="007B75CB" w:rsidP="00C42B46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wystąpienia zmiany okoliczności </w:t>
      </w:r>
      <w:r w:rsidR="00593FF1">
        <w:rPr>
          <w:rFonts w:ascii="Arial" w:hAnsi="Arial" w:cs="Arial"/>
          <w:sz w:val="20"/>
          <w:szCs w:val="20"/>
        </w:rPr>
        <w:t>których nie można było przewidzieć w dniu podpisania umowy</w:t>
      </w:r>
      <w:r>
        <w:rPr>
          <w:rFonts w:ascii="Arial" w:hAnsi="Arial" w:cs="Arial"/>
          <w:sz w:val="20"/>
          <w:szCs w:val="20"/>
        </w:rPr>
        <w:t xml:space="preserve"> </w:t>
      </w:r>
      <w:r w:rsidR="00593FF1">
        <w:rPr>
          <w:rFonts w:ascii="Arial" w:hAnsi="Arial" w:cs="Arial"/>
          <w:sz w:val="20"/>
          <w:szCs w:val="20"/>
        </w:rPr>
        <w:t xml:space="preserve">na zasadach określonych w art. 456 ustawy </w:t>
      </w:r>
      <w:proofErr w:type="spellStart"/>
      <w:r w:rsidR="00593FF1">
        <w:rPr>
          <w:rFonts w:ascii="Arial" w:hAnsi="Arial" w:cs="Arial"/>
          <w:sz w:val="20"/>
          <w:szCs w:val="20"/>
        </w:rPr>
        <w:t>Pzp</w:t>
      </w:r>
      <w:proofErr w:type="spellEnd"/>
      <w:r w:rsidR="00593FF1">
        <w:rPr>
          <w:rFonts w:ascii="Arial" w:hAnsi="Arial" w:cs="Arial"/>
          <w:sz w:val="20"/>
          <w:szCs w:val="20"/>
        </w:rPr>
        <w:t>,</w:t>
      </w:r>
    </w:p>
    <w:p w14:paraId="07020465" w14:textId="13D66DB0" w:rsidR="00593FF1" w:rsidRDefault="00593FF1" w:rsidP="00C42B46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wszczęcia procesu likwidacyjnego lub uruchomienia procesów restrukturyzacyjnych którejkolwiek ze stron skutkujących zmianami w zakresie wykonywanych zadań.</w:t>
      </w:r>
    </w:p>
    <w:p w14:paraId="243AB99A" w14:textId="43DFDCAC" w:rsidR="00593FF1" w:rsidRDefault="00593FF1" w:rsidP="00593F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odstąpienia od </w:t>
      </w:r>
      <w:r w:rsidR="008A35A7">
        <w:rPr>
          <w:rFonts w:ascii="Arial" w:hAnsi="Arial" w:cs="Arial"/>
          <w:sz w:val="20"/>
          <w:szCs w:val="20"/>
        </w:rPr>
        <w:t>umowy z przyczyn określonych w ust. 1 niniejszej umowy, Wykonawcy nie przysługuje odszkodowanie.</w:t>
      </w:r>
    </w:p>
    <w:p w14:paraId="7E219131" w14:textId="601E921C" w:rsidR="008A35A7" w:rsidRDefault="008A35A7" w:rsidP="00593F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zastrzega sobie prawo odstąpienia od umowy </w:t>
      </w:r>
      <w:r w:rsidR="000C5CA6">
        <w:rPr>
          <w:rFonts w:ascii="Arial" w:hAnsi="Arial" w:cs="Arial"/>
          <w:sz w:val="20"/>
          <w:szCs w:val="20"/>
        </w:rPr>
        <w:t>jeżeli Wykonawca rażąco narusza istotne postanowienia umowy zwłaszcza dotyczących zakresu przedmiotowego umowy oraz sposobu jego realizacji lub nie wykonuje obowiązków w zakresie zawarcia umowy ubezpieczenia odpowiedzialności cywilnej stosownie do zobowiązań zawartych w § 5 niniejszej umowy.</w:t>
      </w:r>
    </w:p>
    <w:p w14:paraId="0FD81497" w14:textId="17042E70" w:rsidR="000C5CA6" w:rsidRDefault="00200B66" w:rsidP="00593F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Odstąpienie od umowy powinno nastąpić w formie pisemnej pod rygorem nieważności i powinno zawierać uzasadnienie.</w:t>
      </w:r>
    </w:p>
    <w:p w14:paraId="56A453AC" w14:textId="3B2541B3" w:rsidR="00200B66" w:rsidRPr="00593FF1" w:rsidRDefault="00200B66" w:rsidP="00593F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odstąpienia od umowy z przyczyn, za które Wykonawca nie odpowiada, Zamawiający zobowiązany jest do zapłaty wynagrodzenia za prace, które zostały wykonane do dnia odstąpienia. </w:t>
      </w:r>
    </w:p>
    <w:p w14:paraId="15832233" w14:textId="77777777" w:rsidR="00D67747" w:rsidRPr="0013542A" w:rsidRDefault="00D67747" w:rsidP="00D6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ADEA61" w14:textId="27265CC1" w:rsidR="00837678" w:rsidRDefault="00837678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 xml:space="preserve">§ </w:t>
      </w:r>
      <w:r w:rsidR="00A333B6">
        <w:rPr>
          <w:rFonts w:ascii="Arial" w:hAnsi="Arial" w:cs="Arial"/>
          <w:sz w:val="20"/>
          <w:szCs w:val="20"/>
        </w:rPr>
        <w:t>10</w:t>
      </w:r>
    </w:p>
    <w:p w14:paraId="577CC7F7" w14:textId="43CD929A" w:rsidR="000C6893" w:rsidRDefault="000C6893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UMOWY</w:t>
      </w:r>
    </w:p>
    <w:p w14:paraId="407E062C" w14:textId="134B634A" w:rsidR="000C6893" w:rsidRDefault="000C6893" w:rsidP="00AC0DE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dopuszczają </w:t>
      </w:r>
      <w:r w:rsidR="00505681">
        <w:rPr>
          <w:rFonts w:ascii="Arial" w:hAnsi="Arial" w:cs="Arial"/>
          <w:sz w:val="20"/>
          <w:szCs w:val="20"/>
        </w:rPr>
        <w:t xml:space="preserve">możliwość </w:t>
      </w:r>
      <w:r>
        <w:rPr>
          <w:rFonts w:ascii="Arial" w:hAnsi="Arial" w:cs="Arial"/>
          <w:sz w:val="20"/>
          <w:szCs w:val="20"/>
        </w:rPr>
        <w:t xml:space="preserve">dokonania zmian </w:t>
      </w:r>
      <w:r w:rsidR="00AC0DEE">
        <w:rPr>
          <w:rFonts w:ascii="Arial" w:hAnsi="Arial" w:cs="Arial"/>
          <w:sz w:val="20"/>
          <w:szCs w:val="20"/>
        </w:rPr>
        <w:t>postanowień</w:t>
      </w:r>
      <w:r>
        <w:rPr>
          <w:rFonts w:ascii="Arial" w:hAnsi="Arial" w:cs="Arial"/>
          <w:sz w:val="20"/>
          <w:szCs w:val="20"/>
        </w:rPr>
        <w:t xml:space="preserve"> niniejszej umowy w stosunku do treści oferty, na </w:t>
      </w:r>
      <w:r w:rsidR="00AC0DEE">
        <w:rPr>
          <w:rFonts w:ascii="Arial" w:hAnsi="Arial" w:cs="Arial"/>
          <w:sz w:val="20"/>
          <w:szCs w:val="20"/>
        </w:rPr>
        <w:t>podstawie</w:t>
      </w:r>
      <w:r>
        <w:rPr>
          <w:rFonts w:ascii="Arial" w:hAnsi="Arial" w:cs="Arial"/>
          <w:sz w:val="20"/>
          <w:szCs w:val="20"/>
        </w:rPr>
        <w:t xml:space="preserve"> której dokonano wybor</w:t>
      </w:r>
      <w:r w:rsidR="0050568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Wykonawcy w przypadku:</w:t>
      </w:r>
    </w:p>
    <w:p w14:paraId="08FEA0FD" w14:textId="10599AF8" w:rsidR="00AC0DEE" w:rsidRDefault="00AC0DEE" w:rsidP="00AC0DE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przepisów podatkowych w zakresie zmiany stawki podatku VAT. W przypadku zmiany stawki podatku VAT zmianie ulegnie wysokość wynagrodzenia netto wchodzącego w skald łącznego wynagrodzenia brutto, o którym mowa</w:t>
      </w:r>
      <w:r w:rsidR="00C534BB">
        <w:rPr>
          <w:rFonts w:ascii="Arial" w:hAnsi="Arial" w:cs="Arial"/>
          <w:sz w:val="20"/>
          <w:szCs w:val="20"/>
        </w:rPr>
        <w:t xml:space="preserve"> w § 3 niniejszej umowy,</w:t>
      </w:r>
    </w:p>
    <w:p w14:paraId="589ADE41" w14:textId="2F5D6389" w:rsidR="00C534BB" w:rsidRDefault="00F17C50" w:rsidP="00AC0DE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wystąpienie zmian powszechnie obowiązujących </w:t>
      </w:r>
      <w:r w:rsidR="00505681">
        <w:rPr>
          <w:rFonts w:ascii="Arial" w:hAnsi="Arial" w:cs="Arial"/>
          <w:sz w:val="20"/>
          <w:szCs w:val="20"/>
        </w:rPr>
        <w:t xml:space="preserve">przepisów </w:t>
      </w:r>
      <w:r>
        <w:rPr>
          <w:rFonts w:ascii="Arial" w:hAnsi="Arial" w:cs="Arial"/>
          <w:sz w:val="20"/>
          <w:szCs w:val="20"/>
        </w:rPr>
        <w:t xml:space="preserve">prawa w zakresie </w:t>
      </w:r>
      <w:r w:rsidR="00505681">
        <w:rPr>
          <w:rFonts w:ascii="Arial" w:hAnsi="Arial" w:cs="Arial"/>
          <w:sz w:val="20"/>
          <w:szCs w:val="20"/>
        </w:rPr>
        <w:t>dostosowania postanowień umowy do zmiany przepisów,</w:t>
      </w:r>
    </w:p>
    <w:p w14:paraId="2CC059A9" w14:textId="0D721D96" w:rsidR="004826ED" w:rsidRDefault="004826ED" w:rsidP="00AC0DE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występowania okoliczności utrudniających lub uniemożliwiających realizację zamówienia (lub dopiero mających taki stan wywołać) w związku z występowaniem COVID-19 lub innego zagrożenia epidemicznego,</w:t>
      </w:r>
    </w:p>
    <w:p w14:paraId="26F9ECF9" w14:textId="3F196F69" w:rsidR="00505681" w:rsidRDefault="00505681" w:rsidP="00AC0DE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sposobu wykonania umowy przez Wykonawcę,</w:t>
      </w:r>
    </w:p>
    <w:p w14:paraId="4DD3EA55" w14:textId="7A4E7CF0" w:rsidR="00505681" w:rsidRDefault="00A15333" w:rsidP="00AC0DE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zakresu świadczonych usług w przypadku świadczenia usług przez kwalifikowanego pracownika ochrony fizycznej dotyczących godzin i dni pełnienia dyżuru – w przypadku zmniejszenia ilości godzin wynagrodzenie przysługujące Wykonawcy zostanie proporcjonalnie pomniejszone o wartość przysługującego wynagrodzenia o ile zmiana ta będzie miała wpływ na koszty wykonania zamówienia; w przypadku zwiększenia ilości godzin</w:t>
      </w:r>
      <w:r w:rsidR="00EC0ABE">
        <w:rPr>
          <w:rFonts w:ascii="Arial" w:hAnsi="Arial" w:cs="Arial"/>
          <w:sz w:val="20"/>
          <w:szCs w:val="20"/>
        </w:rPr>
        <w:t xml:space="preserve"> wynagrodzenie przysługujące Wykonawcy zostanie proporcjonalnie zwiększone o wartość wynagrodzenia pracownika ochrony zgodnie z przedstawioną przez Wykonawcę wyceną, o ile zmiana ta będzie miała wpływ na koszty,</w:t>
      </w:r>
    </w:p>
    <w:p w14:paraId="301BF288" w14:textId="63B5B5F5" w:rsidR="00EC0ABE" w:rsidRDefault="00EC0ABE" w:rsidP="00AC0DE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 realizacji przedmiotu umowy korzystnych dla stron usprawniających realizację zamówienia. W </w:t>
      </w:r>
      <w:r w:rsidR="00292950">
        <w:rPr>
          <w:rFonts w:ascii="Arial" w:hAnsi="Arial" w:cs="Arial"/>
          <w:sz w:val="20"/>
          <w:szCs w:val="20"/>
        </w:rPr>
        <w:t>takiej</w:t>
      </w:r>
      <w:r>
        <w:rPr>
          <w:rFonts w:ascii="Arial" w:hAnsi="Arial" w:cs="Arial"/>
          <w:sz w:val="20"/>
          <w:szCs w:val="20"/>
        </w:rPr>
        <w:t xml:space="preserve"> sytuacji strony kierując się zasadą równości</w:t>
      </w:r>
      <w:r w:rsidR="00292950">
        <w:rPr>
          <w:rFonts w:ascii="Arial" w:hAnsi="Arial" w:cs="Arial"/>
          <w:sz w:val="20"/>
          <w:szCs w:val="20"/>
        </w:rPr>
        <w:t xml:space="preserve">, ekwiwalentności </w:t>
      </w:r>
      <w:r w:rsidR="00292950">
        <w:rPr>
          <w:rFonts w:ascii="Arial" w:hAnsi="Arial" w:cs="Arial"/>
          <w:sz w:val="20"/>
          <w:szCs w:val="20"/>
        </w:rPr>
        <w:lastRenderedPageBreak/>
        <w:t>świadczeń i zgodnym zamiarem wykonania przedmiotu umowy określą zmiany korzystne z punktu widzenia realizacji przedmiotu umowy</w:t>
      </w:r>
      <w:r w:rsidR="00012C3A">
        <w:rPr>
          <w:rFonts w:ascii="Arial" w:hAnsi="Arial" w:cs="Arial"/>
          <w:sz w:val="20"/>
          <w:szCs w:val="20"/>
        </w:rPr>
        <w:t>,</w:t>
      </w:r>
    </w:p>
    <w:p w14:paraId="35983B66" w14:textId="3F6C76E6" w:rsidR="00505681" w:rsidRDefault="0089189B" w:rsidP="0050568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obowiązywania umowy zmiana (zwiększenie lub zmniejszenie) wysokości wynagrodzenia określonego w § 3 niniejszej umowy, nie może łącznie przekroczyć 10% wysokości wynagrodzenia </w:t>
      </w:r>
      <w:r w:rsidR="007034F7">
        <w:rPr>
          <w:rFonts w:ascii="Arial" w:hAnsi="Arial" w:cs="Arial"/>
          <w:sz w:val="20"/>
          <w:szCs w:val="20"/>
        </w:rPr>
        <w:t>według stanu z dnia zawarcia niniejszej umowy.</w:t>
      </w:r>
    </w:p>
    <w:p w14:paraId="3F1A1B03" w14:textId="77777777" w:rsidR="007034F7" w:rsidRPr="00505681" w:rsidRDefault="007034F7" w:rsidP="007034F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BDFD3A" w14:textId="5C9292BF" w:rsidR="000C6893" w:rsidRPr="000C6893" w:rsidRDefault="00AB41D1" w:rsidP="00AB41D1">
      <w:pPr>
        <w:pStyle w:val="Akapitzlist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  <w:r w:rsidR="00A333B6">
        <w:rPr>
          <w:rFonts w:ascii="Arial" w:hAnsi="Arial" w:cs="Arial"/>
          <w:sz w:val="20"/>
          <w:szCs w:val="20"/>
        </w:rPr>
        <w:t>1</w:t>
      </w:r>
    </w:p>
    <w:p w14:paraId="0D0D369E" w14:textId="383466D3" w:rsidR="009A4D82" w:rsidRDefault="009A4D82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PODWYKONAWCY</w:t>
      </w:r>
    </w:p>
    <w:p w14:paraId="4D597615" w14:textId="40A21A58" w:rsidR="009A4D82" w:rsidRPr="001956A5" w:rsidRDefault="009A4D82" w:rsidP="00012C3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56A5">
        <w:rPr>
          <w:rFonts w:ascii="Arial" w:hAnsi="Arial" w:cs="Arial"/>
          <w:sz w:val="20"/>
          <w:szCs w:val="20"/>
        </w:rPr>
        <w:t>Wykonawca zobowiązuje się wykonać zakres rzeczowy prac:</w:t>
      </w:r>
    </w:p>
    <w:p w14:paraId="25D97AFC" w14:textId="2F548B6A" w:rsidR="00C14AF4" w:rsidRDefault="00C14AF4" w:rsidP="00012C3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siłami własnymi,</w:t>
      </w:r>
    </w:p>
    <w:p w14:paraId="59751E46" w14:textId="7AAA7F04" w:rsidR="00C14AF4" w:rsidRDefault="00C14AF4" w:rsidP="00012C3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siłami podwykonawcy</w:t>
      </w:r>
      <w:r w:rsidR="001956A5">
        <w:rPr>
          <w:rFonts w:ascii="Arial" w:hAnsi="Arial" w:cs="Arial"/>
          <w:sz w:val="20"/>
          <w:szCs w:val="20"/>
        </w:rPr>
        <w:t xml:space="preserve"> na zasadach określonych w art.188 ustawy </w:t>
      </w:r>
      <w:proofErr w:type="spellStart"/>
      <w:r w:rsidR="001956A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w zakresie:</w:t>
      </w:r>
    </w:p>
    <w:p w14:paraId="69B9E6EB" w14:textId="6C90DCCA" w:rsidR="00C14AF4" w:rsidRDefault="00C14AF4" w:rsidP="00012C3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</w:p>
    <w:p w14:paraId="0C732D05" w14:textId="501DD4B6" w:rsidR="00C14AF4" w:rsidRDefault="00C14AF4" w:rsidP="00012C3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</w:p>
    <w:p w14:paraId="23761BF1" w14:textId="356982F6" w:rsidR="00C14AF4" w:rsidRDefault="002C4C11" w:rsidP="00012C3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podwykonawcy: ……………</w:t>
      </w:r>
    </w:p>
    <w:p w14:paraId="2BD1DC87" w14:textId="24E38119" w:rsidR="001956A5" w:rsidRDefault="001956A5" w:rsidP="00012C3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powierzenia wykonania części zamówienia podwykonawcy, Wykonawca zawiera umowę o podwykonawstwo w rozumieniu art. 7 pkt 27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="00012C3A">
        <w:rPr>
          <w:rFonts w:ascii="Arial" w:hAnsi="Arial" w:cs="Arial"/>
          <w:sz w:val="20"/>
          <w:szCs w:val="20"/>
        </w:rPr>
        <w:t>.</w:t>
      </w:r>
    </w:p>
    <w:p w14:paraId="46DC5C5F" w14:textId="1F3B1764" w:rsidR="00AB41D1" w:rsidRDefault="00AB41D1" w:rsidP="00012C3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odpowiedzialny za działania lub zaniechania działań podwykonawcy jak za własne działania lub zaniechania. Powierzenie wykonania zamówienia podwykonawcom nie zwalnia Wykonawcy z odpowiedzialności za należyte wykonanie zamówienia.</w:t>
      </w:r>
    </w:p>
    <w:p w14:paraId="00E0F2BF" w14:textId="77777777" w:rsidR="00012C3A" w:rsidRPr="001956A5" w:rsidRDefault="00012C3A" w:rsidP="00012C3A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CC2671" w14:textId="7667FDCE" w:rsidR="009A4D82" w:rsidRDefault="00AB41D1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  <w:r w:rsidR="00A333B6">
        <w:rPr>
          <w:rFonts w:ascii="Arial" w:hAnsi="Arial" w:cs="Arial"/>
          <w:sz w:val="20"/>
          <w:szCs w:val="20"/>
        </w:rPr>
        <w:t>2</w:t>
      </w:r>
    </w:p>
    <w:p w14:paraId="23A4533A" w14:textId="0092B558" w:rsidR="00BD18AC" w:rsidRDefault="00AB41D1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PRZERTWARZANIE DANYCH OSOBOWYCH</w:t>
      </w:r>
    </w:p>
    <w:p w14:paraId="3E67CE25" w14:textId="77777777" w:rsidR="00A87E27" w:rsidRDefault="00AB41D1" w:rsidP="00AB41D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realizacji przedmiotu zamówienia Wykonawca będzie miał dostęp do danych osobowych</w:t>
      </w:r>
      <w:r w:rsidR="00A87E27">
        <w:rPr>
          <w:rFonts w:ascii="Arial" w:hAnsi="Arial" w:cs="Arial"/>
          <w:sz w:val="20"/>
          <w:szCs w:val="20"/>
        </w:rPr>
        <w:t>, których administratorem jest Zamawiający.</w:t>
      </w:r>
    </w:p>
    <w:p w14:paraId="1362273F" w14:textId="3CAD2094" w:rsidR="00A87E27" w:rsidRDefault="00A87E27" w:rsidP="00AB41D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dostępu do danych osobowych wynika z umowy.</w:t>
      </w:r>
    </w:p>
    <w:p w14:paraId="174398D5" w14:textId="6105D90D" w:rsidR="00AB41D1" w:rsidRDefault="00AB41D1" w:rsidP="00AB41D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87E27">
        <w:rPr>
          <w:rFonts w:ascii="Arial" w:hAnsi="Arial" w:cs="Arial"/>
          <w:sz w:val="20"/>
          <w:szCs w:val="20"/>
        </w:rPr>
        <w:t>Upoważnienie umożliwia Wykonawcy przetwarzanie danych osobowych wyłącznie w celu realizacji niniejszej umowy w okresie niezbędnym dla jej realizacji.</w:t>
      </w:r>
    </w:p>
    <w:p w14:paraId="3864ABC1" w14:textId="75515A3A" w:rsidR="00A87E27" w:rsidRDefault="00A87E27" w:rsidP="00AB41D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związku z wykonywaniem prac określonych w niniejszej umowie zobowiązuje się do zapewnienia poufności danych osobowych, a w szczególności nie będzie ich udostępniać, ujawniać, przekazywać osobom trzecim bez uprawnienia.</w:t>
      </w:r>
    </w:p>
    <w:p w14:paraId="4CFF5D0E" w14:textId="4786A8BB" w:rsidR="00A87E27" w:rsidRDefault="00A87E27" w:rsidP="00AB41D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zobowiązuje się do przestrzegania przepisów ustawy z dnia 10 maja 2018r. o </w:t>
      </w:r>
      <w:r w:rsidR="007A3DB8">
        <w:rPr>
          <w:rFonts w:ascii="Arial" w:hAnsi="Arial" w:cs="Arial"/>
          <w:sz w:val="20"/>
          <w:szCs w:val="20"/>
        </w:rPr>
        <w:t>ochronie</w:t>
      </w:r>
      <w:r>
        <w:rPr>
          <w:rFonts w:ascii="Arial" w:hAnsi="Arial" w:cs="Arial"/>
          <w:sz w:val="20"/>
          <w:szCs w:val="20"/>
        </w:rPr>
        <w:t xml:space="preserve"> danych osobowych oraz aktów wykonawczych wydanych na jej </w:t>
      </w:r>
      <w:r w:rsidR="007A3DB8">
        <w:rPr>
          <w:rFonts w:ascii="Arial" w:hAnsi="Arial" w:cs="Arial"/>
          <w:sz w:val="20"/>
          <w:szCs w:val="20"/>
        </w:rPr>
        <w:t>podstawie</w:t>
      </w:r>
      <w:r>
        <w:rPr>
          <w:rFonts w:ascii="Arial" w:hAnsi="Arial" w:cs="Arial"/>
          <w:sz w:val="20"/>
          <w:szCs w:val="20"/>
        </w:rPr>
        <w:t xml:space="preserve"> oraz Rozporządzenia </w:t>
      </w:r>
      <w:r w:rsidR="007A3DB8">
        <w:rPr>
          <w:rFonts w:ascii="Arial" w:hAnsi="Arial" w:cs="Arial"/>
          <w:sz w:val="20"/>
          <w:szCs w:val="20"/>
        </w:rPr>
        <w:t>Parlamentu</w:t>
      </w:r>
      <w:r>
        <w:rPr>
          <w:rFonts w:ascii="Arial" w:hAnsi="Arial" w:cs="Arial"/>
          <w:sz w:val="20"/>
          <w:szCs w:val="20"/>
        </w:rPr>
        <w:t xml:space="preserve"> Europ</w:t>
      </w:r>
      <w:r w:rsidR="007A3DB8">
        <w:rPr>
          <w:rFonts w:ascii="Arial" w:hAnsi="Arial" w:cs="Arial"/>
          <w:sz w:val="20"/>
          <w:szCs w:val="20"/>
        </w:rPr>
        <w:t>ejskiego i Rady (UE) 2016/679  dnia 27 kwietnia 2016r. w sprawie ochrony osób fizycznych w związku z przetwarzaniem danych osobowych i w sprawie swobodnego przepływu takich danych oraz uchylenia dyrektywy 95/46/WE (RODO).</w:t>
      </w:r>
    </w:p>
    <w:p w14:paraId="1403D8CA" w14:textId="27769E42" w:rsidR="009A7AA8" w:rsidRPr="00AB41D1" w:rsidRDefault="009A7AA8" w:rsidP="00AB41D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za będące następstwem je</w:t>
      </w:r>
      <w:r w:rsidR="00262E05"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 xml:space="preserve"> działań szkody wyrządzone niezgodnym z niniejszą umową przetwarzaniem danych osobowych, w szczególności szkody wyrządzone </w:t>
      </w:r>
      <w:r w:rsidR="004826ED">
        <w:rPr>
          <w:rFonts w:ascii="Arial" w:hAnsi="Arial" w:cs="Arial"/>
          <w:sz w:val="20"/>
          <w:szCs w:val="20"/>
        </w:rPr>
        <w:t>udostepnieniem</w:t>
      </w:r>
      <w:r>
        <w:rPr>
          <w:rFonts w:ascii="Arial" w:hAnsi="Arial" w:cs="Arial"/>
          <w:sz w:val="20"/>
          <w:szCs w:val="20"/>
        </w:rPr>
        <w:t xml:space="preserve"> osobom nieupoważnionym, przetwarzaniem z naruszeniem przepisów RODO oraz zmianą, </w:t>
      </w:r>
      <w:r w:rsidR="004826ED">
        <w:rPr>
          <w:rFonts w:ascii="Arial" w:hAnsi="Arial" w:cs="Arial"/>
          <w:sz w:val="20"/>
          <w:szCs w:val="20"/>
        </w:rPr>
        <w:t>utratą</w:t>
      </w:r>
      <w:r>
        <w:rPr>
          <w:rFonts w:ascii="Arial" w:hAnsi="Arial" w:cs="Arial"/>
          <w:sz w:val="20"/>
          <w:szCs w:val="20"/>
        </w:rPr>
        <w:t>, uszkodzeniem lub zniszczeniem danych osobowych.</w:t>
      </w:r>
    </w:p>
    <w:p w14:paraId="0748F0C8" w14:textId="77777777" w:rsidR="00D67747" w:rsidRPr="0013542A" w:rsidRDefault="00D67747" w:rsidP="00D6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DF18EB" w14:textId="7C508758" w:rsidR="00837678" w:rsidRDefault="00837678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>§1</w:t>
      </w:r>
      <w:r w:rsidR="00A333B6">
        <w:rPr>
          <w:rFonts w:ascii="Arial" w:hAnsi="Arial" w:cs="Arial"/>
          <w:sz w:val="20"/>
          <w:szCs w:val="20"/>
        </w:rPr>
        <w:t>3</w:t>
      </w:r>
    </w:p>
    <w:p w14:paraId="4CA2EE50" w14:textId="299ADAE6" w:rsidR="000C6893" w:rsidRDefault="000C6893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POUFNOŚĆ</w:t>
      </w:r>
    </w:p>
    <w:p w14:paraId="75CBD9EB" w14:textId="46FD5A54" w:rsidR="00837678" w:rsidRPr="00C42B46" w:rsidRDefault="00837678" w:rsidP="00C42B4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2B46">
        <w:rPr>
          <w:rFonts w:ascii="Arial" w:hAnsi="Arial" w:cs="Arial"/>
          <w:sz w:val="20"/>
          <w:szCs w:val="20"/>
        </w:rPr>
        <w:t>Wykonawca oświadcza, że znany jest mu fakt, iż treść niniejszej umowy, a w szczególności przedmiot umowy i wysokość wynagrodzenia, stanowią informację publiczną w rozumieniu art.1 ust.1 ustawy z dnia 6 września 2001r. o dostępie do informacji publicznej (</w:t>
      </w:r>
      <w:proofErr w:type="spellStart"/>
      <w:r w:rsidRPr="00C42B46">
        <w:rPr>
          <w:rFonts w:ascii="Arial" w:hAnsi="Arial" w:cs="Arial"/>
          <w:sz w:val="20"/>
          <w:szCs w:val="20"/>
        </w:rPr>
        <w:t>t.j</w:t>
      </w:r>
      <w:proofErr w:type="spellEnd"/>
      <w:r w:rsidRPr="00C42B46">
        <w:rPr>
          <w:rFonts w:ascii="Arial" w:hAnsi="Arial" w:cs="Arial"/>
          <w:sz w:val="20"/>
          <w:szCs w:val="20"/>
        </w:rPr>
        <w:t>. Dz. U. z 20</w:t>
      </w:r>
      <w:r w:rsidR="001C7AAA" w:rsidRPr="00C42B46">
        <w:rPr>
          <w:rFonts w:ascii="Arial" w:hAnsi="Arial" w:cs="Arial"/>
          <w:sz w:val="20"/>
          <w:szCs w:val="20"/>
        </w:rPr>
        <w:t>20</w:t>
      </w:r>
      <w:r w:rsidRPr="00C42B46">
        <w:rPr>
          <w:rFonts w:ascii="Arial" w:hAnsi="Arial" w:cs="Arial"/>
          <w:sz w:val="20"/>
          <w:szCs w:val="20"/>
        </w:rPr>
        <w:t xml:space="preserve"> r. poz. </w:t>
      </w:r>
      <w:r w:rsidR="001C7AAA" w:rsidRPr="00C42B46">
        <w:rPr>
          <w:rFonts w:ascii="Arial" w:hAnsi="Arial" w:cs="Arial"/>
          <w:sz w:val="20"/>
          <w:szCs w:val="20"/>
        </w:rPr>
        <w:t>2176</w:t>
      </w:r>
      <w:r w:rsidRPr="00C42B4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C42B46">
        <w:rPr>
          <w:rFonts w:ascii="Arial" w:hAnsi="Arial" w:cs="Arial"/>
          <w:sz w:val="20"/>
          <w:szCs w:val="20"/>
        </w:rPr>
        <w:t>późn</w:t>
      </w:r>
      <w:proofErr w:type="spellEnd"/>
      <w:r w:rsidRPr="00C42B46">
        <w:rPr>
          <w:rFonts w:ascii="Arial" w:hAnsi="Arial" w:cs="Arial"/>
          <w:sz w:val="20"/>
          <w:szCs w:val="20"/>
        </w:rPr>
        <w:t>. zm.), która podlega udostępnieniu w trybie przedmiotowej ustawy.</w:t>
      </w:r>
    </w:p>
    <w:p w14:paraId="33C1BC29" w14:textId="15C616CE" w:rsidR="0033140D" w:rsidRPr="00C42B46" w:rsidRDefault="00837678" w:rsidP="00C42B4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2B46">
        <w:rPr>
          <w:rFonts w:ascii="Arial" w:hAnsi="Arial" w:cs="Arial"/>
          <w:sz w:val="20"/>
          <w:szCs w:val="20"/>
        </w:rPr>
        <w:t>Z uwagi na tajemnicę przedsiębiorstwa udostępnieniu, o którym mowa w ust. 1, nie będą podlegały informacje stanowiące tajemnicę przedsiębiorstwa w</w:t>
      </w:r>
      <w:r w:rsidR="00D67747" w:rsidRPr="00C42B46">
        <w:rPr>
          <w:rFonts w:ascii="Arial" w:hAnsi="Arial" w:cs="Arial"/>
          <w:sz w:val="20"/>
          <w:szCs w:val="20"/>
        </w:rPr>
        <w:t xml:space="preserve"> </w:t>
      </w:r>
      <w:r w:rsidRPr="00C42B46">
        <w:rPr>
          <w:rFonts w:ascii="Arial" w:hAnsi="Arial" w:cs="Arial"/>
          <w:sz w:val="20"/>
          <w:szCs w:val="20"/>
        </w:rPr>
        <w:t>rozumieniu art. 11 ust. 4 ustawy z dnia 16 kwietnia 1993 roku o zwalczaniu nieuczciwej konkurencji (tekst jedn. Dz. U. z 20</w:t>
      </w:r>
      <w:r w:rsidR="001C7AAA" w:rsidRPr="00C42B46">
        <w:rPr>
          <w:rFonts w:ascii="Arial" w:hAnsi="Arial" w:cs="Arial"/>
          <w:sz w:val="20"/>
          <w:szCs w:val="20"/>
        </w:rPr>
        <w:t>20</w:t>
      </w:r>
      <w:r w:rsidRPr="00C42B46">
        <w:rPr>
          <w:rFonts w:ascii="Arial" w:hAnsi="Arial" w:cs="Arial"/>
          <w:sz w:val="20"/>
          <w:szCs w:val="20"/>
        </w:rPr>
        <w:t xml:space="preserve"> r. poz. 1</w:t>
      </w:r>
      <w:r w:rsidR="001C7AAA" w:rsidRPr="00C42B46">
        <w:rPr>
          <w:rFonts w:ascii="Arial" w:hAnsi="Arial" w:cs="Arial"/>
          <w:sz w:val="20"/>
          <w:szCs w:val="20"/>
        </w:rPr>
        <w:t xml:space="preserve">913 z </w:t>
      </w:r>
      <w:proofErr w:type="spellStart"/>
      <w:r w:rsidR="001C7AAA" w:rsidRPr="00C42B46">
        <w:rPr>
          <w:rFonts w:ascii="Arial" w:hAnsi="Arial" w:cs="Arial"/>
          <w:sz w:val="20"/>
          <w:szCs w:val="20"/>
        </w:rPr>
        <w:t>późn</w:t>
      </w:r>
      <w:proofErr w:type="spellEnd"/>
      <w:r w:rsidR="001C7AAA" w:rsidRPr="00C42B46">
        <w:rPr>
          <w:rFonts w:ascii="Arial" w:hAnsi="Arial" w:cs="Arial"/>
          <w:sz w:val="20"/>
          <w:szCs w:val="20"/>
        </w:rPr>
        <w:t>. zm.</w:t>
      </w:r>
      <w:r w:rsidRPr="00C42B46">
        <w:rPr>
          <w:rFonts w:ascii="Arial" w:hAnsi="Arial" w:cs="Arial"/>
          <w:sz w:val="20"/>
          <w:szCs w:val="20"/>
        </w:rPr>
        <w:t>).</w:t>
      </w:r>
    </w:p>
    <w:p w14:paraId="226127D1" w14:textId="77777777" w:rsidR="000C6893" w:rsidRDefault="000C6893" w:rsidP="000C689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561433D" w14:textId="25E9075B" w:rsidR="004826ED" w:rsidRDefault="000C6893" w:rsidP="00FF02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 xml:space="preserve">§ </w:t>
      </w:r>
      <w:r w:rsidR="00A333B6">
        <w:rPr>
          <w:rFonts w:ascii="Arial" w:hAnsi="Arial" w:cs="Arial"/>
          <w:sz w:val="20"/>
          <w:szCs w:val="20"/>
        </w:rPr>
        <w:t>14</w:t>
      </w:r>
    </w:p>
    <w:p w14:paraId="620038E4" w14:textId="25101779" w:rsidR="000C6893" w:rsidRPr="0013542A" w:rsidRDefault="000C6893" w:rsidP="000C689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>ROZSTRZYGANIE SPORÓW</w:t>
      </w:r>
    </w:p>
    <w:p w14:paraId="3D9366C8" w14:textId="63CCB987" w:rsidR="000C6893" w:rsidRPr="00C42B46" w:rsidRDefault="000C6893" w:rsidP="00C42B4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2B46">
        <w:rPr>
          <w:rFonts w:ascii="Arial" w:hAnsi="Arial" w:cs="Arial"/>
          <w:sz w:val="20"/>
          <w:szCs w:val="20"/>
        </w:rPr>
        <w:t>Wszelkie sytuacje sporne, niemożliwe do rozstrzygnięcia w oparciu o postanowienia niniejszej umowy będą rozstrzygane na podstawie przepisów kodeksu cywilnego</w:t>
      </w:r>
      <w:r w:rsidR="00621BE7" w:rsidRPr="00C42B46">
        <w:rPr>
          <w:rFonts w:ascii="Arial" w:hAnsi="Arial" w:cs="Arial"/>
          <w:sz w:val="20"/>
          <w:szCs w:val="20"/>
        </w:rPr>
        <w:t xml:space="preserve"> or</w:t>
      </w:r>
      <w:r w:rsidR="00964CF7">
        <w:rPr>
          <w:rFonts w:ascii="Arial" w:hAnsi="Arial" w:cs="Arial"/>
          <w:sz w:val="20"/>
          <w:szCs w:val="20"/>
        </w:rPr>
        <w:t>a</w:t>
      </w:r>
      <w:r w:rsidR="00621BE7" w:rsidRPr="00C42B46">
        <w:rPr>
          <w:rFonts w:ascii="Arial" w:hAnsi="Arial" w:cs="Arial"/>
          <w:sz w:val="20"/>
          <w:szCs w:val="20"/>
        </w:rPr>
        <w:t>z prawa zamówień publicznych</w:t>
      </w:r>
      <w:r w:rsidRPr="00C42B46">
        <w:rPr>
          <w:rFonts w:ascii="Arial" w:hAnsi="Arial" w:cs="Arial"/>
          <w:sz w:val="20"/>
          <w:szCs w:val="20"/>
        </w:rPr>
        <w:t>.</w:t>
      </w:r>
    </w:p>
    <w:p w14:paraId="3166E313" w14:textId="51547CA9" w:rsidR="0033140D" w:rsidRPr="00FF020B" w:rsidRDefault="000C6893" w:rsidP="00D6774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2B46">
        <w:rPr>
          <w:rFonts w:ascii="Arial" w:hAnsi="Arial" w:cs="Arial"/>
          <w:sz w:val="20"/>
          <w:szCs w:val="20"/>
        </w:rPr>
        <w:t>Właściwym dla rozstrzygnięcia spraw spornych będzie właściwy rzeczowo sąd dla siedziby Zamawiającego.</w:t>
      </w:r>
    </w:p>
    <w:p w14:paraId="2B88E2DD" w14:textId="77777777" w:rsidR="000D7532" w:rsidRDefault="000D7532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62AC6DB" w14:textId="77777777" w:rsidR="000D7532" w:rsidRDefault="000D7532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75916BF" w14:textId="3D73FFD8" w:rsidR="00837678" w:rsidRPr="0013542A" w:rsidRDefault="00837678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>§ 1</w:t>
      </w:r>
      <w:r w:rsidR="00A333B6">
        <w:rPr>
          <w:rFonts w:ascii="Arial" w:hAnsi="Arial" w:cs="Arial"/>
          <w:sz w:val="20"/>
          <w:szCs w:val="20"/>
        </w:rPr>
        <w:t>5</w:t>
      </w:r>
    </w:p>
    <w:p w14:paraId="4FCA52F6" w14:textId="77777777" w:rsidR="00837678" w:rsidRPr="0013542A" w:rsidRDefault="00837678" w:rsidP="00D677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>POSTANOWIENIA KOŃCOWE</w:t>
      </w:r>
    </w:p>
    <w:p w14:paraId="1FDD9357" w14:textId="0C430375" w:rsidR="00837678" w:rsidRPr="00C42B46" w:rsidRDefault="00837678" w:rsidP="00C42B4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2B46">
        <w:rPr>
          <w:rFonts w:ascii="Arial" w:hAnsi="Arial" w:cs="Arial"/>
          <w:sz w:val="20"/>
          <w:szCs w:val="20"/>
        </w:rPr>
        <w:t>Wszelkie zmiany umowy, pod rygorem nieważności mogą być dokonywane jedynie za zgodą stron wyrażoną w formie pisemnego aneksu do niniejszej umowy.</w:t>
      </w:r>
    </w:p>
    <w:p w14:paraId="126A40A2" w14:textId="5E8B3E43" w:rsidR="00837678" w:rsidRPr="00C42B46" w:rsidRDefault="00837678" w:rsidP="00C42B4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2B46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4A565B42" w14:textId="77777777" w:rsidR="00D67747" w:rsidRDefault="00D67747" w:rsidP="00D6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DAFB33" w14:textId="77777777" w:rsidR="00D67747" w:rsidRDefault="00D67747" w:rsidP="00D6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6D2A94" w14:textId="77777777" w:rsidR="00D67747" w:rsidRDefault="00D67747" w:rsidP="00D6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3E3A08" w14:textId="2DF687AE" w:rsidR="00837678" w:rsidRDefault="00837678" w:rsidP="00D6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>ZAŁĄCZNIKI DO UMOWY</w:t>
      </w:r>
    </w:p>
    <w:p w14:paraId="65BFEAA3" w14:textId="77777777" w:rsidR="00C42B46" w:rsidRPr="0013542A" w:rsidRDefault="00C42B46" w:rsidP="00D6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44FAB5" w14:textId="06E383B2" w:rsidR="00837678" w:rsidRDefault="00837678" w:rsidP="00D57F8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7F87">
        <w:rPr>
          <w:rFonts w:ascii="Arial" w:hAnsi="Arial" w:cs="Arial"/>
          <w:sz w:val="20"/>
          <w:szCs w:val="20"/>
        </w:rPr>
        <w:t>Oferta – Formularz Cenowy</w:t>
      </w:r>
      <w:r w:rsidR="00BA43E0">
        <w:rPr>
          <w:rFonts w:ascii="Arial" w:hAnsi="Arial" w:cs="Arial"/>
          <w:sz w:val="20"/>
          <w:szCs w:val="20"/>
        </w:rPr>
        <w:t xml:space="preserve"> – załącznik nr 3 do SWZ</w:t>
      </w:r>
      <w:r w:rsidR="00D57F87">
        <w:rPr>
          <w:rFonts w:ascii="Arial" w:hAnsi="Arial" w:cs="Arial"/>
          <w:sz w:val="20"/>
          <w:szCs w:val="20"/>
        </w:rPr>
        <w:t>.</w:t>
      </w:r>
    </w:p>
    <w:p w14:paraId="2ECCD06B" w14:textId="00FB235E" w:rsidR="00CB3042" w:rsidRDefault="00CB3042" w:rsidP="00D57F8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zakres przedmiotu zamówienia – załącznik nr 1 do SWZ</w:t>
      </w:r>
    </w:p>
    <w:p w14:paraId="4000BE6E" w14:textId="7F977884" w:rsidR="00837678" w:rsidRPr="00D57F87" w:rsidRDefault="00CB3042" w:rsidP="00D57F8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57F87">
        <w:rPr>
          <w:rFonts w:ascii="Arial" w:hAnsi="Arial" w:cs="Arial"/>
          <w:sz w:val="20"/>
          <w:szCs w:val="20"/>
        </w:rPr>
        <w:t>opia K</w:t>
      </w:r>
      <w:r w:rsidR="00837678" w:rsidRPr="00D57F87">
        <w:rPr>
          <w:rFonts w:ascii="Arial" w:hAnsi="Arial" w:cs="Arial"/>
          <w:sz w:val="20"/>
          <w:szCs w:val="20"/>
        </w:rPr>
        <w:t>oncesj</w:t>
      </w:r>
      <w:r w:rsidR="00D57F87">
        <w:rPr>
          <w:rFonts w:ascii="Arial" w:hAnsi="Arial" w:cs="Arial"/>
          <w:sz w:val="20"/>
          <w:szCs w:val="20"/>
        </w:rPr>
        <w:t>i</w:t>
      </w:r>
      <w:r w:rsidR="00837678" w:rsidRPr="00D57F87">
        <w:rPr>
          <w:rFonts w:ascii="Arial" w:hAnsi="Arial" w:cs="Arial"/>
          <w:sz w:val="20"/>
          <w:szCs w:val="20"/>
        </w:rPr>
        <w:t xml:space="preserve"> MSWiA</w:t>
      </w:r>
      <w:r w:rsidR="00D57F87">
        <w:rPr>
          <w:rFonts w:ascii="Arial" w:hAnsi="Arial" w:cs="Arial"/>
          <w:sz w:val="20"/>
          <w:szCs w:val="20"/>
        </w:rPr>
        <w:t xml:space="preserve"> (potwierdzona za zgodność z oryginałem)</w:t>
      </w:r>
    </w:p>
    <w:p w14:paraId="3B9BF9FB" w14:textId="366D6A92" w:rsidR="00837678" w:rsidRDefault="00CB3042" w:rsidP="008B167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B167B">
        <w:rPr>
          <w:rFonts w:ascii="Arial" w:hAnsi="Arial" w:cs="Arial"/>
          <w:sz w:val="20"/>
          <w:szCs w:val="20"/>
        </w:rPr>
        <w:t>opia p</w:t>
      </w:r>
      <w:r w:rsidR="00837678" w:rsidRPr="00D57F87">
        <w:rPr>
          <w:rFonts w:ascii="Arial" w:hAnsi="Arial" w:cs="Arial"/>
          <w:sz w:val="20"/>
          <w:szCs w:val="20"/>
        </w:rPr>
        <w:t>olisa OC</w:t>
      </w:r>
      <w:r w:rsidR="00D57F87">
        <w:rPr>
          <w:rFonts w:ascii="Arial" w:hAnsi="Arial" w:cs="Arial"/>
          <w:sz w:val="20"/>
          <w:szCs w:val="20"/>
        </w:rPr>
        <w:t xml:space="preserve"> (potwierdzona za zgodność z oryginałem)</w:t>
      </w:r>
    </w:p>
    <w:p w14:paraId="7A3CAD2C" w14:textId="066B2E7C" w:rsidR="00A333B6" w:rsidRDefault="00CB3042" w:rsidP="008B167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34AB4">
        <w:rPr>
          <w:rFonts w:ascii="Arial" w:hAnsi="Arial" w:cs="Arial"/>
          <w:sz w:val="20"/>
          <w:szCs w:val="20"/>
        </w:rPr>
        <w:t xml:space="preserve">ykaz osób </w:t>
      </w:r>
      <w:r w:rsidR="00BA43E0">
        <w:rPr>
          <w:rFonts w:ascii="Arial" w:hAnsi="Arial" w:cs="Arial"/>
          <w:sz w:val="20"/>
          <w:szCs w:val="20"/>
        </w:rPr>
        <w:t>-</w:t>
      </w:r>
      <w:r w:rsidR="00634AB4">
        <w:rPr>
          <w:rFonts w:ascii="Arial" w:hAnsi="Arial" w:cs="Arial"/>
          <w:sz w:val="20"/>
          <w:szCs w:val="20"/>
        </w:rPr>
        <w:t xml:space="preserve"> załącznik nr 7 do SWZ</w:t>
      </w:r>
    </w:p>
    <w:p w14:paraId="48D10B38" w14:textId="76ADBB0B" w:rsidR="00634AB4" w:rsidRDefault="00634AB4" w:rsidP="00634A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ED9833" w14:textId="77777777" w:rsidR="00634AB4" w:rsidRPr="00634AB4" w:rsidRDefault="00634AB4" w:rsidP="00634A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A596E4" w14:textId="77777777" w:rsidR="00D67747" w:rsidRDefault="00D67747" w:rsidP="00D6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795B3B" w14:textId="7261B0DF" w:rsidR="00F82CA1" w:rsidRPr="0013542A" w:rsidRDefault="00837678" w:rsidP="00D6774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13542A">
        <w:rPr>
          <w:rFonts w:ascii="Arial" w:hAnsi="Arial" w:cs="Arial"/>
          <w:sz w:val="20"/>
          <w:szCs w:val="20"/>
        </w:rPr>
        <w:t xml:space="preserve">ZAMAWIAJĄCY </w:t>
      </w:r>
      <w:r w:rsidR="00D67747">
        <w:rPr>
          <w:rFonts w:ascii="Arial" w:hAnsi="Arial" w:cs="Arial"/>
          <w:sz w:val="20"/>
          <w:szCs w:val="20"/>
        </w:rPr>
        <w:tab/>
      </w:r>
      <w:r w:rsidR="00D67747">
        <w:rPr>
          <w:rFonts w:ascii="Arial" w:hAnsi="Arial" w:cs="Arial"/>
          <w:sz w:val="20"/>
          <w:szCs w:val="20"/>
        </w:rPr>
        <w:tab/>
      </w:r>
      <w:r w:rsidR="00D67747">
        <w:rPr>
          <w:rFonts w:ascii="Arial" w:hAnsi="Arial" w:cs="Arial"/>
          <w:sz w:val="20"/>
          <w:szCs w:val="20"/>
        </w:rPr>
        <w:tab/>
      </w:r>
      <w:r w:rsidR="00D67747">
        <w:rPr>
          <w:rFonts w:ascii="Arial" w:hAnsi="Arial" w:cs="Arial"/>
          <w:sz w:val="20"/>
          <w:szCs w:val="20"/>
        </w:rPr>
        <w:tab/>
      </w:r>
      <w:r w:rsidR="00D67747">
        <w:rPr>
          <w:rFonts w:ascii="Arial" w:hAnsi="Arial" w:cs="Arial"/>
          <w:sz w:val="20"/>
          <w:szCs w:val="20"/>
        </w:rPr>
        <w:tab/>
      </w:r>
      <w:r w:rsidRPr="0013542A">
        <w:rPr>
          <w:rFonts w:ascii="Arial" w:hAnsi="Arial" w:cs="Arial"/>
          <w:sz w:val="20"/>
          <w:szCs w:val="20"/>
        </w:rPr>
        <w:t>WYKONAWCA</w:t>
      </w:r>
    </w:p>
    <w:sectPr w:rsidR="00F82CA1" w:rsidRPr="001354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876E" w14:textId="77777777" w:rsidR="00C03482" w:rsidRDefault="00C03482" w:rsidP="00D67747">
      <w:pPr>
        <w:spacing w:after="0" w:line="240" w:lineRule="auto"/>
      </w:pPr>
      <w:r>
        <w:separator/>
      </w:r>
    </w:p>
  </w:endnote>
  <w:endnote w:type="continuationSeparator" w:id="0">
    <w:p w14:paraId="4E98C453" w14:textId="77777777" w:rsidR="00C03482" w:rsidRDefault="00C03482" w:rsidP="00D6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225683"/>
      <w:docPartObj>
        <w:docPartGallery w:val="Page Numbers (Bottom of Page)"/>
        <w:docPartUnique/>
      </w:docPartObj>
    </w:sdtPr>
    <w:sdtEndPr/>
    <w:sdtContent>
      <w:p w14:paraId="2356125F" w14:textId="304197CF" w:rsidR="00D67747" w:rsidRDefault="00D677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5009A3" w14:textId="77777777" w:rsidR="00D67747" w:rsidRDefault="00D677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8444" w14:textId="77777777" w:rsidR="00C03482" w:rsidRDefault="00C03482" w:rsidP="00D67747">
      <w:pPr>
        <w:spacing w:after="0" w:line="240" w:lineRule="auto"/>
      </w:pPr>
      <w:r>
        <w:separator/>
      </w:r>
    </w:p>
  </w:footnote>
  <w:footnote w:type="continuationSeparator" w:id="0">
    <w:p w14:paraId="69B7D97C" w14:textId="77777777" w:rsidR="00C03482" w:rsidRDefault="00C03482" w:rsidP="00D67747">
      <w:pPr>
        <w:spacing w:after="0" w:line="240" w:lineRule="auto"/>
      </w:pPr>
      <w:r>
        <w:continuationSeparator/>
      </w:r>
    </w:p>
  </w:footnote>
  <w:footnote w:id="1">
    <w:p w14:paraId="0C0A607A" w14:textId="77777777" w:rsidR="0052202B" w:rsidRPr="000D7532" w:rsidRDefault="0052202B" w:rsidP="0052202B">
      <w:pPr>
        <w:pStyle w:val="Tekstprzypisudolnego"/>
        <w:rPr>
          <w:rFonts w:ascii="Arial" w:hAnsi="Arial" w:cs="Arial"/>
          <w:sz w:val="18"/>
          <w:szCs w:val="18"/>
        </w:rPr>
      </w:pPr>
      <w:r w:rsidRPr="000D753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7532">
        <w:rPr>
          <w:rFonts w:ascii="Arial" w:hAnsi="Arial" w:cs="Arial"/>
          <w:sz w:val="18"/>
          <w:szCs w:val="18"/>
        </w:rPr>
        <w:t xml:space="preserve"> nr koncesji zostanie uzupełniony na podstawie informacji zawartych w złożonej ofercie Wykonawcy </w:t>
      </w:r>
    </w:p>
  </w:footnote>
  <w:footnote w:id="2">
    <w:p w14:paraId="0523E730" w14:textId="77777777" w:rsidR="0052202B" w:rsidRPr="000D7532" w:rsidRDefault="0052202B" w:rsidP="0052202B">
      <w:pPr>
        <w:pStyle w:val="Tekstprzypisudolnego"/>
        <w:rPr>
          <w:rFonts w:ascii="Arial" w:hAnsi="Arial" w:cs="Arial"/>
          <w:sz w:val="18"/>
          <w:szCs w:val="18"/>
        </w:rPr>
      </w:pPr>
      <w:r w:rsidRPr="000D753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7532">
        <w:rPr>
          <w:rFonts w:ascii="Arial" w:hAnsi="Arial" w:cs="Arial"/>
          <w:sz w:val="18"/>
          <w:szCs w:val="18"/>
        </w:rPr>
        <w:t xml:space="preserve"> czas przyjazdu grupy interwencyjnej stanowi kryterium oceny ofert zgodnie z SWZ</w:t>
      </w:r>
    </w:p>
  </w:footnote>
  <w:footnote w:id="3">
    <w:p w14:paraId="7B3649BE" w14:textId="016CB2C6" w:rsidR="00FD27DF" w:rsidRDefault="00FD27DF" w:rsidP="00FD27DF">
      <w:pPr>
        <w:pStyle w:val="Tekstprzypisudolnego"/>
        <w:jc w:val="both"/>
      </w:pPr>
      <w:r w:rsidRPr="000D753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7532">
        <w:rPr>
          <w:rFonts w:ascii="Arial" w:hAnsi="Arial" w:cs="Arial"/>
          <w:sz w:val="18"/>
          <w:szCs w:val="18"/>
        </w:rPr>
        <w:t xml:space="preserve"> kwalifikowany pracownik ochrony fizycznej posiadający wpis na listę kwalifikowanych pracowników ochrony fizycznej prowadzonej przez Komendanta Głównego Policji uprawniający do wykonywania czynności określonych w art. 3 pkt. 1 ustawy z dnia 22 sierpnia 1997 r. o ochronie osób i mienia (Dz. U. z 2020 r., poz. 838 t.j.)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4975" w14:textId="6082E907" w:rsidR="00646AF4" w:rsidRDefault="00646AF4" w:rsidP="00646AF4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)"/>
      <w:lvlJc w:val="left"/>
      <w:pPr>
        <w:tabs>
          <w:tab w:val="num" w:pos="4613"/>
        </w:tabs>
        <w:ind w:left="4613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4973"/>
        </w:tabs>
        <w:ind w:left="4973" w:hanging="360"/>
      </w:pPr>
    </w:lvl>
    <w:lvl w:ilvl="2">
      <w:start w:val="1"/>
      <w:numFmt w:val="decimal"/>
      <w:lvlText w:val="%3."/>
      <w:lvlJc w:val="left"/>
      <w:pPr>
        <w:tabs>
          <w:tab w:val="num" w:pos="5333"/>
        </w:tabs>
        <w:ind w:left="5333" w:hanging="360"/>
      </w:pPr>
    </w:lvl>
    <w:lvl w:ilvl="3">
      <w:start w:val="1"/>
      <w:numFmt w:val="decimal"/>
      <w:lvlText w:val="%4."/>
      <w:lvlJc w:val="left"/>
      <w:pPr>
        <w:tabs>
          <w:tab w:val="num" w:pos="5693"/>
        </w:tabs>
        <w:ind w:left="5693" w:hanging="360"/>
      </w:pPr>
    </w:lvl>
    <w:lvl w:ilvl="4">
      <w:start w:val="1"/>
      <w:numFmt w:val="decimal"/>
      <w:lvlText w:val="%5."/>
      <w:lvlJc w:val="left"/>
      <w:pPr>
        <w:tabs>
          <w:tab w:val="num" w:pos="6053"/>
        </w:tabs>
        <w:ind w:left="6053" w:hanging="360"/>
      </w:pPr>
    </w:lvl>
    <w:lvl w:ilvl="5">
      <w:start w:val="1"/>
      <w:numFmt w:val="decimal"/>
      <w:lvlText w:val="%6."/>
      <w:lvlJc w:val="left"/>
      <w:pPr>
        <w:tabs>
          <w:tab w:val="num" w:pos="6413"/>
        </w:tabs>
        <w:ind w:left="6413" w:hanging="360"/>
      </w:p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</w:lvl>
    <w:lvl w:ilvl="7">
      <w:start w:val="1"/>
      <w:numFmt w:val="decimal"/>
      <w:lvlText w:val="%8."/>
      <w:lvlJc w:val="left"/>
      <w:pPr>
        <w:tabs>
          <w:tab w:val="num" w:pos="7133"/>
        </w:tabs>
        <w:ind w:left="7133" w:hanging="360"/>
      </w:pPr>
    </w:lvl>
    <w:lvl w:ilvl="8">
      <w:start w:val="1"/>
      <w:numFmt w:val="decimal"/>
      <w:lvlText w:val="%9."/>
      <w:lvlJc w:val="left"/>
      <w:pPr>
        <w:tabs>
          <w:tab w:val="num" w:pos="7493"/>
        </w:tabs>
        <w:ind w:left="7493" w:hanging="360"/>
      </w:pPr>
    </w:lvl>
  </w:abstractNum>
  <w:abstractNum w:abstractNumId="1" w15:restartNumberingAfterBreak="0">
    <w:nsid w:val="0000002E"/>
    <w:multiLevelType w:val="multilevel"/>
    <w:tmpl w:val="94DEB14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i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abstractNum w:abstractNumId="2" w15:restartNumberingAfterBreak="0">
    <w:nsid w:val="004A39E0"/>
    <w:multiLevelType w:val="hybridMultilevel"/>
    <w:tmpl w:val="E69EE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7F2A41"/>
    <w:multiLevelType w:val="hybridMultilevel"/>
    <w:tmpl w:val="3DF4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164BA5"/>
    <w:multiLevelType w:val="hybridMultilevel"/>
    <w:tmpl w:val="E3FE2E2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B346C"/>
    <w:multiLevelType w:val="hybridMultilevel"/>
    <w:tmpl w:val="4A7C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E84831"/>
    <w:multiLevelType w:val="hybridMultilevel"/>
    <w:tmpl w:val="7D5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D2EB6"/>
    <w:multiLevelType w:val="hybridMultilevel"/>
    <w:tmpl w:val="06BA7C9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0628B6"/>
    <w:multiLevelType w:val="hybridMultilevel"/>
    <w:tmpl w:val="FB442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43B91"/>
    <w:multiLevelType w:val="hybridMultilevel"/>
    <w:tmpl w:val="D7D22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363C2"/>
    <w:multiLevelType w:val="hybridMultilevel"/>
    <w:tmpl w:val="837EF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901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B49AD"/>
    <w:multiLevelType w:val="hybridMultilevel"/>
    <w:tmpl w:val="849E1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C107F"/>
    <w:multiLevelType w:val="hybridMultilevel"/>
    <w:tmpl w:val="EDC2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D7054"/>
    <w:multiLevelType w:val="hybridMultilevel"/>
    <w:tmpl w:val="7FCE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37DAA"/>
    <w:multiLevelType w:val="hybridMultilevel"/>
    <w:tmpl w:val="06BA7C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2A1504"/>
    <w:multiLevelType w:val="hybridMultilevel"/>
    <w:tmpl w:val="D110C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F227C"/>
    <w:multiLevelType w:val="hybridMultilevel"/>
    <w:tmpl w:val="4D7E7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B279E"/>
    <w:multiLevelType w:val="hybridMultilevel"/>
    <w:tmpl w:val="3B4C2FFC"/>
    <w:lvl w:ilvl="0" w:tplc="E86C38B6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E3977B6"/>
    <w:multiLevelType w:val="hybridMultilevel"/>
    <w:tmpl w:val="BB16D40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5F3608"/>
    <w:multiLevelType w:val="hybridMultilevel"/>
    <w:tmpl w:val="355A3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67FD3"/>
    <w:multiLevelType w:val="hybridMultilevel"/>
    <w:tmpl w:val="49328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03F43"/>
    <w:multiLevelType w:val="hybridMultilevel"/>
    <w:tmpl w:val="37FC1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D01AA"/>
    <w:multiLevelType w:val="hybridMultilevel"/>
    <w:tmpl w:val="96DE723C"/>
    <w:lvl w:ilvl="0" w:tplc="D16E23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21B62"/>
    <w:multiLevelType w:val="hybridMultilevel"/>
    <w:tmpl w:val="B6207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E2CC4"/>
    <w:multiLevelType w:val="hybridMultilevel"/>
    <w:tmpl w:val="73969DF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CF4E0C"/>
    <w:multiLevelType w:val="hybridMultilevel"/>
    <w:tmpl w:val="B1741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44E1C"/>
    <w:multiLevelType w:val="hybridMultilevel"/>
    <w:tmpl w:val="79D8E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337B3"/>
    <w:multiLevelType w:val="hybridMultilevel"/>
    <w:tmpl w:val="4E9C3A4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5E17F9"/>
    <w:multiLevelType w:val="hybridMultilevel"/>
    <w:tmpl w:val="3D6E0F94"/>
    <w:lvl w:ilvl="0" w:tplc="3F7E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4668A"/>
    <w:multiLevelType w:val="hybridMultilevel"/>
    <w:tmpl w:val="09B81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95ED9"/>
    <w:multiLevelType w:val="hybridMultilevel"/>
    <w:tmpl w:val="D7AA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268AE"/>
    <w:multiLevelType w:val="hybridMultilevel"/>
    <w:tmpl w:val="6F8EF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1347E"/>
    <w:multiLevelType w:val="hybridMultilevel"/>
    <w:tmpl w:val="EF0EA088"/>
    <w:lvl w:ilvl="0" w:tplc="E86C38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F232D"/>
    <w:multiLevelType w:val="hybridMultilevel"/>
    <w:tmpl w:val="41F6E2D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D6668A"/>
    <w:multiLevelType w:val="hybridMultilevel"/>
    <w:tmpl w:val="8F8EB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E4799"/>
    <w:multiLevelType w:val="hybridMultilevel"/>
    <w:tmpl w:val="D5828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7225D"/>
    <w:multiLevelType w:val="multilevel"/>
    <w:tmpl w:val="F68021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i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abstractNum w:abstractNumId="37" w15:restartNumberingAfterBreak="0">
    <w:nsid w:val="78F646CA"/>
    <w:multiLevelType w:val="hybridMultilevel"/>
    <w:tmpl w:val="4926B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16015F"/>
    <w:multiLevelType w:val="hybridMultilevel"/>
    <w:tmpl w:val="5404A91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0257E5"/>
    <w:multiLevelType w:val="hybridMultilevel"/>
    <w:tmpl w:val="559CD5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600FE"/>
    <w:multiLevelType w:val="hybridMultilevel"/>
    <w:tmpl w:val="4926B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4"/>
  </w:num>
  <w:num w:numId="3">
    <w:abstractNumId w:val="26"/>
  </w:num>
  <w:num w:numId="4">
    <w:abstractNumId w:val="3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8"/>
  </w:num>
  <w:num w:numId="9">
    <w:abstractNumId w:val="32"/>
  </w:num>
  <w:num w:numId="10">
    <w:abstractNumId w:val="37"/>
  </w:num>
  <w:num w:numId="11">
    <w:abstractNumId w:val="40"/>
  </w:num>
  <w:num w:numId="12">
    <w:abstractNumId w:val="22"/>
  </w:num>
  <w:num w:numId="13">
    <w:abstractNumId w:val="15"/>
  </w:num>
  <w:num w:numId="14">
    <w:abstractNumId w:val="20"/>
  </w:num>
  <w:num w:numId="15">
    <w:abstractNumId w:val="34"/>
  </w:num>
  <w:num w:numId="16">
    <w:abstractNumId w:val="8"/>
  </w:num>
  <w:num w:numId="17">
    <w:abstractNumId w:val="16"/>
  </w:num>
  <w:num w:numId="18">
    <w:abstractNumId w:val="21"/>
  </w:num>
  <w:num w:numId="19">
    <w:abstractNumId w:val="11"/>
  </w:num>
  <w:num w:numId="20">
    <w:abstractNumId w:val="12"/>
  </w:num>
  <w:num w:numId="21">
    <w:abstractNumId w:val="10"/>
  </w:num>
  <w:num w:numId="22">
    <w:abstractNumId w:val="14"/>
  </w:num>
  <w:num w:numId="23">
    <w:abstractNumId w:val="33"/>
  </w:num>
  <w:num w:numId="24">
    <w:abstractNumId w:val="31"/>
  </w:num>
  <w:num w:numId="25">
    <w:abstractNumId w:val="39"/>
  </w:num>
  <w:num w:numId="26">
    <w:abstractNumId w:val="13"/>
  </w:num>
  <w:num w:numId="27">
    <w:abstractNumId w:val="24"/>
  </w:num>
  <w:num w:numId="28">
    <w:abstractNumId w:val="38"/>
  </w:num>
  <w:num w:numId="29">
    <w:abstractNumId w:val="17"/>
  </w:num>
  <w:num w:numId="30">
    <w:abstractNumId w:val="27"/>
  </w:num>
  <w:num w:numId="31">
    <w:abstractNumId w:val="25"/>
  </w:num>
  <w:num w:numId="32">
    <w:abstractNumId w:val="19"/>
  </w:num>
  <w:num w:numId="33">
    <w:abstractNumId w:val="9"/>
  </w:num>
  <w:num w:numId="34">
    <w:abstractNumId w:val="3"/>
  </w:num>
  <w:num w:numId="35">
    <w:abstractNumId w:val="29"/>
  </w:num>
  <w:num w:numId="36">
    <w:abstractNumId w:val="5"/>
  </w:num>
  <w:num w:numId="37">
    <w:abstractNumId w:val="30"/>
  </w:num>
  <w:num w:numId="38">
    <w:abstractNumId w:val="6"/>
  </w:num>
  <w:num w:numId="39">
    <w:abstractNumId w:val="2"/>
  </w:num>
  <w:num w:numId="40">
    <w:abstractNumId w:val="1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E5"/>
    <w:rsid w:val="00002394"/>
    <w:rsid w:val="00004C0B"/>
    <w:rsid w:val="00004FF0"/>
    <w:rsid w:val="00012C3A"/>
    <w:rsid w:val="00015E13"/>
    <w:rsid w:val="00020AFD"/>
    <w:rsid w:val="00020C12"/>
    <w:rsid w:val="00031007"/>
    <w:rsid w:val="00033F9A"/>
    <w:rsid w:val="0004775B"/>
    <w:rsid w:val="00050FFF"/>
    <w:rsid w:val="0008233E"/>
    <w:rsid w:val="00095899"/>
    <w:rsid w:val="000C5CA6"/>
    <w:rsid w:val="000C6893"/>
    <w:rsid w:val="000C6BF3"/>
    <w:rsid w:val="000D4D70"/>
    <w:rsid w:val="000D7532"/>
    <w:rsid w:val="000F61E9"/>
    <w:rsid w:val="001022F6"/>
    <w:rsid w:val="00105C2E"/>
    <w:rsid w:val="001065F6"/>
    <w:rsid w:val="001113B2"/>
    <w:rsid w:val="001168CF"/>
    <w:rsid w:val="0013542A"/>
    <w:rsid w:val="00180042"/>
    <w:rsid w:val="001919AB"/>
    <w:rsid w:val="001956A5"/>
    <w:rsid w:val="001C7AAA"/>
    <w:rsid w:val="001D0BD2"/>
    <w:rsid w:val="001D75B3"/>
    <w:rsid w:val="001E09BD"/>
    <w:rsid w:val="001E5041"/>
    <w:rsid w:val="00200B66"/>
    <w:rsid w:val="00212509"/>
    <w:rsid w:val="00226EE8"/>
    <w:rsid w:val="00233A99"/>
    <w:rsid w:val="00236674"/>
    <w:rsid w:val="002416C7"/>
    <w:rsid w:val="002505E4"/>
    <w:rsid w:val="00262E05"/>
    <w:rsid w:val="00264C49"/>
    <w:rsid w:val="00291807"/>
    <w:rsid w:val="00292950"/>
    <w:rsid w:val="002A2507"/>
    <w:rsid w:val="002A4B3E"/>
    <w:rsid w:val="002C4C11"/>
    <w:rsid w:val="002E3CC1"/>
    <w:rsid w:val="0033140D"/>
    <w:rsid w:val="0034545B"/>
    <w:rsid w:val="00363611"/>
    <w:rsid w:val="00377B70"/>
    <w:rsid w:val="0039305A"/>
    <w:rsid w:val="003A11E0"/>
    <w:rsid w:val="003B37AB"/>
    <w:rsid w:val="003C1F0C"/>
    <w:rsid w:val="003C297D"/>
    <w:rsid w:val="00414758"/>
    <w:rsid w:val="004270C4"/>
    <w:rsid w:val="004826ED"/>
    <w:rsid w:val="00483F19"/>
    <w:rsid w:val="004A637D"/>
    <w:rsid w:val="004A6F37"/>
    <w:rsid w:val="004E4037"/>
    <w:rsid w:val="00502B68"/>
    <w:rsid w:val="00505681"/>
    <w:rsid w:val="00511C7F"/>
    <w:rsid w:val="0052202B"/>
    <w:rsid w:val="00593FF1"/>
    <w:rsid w:val="00594909"/>
    <w:rsid w:val="005B4499"/>
    <w:rsid w:val="00617D64"/>
    <w:rsid w:val="00621BE7"/>
    <w:rsid w:val="00634AB4"/>
    <w:rsid w:val="00646AF4"/>
    <w:rsid w:val="006614E5"/>
    <w:rsid w:val="00663282"/>
    <w:rsid w:val="006654B5"/>
    <w:rsid w:val="00670CE2"/>
    <w:rsid w:val="0067686D"/>
    <w:rsid w:val="00676F84"/>
    <w:rsid w:val="006A7985"/>
    <w:rsid w:val="006B301C"/>
    <w:rsid w:val="006B450C"/>
    <w:rsid w:val="006C2414"/>
    <w:rsid w:val="006C2BF5"/>
    <w:rsid w:val="006E618E"/>
    <w:rsid w:val="006F4755"/>
    <w:rsid w:val="006F6691"/>
    <w:rsid w:val="007034F7"/>
    <w:rsid w:val="00712FAC"/>
    <w:rsid w:val="00741B74"/>
    <w:rsid w:val="00755A1E"/>
    <w:rsid w:val="007A356C"/>
    <w:rsid w:val="007A3DB8"/>
    <w:rsid w:val="007B75CB"/>
    <w:rsid w:val="007D72FA"/>
    <w:rsid w:val="008221A3"/>
    <w:rsid w:val="00837678"/>
    <w:rsid w:val="008410A2"/>
    <w:rsid w:val="00872AF9"/>
    <w:rsid w:val="0089189B"/>
    <w:rsid w:val="008A35A7"/>
    <w:rsid w:val="008B0B15"/>
    <w:rsid w:val="008B167B"/>
    <w:rsid w:val="008C65A9"/>
    <w:rsid w:val="008D67E0"/>
    <w:rsid w:val="0092405A"/>
    <w:rsid w:val="009476D5"/>
    <w:rsid w:val="009604E7"/>
    <w:rsid w:val="00964CF7"/>
    <w:rsid w:val="0097292D"/>
    <w:rsid w:val="009749FE"/>
    <w:rsid w:val="00984538"/>
    <w:rsid w:val="00994CF5"/>
    <w:rsid w:val="009A4D82"/>
    <w:rsid w:val="009A7AA8"/>
    <w:rsid w:val="009B7E18"/>
    <w:rsid w:val="009C61C5"/>
    <w:rsid w:val="009D0BD8"/>
    <w:rsid w:val="009E5DAD"/>
    <w:rsid w:val="009F145D"/>
    <w:rsid w:val="009F5249"/>
    <w:rsid w:val="00A12A45"/>
    <w:rsid w:val="00A15333"/>
    <w:rsid w:val="00A333B6"/>
    <w:rsid w:val="00A34760"/>
    <w:rsid w:val="00A34DFF"/>
    <w:rsid w:val="00A513A5"/>
    <w:rsid w:val="00A61C46"/>
    <w:rsid w:val="00A62768"/>
    <w:rsid w:val="00A87E27"/>
    <w:rsid w:val="00A92287"/>
    <w:rsid w:val="00AA6EE2"/>
    <w:rsid w:val="00AB41D1"/>
    <w:rsid w:val="00AC0DEE"/>
    <w:rsid w:val="00AC0E47"/>
    <w:rsid w:val="00AD0CE5"/>
    <w:rsid w:val="00AE626A"/>
    <w:rsid w:val="00AE73AC"/>
    <w:rsid w:val="00B347AC"/>
    <w:rsid w:val="00B37367"/>
    <w:rsid w:val="00B616CB"/>
    <w:rsid w:val="00B67CE3"/>
    <w:rsid w:val="00BA43E0"/>
    <w:rsid w:val="00BB5E8E"/>
    <w:rsid w:val="00BC1E72"/>
    <w:rsid w:val="00BD18AC"/>
    <w:rsid w:val="00BF278B"/>
    <w:rsid w:val="00BF3CB4"/>
    <w:rsid w:val="00C03482"/>
    <w:rsid w:val="00C14AF4"/>
    <w:rsid w:val="00C16F23"/>
    <w:rsid w:val="00C241BD"/>
    <w:rsid w:val="00C42B46"/>
    <w:rsid w:val="00C534BB"/>
    <w:rsid w:val="00CB3042"/>
    <w:rsid w:val="00CC06A0"/>
    <w:rsid w:val="00D26064"/>
    <w:rsid w:val="00D5151B"/>
    <w:rsid w:val="00D52A02"/>
    <w:rsid w:val="00D57F87"/>
    <w:rsid w:val="00D67747"/>
    <w:rsid w:val="00DC2B32"/>
    <w:rsid w:val="00DC3729"/>
    <w:rsid w:val="00E0032A"/>
    <w:rsid w:val="00E01AB6"/>
    <w:rsid w:val="00E249DB"/>
    <w:rsid w:val="00E524DB"/>
    <w:rsid w:val="00E607BE"/>
    <w:rsid w:val="00E62117"/>
    <w:rsid w:val="00E73181"/>
    <w:rsid w:val="00E868E5"/>
    <w:rsid w:val="00EB136C"/>
    <w:rsid w:val="00EC0ABE"/>
    <w:rsid w:val="00ED0846"/>
    <w:rsid w:val="00EE6D2B"/>
    <w:rsid w:val="00EF4014"/>
    <w:rsid w:val="00F02D53"/>
    <w:rsid w:val="00F17C50"/>
    <w:rsid w:val="00F45123"/>
    <w:rsid w:val="00F71DC4"/>
    <w:rsid w:val="00F82CA1"/>
    <w:rsid w:val="00F872FD"/>
    <w:rsid w:val="00FD27DF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6C53"/>
  <w15:chartTrackingRefBased/>
  <w15:docId w15:val="{07E2C4EF-C102-441A-9761-86898DF6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4D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747"/>
  </w:style>
  <w:style w:type="paragraph" w:styleId="Stopka">
    <w:name w:val="footer"/>
    <w:basedOn w:val="Normalny"/>
    <w:link w:val="StopkaZnak"/>
    <w:uiPriority w:val="99"/>
    <w:unhideWhenUsed/>
    <w:rsid w:val="00D6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7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6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6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69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66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6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6691"/>
    <w:rPr>
      <w:vertAlign w:val="superscript"/>
    </w:rPr>
  </w:style>
  <w:style w:type="paragraph" w:styleId="Tytu">
    <w:name w:val="Title"/>
    <w:basedOn w:val="Normalny"/>
    <w:link w:val="TytuZnak"/>
    <w:qFormat/>
    <w:rsid w:val="00646A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6AF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2B6E-C675-43A0-935F-61E4FA99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6</Pages>
  <Words>2562</Words>
  <Characters>15374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Jablonska</dc:creator>
  <cp:keywords/>
  <dc:description/>
  <cp:lastModifiedBy>Jablonska</cp:lastModifiedBy>
  <cp:revision>36</cp:revision>
  <cp:lastPrinted>2021-05-21T12:03:00Z</cp:lastPrinted>
  <dcterms:created xsi:type="dcterms:W3CDTF">2021-05-14T11:52:00Z</dcterms:created>
  <dcterms:modified xsi:type="dcterms:W3CDTF">2021-12-21T07:45:00Z</dcterms:modified>
</cp:coreProperties>
</file>