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53021051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84152D">
        <w:rPr>
          <w:rFonts w:ascii="Arial" w:eastAsia="Times New Roman" w:hAnsi="Arial" w:cs="Arial"/>
          <w:b/>
          <w:bCs/>
          <w:lang w:eastAsia="pl-PL"/>
        </w:rPr>
        <w:t>6</w:t>
      </w:r>
      <w:r w:rsidR="00216357">
        <w:rPr>
          <w:rFonts w:ascii="Arial" w:eastAsia="Times New Roman" w:hAnsi="Arial" w:cs="Arial"/>
          <w:b/>
          <w:bCs/>
          <w:lang w:eastAsia="pl-PL"/>
        </w:rPr>
        <w:t>8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CDF0688" w14:textId="42FE7759" w:rsidR="00936B9C" w:rsidRDefault="00216357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>Dostawa materiałów eksploatacyjnych do sterylizacji plazmowej</w:t>
      </w: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63DD597" w14:textId="77777777" w:rsidR="00216357" w:rsidRDefault="0021635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216357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216357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216357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16357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615D2A"/>
    <w:rsid w:val="00634AD4"/>
    <w:rsid w:val="0067588A"/>
    <w:rsid w:val="00695C02"/>
    <w:rsid w:val="006C3FAC"/>
    <w:rsid w:val="006D0CC9"/>
    <w:rsid w:val="00715C06"/>
    <w:rsid w:val="007202B9"/>
    <w:rsid w:val="00721AC2"/>
    <w:rsid w:val="00763266"/>
    <w:rsid w:val="00764C5E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F3391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12</cp:revision>
  <cp:lastPrinted>2024-07-31T08:52:00Z</cp:lastPrinted>
  <dcterms:created xsi:type="dcterms:W3CDTF">2022-11-23T12:02:00Z</dcterms:created>
  <dcterms:modified xsi:type="dcterms:W3CDTF">2024-07-31T08:53:00Z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