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78781D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FF0C97" w:rsidRPr="003045F2">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 xml:space="preserve">Przy kontrasygnacie Skarbnika Gminy – Agaty </w:t>
      </w:r>
      <w:proofErr w:type="spellStart"/>
      <w:r w:rsidRPr="003045F2">
        <w:rPr>
          <w:rFonts w:ascii="Times New Roman" w:hAnsi="Times New Roman" w:cs="Times New Roman"/>
        </w:rPr>
        <w:t>Ziental</w:t>
      </w:r>
      <w:proofErr w:type="spellEnd"/>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w:t>
      </w:r>
      <w:proofErr w:type="spellStart"/>
      <w:r w:rsidRPr="003045F2">
        <w:rPr>
          <w:rFonts w:ascii="Times New Roman" w:hAnsi="Times New Roman" w:cs="Times New Roman"/>
        </w:rPr>
        <w:t>t.j</w:t>
      </w:r>
      <w:proofErr w:type="spellEnd"/>
      <w:r w:rsidRPr="003045F2">
        <w:rPr>
          <w:rFonts w:ascii="Times New Roman" w:hAnsi="Times New Roman" w:cs="Times New Roman"/>
        </w:rPr>
        <w:t>.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D2BFB3A"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projekt budowlan</w:t>
      </w:r>
      <w:r w:rsidR="0013707E">
        <w:rPr>
          <w:rFonts w:ascii="Times New Roman" w:hAnsi="Times New Roman" w:cs="Times New Roman"/>
        </w:rPr>
        <w:t xml:space="preserve">y, przedmiar </w:t>
      </w:r>
      <w:proofErr w:type="spellStart"/>
      <w:r w:rsidR="0013707E">
        <w:rPr>
          <w:rFonts w:ascii="Times New Roman" w:hAnsi="Times New Roman" w:cs="Times New Roman"/>
        </w:rPr>
        <w:t>robór</w:t>
      </w:r>
      <w:proofErr w:type="spellEnd"/>
      <w:r w:rsidR="0013707E">
        <w:rPr>
          <w:rFonts w:ascii="Times New Roman" w:hAnsi="Times New Roman" w:cs="Times New Roman"/>
        </w:rPr>
        <w:t>, SST</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02E58D0A" w:rsidR="00FF0C97" w:rsidRPr="003C6587" w:rsidRDefault="00694F4F" w:rsidP="002C6523">
      <w:pPr>
        <w:pStyle w:val="Akapitzlist"/>
        <w:numPr>
          <w:ilvl w:val="0"/>
          <w:numId w:val="12"/>
        </w:numPr>
        <w:spacing w:after="0"/>
        <w:ind w:left="426"/>
        <w:jc w:val="both"/>
        <w:rPr>
          <w:rFonts w:ascii="Times New Roman" w:hAnsi="Times New Roman"/>
          <w:b/>
          <w:bCs/>
        </w:rPr>
      </w:pPr>
      <w:r w:rsidRPr="003045F2">
        <w:rPr>
          <w:rFonts w:ascii="Times New Roman" w:hAnsi="Times New Roman"/>
        </w:rPr>
        <w:t xml:space="preserve">Nazwa zadania: </w:t>
      </w:r>
      <w:r w:rsidR="00FF0C97" w:rsidRPr="003045F2">
        <w:rPr>
          <w:rFonts w:ascii="Times New Roman" w:hAnsi="Times New Roman"/>
          <w:b/>
          <w:bCs/>
        </w:rPr>
        <w:t>„</w:t>
      </w:r>
      <w:r w:rsidR="00DC052E">
        <w:rPr>
          <w:rFonts w:ascii="Times New Roman" w:hAnsi="Times New Roman"/>
          <w:b/>
        </w:rPr>
        <w:t>Przebudowa na odcinku ul. Bolesława Chrobrego kanalizacji tłocznej na grawitacyjną do ul. Adama Mickiewicza w Międzylesiu</w:t>
      </w:r>
      <w:r w:rsidR="003C6587" w:rsidRPr="003C6587">
        <w:rPr>
          <w:rFonts w:ascii="Times New Roman" w:hAnsi="Times New Roman"/>
          <w:b/>
          <w:bCs/>
        </w:rPr>
        <w:t>”</w:t>
      </w:r>
      <w:r w:rsidR="003C6587">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robotnik/</w:t>
      </w:r>
      <w:proofErr w:type="spellStart"/>
      <w:r w:rsidRPr="003045F2">
        <w:rPr>
          <w:rFonts w:ascii="Times New Roman" w:hAnsi="Times New Roman"/>
          <w:u w:val="single"/>
        </w:rPr>
        <w:t>cy</w:t>
      </w:r>
      <w:proofErr w:type="spellEnd"/>
      <w:r w:rsidRPr="003045F2">
        <w:rPr>
          <w:rFonts w:ascii="Times New Roman" w:hAnsi="Times New Roman"/>
          <w:u w:val="single"/>
        </w:rPr>
        <w:t xml:space="preserve"> wykonujący czynności </w:t>
      </w:r>
      <w:r w:rsidRPr="003045F2">
        <w:rPr>
          <w:rFonts w:ascii="Times New Roman" w:hAnsi="Times New Roman"/>
        </w:rPr>
        <w:t xml:space="preserve">polegające na bezpośrednim (fizycznym) wykonywaniu robót </w:t>
      </w:r>
      <w:proofErr w:type="spellStart"/>
      <w:r w:rsidRPr="003045F2">
        <w:rPr>
          <w:rFonts w:ascii="Times New Roman" w:hAnsi="Times New Roman"/>
        </w:rPr>
        <w:t>robót</w:t>
      </w:r>
      <w:proofErr w:type="spellEnd"/>
      <w:r w:rsidRPr="003045F2">
        <w:rPr>
          <w:rFonts w:ascii="Times New Roman" w:hAnsi="Times New Roman"/>
        </w:rPr>
        <w:t xml:space="preserve">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 xml:space="preserve">ustawy z dnia 26 czerwca 1974 r. - Kodeks pracy (tekst jedn. Dz.U. 2020 poz. 1320 z </w:t>
      </w:r>
      <w:proofErr w:type="spellStart"/>
      <w:r w:rsidRPr="003045F2">
        <w:rPr>
          <w:rFonts w:ascii="Times New Roman" w:hAnsi="Times New Roman"/>
        </w:rPr>
        <w:t>późn</w:t>
      </w:r>
      <w:proofErr w:type="spellEnd"/>
      <w:r w:rsidRPr="003045F2">
        <w:rPr>
          <w:rFonts w:ascii="Times New Roman" w:hAnsi="Times New Roman"/>
        </w:rPr>
        <w:t>.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lastRenderedPageBreak/>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w:t>
      </w:r>
      <w:r w:rsidRPr="00DC052E">
        <w:rPr>
          <w:rFonts w:ascii="Times New Roman" w:hAnsi="Times New Roman" w:cs="Times New Roman"/>
          <w:color w:val="000000"/>
          <w:lang w:eastAsia="ar-SA"/>
        </w:rPr>
        <w:lastRenderedPageBreak/>
        <w:t>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gdy podwykonawca (dalszy podwykonawca) ma zamiar zawrzeć umowę o podwykonawstwo to podwykonawca (dalszy podwykonawca) obowiązany jest dołączyć zgodę 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w:t>
      </w:r>
      <w:proofErr w:type="spellStart"/>
      <w:r w:rsidRPr="00DC052E">
        <w:rPr>
          <w:rFonts w:ascii="Times New Roman" w:hAnsi="Times New Roman" w:cs="Times New Roman"/>
          <w:lang w:eastAsia="ar-SA"/>
        </w:rPr>
        <w:t>późn</w:t>
      </w:r>
      <w:proofErr w:type="spellEnd"/>
      <w:r w:rsidRPr="00DC052E">
        <w:rPr>
          <w:rFonts w:ascii="Times New Roman" w:hAnsi="Times New Roman" w:cs="Times New Roman"/>
          <w:lang w:eastAsia="ar-SA"/>
        </w:rPr>
        <w:t>.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w:t>
      </w:r>
      <w:r w:rsidRPr="00DC052E">
        <w:rPr>
          <w:rFonts w:ascii="Times New Roman" w:hAnsi="Times New Roman" w:cs="Times New Roman"/>
          <w:color w:val="000000"/>
          <w:lang w:eastAsia="ar-SA"/>
        </w:rPr>
        <w:lastRenderedPageBreak/>
        <w:t xml:space="preserve">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Pr="003045F2">
        <w:rPr>
          <w:rFonts w:ascii="Times New Roman" w:hAnsi="Times New Roman" w:cs="Times New Roman"/>
          <w:color w:val="auto"/>
          <w:sz w:val="22"/>
          <w:szCs w:val="22"/>
        </w:rPr>
        <w:lastRenderedPageBreak/>
        <w:t xml:space="preserve">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2CC73D8E"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DC052E" w:rsidRPr="00DC052E">
        <w:rPr>
          <w:rFonts w:ascii="Times New Roman" w:hAnsi="Times New Roman" w:cs="Times New Roman"/>
          <w:b/>
          <w:bCs/>
        </w:rPr>
        <w:t>6 miesięcy od dnia zawarcia umowy</w:t>
      </w:r>
      <w:r w:rsidRPr="00DC052E">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lastRenderedPageBreak/>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lastRenderedPageBreak/>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t>
      </w:r>
      <w:r w:rsidRPr="003045F2">
        <w:rPr>
          <w:rFonts w:ascii="Times New Roman" w:hAnsi="Times New Roman" w:cs="Times New Roman"/>
        </w:rPr>
        <w:lastRenderedPageBreak/>
        <w:t xml:space="preserve">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Wykonawcy nie będzie przysługiwało prawo odstąpienia od umowy na zasadach określonych w art. 395 ustawy z dnia 23 kwietnia 1964 r. Kodeks cywilny (Dz. U. Nr 16, poz. 93, z </w:t>
      </w:r>
      <w:proofErr w:type="spellStart"/>
      <w:r w:rsidRPr="003045F2">
        <w:rPr>
          <w:rFonts w:ascii="Times New Roman" w:hAnsi="Times New Roman" w:cs="Times New Roman"/>
        </w:rPr>
        <w:t>późn</w:t>
      </w:r>
      <w:proofErr w:type="spellEnd"/>
      <w:r w:rsidRPr="003045F2">
        <w:rPr>
          <w:rFonts w:ascii="Times New Roman" w:hAnsi="Times New Roman" w:cs="Times New Roman"/>
        </w:rPr>
        <w:t>.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 xml:space="preserve">W razie nie wywiązania się przez Wykonawcę w przewidzianym w umowie terminie z obowiązków wymienionych w umowie,  Zamawiający ma prawo sporządzić na własną rękę i na koszt Wykonawcy inwentaryzację robót oraz protokół przekazania terenu budowy, zawiadamiając </w:t>
      </w:r>
      <w:r w:rsidRPr="003045F2">
        <w:rPr>
          <w:rFonts w:ascii="Times New Roman" w:hAnsi="Times New Roman" w:cs="Times New Roman"/>
        </w:rPr>
        <w:lastRenderedPageBreak/>
        <w:t>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2F3F587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77777777"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ceny całkowitej podanej w ofercie Wykonawcy i wynosi: ………………………(słownie:.................................................................................................................złotych).</w:t>
      </w:r>
    </w:p>
    <w:p w14:paraId="00E61EF9" w14:textId="77777777" w:rsidR="00694F4F" w:rsidRPr="003045F2" w:rsidRDefault="00694F4F" w:rsidP="002C6523">
      <w:pPr>
        <w:numPr>
          <w:ilvl w:val="0"/>
          <w:numId w:val="13"/>
        </w:numPr>
        <w:autoSpaceDE w:val="0"/>
        <w:autoSpaceDN w:val="0"/>
        <w:adjustRightInd w:val="0"/>
        <w:ind w:left="426"/>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2C6523">
      <w:pPr>
        <w:numPr>
          <w:ilvl w:val="0"/>
          <w:numId w:val="13"/>
        </w:numPr>
        <w:shd w:val="clear" w:color="auto" w:fill="FFFFFF"/>
        <w:autoSpaceDE w:val="0"/>
        <w:autoSpaceDN w:val="0"/>
        <w:adjustRightInd w:val="0"/>
        <w:ind w:left="426"/>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61577659" w14:textId="77777777" w:rsidR="00694F4F" w:rsidRPr="003045F2" w:rsidRDefault="00694F4F" w:rsidP="00694F4F">
      <w:pPr>
        <w:autoSpaceDE w:val="0"/>
        <w:autoSpaceDN w:val="0"/>
        <w:adjustRightInd w:val="0"/>
        <w:spacing w:after="0"/>
        <w:ind w:left="399"/>
        <w:jc w:val="both"/>
        <w:rPr>
          <w:rFonts w:ascii="Times New Roman" w:hAnsi="Times New Roman" w:cs="Times New Roman"/>
        </w:rPr>
      </w:pPr>
      <w:r w:rsidRPr="003045F2">
        <w:rPr>
          <w:rFonts w:ascii="Times New Roman" w:hAnsi="Times New Roman" w:cs="Times New Roman"/>
        </w:rPr>
        <w:t>Rękojmia na wykonane roboty przysługuje na okres dwóch lat.</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lastRenderedPageBreak/>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B01C" w14:textId="77777777" w:rsidR="009628D4" w:rsidRDefault="009628D4" w:rsidP="00FC3D4F">
      <w:pPr>
        <w:spacing w:after="0" w:line="240" w:lineRule="auto"/>
      </w:pPr>
      <w:r>
        <w:separator/>
      </w:r>
    </w:p>
  </w:endnote>
  <w:endnote w:type="continuationSeparator" w:id="0">
    <w:p w14:paraId="1F417492" w14:textId="77777777" w:rsidR="009628D4" w:rsidRDefault="009628D4"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7A0B" w14:textId="1C9A313A" w:rsidR="00EF2A85" w:rsidRPr="00266B88" w:rsidRDefault="00EF2A85" w:rsidP="00EF2A8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SWZ -</w:t>
    </w:r>
    <w:r w:rsidRPr="00C27010">
      <w:rPr>
        <w:rFonts w:ascii="Century Gothic" w:hAnsi="Century Gothic"/>
        <w:sz w:val="16"/>
        <w:szCs w:val="16"/>
      </w:rPr>
      <w:t>„</w:t>
    </w:r>
    <w:r w:rsidRPr="007C0E0F">
      <w:rPr>
        <w:rFonts w:ascii="Century Gothic" w:hAnsi="Century Gothic"/>
        <w:sz w:val="16"/>
        <w:szCs w:val="16"/>
      </w:rPr>
      <w:t xml:space="preserve"> </w:t>
    </w:r>
    <w:r w:rsidR="00DC052E" w:rsidRPr="00DC052E">
      <w:rPr>
        <w:rFonts w:ascii="Century Gothic" w:hAnsi="Century Gothic"/>
        <w:sz w:val="16"/>
        <w:szCs w:val="16"/>
      </w:rPr>
      <w:t>Przebudowa na odcinku ul. Bolesława Chrobrego kanalizacji tłocznej na grawitacyjną do ul. Adama Mickiewicza w Międzylesiu</w:t>
    </w:r>
    <w:r w:rsidRPr="00B012A5">
      <w:rPr>
        <w:rFonts w:ascii="Century Gothic" w:hAnsi="Century Gothic"/>
        <w:sz w:val="16"/>
        <w:szCs w:val="16"/>
      </w:rPr>
      <w:t>”</w:t>
    </w:r>
  </w:p>
  <w:p w14:paraId="60218259" w14:textId="0EF3F1A7" w:rsidR="00AD2A53" w:rsidRPr="00266B88" w:rsidRDefault="00AD2A53" w:rsidP="00AD2A53">
    <w:pPr>
      <w:spacing w:after="0" w:line="22" w:lineRule="atLeast"/>
      <w:ind w:left="-5" w:right="367"/>
      <w:jc w:val="both"/>
      <w:rPr>
        <w:rFonts w:ascii="Century Gothic" w:hAnsi="Century Gothic"/>
        <w:sz w:val="16"/>
        <w:szCs w:val="16"/>
      </w:rPr>
    </w:pPr>
  </w:p>
  <w:p w14:paraId="009284ED" w14:textId="77777777" w:rsidR="00680E98" w:rsidRDefault="00680E98" w:rsidP="00AA590A">
    <w:pPr>
      <w:pStyle w:val="Stopka"/>
      <w:ind w:left="-851"/>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FA82" w14:textId="77777777" w:rsidR="009628D4" w:rsidRDefault="009628D4" w:rsidP="00FC3D4F">
      <w:pPr>
        <w:spacing w:after="0" w:line="240" w:lineRule="auto"/>
      </w:pPr>
      <w:r>
        <w:separator/>
      </w:r>
    </w:p>
  </w:footnote>
  <w:footnote w:type="continuationSeparator" w:id="0">
    <w:p w14:paraId="4F6B14A2" w14:textId="77777777" w:rsidR="009628D4" w:rsidRDefault="009628D4"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37BED06C"/>
    <w:lvl w:ilvl="0" w:tplc="3BAE0AE2">
      <w:start w:val="1"/>
      <w:numFmt w:val="decimal"/>
      <w:lvlText w:val="%1."/>
      <w:lvlJc w:val="left"/>
      <w:pPr>
        <w:ind w:left="720" w:hanging="360"/>
      </w:pPr>
      <w:rPr>
        <w:rFonts w:ascii="Times New Roman" w:eastAsiaTheme="minorHAnsi" w:hAnsi="Times New Roman" w:cs="Times New Roman"/>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651B"/>
    <w:rsid w:val="00900E81"/>
    <w:rsid w:val="009123F5"/>
    <w:rsid w:val="00917AB6"/>
    <w:rsid w:val="00923215"/>
    <w:rsid w:val="00923B68"/>
    <w:rsid w:val="0092663B"/>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13511"/>
    <w:rsid w:val="00A27DB5"/>
    <w:rsid w:val="00A45608"/>
    <w:rsid w:val="00A5299F"/>
    <w:rsid w:val="00A536E0"/>
    <w:rsid w:val="00A91445"/>
    <w:rsid w:val="00A94A2A"/>
    <w:rsid w:val="00A97614"/>
    <w:rsid w:val="00A97FC2"/>
    <w:rsid w:val="00AA5067"/>
    <w:rsid w:val="00AA590A"/>
    <w:rsid w:val="00AB1177"/>
    <w:rsid w:val="00AB6663"/>
    <w:rsid w:val="00AC4AA1"/>
    <w:rsid w:val="00AD2A53"/>
    <w:rsid w:val="00AD7179"/>
    <w:rsid w:val="00AE51A4"/>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A50D8"/>
    <w:rsid w:val="00DB6937"/>
    <w:rsid w:val="00DC052E"/>
    <w:rsid w:val="00DC102E"/>
    <w:rsid w:val="00DD1873"/>
    <w:rsid w:val="00DD4460"/>
    <w:rsid w:val="00DD62BF"/>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6042</Words>
  <Characters>36258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12</cp:revision>
  <cp:lastPrinted>2018-06-15T12:01:00Z</cp:lastPrinted>
  <dcterms:created xsi:type="dcterms:W3CDTF">2021-02-23T19:18:00Z</dcterms:created>
  <dcterms:modified xsi:type="dcterms:W3CDTF">2023-03-24T12:58:00Z</dcterms:modified>
</cp:coreProperties>
</file>