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:rsidTr="00056CB3">
        <w:tc>
          <w:tcPr>
            <w:tcW w:w="4792" w:type="dxa"/>
            <w:shd w:val="clear" w:color="auto" w:fill="auto"/>
          </w:tcPr>
          <w:p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B7AB0" w:rsidRDefault="006C52FD" w:rsidP="003B7AB0">
      <w:pPr>
        <w:tabs>
          <w:tab w:val="center" w:pos="4535"/>
          <w:tab w:val="right" w:pos="9070"/>
        </w:tabs>
        <w:spacing w:after="0" w:line="30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Umowa nr ……./</w:t>
      </w:r>
      <w:proofErr w:type="spellStart"/>
      <w:r>
        <w:rPr>
          <w:rFonts w:ascii="Georgia" w:hAnsi="Georgia"/>
          <w:b/>
          <w:sz w:val="32"/>
          <w:szCs w:val="32"/>
        </w:rPr>
        <w:t>DKw</w:t>
      </w:r>
      <w:proofErr w:type="spellEnd"/>
      <w:r>
        <w:rPr>
          <w:rFonts w:ascii="Georgia" w:hAnsi="Georgia"/>
          <w:b/>
          <w:sz w:val="32"/>
          <w:szCs w:val="32"/>
        </w:rPr>
        <w:t>/2024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</w:p>
    <w:p w:rsidR="00AC39C9" w:rsidRDefault="00AC39C9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Zawarta</w:t>
      </w:r>
      <w:r w:rsidR="003B7AB0">
        <w:rPr>
          <w:rFonts w:asciiTheme="minorHAnsi" w:hAnsiTheme="minorHAnsi"/>
        </w:rPr>
        <w:t xml:space="preserve"> w dniu ………</w:t>
      </w:r>
      <w:r>
        <w:rPr>
          <w:rFonts w:asciiTheme="minorHAnsi" w:hAnsiTheme="minorHAnsi"/>
        </w:rPr>
        <w:t>………………</w:t>
      </w:r>
      <w:r w:rsidR="003B7AB0">
        <w:rPr>
          <w:rFonts w:asciiTheme="minorHAnsi" w:hAnsiTheme="minorHAnsi"/>
        </w:rPr>
        <w:t>202</w:t>
      </w:r>
      <w:r w:rsidR="006C52FD">
        <w:rPr>
          <w:rFonts w:asciiTheme="minorHAnsi" w:hAnsiTheme="minorHAnsi"/>
        </w:rPr>
        <w:t>4</w:t>
      </w:r>
      <w:r w:rsidR="003B7AB0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 xml:space="preserve"> pomiędzy:</w:t>
      </w:r>
    </w:p>
    <w:p w:rsidR="0042799E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Skarbem Państwa</w:t>
      </w:r>
      <w:r w:rsidR="00AC39C9">
        <w:rPr>
          <w:rFonts w:asciiTheme="minorHAnsi" w:hAnsiTheme="minorHAnsi"/>
          <w:b/>
        </w:rPr>
        <w:t xml:space="preserve"> – Dyrektorem Aresztu Śledczego w Radomiu</w:t>
      </w:r>
      <w:r w:rsidR="00AC39C9">
        <w:rPr>
          <w:rFonts w:asciiTheme="minorHAnsi" w:hAnsiTheme="minorHAnsi"/>
        </w:rPr>
        <w:t xml:space="preserve"> z siedzibą  przy ul. Wolanowskiej 120, 26-600 Radom, NIP: 796-10-66-015, REGON: 000320822</w:t>
      </w:r>
      <w:r w:rsidR="0042799E">
        <w:rPr>
          <w:rFonts w:asciiTheme="minorHAnsi" w:hAnsiTheme="minorHAnsi"/>
        </w:rPr>
        <w:t xml:space="preserve">, 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42799E">
        <w:rPr>
          <w:rFonts w:asciiTheme="minorHAnsi" w:hAnsiTheme="minorHAnsi"/>
          <w:b/>
        </w:rPr>
        <w:t>……………………………………………..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reprezentowanym przez: 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</w:p>
    <w:p w:rsidR="003B7AB0" w:rsidRDefault="003B7AB0" w:rsidP="003B7AB0">
      <w:p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a, </w:t>
      </w:r>
    </w:p>
    <w:p w:rsidR="003B7AB0" w:rsidRDefault="003B7AB0" w:rsidP="003B7AB0">
      <w:p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……………..………………………………………………………………………………………………………………………………………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NIP: ….……..……….………………….……………………… REGON …….…………….………………….………………….……..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reprezentowanym przez: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</w:p>
    <w:p w:rsidR="003B7AB0" w:rsidRDefault="003B7AB0" w:rsidP="003B7AB0">
      <w:pPr>
        <w:spacing w:after="0" w:line="30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zwanym dalej </w:t>
      </w:r>
      <w:r>
        <w:rPr>
          <w:rFonts w:asciiTheme="minorHAnsi" w:hAnsiTheme="minorHAnsi"/>
          <w:b/>
        </w:rPr>
        <w:t>Wykonawcą</w:t>
      </w:r>
    </w:p>
    <w:p w:rsidR="003B7AB0" w:rsidRDefault="003B7AB0" w:rsidP="003B7AB0">
      <w:pPr>
        <w:pStyle w:val="Tekstpodstawowy"/>
        <w:spacing w:line="300" w:lineRule="auto"/>
        <w:rPr>
          <w:rFonts w:asciiTheme="minorHAnsi" w:hAnsiTheme="minorHAnsi"/>
          <w:szCs w:val="22"/>
        </w:rPr>
      </w:pPr>
    </w:p>
    <w:p w:rsidR="003B7AB0" w:rsidRDefault="003B7AB0" w:rsidP="003B7AB0">
      <w:p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wyniku postępowania o udzielenie zamówienia publicznego </w:t>
      </w:r>
      <w:r>
        <w:rPr>
          <w:rFonts w:asciiTheme="minorHAnsi" w:hAnsiTheme="minorHAnsi" w:cs="Calibri"/>
          <w:b/>
        </w:rPr>
        <w:t xml:space="preserve">nr sprawy </w:t>
      </w:r>
      <w:r w:rsidR="00660127">
        <w:rPr>
          <w:rFonts w:asciiTheme="minorHAnsi" w:hAnsiTheme="minorHAnsi" w:cs="Calibri"/>
          <w:b/>
          <w:color w:val="00000A"/>
          <w:u w:val="single"/>
        </w:rPr>
        <w:t>DKW.2233.</w:t>
      </w:r>
      <w:r w:rsidR="0042799E">
        <w:rPr>
          <w:rFonts w:asciiTheme="minorHAnsi" w:hAnsiTheme="minorHAnsi" w:cs="Calibri"/>
          <w:b/>
          <w:color w:val="00000A"/>
          <w:u w:val="single"/>
        </w:rPr>
        <w:t>1</w:t>
      </w:r>
      <w:r w:rsidR="006C52FD">
        <w:rPr>
          <w:rFonts w:asciiTheme="minorHAnsi" w:hAnsiTheme="minorHAnsi" w:cs="Calibri"/>
          <w:b/>
          <w:color w:val="00000A"/>
          <w:u w:val="single"/>
        </w:rPr>
        <w:t>8.2024</w:t>
      </w:r>
      <w:r>
        <w:rPr>
          <w:rFonts w:asciiTheme="minorHAnsi" w:hAnsiTheme="minorHAnsi" w:cs="Calibri"/>
          <w:b/>
          <w:color w:val="00000A"/>
          <w:u w:val="single"/>
        </w:rPr>
        <w:t>.</w:t>
      </w:r>
      <w:r w:rsidR="00660127">
        <w:rPr>
          <w:rFonts w:asciiTheme="minorHAnsi" w:hAnsiTheme="minorHAnsi" w:cs="Calibri"/>
          <w:b/>
          <w:color w:val="00000A"/>
          <w:u w:val="single"/>
        </w:rPr>
        <w:t>BM</w:t>
      </w:r>
      <w:r w:rsidR="00660127">
        <w:rPr>
          <w:rFonts w:asciiTheme="minorHAnsi" w:hAnsiTheme="minorHAnsi" w:cs="Calibri"/>
          <w:b/>
        </w:rPr>
        <w:t xml:space="preserve">, </w:t>
      </w:r>
      <w:r>
        <w:rPr>
          <w:rFonts w:asciiTheme="minorHAnsi" w:hAnsiTheme="minorHAnsi" w:cs="Calibri"/>
        </w:rPr>
        <w:t>o</w:t>
      </w:r>
      <w:r>
        <w:rPr>
          <w:rFonts w:asciiTheme="minorHAnsi" w:hAnsiTheme="minorHAnsi"/>
        </w:rPr>
        <w:t xml:space="preserve"> wartości poniżej wartości określonej w art. 2 ust. 1 pkt. 1 Ustawy z dnia 11 września 2019 r. </w:t>
      </w:r>
      <w:r>
        <w:rPr>
          <w:rFonts w:asciiTheme="minorHAnsi" w:hAnsiTheme="minorHAnsi"/>
          <w:i/>
        </w:rPr>
        <w:t>Prawo zamówień publicznych</w:t>
      </w:r>
      <w:r>
        <w:rPr>
          <w:rFonts w:asciiTheme="minorHAnsi" w:hAnsiTheme="minorHAnsi"/>
        </w:rPr>
        <w:t xml:space="preserve"> (Dz. U. z 20</w:t>
      </w:r>
      <w:r w:rsidR="001C48F0">
        <w:rPr>
          <w:rFonts w:asciiTheme="minorHAnsi" w:hAnsiTheme="minorHAnsi"/>
        </w:rPr>
        <w:t>23</w:t>
      </w:r>
      <w:r>
        <w:rPr>
          <w:rFonts w:asciiTheme="minorHAnsi" w:hAnsiTheme="minorHAnsi"/>
        </w:rPr>
        <w:t xml:space="preserve"> r., poz. </w:t>
      </w:r>
      <w:r w:rsidR="001C48F0">
        <w:rPr>
          <w:rFonts w:asciiTheme="minorHAnsi" w:hAnsiTheme="minorHAnsi"/>
        </w:rPr>
        <w:t>1605</w:t>
      </w:r>
      <w:r>
        <w:rPr>
          <w:rFonts w:asciiTheme="minorHAnsi" w:hAnsiTheme="minorHAnsi"/>
        </w:rPr>
        <w:t xml:space="preserve"> ze zm.), strony zawierają zgodnie umowę następującej treści:</w:t>
      </w:r>
    </w:p>
    <w:p w:rsidR="003B7AB0" w:rsidRDefault="003B7AB0" w:rsidP="003B7AB0">
      <w:pPr>
        <w:spacing w:after="0" w:line="300" w:lineRule="auto"/>
        <w:jc w:val="both"/>
        <w:rPr>
          <w:rFonts w:asciiTheme="minorHAnsi" w:hAnsiTheme="minorHAnsi"/>
        </w:rPr>
      </w:pP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  <w:r w:rsidR="00660127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zobowiązuje się do cyklicznego odbioru i zagospodarowania produktów ubocznych pochodzenia zwierzęcego kategorii III zwanych dalej </w:t>
      </w:r>
      <w:proofErr w:type="spellStart"/>
      <w:r>
        <w:rPr>
          <w:rFonts w:asciiTheme="minorHAnsi" w:hAnsiTheme="minorHAnsi"/>
        </w:rPr>
        <w:t>pupz</w:t>
      </w:r>
      <w:proofErr w:type="spellEnd"/>
      <w:r>
        <w:rPr>
          <w:rFonts w:asciiTheme="minorHAnsi" w:hAnsiTheme="minorHAnsi"/>
        </w:rPr>
        <w:t xml:space="preserve"> </w:t>
      </w:r>
      <w:r w:rsidR="00660127">
        <w:rPr>
          <w:rFonts w:asciiTheme="minorHAnsi" w:hAnsiTheme="minorHAnsi"/>
        </w:rPr>
        <w:t>z Aresztu Śledczego w Radomiu</w:t>
      </w:r>
      <w:r>
        <w:rPr>
          <w:rFonts w:asciiTheme="minorHAnsi" w:hAnsiTheme="minorHAnsi"/>
        </w:rPr>
        <w:t>, 26-</w:t>
      </w:r>
      <w:r w:rsidR="00660127">
        <w:rPr>
          <w:rFonts w:asciiTheme="minorHAnsi" w:hAnsiTheme="minorHAnsi"/>
        </w:rPr>
        <w:t>600</w:t>
      </w:r>
      <w:r>
        <w:rPr>
          <w:rFonts w:asciiTheme="minorHAnsi" w:hAnsiTheme="minorHAnsi"/>
        </w:rPr>
        <w:t xml:space="preserve"> </w:t>
      </w:r>
      <w:r w:rsidR="00660127">
        <w:rPr>
          <w:rFonts w:asciiTheme="minorHAnsi" w:hAnsiTheme="minorHAnsi"/>
        </w:rPr>
        <w:t>Radom, ul. Wolanowska 120.</w:t>
      </w:r>
    </w:p>
    <w:p w:rsidR="003B7AB0" w:rsidRDefault="003B7AB0" w:rsidP="003B7AB0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Szacunkowa ilość </w:t>
      </w:r>
      <w:proofErr w:type="spellStart"/>
      <w:r>
        <w:rPr>
          <w:rFonts w:asciiTheme="minorHAnsi" w:hAnsiTheme="minorHAnsi"/>
        </w:rPr>
        <w:t>pupz</w:t>
      </w:r>
      <w:proofErr w:type="spellEnd"/>
      <w:r>
        <w:rPr>
          <w:rFonts w:asciiTheme="minorHAnsi" w:hAnsiTheme="minorHAnsi"/>
        </w:rPr>
        <w:t xml:space="preserve"> do odebrania z </w:t>
      </w:r>
      <w:r w:rsidR="00660127">
        <w:rPr>
          <w:rFonts w:asciiTheme="minorHAnsi" w:hAnsiTheme="minorHAnsi"/>
        </w:rPr>
        <w:t>Aresztu Śledczego w Radomiu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  <w:t>podczas trwania umowy, wynosi</w:t>
      </w:r>
      <w:r w:rsidR="0042799E">
        <w:rPr>
          <w:rFonts w:asciiTheme="minorHAnsi" w:hAnsiTheme="minorHAnsi"/>
        </w:rPr>
        <w:t xml:space="preserve">   </w:t>
      </w:r>
      <w:r w:rsidR="0042799E">
        <w:rPr>
          <w:rFonts w:asciiTheme="minorHAnsi" w:hAnsiTheme="minorHAnsi"/>
          <w:b/>
        </w:rPr>
        <w:t>43</w:t>
      </w:r>
      <w:r w:rsidR="00660127">
        <w:rPr>
          <w:rFonts w:asciiTheme="minorHAnsi" w:hAnsiTheme="minorHAnsi"/>
          <w:b/>
        </w:rPr>
        <w:t>,20</w:t>
      </w:r>
      <w:r>
        <w:rPr>
          <w:rFonts w:asciiTheme="minorHAnsi" w:hAnsiTheme="minorHAnsi"/>
          <w:b/>
        </w:rPr>
        <w:t xml:space="preserve"> Mg</w:t>
      </w:r>
      <w:r>
        <w:rPr>
          <w:rFonts w:asciiTheme="minorHAnsi" w:hAnsiTheme="minorHAnsi"/>
        </w:rPr>
        <w:t xml:space="preserve">. </w:t>
      </w:r>
    </w:p>
    <w:p w:rsidR="003B7AB0" w:rsidRDefault="003B7AB0" w:rsidP="003B7AB0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za odbiór 1 Mg </w:t>
      </w:r>
      <w:proofErr w:type="spellStart"/>
      <w:r>
        <w:rPr>
          <w:rFonts w:asciiTheme="minorHAnsi" w:hAnsiTheme="minorHAnsi"/>
        </w:rPr>
        <w:t>pupz</w:t>
      </w:r>
      <w:proofErr w:type="spellEnd"/>
      <w:r>
        <w:rPr>
          <w:rFonts w:asciiTheme="minorHAnsi" w:hAnsiTheme="minorHAnsi"/>
        </w:rPr>
        <w:t xml:space="preserve"> wynosi:</w:t>
      </w:r>
    </w:p>
    <w:p w:rsidR="003B7AB0" w:rsidRDefault="003B7AB0" w:rsidP="003B7AB0">
      <w:pPr>
        <w:pStyle w:val="Akapitzlist"/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………………………….. zł netto, </w:t>
      </w:r>
    </w:p>
    <w:p w:rsidR="003B7AB0" w:rsidRDefault="003B7AB0" w:rsidP="003B7AB0">
      <w:pPr>
        <w:pStyle w:val="Akapitzlist"/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stawka podatku VAT ………………….. %, </w:t>
      </w:r>
    </w:p>
    <w:p w:rsidR="003B7AB0" w:rsidRDefault="003B7AB0" w:rsidP="003B7AB0">
      <w:pPr>
        <w:pStyle w:val="Akapitzlist"/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tj. ………………………….. zł brutto </w:t>
      </w:r>
    </w:p>
    <w:p w:rsidR="003B7AB0" w:rsidRDefault="003B7AB0" w:rsidP="003B7AB0">
      <w:pPr>
        <w:pStyle w:val="Akapitzlist"/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(brutto słownie: ………………………………………………………………………..). </w:t>
      </w:r>
    </w:p>
    <w:p w:rsidR="003B7AB0" w:rsidRDefault="009B251F" w:rsidP="003B7AB0">
      <w:pPr>
        <w:pStyle w:val="Akapitzlist"/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Szacunkowa c</w:t>
      </w:r>
      <w:r w:rsidR="003B7AB0">
        <w:rPr>
          <w:rFonts w:asciiTheme="minorHAnsi" w:hAnsiTheme="minorHAnsi"/>
        </w:rPr>
        <w:t xml:space="preserve">ena całkowita za odbiór </w:t>
      </w:r>
      <w:proofErr w:type="spellStart"/>
      <w:r w:rsidR="003B7AB0">
        <w:rPr>
          <w:rFonts w:asciiTheme="minorHAnsi" w:hAnsiTheme="minorHAnsi"/>
        </w:rPr>
        <w:t>pupz</w:t>
      </w:r>
      <w:proofErr w:type="spellEnd"/>
      <w:r w:rsidR="003B7AB0">
        <w:rPr>
          <w:rFonts w:asciiTheme="minorHAnsi" w:hAnsiTheme="minorHAnsi"/>
        </w:rPr>
        <w:t xml:space="preserve"> w ilości określonej w ustępie poprzednim wynosi ………………………………………………………………………………….……… zł brutto (słownie: …………………………………………………………………………………………………………..).</w:t>
      </w:r>
    </w:p>
    <w:p w:rsidR="003B7AB0" w:rsidRDefault="003B7AB0" w:rsidP="003B7AB0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Zamawiający zastrzega sobie możliwość zmniejszenia ilości przekazywanych </w:t>
      </w:r>
      <w:proofErr w:type="spellStart"/>
      <w:r>
        <w:rPr>
          <w:rFonts w:asciiTheme="minorHAnsi" w:hAnsiTheme="minorHAnsi"/>
        </w:rPr>
        <w:t>pupz</w:t>
      </w:r>
      <w:proofErr w:type="spellEnd"/>
      <w:r>
        <w:rPr>
          <w:rFonts w:asciiTheme="minorHAnsi" w:hAnsiTheme="minorHAnsi"/>
        </w:rPr>
        <w:t xml:space="preserve"> określonej w ustępie 2 w zakresie do 30 %. Zmniejszenie, o którym mowa w zdaniu poprzednim nie stanowi odstąpienia od umowy. Wynagrodzenie Wykonawcy w takich przypadkach, maleje odpowiednio do skali zmniejszenia odbioru </w:t>
      </w:r>
      <w:proofErr w:type="spellStart"/>
      <w:r>
        <w:rPr>
          <w:rFonts w:asciiTheme="minorHAnsi" w:hAnsiTheme="minorHAnsi"/>
        </w:rPr>
        <w:t>pupz</w:t>
      </w:r>
      <w:proofErr w:type="spellEnd"/>
      <w:r>
        <w:rPr>
          <w:rFonts w:asciiTheme="minorHAnsi" w:hAnsiTheme="minorHAnsi"/>
        </w:rPr>
        <w:t>.</w:t>
      </w:r>
    </w:p>
    <w:p w:rsidR="003B7AB0" w:rsidRDefault="003B7AB0" w:rsidP="003B7AB0">
      <w:pPr>
        <w:pStyle w:val="Akapitzlist"/>
        <w:spacing w:after="0" w:line="300" w:lineRule="auto"/>
        <w:jc w:val="both"/>
        <w:rPr>
          <w:rFonts w:asciiTheme="minorHAnsi" w:hAnsiTheme="minorHAnsi"/>
        </w:rPr>
      </w:pPr>
    </w:p>
    <w:p w:rsidR="003B7AB0" w:rsidRDefault="003B7AB0" w:rsidP="003B7AB0">
      <w:pPr>
        <w:tabs>
          <w:tab w:val="left" w:pos="0"/>
        </w:tabs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  <w:r w:rsidR="00E93761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Akapitzlist"/>
        <w:numPr>
          <w:ilvl w:val="0"/>
          <w:numId w:val="21"/>
        </w:numPr>
        <w:tabs>
          <w:tab w:val="left" w:pos="0"/>
        </w:tabs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 do:</w:t>
      </w:r>
    </w:p>
    <w:p w:rsidR="003B7AB0" w:rsidRDefault="003B7AB0" w:rsidP="003B7AB0">
      <w:pPr>
        <w:pStyle w:val="Akapitzlist"/>
        <w:numPr>
          <w:ilvl w:val="0"/>
          <w:numId w:val="22"/>
        </w:numPr>
        <w:tabs>
          <w:tab w:val="left" w:pos="0"/>
        </w:tabs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odbioru</w:t>
      </w:r>
      <w:r w:rsidR="00E93761">
        <w:rPr>
          <w:rFonts w:asciiTheme="minorHAnsi" w:hAnsiTheme="minorHAnsi"/>
        </w:rPr>
        <w:t xml:space="preserve"> </w:t>
      </w:r>
      <w:proofErr w:type="spellStart"/>
      <w:r w:rsidR="00E93761">
        <w:rPr>
          <w:rFonts w:asciiTheme="minorHAnsi" w:hAnsiTheme="minorHAnsi"/>
        </w:rPr>
        <w:t>pupz</w:t>
      </w:r>
      <w:proofErr w:type="spellEnd"/>
      <w:r w:rsidR="00E93761">
        <w:rPr>
          <w:rFonts w:asciiTheme="minorHAnsi" w:hAnsiTheme="minorHAnsi"/>
        </w:rPr>
        <w:t xml:space="preserve"> określonych w § 1 ust. 1,</w:t>
      </w:r>
      <w:r>
        <w:rPr>
          <w:rFonts w:asciiTheme="minorHAnsi" w:hAnsiTheme="minorHAnsi"/>
        </w:rPr>
        <w:t xml:space="preserve"> </w:t>
      </w:r>
      <w:r w:rsidR="00057B3F">
        <w:rPr>
          <w:rFonts w:asciiTheme="minorHAnsi" w:hAnsiTheme="minorHAnsi"/>
        </w:rPr>
        <w:t xml:space="preserve">trzy </w:t>
      </w:r>
      <w:r>
        <w:rPr>
          <w:rFonts w:asciiTheme="minorHAnsi" w:hAnsiTheme="minorHAnsi"/>
        </w:rPr>
        <w:t xml:space="preserve">razy na tydzień </w:t>
      </w:r>
      <w:r>
        <w:rPr>
          <w:rFonts w:asciiTheme="minorHAnsi" w:hAnsiTheme="minorHAnsi"/>
        </w:rPr>
        <w:br/>
        <w:t>(w wyznaczonych dniach od poniedziałku do soboty w godzinach pomiędzy 08.00-14.00), a w wyjątkowych sytuacjach w dowolny dzień, po telefonicznym zgłoszeniu przez funkcjonarius</w:t>
      </w:r>
      <w:r w:rsidR="00E93761">
        <w:rPr>
          <w:rFonts w:asciiTheme="minorHAnsi" w:hAnsiTheme="minorHAnsi"/>
        </w:rPr>
        <w:t>za Aresztu Śledczego w Radomiu</w:t>
      </w:r>
      <w:r>
        <w:rPr>
          <w:rFonts w:asciiTheme="minorHAnsi" w:hAnsiTheme="minorHAnsi"/>
        </w:rPr>
        <w:t xml:space="preserve"> w okresie nie dłuższym niż 24 godziny od chwili otrzymania zgłoszenia,</w:t>
      </w:r>
      <w:r w:rsidR="00057B3F">
        <w:rPr>
          <w:rFonts w:asciiTheme="minorHAnsi" w:hAnsiTheme="minorHAnsi"/>
        </w:rPr>
        <w:t xml:space="preserve"> z miejsca wyznaczonego przez Zamawiającego.</w:t>
      </w:r>
    </w:p>
    <w:p w:rsidR="003B7AB0" w:rsidRDefault="003B7AB0" w:rsidP="003B7AB0">
      <w:pPr>
        <w:pStyle w:val="Akapitzlist"/>
        <w:numPr>
          <w:ilvl w:val="0"/>
          <w:numId w:val="22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zabezpieczenia Zamawiającego we właściwą ilość pojemników do gromadzen</w:t>
      </w:r>
      <w:r w:rsidR="009B251F">
        <w:rPr>
          <w:rFonts w:asciiTheme="minorHAnsi" w:hAnsiTheme="minorHAnsi"/>
        </w:rPr>
        <w:t xml:space="preserve">ia </w:t>
      </w:r>
      <w:proofErr w:type="spellStart"/>
      <w:r w:rsidR="009B251F">
        <w:rPr>
          <w:rFonts w:asciiTheme="minorHAnsi" w:hAnsiTheme="minorHAnsi"/>
        </w:rPr>
        <w:t>pupz</w:t>
      </w:r>
      <w:proofErr w:type="spellEnd"/>
      <w:r w:rsidR="009B251F">
        <w:rPr>
          <w:rFonts w:asciiTheme="minorHAnsi" w:hAnsiTheme="minorHAnsi"/>
        </w:rPr>
        <w:t xml:space="preserve"> o pojemności do</w:t>
      </w:r>
      <w:r>
        <w:rPr>
          <w:rFonts w:asciiTheme="minorHAnsi" w:hAnsiTheme="minorHAnsi"/>
        </w:rPr>
        <w:t xml:space="preserve"> 120 litrów każdy (na własny koszt i we własnym zakresie), zapewniającą Zamawiającemu swobodne ich gromadzenie do dnia ich ponownego odbioru. Pojemniki przeznaczone do gromadzenia </w:t>
      </w:r>
      <w:proofErr w:type="spellStart"/>
      <w:r>
        <w:rPr>
          <w:rFonts w:asciiTheme="minorHAnsi" w:hAnsiTheme="minorHAnsi"/>
        </w:rPr>
        <w:t>pupz</w:t>
      </w:r>
      <w:proofErr w:type="spellEnd"/>
      <w:r>
        <w:rPr>
          <w:rFonts w:asciiTheme="minorHAnsi" w:hAnsiTheme="minorHAnsi"/>
        </w:rPr>
        <w:t xml:space="preserve"> będą własnością Wykonawcy, a zostaną użyczone Zamawiającemu na okres t</w:t>
      </w:r>
      <w:r w:rsidR="0042799E">
        <w:rPr>
          <w:rFonts w:asciiTheme="minorHAnsi" w:hAnsiTheme="minorHAnsi"/>
        </w:rPr>
        <w:t xml:space="preserve">rwania umowy. W razie potrzeby, </w:t>
      </w:r>
      <w:r>
        <w:rPr>
          <w:rFonts w:asciiTheme="minorHAnsi" w:hAnsiTheme="minorHAnsi"/>
        </w:rPr>
        <w:t xml:space="preserve">w trakcie trwania umowy może zaistnieć konieczność zwiększenia </w:t>
      </w:r>
      <w:r w:rsidR="0042799E">
        <w:rPr>
          <w:rFonts w:asciiTheme="minorHAnsi" w:hAnsiTheme="minorHAnsi"/>
        </w:rPr>
        <w:br/>
      </w:r>
      <w:r>
        <w:rPr>
          <w:rFonts w:asciiTheme="minorHAnsi" w:hAnsiTheme="minorHAnsi"/>
        </w:rPr>
        <w:t>lub zmniejszenia ilości pojemników – w takim przypadku Wykonawca jest zobowiązany do bezpłatnego dokonania zmian w tym zakresie zgodnie z żądaniami Zamawiającego w tym zakresie. Zamawiający nie odpowiada za zużycie pojemników w związku z ich prawidłowym użytkowaniem,</w:t>
      </w:r>
    </w:p>
    <w:p w:rsidR="003B7AB0" w:rsidRDefault="003B7AB0" w:rsidP="003B7AB0">
      <w:pPr>
        <w:pStyle w:val="Akapitzlist"/>
        <w:numPr>
          <w:ilvl w:val="0"/>
          <w:numId w:val="22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dostarczenia pojemników sprawnych technicznie, czystych i suchych, przykrywanych, posiadających szczelne zamknięcia, zabezpieczonych przed wyciekami, wykonanych </w:t>
      </w:r>
      <w:r>
        <w:rPr>
          <w:rFonts w:asciiTheme="minorHAnsi" w:hAnsiTheme="minorHAnsi"/>
        </w:rPr>
        <w:br/>
        <w:t>z tworzywa sztucznego, posiadających uchwyty oraz kółka lub platformę na kółkach umożliwiające ich przemieszczanie. Pojemniki należy dostarczyć do Zamawiającego najpóźniej w dniu rozpoczęcia trwania umowy,</w:t>
      </w:r>
    </w:p>
    <w:p w:rsidR="003B7AB0" w:rsidRDefault="003B7AB0" w:rsidP="003B7AB0">
      <w:pPr>
        <w:pStyle w:val="Akapitzlist"/>
        <w:numPr>
          <w:ilvl w:val="0"/>
          <w:numId w:val="22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bieżącego utrzymywania pojemników w odpowiednim stanie estetycznym, sanitarnym i technicznym poprzez ich czyszczenie i dezynfekcję po każdym użyciu. Ponadto Wykonawca zobowiązuje się do bezpłatnej wymiany pojemników zanieczyszczonych, uszkodzonych lub zniszczonych w wyniku bieżącej eksploatacji (zużytych w sposób naturalny),</w:t>
      </w:r>
    </w:p>
    <w:p w:rsidR="003B7AB0" w:rsidRDefault="003B7AB0" w:rsidP="003B7AB0">
      <w:pPr>
        <w:pStyle w:val="Default"/>
        <w:numPr>
          <w:ilvl w:val="0"/>
          <w:numId w:val="22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oznaczenie wszystkich pojemników do gromadzenia </w:t>
      </w:r>
      <w:proofErr w:type="spellStart"/>
      <w:r>
        <w:rPr>
          <w:rFonts w:asciiTheme="minorHAnsi" w:hAnsiTheme="minorHAnsi"/>
          <w:sz w:val="22"/>
          <w:szCs w:val="22"/>
        </w:rPr>
        <w:t>pupz</w:t>
      </w:r>
      <w:proofErr w:type="spellEnd"/>
      <w:r>
        <w:rPr>
          <w:rFonts w:asciiTheme="minorHAnsi" w:hAnsiTheme="minorHAnsi"/>
          <w:sz w:val="22"/>
          <w:szCs w:val="22"/>
        </w:rPr>
        <w:t xml:space="preserve"> zgodnie z przepisami prawa, oraz poprzez umieszczenie na nich nazwy (logo) oraz numeru telefonu Wykonawcy, </w:t>
      </w:r>
    </w:p>
    <w:p w:rsidR="003B7AB0" w:rsidRDefault="003B7AB0" w:rsidP="003B7AB0">
      <w:pPr>
        <w:pStyle w:val="Default"/>
        <w:numPr>
          <w:ilvl w:val="0"/>
          <w:numId w:val="22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transport i przekazywanie odebranych </w:t>
      </w:r>
      <w:proofErr w:type="spellStart"/>
      <w:r>
        <w:rPr>
          <w:rFonts w:asciiTheme="minorHAnsi" w:hAnsiTheme="minorHAnsi"/>
          <w:sz w:val="22"/>
          <w:szCs w:val="22"/>
        </w:rPr>
        <w:t>pupz</w:t>
      </w:r>
      <w:proofErr w:type="spellEnd"/>
      <w:r>
        <w:rPr>
          <w:rFonts w:asciiTheme="minorHAnsi" w:hAnsiTheme="minorHAnsi"/>
          <w:sz w:val="22"/>
          <w:szCs w:val="22"/>
        </w:rPr>
        <w:t xml:space="preserve">, własnym pojazdem przystosowanym </w:t>
      </w:r>
      <w:r>
        <w:rPr>
          <w:rFonts w:asciiTheme="minorHAnsi" w:hAnsiTheme="minorHAnsi"/>
          <w:sz w:val="22"/>
          <w:szCs w:val="22"/>
        </w:rPr>
        <w:br/>
        <w:t xml:space="preserve">do ich przewozu, do miejsca/zakładu uprawnionego do przerobu </w:t>
      </w:r>
      <w:proofErr w:type="spellStart"/>
      <w:r>
        <w:rPr>
          <w:rFonts w:asciiTheme="minorHAnsi" w:hAnsiTheme="minorHAnsi"/>
          <w:sz w:val="22"/>
          <w:szCs w:val="22"/>
        </w:rPr>
        <w:t>pupz</w:t>
      </w:r>
      <w:proofErr w:type="spellEnd"/>
      <w:r>
        <w:rPr>
          <w:rFonts w:asciiTheme="minorHAnsi" w:hAnsiTheme="minorHAnsi"/>
          <w:sz w:val="22"/>
          <w:szCs w:val="22"/>
        </w:rPr>
        <w:t>,</w:t>
      </w:r>
    </w:p>
    <w:p w:rsidR="003B7AB0" w:rsidRDefault="003B7AB0" w:rsidP="003B7AB0">
      <w:pPr>
        <w:pStyle w:val="Default"/>
        <w:numPr>
          <w:ilvl w:val="0"/>
          <w:numId w:val="22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prowadzenie dokumentu </w:t>
      </w:r>
      <w:r>
        <w:rPr>
          <w:rFonts w:asciiTheme="minorHAnsi" w:hAnsiTheme="minorHAnsi"/>
          <w:i/>
          <w:iCs/>
          <w:sz w:val="22"/>
          <w:szCs w:val="22"/>
        </w:rPr>
        <w:t xml:space="preserve">„Potwierdzenie odbioru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pupz</w:t>
      </w:r>
      <w:proofErr w:type="spellEnd"/>
      <w:r>
        <w:rPr>
          <w:rFonts w:asciiTheme="minorHAnsi" w:hAnsiTheme="minorHAnsi"/>
          <w:i/>
          <w:iCs/>
          <w:sz w:val="22"/>
          <w:szCs w:val="22"/>
        </w:rPr>
        <w:t xml:space="preserve">” </w:t>
      </w:r>
      <w:r>
        <w:rPr>
          <w:rFonts w:asciiTheme="minorHAnsi" w:hAnsiTheme="minorHAnsi"/>
          <w:sz w:val="22"/>
          <w:szCs w:val="22"/>
        </w:rPr>
        <w:t xml:space="preserve">każdorazowo potwierdzonego przez upoważnionego przedstawiciela Zamawiającego, będącego podstawą wystawienia faktury oraz innych dokumentów wymaganych przepisami prawa. Dokument </w:t>
      </w:r>
      <w:r>
        <w:rPr>
          <w:rFonts w:asciiTheme="minorHAnsi" w:hAnsiTheme="minorHAnsi"/>
          <w:i/>
          <w:sz w:val="22"/>
          <w:szCs w:val="22"/>
        </w:rPr>
        <w:t xml:space="preserve">„Potwierdzenie odbioru </w:t>
      </w:r>
      <w:proofErr w:type="spellStart"/>
      <w:r>
        <w:rPr>
          <w:rFonts w:asciiTheme="minorHAnsi" w:hAnsiTheme="minorHAnsi"/>
          <w:i/>
          <w:sz w:val="22"/>
          <w:szCs w:val="22"/>
        </w:rPr>
        <w:t>pupz</w:t>
      </w:r>
      <w:proofErr w:type="spellEnd"/>
      <w:r>
        <w:rPr>
          <w:rFonts w:asciiTheme="minorHAnsi" w:hAnsiTheme="minorHAnsi"/>
          <w:i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musi zawierać co najmniej poniższe dane:</w:t>
      </w:r>
    </w:p>
    <w:p w:rsidR="003B7AB0" w:rsidRDefault="003B7AB0" w:rsidP="003B7AB0">
      <w:pPr>
        <w:pStyle w:val="Default"/>
        <w:numPr>
          <w:ilvl w:val="0"/>
          <w:numId w:val="23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nazwa wytwórcy i odbierającego wraz z adresami,</w:t>
      </w:r>
    </w:p>
    <w:p w:rsidR="003B7AB0" w:rsidRDefault="003B7AB0" w:rsidP="003B7AB0">
      <w:pPr>
        <w:pStyle w:val="Default"/>
        <w:numPr>
          <w:ilvl w:val="0"/>
          <w:numId w:val="23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i godzina odbioru,</w:t>
      </w:r>
    </w:p>
    <w:p w:rsidR="003B7AB0" w:rsidRDefault="003B7AB0" w:rsidP="003B7AB0">
      <w:pPr>
        <w:pStyle w:val="Default"/>
        <w:numPr>
          <w:ilvl w:val="0"/>
          <w:numId w:val="23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nr rej. pojazdu odbierającego </w:t>
      </w:r>
      <w:proofErr w:type="spellStart"/>
      <w:r>
        <w:rPr>
          <w:rFonts w:asciiTheme="minorHAnsi" w:hAnsiTheme="minorHAnsi" w:cs="Calibri"/>
          <w:sz w:val="22"/>
          <w:szCs w:val="22"/>
        </w:rPr>
        <w:t>pupz</w:t>
      </w:r>
      <w:proofErr w:type="spellEnd"/>
      <w:r>
        <w:rPr>
          <w:rFonts w:asciiTheme="minorHAnsi" w:hAnsiTheme="minorHAnsi" w:cs="Calibri"/>
          <w:sz w:val="22"/>
          <w:szCs w:val="22"/>
        </w:rPr>
        <w:t>,</w:t>
      </w:r>
    </w:p>
    <w:p w:rsidR="003B7AB0" w:rsidRDefault="003B7AB0" w:rsidP="003B7AB0">
      <w:pPr>
        <w:pStyle w:val="Default"/>
        <w:numPr>
          <w:ilvl w:val="0"/>
          <w:numId w:val="23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ilość odbieranych pojemników,</w:t>
      </w:r>
    </w:p>
    <w:p w:rsidR="003B7AB0" w:rsidRDefault="003B7AB0" w:rsidP="003B7AB0">
      <w:pPr>
        <w:pStyle w:val="Default"/>
        <w:numPr>
          <w:ilvl w:val="0"/>
          <w:numId w:val="23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łączna waga netto odbieranego </w:t>
      </w:r>
      <w:proofErr w:type="spellStart"/>
      <w:r>
        <w:rPr>
          <w:rFonts w:asciiTheme="minorHAnsi" w:hAnsiTheme="minorHAnsi" w:cs="Calibri"/>
          <w:sz w:val="22"/>
          <w:szCs w:val="22"/>
        </w:rPr>
        <w:t>pupz</w:t>
      </w:r>
      <w:proofErr w:type="spellEnd"/>
      <w:r>
        <w:rPr>
          <w:rFonts w:asciiTheme="minorHAnsi" w:hAnsiTheme="minorHAnsi" w:cs="Calibri"/>
          <w:sz w:val="22"/>
          <w:szCs w:val="22"/>
        </w:rPr>
        <w:t>,</w:t>
      </w:r>
    </w:p>
    <w:p w:rsidR="003B7AB0" w:rsidRDefault="003B7AB0" w:rsidP="003B7AB0">
      <w:pPr>
        <w:pStyle w:val="Default"/>
        <w:numPr>
          <w:ilvl w:val="0"/>
          <w:numId w:val="23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podpisy osoby upoważnionej ze strony Zamawiającego i Wykonawcy,</w:t>
      </w:r>
    </w:p>
    <w:p w:rsidR="003B7AB0" w:rsidRDefault="003B7AB0" w:rsidP="003B7AB0">
      <w:pPr>
        <w:pStyle w:val="Default"/>
        <w:numPr>
          <w:ilvl w:val="0"/>
          <w:numId w:val="22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momencie zakończenia umowy odebrania pojemników w terminie 5 dni liczonych od dnia jej zakończenia.</w:t>
      </w:r>
    </w:p>
    <w:p w:rsidR="003B7AB0" w:rsidRDefault="003B7AB0" w:rsidP="003B7AB0">
      <w:pPr>
        <w:pStyle w:val="Akapitzlist"/>
        <w:tabs>
          <w:tab w:val="left" w:pos="0"/>
        </w:tabs>
        <w:spacing w:after="0" w:line="300" w:lineRule="auto"/>
        <w:jc w:val="both"/>
        <w:rPr>
          <w:rFonts w:asciiTheme="minorHAnsi" w:hAnsiTheme="minorHAnsi"/>
        </w:rPr>
      </w:pP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zobowiązuje się do uiszczania należności za wykonane usługi przelewem </w:t>
      </w:r>
      <w:r>
        <w:rPr>
          <w:rFonts w:asciiTheme="minorHAnsi" w:hAnsiTheme="minorHAnsi"/>
        </w:rPr>
        <w:br/>
        <w:t xml:space="preserve">w terminie </w:t>
      </w:r>
      <w:r>
        <w:rPr>
          <w:rFonts w:asciiTheme="minorHAnsi" w:hAnsiTheme="minorHAnsi"/>
          <w:b/>
        </w:rPr>
        <w:t>30</w:t>
      </w: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</w:rPr>
        <w:t>dni</w:t>
      </w:r>
      <w:r>
        <w:rPr>
          <w:rFonts w:asciiTheme="minorHAnsi" w:hAnsiTheme="minorHAnsi"/>
        </w:rPr>
        <w:t xml:space="preserve"> od dnia dostarczenia prawidłowo wystawionej faktury. </w:t>
      </w:r>
    </w:p>
    <w:p w:rsidR="003B7AB0" w:rsidRDefault="003B7AB0" w:rsidP="003B7AB0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okres rozliczeniowy przyjmuje się miesiąc kalendarzowy.</w:t>
      </w:r>
    </w:p>
    <w:p w:rsidR="003B7AB0" w:rsidRDefault="003B7AB0" w:rsidP="003B7AB0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Należność płatna będzie przez Zamawiającego przelewem na rachunek bankowy Wykonawcy:</w:t>
      </w:r>
    </w:p>
    <w:p w:rsidR="003B7AB0" w:rsidRDefault="003B7AB0" w:rsidP="003B7AB0">
      <w:pPr>
        <w:spacing w:after="0" w:line="300" w:lineRule="auto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……………………………………………………………………………………………..………………………………………</w:t>
      </w:r>
    </w:p>
    <w:p w:rsidR="003B7AB0" w:rsidRDefault="003B7AB0" w:rsidP="003B7AB0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Niezałączenie przez Wykonawcę</w:t>
      </w:r>
      <w:r w:rsidR="009B251F">
        <w:rPr>
          <w:rFonts w:asciiTheme="minorHAnsi" w:hAnsiTheme="minorHAnsi"/>
        </w:rPr>
        <w:t xml:space="preserve"> i nieuzupełnienie</w:t>
      </w:r>
      <w:r>
        <w:rPr>
          <w:rFonts w:asciiTheme="minorHAnsi" w:hAnsiTheme="minorHAnsi"/>
        </w:rPr>
        <w:t xml:space="preserve"> dokumentów </w:t>
      </w:r>
      <w:r>
        <w:rPr>
          <w:rFonts w:asciiTheme="minorHAnsi" w:hAnsiTheme="minorHAnsi"/>
          <w:i/>
        </w:rPr>
        <w:t xml:space="preserve">„Potwierdzenie odbioru </w:t>
      </w:r>
      <w:proofErr w:type="spellStart"/>
      <w:r>
        <w:rPr>
          <w:rFonts w:asciiTheme="minorHAnsi" w:hAnsiTheme="minorHAnsi"/>
          <w:i/>
        </w:rPr>
        <w:t>pupz</w:t>
      </w:r>
      <w:proofErr w:type="spellEnd"/>
      <w:r>
        <w:rPr>
          <w:rFonts w:asciiTheme="minorHAnsi" w:hAnsiTheme="minorHAnsi"/>
          <w:i/>
        </w:rPr>
        <w:t xml:space="preserve">” </w:t>
      </w:r>
      <w:r>
        <w:rPr>
          <w:rFonts w:asciiTheme="minorHAnsi" w:hAnsiTheme="minorHAnsi"/>
        </w:rPr>
        <w:t xml:space="preserve"> za dany okres rozliczeniowy </w:t>
      </w:r>
      <w:r w:rsidR="009B251F">
        <w:rPr>
          <w:rFonts w:asciiTheme="minorHAnsi" w:hAnsiTheme="minorHAnsi"/>
        </w:rPr>
        <w:t xml:space="preserve">może </w:t>
      </w:r>
      <w:r>
        <w:rPr>
          <w:rFonts w:asciiTheme="minorHAnsi" w:hAnsiTheme="minorHAnsi"/>
        </w:rPr>
        <w:t>stanowi</w:t>
      </w:r>
      <w:r w:rsidR="009B251F">
        <w:rPr>
          <w:rFonts w:asciiTheme="minorHAnsi" w:hAnsiTheme="minorHAnsi"/>
        </w:rPr>
        <w:t>ć</w:t>
      </w:r>
      <w:r>
        <w:rPr>
          <w:rFonts w:asciiTheme="minorHAnsi" w:hAnsiTheme="minorHAnsi"/>
        </w:rPr>
        <w:t xml:space="preserve"> podstawę do odmowy zapłaty za daną fakturę VAT.</w:t>
      </w:r>
      <w:r w:rsidR="001D6B2C">
        <w:rPr>
          <w:rFonts w:asciiTheme="minorHAnsi" w:hAnsiTheme="minorHAnsi"/>
        </w:rPr>
        <w:t xml:space="preserve"> W przypadku </w:t>
      </w:r>
      <w:r w:rsidR="000B4F32">
        <w:rPr>
          <w:rFonts w:asciiTheme="minorHAnsi" w:hAnsiTheme="minorHAnsi"/>
        </w:rPr>
        <w:t xml:space="preserve">uzupełnienia braków zapłata faktury nastąpi </w:t>
      </w:r>
      <w:r w:rsidR="00DD2496">
        <w:rPr>
          <w:rFonts w:asciiTheme="minorHAnsi" w:hAnsiTheme="minorHAnsi"/>
        </w:rPr>
        <w:br/>
      </w:r>
      <w:r w:rsidR="000B4F32">
        <w:rPr>
          <w:rFonts w:asciiTheme="minorHAnsi" w:hAnsiTheme="minorHAnsi"/>
        </w:rPr>
        <w:t xml:space="preserve">z uwzględnieniem okresu </w:t>
      </w:r>
      <w:r w:rsidR="002B2564">
        <w:rPr>
          <w:rFonts w:asciiTheme="minorHAnsi" w:hAnsiTheme="minorHAnsi"/>
        </w:rPr>
        <w:t>zwłoki</w:t>
      </w:r>
      <w:r w:rsidR="000B4F32">
        <w:rPr>
          <w:rFonts w:asciiTheme="minorHAnsi" w:hAnsiTheme="minorHAnsi"/>
        </w:rPr>
        <w:t xml:space="preserve"> </w:t>
      </w:r>
      <w:r w:rsidR="001D6B2C">
        <w:rPr>
          <w:rFonts w:asciiTheme="minorHAnsi" w:hAnsiTheme="minorHAnsi"/>
        </w:rPr>
        <w:t xml:space="preserve">w dostarczeniu </w:t>
      </w:r>
      <w:r w:rsidR="000B4F32">
        <w:rPr>
          <w:rFonts w:asciiTheme="minorHAnsi" w:hAnsiTheme="minorHAnsi"/>
        </w:rPr>
        <w:t>dokumentów.</w:t>
      </w:r>
    </w:p>
    <w:p w:rsidR="00404C99" w:rsidRPr="00404C99" w:rsidRDefault="003B7AB0" w:rsidP="003B7AB0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Ceny wymienione w § 1 ust. 3 niniejszej umowy mogą ulec zmianie </w:t>
      </w:r>
      <w:r>
        <w:rPr>
          <w:rFonts w:asciiTheme="minorHAnsi" w:hAnsiTheme="minorHAnsi"/>
        </w:rPr>
        <w:br/>
        <w:t xml:space="preserve">w przypadku zmiany obowiązującej w dniu podpisania umowy stawki podatku VAT. </w:t>
      </w:r>
    </w:p>
    <w:p w:rsidR="003B7AB0" w:rsidRDefault="00404C99" w:rsidP="00404C99">
      <w:pPr>
        <w:pStyle w:val="Akapitzlist"/>
        <w:spacing w:after="0" w:line="30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Zmiana zostanie dokonana na wniosek Wykonawcy, uzasadniający zmianę okolicznościami faktycznymi i prawnymi. Wykonawca przedkłada propozycję aneksu do umowy.</w:t>
      </w:r>
      <w:r w:rsidR="003B7AB0">
        <w:rPr>
          <w:rFonts w:asciiTheme="minorHAnsi" w:hAnsiTheme="minorHAnsi"/>
        </w:rPr>
        <w:t>Zmiana ceny wymaga formy pisemnej w postaci aneksu do umowy podpisanego przez Wykonawcę i Zam</w:t>
      </w:r>
      <w:r>
        <w:rPr>
          <w:rFonts w:asciiTheme="minorHAnsi" w:hAnsiTheme="minorHAnsi"/>
        </w:rPr>
        <w:t>awiającego</w:t>
      </w:r>
      <w:r w:rsidR="003B7AB0">
        <w:rPr>
          <w:rFonts w:asciiTheme="minorHAnsi" w:hAnsiTheme="minorHAnsi"/>
        </w:rPr>
        <w:t>. Zmiana dotyczy różnicy w stawce podatku VAT za okres po tej zmianie oraz po złożeniu wniosku przez Wykonawcę.</w:t>
      </w: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spacing w:after="0" w:line="30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zobowiązuje się do: </w:t>
      </w:r>
    </w:p>
    <w:p w:rsidR="003B7AB0" w:rsidRDefault="003B7AB0" w:rsidP="003B7AB0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wskazania Wykonawcy miejsce gdzie będzie mógł ustawić pojemniki opisane w § 2.,</w:t>
      </w:r>
    </w:p>
    <w:p w:rsidR="003B7AB0" w:rsidRDefault="003B7AB0" w:rsidP="003B7AB0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użytkować pojemniki zgodnie z ich przeznaczeniem,</w:t>
      </w:r>
    </w:p>
    <w:p w:rsidR="003B7AB0" w:rsidRDefault="003B7AB0" w:rsidP="003B7AB0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zapewnić dojazd do miejsca ich przetrzymywania.</w:t>
      </w:r>
    </w:p>
    <w:p w:rsidR="003B7AB0" w:rsidRDefault="003B7AB0" w:rsidP="003B7AB0">
      <w:pPr>
        <w:pStyle w:val="Akapitzlist"/>
        <w:spacing w:after="0" w:line="300" w:lineRule="auto"/>
        <w:ind w:left="1080"/>
        <w:jc w:val="both"/>
        <w:rPr>
          <w:rFonts w:asciiTheme="minorHAnsi" w:hAnsiTheme="minorHAnsi"/>
        </w:rPr>
      </w:pP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nie wywiązywania się przez Wykonawcę z warunków niniejszej umowy, Zamawiający zastrzega sobie prawo do rozwiązania umowy bez wypowiedzenia.</w:t>
      </w:r>
    </w:p>
    <w:p w:rsidR="003B7AB0" w:rsidRDefault="003B7AB0" w:rsidP="003B7AB0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zastrzega sobie prawo do rozwiązania umowy bez wypowiedzenia ze skutkiem natychmiastowym w szczególności w przypadku:</w:t>
      </w:r>
    </w:p>
    <w:p w:rsidR="003B7AB0" w:rsidRPr="000B4F32" w:rsidRDefault="003B7AB0" w:rsidP="000B4F32">
      <w:pPr>
        <w:pStyle w:val="Akapitzlist"/>
        <w:numPr>
          <w:ilvl w:val="0"/>
          <w:numId w:val="30"/>
        </w:numPr>
        <w:spacing w:after="0" w:line="300" w:lineRule="auto"/>
        <w:jc w:val="both"/>
        <w:rPr>
          <w:rFonts w:asciiTheme="minorHAnsi" w:hAnsiTheme="minorHAnsi"/>
        </w:rPr>
      </w:pPr>
      <w:r w:rsidRPr="000B4F32">
        <w:rPr>
          <w:rFonts w:asciiTheme="minorHAnsi" w:hAnsiTheme="minorHAnsi"/>
        </w:rPr>
        <w:t xml:space="preserve">dwukrotnej zwłoki Wykonawcy w odbiorze </w:t>
      </w:r>
      <w:proofErr w:type="spellStart"/>
      <w:r w:rsidRPr="000B4F32">
        <w:rPr>
          <w:rFonts w:asciiTheme="minorHAnsi" w:hAnsiTheme="minorHAnsi"/>
        </w:rPr>
        <w:t>pupz</w:t>
      </w:r>
      <w:proofErr w:type="spellEnd"/>
      <w:r w:rsidRPr="000B4F32">
        <w:rPr>
          <w:rFonts w:asciiTheme="minorHAnsi" w:hAnsiTheme="minorHAnsi"/>
        </w:rPr>
        <w:t xml:space="preserve"> powyżej 2 dni,</w:t>
      </w:r>
    </w:p>
    <w:p w:rsidR="003B7AB0" w:rsidRPr="00FC355D" w:rsidRDefault="003B7AB0" w:rsidP="00FC355D">
      <w:pPr>
        <w:pStyle w:val="Akapitzlist"/>
        <w:numPr>
          <w:ilvl w:val="0"/>
          <w:numId w:val="30"/>
        </w:numPr>
        <w:spacing w:after="0" w:line="300" w:lineRule="auto"/>
        <w:jc w:val="both"/>
        <w:rPr>
          <w:rFonts w:asciiTheme="minorHAnsi" w:hAnsiTheme="minorHAnsi"/>
        </w:rPr>
      </w:pPr>
      <w:r w:rsidRPr="000B4F32">
        <w:rPr>
          <w:rFonts w:asciiTheme="minorHAnsi" w:hAnsiTheme="minorHAnsi"/>
        </w:rPr>
        <w:t>ogłoszenia rozwiązania firmy Wykonawcy albo wydania nakazu zajęcia jego majątku,</w:t>
      </w:r>
    </w:p>
    <w:p w:rsidR="003B7AB0" w:rsidRDefault="003B7AB0" w:rsidP="000B4F32">
      <w:pPr>
        <w:pStyle w:val="Akapitzlist"/>
        <w:numPr>
          <w:ilvl w:val="0"/>
          <w:numId w:val="30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może odstąpić od umowy w razie zaistnienia istotnej zmiany okoliczności powodującej, że wykonanie umowy nie leży w interesie publicznym, czego nie można było przewidzieć w chwili jej zawarcia, w terminie 30 dni od </w:t>
      </w:r>
      <w:r>
        <w:rPr>
          <w:rFonts w:asciiTheme="minorHAnsi" w:hAnsiTheme="minorHAnsi"/>
        </w:rPr>
        <w:lastRenderedPageBreak/>
        <w:t>powzięcia przez Zamawiającego wiadomości o tych okolicznościach.</w:t>
      </w:r>
      <w:r w:rsidR="00F55D34">
        <w:rPr>
          <w:rFonts w:asciiTheme="minorHAnsi" w:hAnsiTheme="minorHAnsi"/>
        </w:rPr>
        <w:t xml:space="preserve"> W takim przypadku Zamawiający składa Wykonawcy oświadczenie o odstąpieniu od umowy.</w:t>
      </w:r>
    </w:p>
    <w:p w:rsidR="003B7AB0" w:rsidRDefault="003B7AB0" w:rsidP="000B4F32">
      <w:pPr>
        <w:pStyle w:val="Akapitzlist"/>
        <w:numPr>
          <w:ilvl w:val="0"/>
          <w:numId w:val="30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przypadkach, o których mowa w § 5 ust. 1, § 5 ust. 2 i § 5 ust. 3 Wykonawca może żądać wyłącznie wynagrodzenia należnego z tytułu wykonania części umowy.</w:t>
      </w:r>
    </w:p>
    <w:p w:rsidR="003B7AB0" w:rsidRPr="00F55D34" w:rsidRDefault="003B7AB0" w:rsidP="00F55D34">
      <w:pPr>
        <w:pStyle w:val="Akapitzlist"/>
        <w:numPr>
          <w:ilvl w:val="0"/>
          <w:numId w:val="30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zaistnienia istotnej zmiany okoliczności, której Wykonawca nie mógł przewidzieć w momencie podpisania umowy powodującej, że nie może on zapewnić prawidłowej realizacji umowy, może on złożyć wniosek o rozwiązanie umowy na mocy porozumienia stron</w:t>
      </w:r>
      <w:r w:rsidR="000B4F32">
        <w:rPr>
          <w:rFonts w:asciiTheme="minorHAnsi" w:hAnsiTheme="minorHAnsi"/>
        </w:rPr>
        <w:t>, z zastrzeżeniem, że rozwiązanie umowy nie nastąpi wcześniej niż 60 dni po dniu w którym zamawiający wyraził zgodę na porozumienie stron</w:t>
      </w:r>
      <w:r>
        <w:rPr>
          <w:rFonts w:asciiTheme="minorHAnsi" w:hAnsiTheme="minorHAnsi"/>
        </w:rPr>
        <w:t xml:space="preserve">. </w:t>
      </w:r>
      <w:r w:rsidR="007626E5">
        <w:rPr>
          <w:rFonts w:asciiTheme="minorHAnsi" w:hAnsiTheme="minorHAnsi"/>
        </w:rPr>
        <w:t xml:space="preserve">W takim przypadku Zamawiający nie nalicza kar umownych. </w:t>
      </w:r>
      <w:r>
        <w:rPr>
          <w:rFonts w:asciiTheme="minorHAnsi" w:hAnsiTheme="minorHAnsi"/>
        </w:rPr>
        <w:t>Zamawiający po wnikliwym rozpatrzeniu wniosku wyraża lub nie wyraża zgodę na rozwiązanie umowy na mocy porozumienia stro</w:t>
      </w:r>
      <w:r w:rsidR="000B4F32">
        <w:rPr>
          <w:rFonts w:asciiTheme="minorHAnsi" w:hAnsiTheme="minorHAnsi"/>
        </w:rPr>
        <w:t xml:space="preserve">n. </w:t>
      </w: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Tekstpodstawowy3"/>
        <w:numPr>
          <w:ilvl w:val="0"/>
          <w:numId w:val="28"/>
        </w:numPr>
        <w:spacing w:after="0" w:line="30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zapłaci Zamawiającemu karę umowną:</w:t>
      </w:r>
    </w:p>
    <w:p w:rsidR="003B7AB0" w:rsidRDefault="003B7AB0" w:rsidP="003B7AB0">
      <w:pPr>
        <w:pStyle w:val="Tekstpodstawowy3"/>
        <w:numPr>
          <w:ilvl w:val="0"/>
          <w:numId w:val="29"/>
        </w:numPr>
        <w:tabs>
          <w:tab w:val="clear" w:pos="720"/>
          <w:tab w:val="num" w:pos="1134"/>
        </w:tabs>
        <w:spacing w:after="0" w:line="30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określonym w § 5 ust. 2 pkt 1 – w wysokości 10% wartości </w:t>
      </w:r>
      <w:r w:rsidR="00285A70">
        <w:rPr>
          <w:rFonts w:asciiTheme="minorHAnsi" w:hAnsiTheme="minorHAnsi"/>
          <w:sz w:val="22"/>
          <w:szCs w:val="22"/>
        </w:rPr>
        <w:t xml:space="preserve">brutto </w:t>
      </w:r>
      <w:r>
        <w:rPr>
          <w:rFonts w:asciiTheme="minorHAnsi" w:hAnsiTheme="minorHAnsi"/>
          <w:sz w:val="22"/>
          <w:szCs w:val="22"/>
        </w:rPr>
        <w:t xml:space="preserve">odbioru  </w:t>
      </w:r>
      <w:proofErr w:type="spellStart"/>
      <w:r>
        <w:rPr>
          <w:rFonts w:asciiTheme="minorHAnsi" w:hAnsiTheme="minorHAnsi"/>
          <w:sz w:val="22"/>
          <w:szCs w:val="22"/>
        </w:rPr>
        <w:t>pupz</w:t>
      </w:r>
      <w:proofErr w:type="spellEnd"/>
      <w:r>
        <w:rPr>
          <w:rFonts w:asciiTheme="minorHAnsi" w:hAnsiTheme="minorHAnsi"/>
          <w:sz w:val="22"/>
          <w:szCs w:val="22"/>
        </w:rPr>
        <w:t xml:space="preserve"> z daneg</w:t>
      </w:r>
      <w:r w:rsidR="00FC355D">
        <w:rPr>
          <w:rFonts w:asciiTheme="minorHAnsi" w:hAnsiTheme="minorHAnsi"/>
          <w:sz w:val="22"/>
          <w:szCs w:val="22"/>
        </w:rPr>
        <w:t xml:space="preserve">o odbioru, za każdy dzień </w:t>
      </w:r>
      <w:r w:rsidR="00B02B5F">
        <w:rPr>
          <w:rFonts w:asciiTheme="minorHAnsi" w:hAnsiTheme="minorHAnsi"/>
          <w:sz w:val="22"/>
          <w:szCs w:val="22"/>
        </w:rPr>
        <w:t>zwłoki</w:t>
      </w:r>
      <w:r>
        <w:rPr>
          <w:rFonts w:asciiTheme="minorHAnsi" w:hAnsiTheme="minorHAnsi"/>
          <w:sz w:val="22"/>
          <w:szCs w:val="22"/>
        </w:rPr>
        <w:t>, co nie wyłącza uprawnienia Zamawiającego do dochodzenia odszkodowania przenoszącego wysokość zastrzeżonej kary,</w:t>
      </w:r>
    </w:p>
    <w:p w:rsidR="003B7AB0" w:rsidRDefault="003B7AB0" w:rsidP="003B7AB0">
      <w:pPr>
        <w:pStyle w:val="Tekstpodstawowy3"/>
        <w:numPr>
          <w:ilvl w:val="0"/>
          <w:numId w:val="29"/>
        </w:numPr>
        <w:tabs>
          <w:tab w:val="clear" w:pos="720"/>
          <w:tab w:val="num" w:pos="1134"/>
        </w:tabs>
        <w:spacing w:after="0" w:line="30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rozwiązania umowy z przyczyn za które odpowiada Wykonawca  – </w:t>
      </w:r>
      <w:r>
        <w:rPr>
          <w:rFonts w:asciiTheme="minorHAnsi" w:hAnsiTheme="minorHAnsi"/>
          <w:sz w:val="22"/>
          <w:szCs w:val="22"/>
        </w:rPr>
        <w:br/>
        <w:t xml:space="preserve">w  wysokości 10% ceny całkowitej brutto określonej w § 1 ust. 3 niniejszej umowy, </w:t>
      </w:r>
      <w:r>
        <w:rPr>
          <w:rFonts w:asciiTheme="minorHAnsi" w:hAnsiTheme="minorHAnsi"/>
          <w:sz w:val="22"/>
          <w:szCs w:val="22"/>
        </w:rPr>
        <w:br/>
        <w:t>co nie wyłącza uprawnienia Zamawiającego do dochodzenia odszkodowania przenoszącego wysokość zastrzeżonej kary,</w:t>
      </w:r>
    </w:p>
    <w:p w:rsidR="003B7AB0" w:rsidRDefault="003B7AB0" w:rsidP="003B7AB0">
      <w:pPr>
        <w:pStyle w:val="Akapitzlist"/>
        <w:numPr>
          <w:ilvl w:val="0"/>
          <w:numId w:val="29"/>
        </w:numPr>
        <w:tabs>
          <w:tab w:val="clear" w:pos="720"/>
          <w:tab w:val="num" w:pos="1134"/>
        </w:tabs>
        <w:spacing w:after="0" w:line="300" w:lineRule="auto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wystąpienia </w:t>
      </w:r>
      <w:r w:rsidR="00B02B5F">
        <w:rPr>
          <w:rFonts w:asciiTheme="minorHAnsi" w:hAnsiTheme="minorHAnsi"/>
        </w:rPr>
        <w:t>zwłoki</w:t>
      </w:r>
      <w:r>
        <w:rPr>
          <w:rFonts w:asciiTheme="minorHAnsi" w:hAnsiTheme="minorHAnsi"/>
        </w:rPr>
        <w:t xml:space="preserve"> odebrania przez Wykonawcę pojemników </w:t>
      </w:r>
      <w:r>
        <w:rPr>
          <w:rFonts w:asciiTheme="minorHAnsi" w:hAnsiTheme="minorHAnsi"/>
        </w:rPr>
        <w:br/>
        <w:t>o którym mowa w § 2 ust. 1 pkt 1</w:t>
      </w:r>
      <w:r w:rsidR="00FC355D">
        <w:rPr>
          <w:rFonts w:asciiTheme="minorHAnsi" w:hAnsiTheme="minorHAnsi"/>
        </w:rPr>
        <w:t xml:space="preserve"> Zamawiający obciąża</w:t>
      </w:r>
      <w:r>
        <w:rPr>
          <w:rFonts w:asciiTheme="minorHAnsi" w:hAnsiTheme="minorHAnsi"/>
        </w:rPr>
        <w:t xml:space="preserve"> Wykonawcę karą umowną</w:t>
      </w:r>
      <w:r w:rsidR="00FC355D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w wysokości 50 zł za każdą rozpoczętą dobę </w:t>
      </w:r>
      <w:r w:rsidR="00B02B5F">
        <w:rPr>
          <w:rFonts w:asciiTheme="minorHAnsi" w:hAnsiTheme="minorHAnsi"/>
        </w:rPr>
        <w:t>zwłoki</w:t>
      </w:r>
      <w:r>
        <w:rPr>
          <w:rFonts w:asciiTheme="minorHAnsi" w:hAnsiTheme="minorHAnsi"/>
        </w:rPr>
        <w:t xml:space="preserve">, a nadto dokonać ich usunięcia na koszt i niebezpieczeństwo Wykonawcy. </w:t>
      </w:r>
    </w:p>
    <w:p w:rsidR="003B7AB0" w:rsidRDefault="003B7AB0" w:rsidP="003B7AB0">
      <w:pPr>
        <w:pStyle w:val="Tekstpodstawowy3"/>
        <w:numPr>
          <w:ilvl w:val="0"/>
          <w:numId w:val="28"/>
        </w:numPr>
        <w:spacing w:after="0"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nieodebrania w wyznaczonym dniu </w:t>
      </w:r>
      <w:proofErr w:type="spellStart"/>
      <w:r>
        <w:rPr>
          <w:rFonts w:asciiTheme="minorHAnsi" w:hAnsiTheme="minorHAnsi"/>
          <w:sz w:val="22"/>
          <w:szCs w:val="22"/>
        </w:rPr>
        <w:t>pupz</w:t>
      </w:r>
      <w:proofErr w:type="spellEnd"/>
      <w:r>
        <w:rPr>
          <w:rFonts w:asciiTheme="minorHAnsi" w:hAnsiTheme="minorHAnsi"/>
          <w:sz w:val="22"/>
          <w:szCs w:val="22"/>
        </w:rPr>
        <w:t xml:space="preserve"> przez Wykonawcę, Zamawiający może zlecić wykonanie usługi innemu wykonawcy, a </w:t>
      </w:r>
      <w:r w:rsidR="00B02B5F">
        <w:rPr>
          <w:rFonts w:asciiTheme="minorHAnsi" w:hAnsiTheme="minorHAnsi"/>
          <w:sz w:val="22"/>
          <w:szCs w:val="22"/>
        </w:rPr>
        <w:t>r</w:t>
      </w:r>
      <w:r w:rsidR="00917DF9">
        <w:rPr>
          <w:rFonts w:asciiTheme="minorHAnsi" w:hAnsiTheme="minorHAnsi"/>
          <w:sz w:val="22"/>
          <w:szCs w:val="22"/>
        </w:rPr>
        <w:t>óżnicą ceny obciążyć Wykonawcę. Wykonawca oświadcza, iż wyraża zgodę na czynności wymienione w zdaniu pierwszym niniejszego ustępu.</w:t>
      </w:r>
    </w:p>
    <w:p w:rsidR="003B7AB0" w:rsidRDefault="003B7AB0" w:rsidP="003B7AB0">
      <w:pPr>
        <w:pStyle w:val="Akapitzlist"/>
        <w:numPr>
          <w:ilvl w:val="0"/>
          <w:numId w:val="28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zastrzega sobie prawo do naliczania, oraz potrącania z należnego Wykonawcy wynagrodzenia kar umownych. Wykonawca oświadcza, iż wyraża zgodę </w:t>
      </w:r>
      <w:r>
        <w:rPr>
          <w:rFonts w:asciiTheme="minorHAnsi" w:hAnsiTheme="minorHAnsi"/>
        </w:rPr>
        <w:br/>
        <w:t>na czynności wymienione w zdaniu pierwszym niniejszego ustępu.</w:t>
      </w:r>
    </w:p>
    <w:p w:rsidR="003B7AB0" w:rsidRDefault="003B7AB0" w:rsidP="003B7AB0">
      <w:pPr>
        <w:pStyle w:val="Akapitzlist"/>
        <w:numPr>
          <w:ilvl w:val="0"/>
          <w:numId w:val="28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Kary umowne wymienione w niniejszej umowie podlegają kumulacji.</w:t>
      </w:r>
    </w:p>
    <w:p w:rsidR="003B7AB0" w:rsidRDefault="003B7AB0" w:rsidP="003B7AB0">
      <w:pPr>
        <w:pStyle w:val="Tekstpodstawowy3"/>
        <w:spacing w:after="0" w:line="300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:rsidR="009B285B" w:rsidRDefault="009B285B" w:rsidP="003B7AB0">
      <w:pPr>
        <w:spacing w:after="0" w:line="300" w:lineRule="auto"/>
        <w:jc w:val="center"/>
        <w:rPr>
          <w:rFonts w:asciiTheme="minorHAnsi" w:hAnsiTheme="minorHAnsi"/>
          <w:b/>
        </w:rPr>
      </w:pP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7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Tekstpodstawowy"/>
        <w:spacing w:line="300" w:lineRule="auto"/>
        <w:ind w:left="709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Wszelkie zmiany niniejszej umowy wymagają formy pisemnej pod rygorem nieważności. </w:t>
      </w:r>
    </w:p>
    <w:p w:rsidR="003B7AB0" w:rsidRDefault="003B7AB0" w:rsidP="003B7AB0">
      <w:pPr>
        <w:spacing w:after="0" w:line="300" w:lineRule="auto"/>
        <w:jc w:val="both"/>
        <w:rPr>
          <w:rFonts w:asciiTheme="minorHAnsi" w:hAnsiTheme="minorHAnsi"/>
          <w:b/>
        </w:rPr>
      </w:pPr>
    </w:p>
    <w:p w:rsidR="003B7AB0" w:rsidRDefault="003B7AB0" w:rsidP="003B7AB0">
      <w:pPr>
        <w:spacing w:after="0" w:line="300" w:lineRule="auto"/>
        <w:jc w:val="both"/>
        <w:rPr>
          <w:rFonts w:asciiTheme="minorHAnsi" w:hAnsiTheme="minorHAnsi"/>
          <w:b/>
        </w:rPr>
      </w:pP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8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spacing w:after="0" w:line="300" w:lineRule="auto"/>
        <w:ind w:lef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Umowa zostaje zaw</w:t>
      </w:r>
      <w:r w:rsidR="002B2564">
        <w:rPr>
          <w:rFonts w:asciiTheme="minorHAnsi" w:hAnsiTheme="minorHAnsi"/>
        </w:rPr>
        <w:t xml:space="preserve">arta </w:t>
      </w:r>
      <w:r w:rsidR="00E7033B">
        <w:rPr>
          <w:rFonts w:asciiTheme="minorHAnsi" w:hAnsiTheme="minorHAnsi"/>
        </w:rPr>
        <w:t xml:space="preserve">na okres 12 miesięcy, nie wcześniej niż </w:t>
      </w:r>
      <w:r w:rsidR="002B2564">
        <w:rPr>
          <w:rFonts w:asciiTheme="minorHAnsi" w:hAnsiTheme="minorHAnsi"/>
        </w:rPr>
        <w:t xml:space="preserve">od dnia  </w:t>
      </w:r>
      <w:r w:rsidR="00E7033B">
        <w:rPr>
          <w:rFonts w:asciiTheme="minorHAnsi" w:hAnsiTheme="minorHAnsi"/>
        </w:rPr>
        <w:t>27.04.2024 roku  do 25.04.2025 roku.</w:t>
      </w:r>
    </w:p>
    <w:p w:rsidR="003B7AB0" w:rsidRDefault="003B7AB0" w:rsidP="003B7AB0">
      <w:pPr>
        <w:spacing w:after="0" w:line="300" w:lineRule="auto"/>
        <w:jc w:val="both"/>
        <w:rPr>
          <w:rFonts w:asciiTheme="minorHAnsi" w:hAnsiTheme="minorHAnsi"/>
          <w:b/>
        </w:rPr>
      </w:pP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9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Akapitzlist"/>
        <w:spacing w:after="0" w:line="30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niniejszą umową mają zastosowanie przepisy kodeksu cywilnego.</w:t>
      </w: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10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Akapitzlist"/>
        <w:spacing w:after="0" w:line="30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Spory między stronami umowy rozstrzygać będą sądy powszechne właściwe dla siedziby Zamawiającego.</w:t>
      </w: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11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Akapitzlist"/>
        <w:spacing w:after="0" w:line="30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Umowa sporządzona została w 2</w:t>
      </w: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jednobrzmiących egzemplarzach,  po 1</w:t>
      </w: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 xml:space="preserve">dla każdej </w:t>
      </w:r>
      <w:r>
        <w:rPr>
          <w:rFonts w:asciiTheme="minorHAnsi" w:hAnsiTheme="minorHAnsi"/>
        </w:rPr>
        <w:br/>
        <w:t>ze stron.</w:t>
      </w:r>
    </w:p>
    <w:p w:rsidR="003B7AB0" w:rsidRDefault="003B7AB0" w:rsidP="003B7AB0">
      <w:pPr>
        <w:spacing w:after="0" w:line="300" w:lineRule="auto"/>
        <w:jc w:val="both"/>
        <w:rPr>
          <w:rFonts w:asciiTheme="minorHAnsi" w:hAnsiTheme="minorHAnsi"/>
        </w:rPr>
      </w:pPr>
    </w:p>
    <w:p w:rsidR="003B7AB0" w:rsidRDefault="003B7AB0" w:rsidP="003B7AB0">
      <w:pPr>
        <w:spacing w:after="0" w:line="300" w:lineRule="auto"/>
        <w:rPr>
          <w:rFonts w:asciiTheme="minorHAnsi" w:hAnsiTheme="minorHAnsi"/>
          <w:b/>
          <w:i/>
        </w:rPr>
      </w:pP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ZAMAWIAJĄCY: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420A9">
        <w:rPr>
          <w:rFonts w:asciiTheme="minorHAnsi" w:hAnsiTheme="minorHAnsi"/>
          <w:b/>
        </w:rPr>
        <w:t xml:space="preserve">       </w:t>
      </w:r>
      <w:bookmarkStart w:id="0" w:name="_GoBack"/>
      <w:bookmarkEnd w:id="0"/>
      <w:r>
        <w:rPr>
          <w:rFonts w:asciiTheme="minorHAnsi" w:hAnsiTheme="minorHAnsi"/>
          <w:b/>
        </w:rPr>
        <w:t>WYKONAWCA:</w:t>
      </w:r>
    </w:p>
    <w:p w:rsidR="003B7AB0" w:rsidRDefault="003B7AB0" w:rsidP="003B7AB0">
      <w:pPr>
        <w:spacing w:after="0" w:line="30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3B7AB0" w:rsidRDefault="003B7AB0" w:rsidP="003B7AB0">
      <w:pPr>
        <w:tabs>
          <w:tab w:val="left" w:pos="1309"/>
        </w:tabs>
        <w:spacing w:after="0" w:line="300" w:lineRule="auto"/>
        <w:jc w:val="both"/>
        <w:rPr>
          <w:rFonts w:cs="Arial"/>
        </w:rPr>
      </w:pPr>
    </w:p>
    <w:p w:rsidR="003B7AB0" w:rsidRDefault="003B7AB0" w:rsidP="003B7AB0">
      <w:pPr>
        <w:tabs>
          <w:tab w:val="left" w:pos="1309"/>
        </w:tabs>
        <w:spacing w:after="0" w:line="300" w:lineRule="auto"/>
        <w:jc w:val="both"/>
        <w:rPr>
          <w:rFonts w:cs="Arial"/>
        </w:rPr>
      </w:pPr>
    </w:p>
    <w:p w:rsidR="003B7AB0" w:rsidRDefault="003B7AB0" w:rsidP="003B7AB0">
      <w:pPr>
        <w:tabs>
          <w:tab w:val="left" w:pos="1309"/>
        </w:tabs>
        <w:spacing w:after="0" w:line="300" w:lineRule="auto"/>
        <w:jc w:val="both"/>
        <w:rPr>
          <w:rFonts w:cs="Arial"/>
        </w:rPr>
      </w:pPr>
    </w:p>
    <w:p w:rsidR="003B7AB0" w:rsidRDefault="003B7AB0" w:rsidP="003B7AB0">
      <w:pPr>
        <w:tabs>
          <w:tab w:val="left" w:pos="1309"/>
        </w:tabs>
        <w:spacing w:after="0" w:line="300" w:lineRule="auto"/>
        <w:jc w:val="both"/>
        <w:rPr>
          <w:rFonts w:cs="Arial"/>
        </w:rPr>
      </w:pPr>
    </w:p>
    <w:p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D3540D" w:rsidRPr="008B3B96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D4" w:rsidRDefault="00C85ED4" w:rsidP="003C197C">
      <w:pPr>
        <w:spacing w:after="0" w:line="240" w:lineRule="auto"/>
      </w:pPr>
      <w:r>
        <w:separator/>
      </w:r>
    </w:p>
  </w:endnote>
  <w:endnote w:type="continuationSeparator" w:id="0">
    <w:p w:rsidR="00C85ED4" w:rsidRDefault="00C85ED4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C769F8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B420A9">
      <w:rPr>
        <w:noProof/>
      </w:rPr>
      <w:t>5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D4" w:rsidRDefault="00C85ED4" w:rsidP="003C197C">
      <w:pPr>
        <w:spacing w:after="0" w:line="240" w:lineRule="auto"/>
      </w:pPr>
      <w:r>
        <w:separator/>
      </w:r>
    </w:p>
  </w:footnote>
  <w:footnote w:type="continuationSeparator" w:id="0">
    <w:p w:rsidR="00C85ED4" w:rsidRDefault="00C85ED4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310B8"/>
    <w:multiLevelType w:val="hybridMultilevel"/>
    <w:tmpl w:val="44B2C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8D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87F695E"/>
    <w:multiLevelType w:val="hybridMultilevel"/>
    <w:tmpl w:val="01DA6218"/>
    <w:lvl w:ilvl="0" w:tplc="0A826F3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61295"/>
    <w:multiLevelType w:val="hybridMultilevel"/>
    <w:tmpl w:val="714A9366"/>
    <w:lvl w:ilvl="0" w:tplc="ED50D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A3041"/>
    <w:multiLevelType w:val="hybridMultilevel"/>
    <w:tmpl w:val="E518688C"/>
    <w:lvl w:ilvl="0" w:tplc="1B12D4A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CB2237"/>
    <w:multiLevelType w:val="hybridMultilevel"/>
    <w:tmpl w:val="F6A827EC"/>
    <w:lvl w:ilvl="0" w:tplc="14A8B7A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53A517BC"/>
    <w:multiLevelType w:val="hybridMultilevel"/>
    <w:tmpl w:val="6ACCB0D2"/>
    <w:lvl w:ilvl="0" w:tplc="D4D4887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697E30"/>
    <w:multiLevelType w:val="hybridMultilevel"/>
    <w:tmpl w:val="AA504F68"/>
    <w:lvl w:ilvl="0" w:tplc="E0DAB92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E3AD0"/>
    <w:multiLevelType w:val="hybridMultilevel"/>
    <w:tmpl w:val="00749B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26"/>
  </w:num>
  <w:num w:numId="10">
    <w:abstractNumId w:val="20"/>
  </w:num>
  <w:num w:numId="11">
    <w:abstractNumId w:val="24"/>
  </w:num>
  <w:num w:numId="12">
    <w:abstractNumId w:val="27"/>
  </w:num>
  <w:num w:numId="13">
    <w:abstractNumId w:val="15"/>
  </w:num>
  <w:num w:numId="14">
    <w:abstractNumId w:val="8"/>
  </w:num>
  <w:num w:numId="15">
    <w:abstractNumId w:val="12"/>
  </w:num>
  <w:num w:numId="16">
    <w:abstractNumId w:val="21"/>
  </w:num>
  <w:num w:numId="17">
    <w:abstractNumId w:val="18"/>
  </w:num>
  <w:num w:numId="18">
    <w:abstractNumId w:val="11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525A"/>
    <w:rsid w:val="000165A7"/>
    <w:rsid w:val="00021141"/>
    <w:rsid w:val="00021C27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57B3F"/>
    <w:rsid w:val="00067EFD"/>
    <w:rsid w:val="00071704"/>
    <w:rsid w:val="00087E63"/>
    <w:rsid w:val="000913D9"/>
    <w:rsid w:val="000A4F13"/>
    <w:rsid w:val="000B4F32"/>
    <w:rsid w:val="000B569C"/>
    <w:rsid w:val="000C2B1B"/>
    <w:rsid w:val="000F1E31"/>
    <w:rsid w:val="001011C8"/>
    <w:rsid w:val="0011095F"/>
    <w:rsid w:val="00125295"/>
    <w:rsid w:val="0012574F"/>
    <w:rsid w:val="00135F85"/>
    <w:rsid w:val="001452DE"/>
    <w:rsid w:val="00151B61"/>
    <w:rsid w:val="0017011F"/>
    <w:rsid w:val="0019292D"/>
    <w:rsid w:val="001A2D91"/>
    <w:rsid w:val="001B02E5"/>
    <w:rsid w:val="001C01A8"/>
    <w:rsid w:val="001C48F0"/>
    <w:rsid w:val="001D0732"/>
    <w:rsid w:val="001D53C3"/>
    <w:rsid w:val="001D6B2C"/>
    <w:rsid w:val="001E04B9"/>
    <w:rsid w:val="001F7F33"/>
    <w:rsid w:val="00201A8E"/>
    <w:rsid w:val="00203F90"/>
    <w:rsid w:val="002173E3"/>
    <w:rsid w:val="00222C01"/>
    <w:rsid w:val="00227309"/>
    <w:rsid w:val="00231E4A"/>
    <w:rsid w:val="00240649"/>
    <w:rsid w:val="00244A8E"/>
    <w:rsid w:val="00255A3B"/>
    <w:rsid w:val="002610EC"/>
    <w:rsid w:val="00263A22"/>
    <w:rsid w:val="00272329"/>
    <w:rsid w:val="00275E6F"/>
    <w:rsid w:val="002816A3"/>
    <w:rsid w:val="00281BCB"/>
    <w:rsid w:val="00285A70"/>
    <w:rsid w:val="00287942"/>
    <w:rsid w:val="00297B7E"/>
    <w:rsid w:val="002B2564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3006AC"/>
    <w:rsid w:val="00302F0B"/>
    <w:rsid w:val="00306AFD"/>
    <w:rsid w:val="0031670E"/>
    <w:rsid w:val="00331682"/>
    <w:rsid w:val="00354BF4"/>
    <w:rsid w:val="003628F1"/>
    <w:rsid w:val="00362CCE"/>
    <w:rsid w:val="00366172"/>
    <w:rsid w:val="003753D7"/>
    <w:rsid w:val="003A1038"/>
    <w:rsid w:val="003A6B9F"/>
    <w:rsid w:val="003B7AB0"/>
    <w:rsid w:val="003C197C"/>
    <w:rsid w:val="003C6B8E"/>
    <w:rsid w:val="003D35FF"/>
    <w:rsid w:val="003E14D8"/>
    <w:rsid w:val="003F2E45"/>
    <w:rsid w:val="0040385E"/>
    <w:rsid w:val="00404C99"/>
    <w:rsid w:val="00405553"/>
    <w:rsid w:val="00411C53"/>
    <w:rsid w:val="0041357A"/>
    <w:rsid w:val="004266EA"/>
    <w:rsid w:val="0042799E"/>
    <w:rsid w:val="004551C0"/>
    <w:rsid w:val="00460A33"/>
    <w:rsid w:val="00461824"/>
    <w:rsid w:val="00471FCC"/>
    <w:rsid w:val="004805D3"/>
    <w:rsid w:val="004A3EC1"/>
    <w:rsid w:val="004B445D"/>
    <w:rsid w:val="004D1F25"/>
    <w:rsid w:val="004D3EE2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F75AA"/>
    <w:rsid w:val="00600F5E"/>
    <w:rsid w:val="00616ACC"/>
    <w:rsid w:val="00623C1C"/>
    <w:rsid w:val="00627207"/>
    <w:rsid w:val="006530BA"/>
    <w:rsid w:val="00660127"/>
    <w:rsid w:val="00674ECC"/>
    <w:rsid w:val="006A6B90"/>
    <w:rsid w:val="006B0E3C"/>
    <w:rsid w:val="006C5144"/>
    <w:rsid w:val="006C52FD"/>
    <w:rsid w:val="006C56E9"/>
    <w:rsid w:val="006D4008"/>
    <w:rsid w:val="006D6D2A"/>
    <w:rsid w:val="006F5E54"/>
    <w:rsid w:val="006F69F2"/>
    <w:rsid w:val="0070730D"/>
    <w:rsid w:val="00721E45"/>
    <w:rsid w:val="00730215"/>
    <w:rsid w:val="007363CE"/>
    <w:rsid w:val="00740167"/>
    <w:rsid w:val="007402B2"/>
    <w:rsid w:val="007535A4"/>
    <w:rsid w:val="00760A80"/>
    <w:rsid w:val="007626E5"/>
    <w:rsid w:val="0077543F"/>
    <w:rsid w:val="00783E15"/>
    <w:rsid w:val="00783F70"/>
    <w:rsid w:val="00785D07"/>
    <w:rsid w:val="007A16D2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7702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17DF9"/>
    <w:rsid w:val="009243C7"/>
    <w:rsid w:val="009326C6"/>
    <w:rsid w:val="0096576C"/>
    <w:rsid w:val="0097118D"/>
    <w:rsid w:val="009711C7"/>
    <w:rsid w:val="00993366"/>
    <w:rsid w:val="00995E6A"/>
    <w:rsid w:val="009A0989"/>
    <w:rsid w:val="009A73DF"/>
    <w:rsid w:val="009B0A21"/>
    <w:rsid w:val="009B0DED"/>
    <w:rsid w:val="009B251F"/>
    <w:rsid w:val="009B285B"/>
    <w:rsid w:val="009C36DD"/>
    <w:rsid w:val="009C59B4"/>
    <w:rsid w:val="009C6C0F"/>
    <w:rsid w:val="009D0593"/>
    <w:rsid w:val="009D05A4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95D35"/>
    <w:rsid w:val="00AC39C9"/>
    <w:rsid w:val="00AE0E72"/>
    <w:rsid w:val="00AE4D59"/>
    <w:rsid w:val="00B02B5F"/>
    <w:rsid w:val="00B10492"/>
    <w:rsid w:val="00B10DB3"/>
    <w:rsid w:val="00B12DC2"/>
    <w:rsid w:val="00B174D1"/>
    <w:rsid w:val="00B26203"/>
    <w:rsid w:val="00B35486"/>
    <w:rsid w:val="00B41271"/>
    <w:rsid w:val="00B420A9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637E4"/>
    <w:rsid w:val="00C769F8"/>
    <w:rsid w:val="00C85ED4"/>
    <w:rsid w:val="00CA6AC2"/>
    <w:rsid w:val="00CB4A92"/>
    <w:rsid w:val="00CC2526"/>
    <w:rsid w:val="00CC4128"/>
    <w:rsid w:val="00CD1775"/>
    <w:rsid w:val="00CD7DA2"/>
    <w:rsid w:val="00CE2F63"/>
    <w:rsid w:val="00CE333B"/>
    <w:rsid w:val="00CE4F6A"/>
    <w:rsid w:val="00D14C84"/>
    <w:rsid w:val="00D1616B"/>
    <w:rsid w:val="00D161A3"/>
    <w:rsid w:val="00D17DF5"/>
    <w:rsid w:val="00D3540D"/>
    <w:rsid w:val="00D453CC"/>
    <w:rsid w:val="00D54327"/>
    <w:rsid w:val="00D60488"/>
    <w:rsid w:val="00D75923"/>
    <w:rsid w:val="00D95399"/>
    <w:rsid w:val="00D95450"/>
    <w:rsid w:val="00DC61D8"/>
    <w:rsid w:val="00DD2496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345AA"/>
    <w:rsid w:val="00E63217"/>
    <w:rsid w:val="00E7033B"/>
    <w:rsid w:val="00E90F76"/>
    <w:rsid w:val="00E9158F"/>
    <w:rsid w:val="00E93761"/>
    <w:rsid w:val="00EA2BCB"/>
    <w:rsid w:val="00EA7401"/>
    <w:rsid w:val="00EB0D4D"/>
    <w:rsid w:val="00EB6B87"/>
    <w:rsid w:val="00EC34A7"/>
    <w:rsid w:val="00ED50D4"/>
    <w:rsid w:val="00ED72A2"/>
    <w:rsid w:val="00EE1058"/>
    <w:rsid w:val="00EF4757"/>
    <w:rsid w:val="00EF63FC"/>
    <w:rsid w:val="00F12764"/>
    <w:rsid w:val="00F164EE"/>
    <w:rsid w:val="00F16E27"/>
    <w:rsid w:val="00F22C16"/>
    <w:rsid w:val="00F246C1"/>
    <w:rsid w:val="00F32D1F"/>
    <w:rsid w:val="00F41816"/>
    <w:rsid w:val="00F42283"/>
    <w:rsid w:val="00F43D66"/>
    <w:rsid w:val="00F45722"/>
    <w:rsid w:val="00F4611E"/>
    <w:rsid w:val="00F5020C"/>
    <w:rsid w:val="00F55D34"/>
    <w:rsid w:val="00F63A33"/>
    <w:rsid w:val="00FB7571"/>
    <w:rsid w:val="00FC355D"/>
    <w:rsid w:val="00FE3672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778D232-49AF-4230-8405-639339C2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7A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7AB0"/>
    <w:rPr>
      <w:sz w:val="16"/>
      <w:szCs w:val="16"/>
      <w:lang w:eastAsia="en-US"/>
    </w:rPr>
  </w:style>
  <w:style w:type="paragraph" w:customStyle="1" w:styleId="Default">
    <w:name w:val="Default"/>
    <w:rsid w:val="003B7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B20B-F411-4745-B20E-089250AA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33</cp:revision>
  <cp:lastPrinted>2022-03-18T14:11:00Z</cp:lastPrinted>
  <dcterms:created xsi:type="dcterms:W3CDTF">2022-02-20T10:08:00Z</dcterms:created>
  <dcterms:modified xsi:type="dcterms:W3CDTF">2024-04-09T09:58:00Z</dcterms:modified>
</cp:coreProperties>
</file>