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DE" w:rsidRPr="00A03ADE" w:rsidRDefault="00A03ADE" w:rsidP="00A03ADE">
      <w:pPr>
        <w:ind w:left="360"/>
        <w:jc w:val="right"/>
        <w:rPr>
          <w:rFonts w:cs="Arial"/>
          <w:b/>
          <w:bCs/>
        </w:rPr>
      </w:pPr>
      <w:bookmarkStart w:id="0" w:name="_GoBack"/>
      <w:bookmarkEnd w:id="0"/>
      <w:r w:rsidRPr="00A03ADE">
        <w:rPr>
          <w:rFonts w:cs="Arial"/>
          <w:b/>
          <w:bCs/>
        </w:rPr>
        <w:t>ZAŁĄCZNIK NR 1</w:t>
      </w:r>
    </w:p>
    <w:p w:rsidR="00A03ADE" w:rsidRPr="003D14F9" w:rsidRDefault="003D14F9" w:rsidP="003D14F9">
      <w:pPr>
        <w:ind w:left="360"/>
        <w:jc w:val="center"/>
        <w:rPr>
          <w:rFonts w:cs="Arial"/>
          <w:b/>
          <w:bCs/>
          <w:sz w:val="24"/>
          <w:szCs w:val="24"/>
          <w:u w:val="single"/>
        </w:rPr>
      </w:pPr>
      <w:r w:rsidRPr="003D14F9">
        <w:rPr>
          <w:rFonts w:cs="Arial"/>
          <w:b/>
          <w:bCs/>
          <w:sz w:val="24"/>
          <w:szCs w:val="24"/>
          <w:u w:val="single"/>
        </w:rPr>
        <w:t>SZCZEGÓŁOWY OPIS PRZEDMIOTU ZAMÓWIENIA</w:t>
      </w:r>
    </w:p>
    <w:p w:rsidR="003D14F9" w:rsidRPr="003D14F9" w:rsidRDefault="003D14F9" w:rsidP="003D14F9">
      <w:pPr>
        <w:ind w:left="360"/>
        <w:jc w:val="center"/>
        <w:rPr>
          <w:rFonts w:cs="Arial"/>
          <w:b/>
          <w:bCs/>
          <w:sz w:val="24"/>
          <w:szCs w:val="24"/>
          <w:u w:val="single"/>
        </w:rPr>
      </w:pPr>
    </w:p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0"/>
      </w:tblGrid>
      <w:tr w:rsidR="00A948C4" w:rsidRPr="00A948C4" w:rsidTr="00A948C4">
        <w:trPr>
          <w:trHeight w:val="739"/>
        </w:trPr>
        <w:tc>
          <w:tcPr>
            <w:tcW w:w="1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8C4" w:rsidRPr="00A948C4" w:rsidRDefault="00A948C4" w:rsidP="00A948C4">
            <w:pPr>
              <w:pStyle w:val="Akapitzlist"/>
              <w:numPr>
                <w:ilvl w:val="0"/>
                <w:numId w:val="11"/>
              </w:numPr>
              <w:jc w:val="left"/>
              <w:rPr>
                <w:rFonts w:eastAsia="Times New Roman" w:cs="Arial"/>
                <w:position w:val="0"/>
              </w:rPr>
            </w:pPr>
            <w:r w:rsidRPr="00A948C4">
              <w:rPr>
                <w:rFonts w:eastAsia="Times New Roman" w:cs="Arial"/>
                <w:b/>
                <w:bCs/>
                <w:position w:val="0"/>
              </w:rPr>
              <w:t>Sterownik pracy impulsowej</w:t>
            </w:r>
            <w:r w:rsidRPr="00A948C4">
              <w:rPr>
                <w:rFonts w:eastAsia="Times New Roman" w:cs="Arial"/>
                <w:position w:val="0"/>
              </w:rPr>
              <w:t xml:space="preserve"> palnika olejowego RIELLO 40G-2 - regulacja pracy palika pokrętłem, zakres pracy : - włączenie palnika, chłodzenie palnika, zakres 1-2-3  praca impulsowa różnej częstotliwości , 4 -zakres praca ciągła,</w:t>
            </w:r>
            <w:r>
              <w:rPr>
                <w:rFonts w:eastAsia="Times New Roman" w:cs="Arial"/>
                <w:position w:val="0"/>
              </w:rPr>
              <w:t xml:space="preserve"> </w:t>
            </w:r>
            <w:r w:rsidRPr="00A948C4">
              <w:rPr>
                <w:rFonts w:eastAsia="Times New Roman" w:cs="Arial"/>
                <w:position w:val="0"/>
              </w:rPr>
              <w:t>zastosowanie</w:t>
            </w:r>
            <w:r>
              <w:rPr>
                <w:rFonts w:eastAsia="Times New Roman" w:cs="Arial"/>
                <w:position w:val="0"/>
              </w:rPr>
              <w:t xml:space="preserve"> </w:t>
            </w:r>
            <w:r w:rsidRPr="00A948C4">
              <w:rPr>
                <w:rFonts w:eastAsia="Times New Roman" w:cs="Arial"/>
                <w:position w:val="0"/>
              </w:rPr>
              <w:t xml:space="preserve">- palnik olejowy kuchni polowej KP-200,KP-340, KPŻ-100 </w:t>
            </w:r>
          </w:p>
        </w:tc>
      </w:tr>
      <w:tr w:rsidR="00A948C4" w:rsidRPr="00A948C4" w:rsidTr="00A948C4">
        <w:trPr>
          <w:trHeight w:val="600"/>
        </w:trPr>
        <w:tc>
          <w:tcPr>
            <w:tcW w:w="1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C4" w:rsidRPr="00A948C4" w:rsidRDefault="00A948C4" w:rsidP="00A948C4">
            <w:pPr>
              <w:pStyle w:val="Akapitzlist"/>
              <w:numPr>
                <w:ilvl w:val="0"/>
                <w:numId w:val="11"/>
              </w:numPr>
              <w:jc w:val="left"/>
              <w:rPr>
                <w:rFonts w:eastAsia="Times New Roman" w:cs="Arial"/>
                <w:position w:val="0"/>
              </w:rPr>
            </w:pPr>
            <w:r w:rsidRPr="00A948C4">
              <w:rPr>
                <w:rFonts w:eastAsia="Times New Roman" w:cs="Arial"/>
                <w:b/>
                <w:bCs/>
                <w:position w:val="0"/>
              </w:rPr>
              <w:t xml:space="preserve">Pompa olejowa palnika RIELLO - </w:t>
            </w:r>
            <w:r w:rsidRPr="00A948C4">
              <w:rPr>
                <w:rFonts w:eastAsia="Times New Roman" w:cs="Arial"/>
                <w:position w:val="0"/>
              </w:rPr>
              <w:t>pompa olejowa palnika olejowego Riello40G2 , nr kat.3002495</w:t>
            </w:r>
          </w:p>
        </w:tc>
      </w:tr>
      <w:tr w:rsidR="00A948C4" w:rsidRPr="00A948C4" w:rsidTr="00A948C4">
        <w:trPr>
          <w:trHeight w:val="600"/>
        </w:trPr>
        <w:tc>
          <w:tcPr>
            <w:tcW w:w="1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C4" w:rsidRPr="00A948C4" w:rsidRDefault="00A948C4" w:rsidP="00A948C4">
            <w:pPr>
              <w:pStyle w:val="Akapitzlist"/>
              <w:numPr>
                <w:ilvl w:val="0"/>
                <w:numId w:val="11"/>
              </w:numPr>
              <w:jc w:val="left"/>
              <w:rPr>
                <w:rFonts w:eastAsia="Times New Roman" w:cs="Arial"/>
                <w:position w:val="0"/>
              </w:rPr>
            </w:pPr>
            <w:r w:rsidRPr="00A948C4">
              <w:rPr>
                <w:rFonts w:eastAsia="Times New Roman" w:cs="Arial"/>
                <w:b/>
                <w:bCs/>
                <w:position w:val="0"/>
              </w:rPr>
              <w:t xml:space="preserve">Regulator mocy palnika RIELLO 40G2 - </w:t>
            </w:r>
            <w:r w:rsidRPr="00A948C4">
              <w:rPr>
                <w:rFonts w:eastAsia="Times New Roman" w:cs="Arial"/>
                <w:position w:val="0"/>
              </w:rPr>
              <w:t>reguluje  dopływ paliwa do dyszy paliwowej palnika olejowego Riello 40G2 typ 426T1 , stosowanego w kuchniach polowych KPŻ-100 ,KPŻ-170 ,KP-340 , numer katalogowy 3007336, część zamienna palnika Riello 40G2.</w:t>
            </w:r>
          </w:p>
        </w:tc>
      </w:tr>
      <w:tr w:rsidR="00A948C4" w:rsidRPr="00A948C4" w:rsidTr="00A948C4">
        <w:trPr>
          <w:trHeight w:val="600"/>
        </w:trPr>
        <w:tc>
          <w:tcPr>
            <w:tcW w:w="1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C4" w:rsidRPr="00A948C4" w:rsidRDefault="00A948C4" w:rsidP="00A948C4">
            <w:pPr>
              <w:pStyle w:val="Akapitzlist"/>
              <w:numPr>
                <w:ilvl w:val="0"/>
                <w:numId w:val="11"/>
              </w:numPr>
              <w:jc w:val="left"/>
              <w:rPr>
                <w:rFonts w:eastAsia="Times New Roman" w:cs="Arial"/>
                <w:position w:val="0"/>
              </w:rPr>
            </w:pPr>
            <w:r w:rsidRPr="00A948C4">
              <w:rPr>
                <w:rFonts w:eastAsia="Times New Roman" w:cs="Arial"/>
                <w:b/>
                <w:bCs/>
                <w:position w:val="0"/>
              </w:rPr>
              <w:t xml:space="preserve">Silnik palnika RIELLO 40G2 - </w:t>
            </w:r>
            <w:r w:rsidRPr="00A948C4">
              <w:rPr>
                <w:rFonts w:eastAsia="Times New Roman" w:cs="Arial"/>
                <w:position w:val="0"/>
              </w:rPr>
              <w:t>silnik elektryczny stosowany w palnikach wentylatorowych Riello 40G2 typ 426T1 kod producenta 3008451, stosowany w kuchniach polowych KPŻ-100 ,KPŻ-170 ,KP-340</w:t>
            </w:r>
          </w:p>
        </w:tc>
      </w:tr>
      <w:tr w:rsidR="00A948C4" w:rsidRPr="00A948C4" w:rsidTr="00A948C4">
        <w:trPr>
          <w:trHeight w:val="600"/>
        </w:trPr>
        <w:tc>
          <w:tcPr>
            <w:tcW w:w="1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8C4" w:rsidRPr="00A948C4" w:rsidRDefault="00A948C4" w:rsidP="00A948C4">
            <w:pPr>
              <w:pStyle w:val="Akapitzlist"/>
              <w:numPr>
                <w:ilvl w:val="0"/>
                <w:numId w:val="11"/>
              </w:numPr>
              <w:jc w:val="left"/>
              <w:rPr>
                <w:rFonts w:eastAsia="Times New Roman" w:cs="Arial"/>
                <w:b/>
                <w:bCs/>
                <w:position w:val="0"/>
              </w:rPr>
            </w:pPr>
            <w:r w:rsidRPr="00A948C4">
              <w:rPr>
                <w:rFonts w:eastAsia="Times New Roman" w:cs="Arial"/>
                <w:b/>
                <w:bCs/>
                <w:position w:val="0"/>
              </w:rPr>
              <w:t xml:space="preserve">Sterownik 531 SE - </w:t>
            </w:r>
            <w:r w:rsidRPr="00A948C4">
              <w:rPr>
                <w:rFonts w:eastAsia="Times New Roman" w:cs="Arial"/>
                <w:position w:val="0"/>
              </w:rPr>
              <w:t>zastosowanie do palnika olejowego Riello 40G2 , kod producenta 3001158 , typ sterownika elektroniczny , napięcie 220-240V, częstotliwość 50….60 Hz, pobór mocy 8kW - 16mA</w:t>
            </w:r>
          </w:p>
        </w:tc>
      </w:tr>
      <w:tr w:rsidR="00A948C4" w:rsidRPr="00A948C4" w:rsidTr="00A948C4">
        <w:trPr>
          <w:trHeight w:val="255"/>
        </w:trPr>
        <w:tc>
          <w:tcPr>
            <w:tcW w:w="1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C4" w:rsidRPr="00A948C4" w:rsidRDefault="00A948C4" w:rsidP="00A948C4">
            <w:pPr>
              <w:pStyle w:val="Akapitzlist"/>
              <w:numPr>
                <w:ilvl w:val="0"/>
                <w:numId w:val="11"/>
              </w:numPr>
              <w:jc w:val="left"/>
              <w:rPr>
                <w:rFonts w:eastAsia="Times New Roman" w:cs="Arial"/>
                <w:b/>
                <w:bCs/>
                <w:color w:val="000000"/>
                <w:position w:val="0"/>
              </w:rPr>
            </w:pPr>
            <w:r w:rsidRPr="00A948C4">
              <w:rPr>
                <w:rFonts w:eastAsia="Times New Roman" w:cs="Arial"/>
                <w:b/>
                <w:bCs/>
                <w:color w:val="000000"/>
                <w:position w:val="0"/>
              </w:rPr>
              <w:t xml:space="preserve">Drążek dyszy oleju palnika RIELLO 40 G2- </w:t>
            </w:r>
            <w:r w:rsidRPr="00A948C4">
              <w:rPr>
                <w:rFonts w:eastAsia="Times New Roman" w:cs="Arial"/>
                <w:color w:val="000000"/>
                <w:position w:val="0"/>
              </w:rPr>
              <w:t>numer katalogowy 3005765, część zamienna palnika RIELLO G2</w:t>
            </w:r>
          </w:p>
        </w:tc>
      </w:tr>
      <w:tr w:rsidR="00A948C4" w:rsidRPr="00A948C4" w:rsidTr="00A948C4">
        <w:trPr>
          <w:trHeight w:val="510"/>
        </w:trPr>
        <w:tc>
          <w:tcPr>
            <w:tcW w:w="1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48C4" w:rsidRPr="00A948C4" w:rsidRDefault="00A948C4" w:rsidP="00A948C4">
            <w:pPr>
              <w:pStyle w:val="Akapitzlist"/>
              <w:numPr>
                <w:ilvl w:val="0"/>
                <w:numId w:val="11"/>
              </w:numPr>
              <w:jc w:val="left"/>
              <w:rPr>
                <w:rFonts w:eastAsia="Times New Roman" w:cs="Arial"/>
                <w:b/>
                <w:bCs/>
                <w:color w:val="000000"/>
                <w:position w:val="0"/>
              </w:rPr>
            </w:pPr>
            <w:r w:rsidRPr="00A948C4">
              <w:rPr>
                <w:rFonts w:eastAsia="Times New Roman" w:cs="Arial"/>
                <w:b/>
                <w:bCs/>
                <w:color w:val="000000"/>
                <w:position w:val="0"/>
              </w:rPr>
              <w:t>Kondensator rozruchowy palnika RIELLO40 G2-</w:t>
            </w:r>
            <w:r w:rsidRPr="00A948C4">
              <w:rPr>
                <w:rFonts w:eastAsia="Times New Roman" w:cs="Arial"/>
                <w:color w:val="000000"/>
                <w:position w:val="0"/>
              </w:rPr>
              <w:t xml:space="preserve"> kondensator rozruchowy(4</w:t>
            </w:r>
            <w:r w:rsidRPr="00A948C4">
              <w:rPr>
                <w:rFonts w:ascii="Calibri" w:eastAsia="Times New Roman" w:hAnsi="Calibri" w:cs="Calibri"/>
                <w:color w:val="000000"/>
                <w:position w:val="0"/>
              </w:rPr>
              <w:t>µ</w:t>
            </w:r>
            <w:r w:rsidRPr="00A948C4">
              <w:rPr>
                <w:rFonts w:eastAsia="Times New Roman" w:cs="Arial"/>
                <w:color w:val="000000"/>
                <w:position w:val="0"/>
                <w:sz w:val="22"/>
                <w:szCs w:val="22"/>
              </w:rPr>
              <w:t>F) , EN 60252-1 , część zamienna palnika RIELLO</w:t>
            </w:r>
          </w:p>
        </w:tc>
      </w:tr>
      <w:tr w:rsidR="00A948C4" w:rsidRPr="00A948C4" w:rsidTr="00A948C4">
        <w:trPr>
          <w:trHeight w:val="255"/>
        </w:trPr>
        <w:tc>
          <w:tcPr>
            <w:tcW w:w="1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C4" w:rsidRPr="00A948C4" w:rsidRDefault="00A948C4" w:rsidP="00A948C4">
            <w:pPr>
              <w:pStyle w:val="Akapitzlist"/>
              <w:numPr>
                <w:ilvl w:val="0"/>
                <w:numId w:val="11"/>
              </w:numPr>
              <w:jc w:val="left"/>
              <w:rPr>
                <w:rFonts w:eastAsia="Times New Roman" w:cs="Arial"/>
                <w:b/>
                <w:bCs/>
                <w:color w:val="000000"/>
                <w:position w:val="0"/>
              </w:rPr>
            </w:pPr>
            <w:r w:rsidRPr="00A948C4">
              <w:rPr>
                <w:rFonts w:eastAsia="Times New Roman" w:cs="Arial"/>
                <w:b/>
                <w:bCs/>
                <w:color w:val="000000"/>
                <w:position w:val="0"/>
              </w:rPr>
              <w:t xml:space="preserve">Wtyk- </w:t>
            </w:r>
            <w:r w:rsidRPr="00A948C4">
              <w:rPr>
                <w:rFonts w:eastAsia="Times New Roman" w:cs="Arial"/>
                <w:color w:val="000000"/>
                <w:position w:val="0"/>
              </w:rPr>
              <w:t>przew</w:t>
            </w:r>
            <w:r>
              <w:rPr>
                <w:rFonts w:eastAsia="Times New Roman" w:cs="Arial"/>
                <w:color w:val="000000"/>
                <w:position w:val="0"/>
              </w:rPr>
              <w:t>ó</w:t>
            </w:r>
            <w:r w:rsidRPr="00A948C4">
              <w:rPr>
                <w:rFonts w:eastAsia="Times New Roman" w:cs="Arial"/>
                <w:color w:val="000000"/>
                <w:position w:val="0"/>
              </w:rPr>
              <w:t>d- przewód/płytka, żeński, Mni- Fit Jr 4,2mm, PIN:8, symbol katalogowy 39-01-2080 MOLEX</w:t>
            </w:r>
          </w:p>
        </w:tc>
      </w:tr>
      <w:tr w:rsidR="00A948C4" w:rsidRPr="00A948C4" w:rsidTr="00A948C4">
        <w:trPr>
          <w:trHeight w:val="255"/>
        </w:trPr>
        <w:tc>
          <w:tcPr>
            <w:tcW w:w="1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C4" w:rsidRPr="00A948C4" w:rsidRDefault="00A948C4" w:rsidP="00A948C4">
            <w:pPr>
              <w:pStyle w:val="Akapitzlist"/>
              <w:numPr>
                <w:ilvl w:val="0"/>
                <w:numId w:val="11"/>
              </w:numPr>
              <w:jc w:val="left"/>
              <w:rPr>
                <w:rFonts w:eastAsia="Times New Roman" w:cs="Arial"/>
                <w:color w:val="000000"/>
                <w:position w:val="0"/>
              </w:rPr>
            </w:pPr>
            <w:r w:rsidRPr="00A948C4">
              <w:rPr>
                <w:rFonts w:eastAsia="Times New Roman" w:cs="Arial"/>
                <w:b/>
                <w:bCs/>
                <w:color w:val="000000"/>
                <w:position w:val="0"/>
              </w:rPr>
              <w:t>Styk -</w:t>
            </w:r>
            <w:r>
              <w:rPr>
                <w:rFonts w:eastAsia="Times New Roman" w:cs="Arial"/>
                <w:b/>
                <w:bCs/>
                <w:color w:val="000000"/>
                <w:position w:val="0"/>
              </w:rPr>
              <w:t xml:space="preserve"> </w:t>
            </w:r>
            <w:r w:rsidRPr="00A948C4">
              <w:rPr>
                <w:rFonts w:eastAsia="Times New Roman" w:cs="Arial"/>
                <w:color w:val="000000"/>
                <w:position w:val="0"/>
              </w:rPr>
              <w:t>żeński,</w:t>
            </w:r>
            <w:r>
              <w:rPr>
                <w:rFonts w:eastAsia="Times New Roman" w:cs="Arial"/>
                <w:color w:val="000000"/>
                <w:position w:val="0"/>
              </w:rPr>
              <w:t xml:space="preserve"> </w:t>
            </w:r>
            <w:r w:rsidRPr="00A948C4">
              <w:rPr>
                <w:rFonts w:eastAsia="Times New Roman" w:cs="Arial"/>
                <w:color w:val="000000"/>
                <w:position w:val="0"/>
              </w:rPr>
              <w:t>cynowany, 24AWG-18AWG,Mini-Fit Jr, zaciskany</w:t>
            </w:r>
          </w:p>
        </w:tc>
      </w:tr>
      <w:tr w:rsidR="00A948C4" w:rsidRPr="00A948C4" w:rsidTr="00A948C4">
        <w:trPr>
          <w:trHeight w:val="255"/>
        </w:trPr>
        <w:tc>
          <w:tcPr>
            <w:tcW w:w="1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C4" w:rsidRPr="00A948C4" w:rsidRDefault="00A948C4" w:rsidP="00A948C4">
            <w:pPr>
              <w:pStyle w:val="Akapitzlist"/>
              <w:numPr>
                <w:ilvl w:val="0"/>
                <w:numId w:val="11"/>
              </w:numPr>
              <w:jc w:val="left"/>
              <w:rPr>
                <w:rFonts w:eastAsia="Times New Roman" w:cs="Arial"/>
                <w:b/>
                <w:bCs/>
                <w:color w:val="000000"/>
                <w:position w:val="0"/>
              </w:rPr>
            </w:pPr>
            <w:r w:rsidRPr="00A948C4">
              <w:rPr>
                <w:rFonts w:eastAsia="Times New Roman" w:cs="Arial"/>
                <w:b/>
                <w:bCs/>
                <w:color w:val="000000"/>
                <w:position w:val="0"/>
              </w:rPr>
              <w:t>Konektor-</w:t>
            </w:r>
            <w:r w:rsidRPr="00A948C4">
              <w:rPr>
                <w:rFonts w:eastAsia="Times New Roman" w:cs="Arial"/>
                <w:color w:val="000000"/>
                <w:position w:val="0"/>
              </w:rPr>
              <w:t>pl</w:t>
            </w:r>
            <w:r>
              <w:rPr>
                <w:rFonts w:eastAsia="Times New Roman" w:cs="Arial"/>
                <w:color w:val="000000"/>
                <w:position w:val="0"/>
              </w:rPr>
              <w:t xml:space="preserve">aski , żeński/męski, zaciskanie </w:t>
            </w:r>
            <w:r w:rsidRPr="00A948C4">
              <w:rPr>
                <w:rFonts w:eastAsia="Times New Roman" w:cs="Arial"/>
                <w:color w:val="000000"/>
                <w:position w:val="0"/>
              </w:rPr>
              <w:t>na przewód, izolowana, symbol produktu OK-2MF</w:t>
            </w:r>
          </w:p>
        </w:tc>
      </w:tr>
      <w:tr w:rsidR="00A948C4" w:rsidRPr="00A948C4" w:rsidTr="00A948C4">
        <w:trPr>
          <w:trHeight w:val="255"/>
        </w:trPr>
        <w:tc>
          <w:tcPr>
            <w:tcW w:w="1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C4" w:rsidRPr="00A948C4" w:rsidRDefault="00A948C4" w:rsidP="00A948C4">
            <w:pPr>
              <w:pStyle w:val="Akapitzlist"/>
              <w:numPr>
                <w:ilvl w:val="0"/>
                <w:numId w:val="11"/>
              </w:numPr>
              <w:jc w:val="left"/>
              <w:rPr>
                <w:rFonts w:eastAsia="Times New Roman" w:cs="Arial"/>
                <w:color w:val="000000"/>
                <w:position w:val="0"/>
              </w:rPr>
            </w:pPr>
            <w:r w:rsidRPr="00A948C4">
              <w:rPr>
                <w:rFonts w:eastAsia="Times New Roman" w:cs="Arial"/>
                <w:b/>
                <w:bCs/>
                <w:color w:val="000000"/>
                <w:position w:val="0"/>
              </w:rPr>
              <w:t>Podgrzewacz oleju palnika Riello 40G2 -</w:t>
            </w:r>
            <w:r w:rsidRPr="00A948C4">
              <w:rPr>
                <w:rFonts w:eastAsia="Times New Roman" w:cs="Arial"/>
                <w:color w:val="000000"/>
                <w:position w:val="0"/>
              </w:rPr>
              <w:t xml:space="preserve"> typ 426T1 , symbol katalogowy 3005773, część zamienna palnika Riello</w:t>
            </w:r>
          </w:p>
        </w:tc>
      </w:tr>
    </w:tbl>
    <w:p w:rsidR="00AA799D" w:rsidRPr="00A03ADE" w:rsidRDefault="00AA799D" w:rsidP="00A948C4">
      <w:pPr>
        <w:rPr>
          <w:rFonts w:cs="Arial"/>
        </w:rPr>
      </w:pPr>
    </w:p>
    <w:sectPr w:rsidR="00AA799D" w:rsidRPr="00A03ADE" w:rsidSect="00A948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1C" w:rsidRDefault="00A4181C" w:rsidP="00C32C99">
      <w:r>
        <w:separator/>
      </w:r>
    </w:p>
  </w:endnote>
  <w:endnote w:type="continuationSeparator" w:id="0">
    <w:p w:rsidR="00A4181C" w:rsidRDefault="00A4181C" w:rsidP="00C3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1C" w:rsidRDefault="00A4181C" w:rsidP="00C32C99">
      <w:r>
        <w:separator/>
      </w:r>
    </w:p>
  </w:footnote>
  <w:footnote w:type="continuationSeparator" w:id="0">
    <w:p w:rsidR="00A4181C" w:rsidRDefault="00A4181C" w:rsidP="00C3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EDA"/>
    <w:multiLevelType w:val="hybridMultilevel"/>
    <w:tmpl w:val="E3E8FEE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7542B0"/>
    <w:multiLevelType w:val="hybridMultilevel"/>
    <w:tmpl w:val="B9B87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DEC"/>
    <w:multiLevelType w:val="hybridMultilevel"/>
    <w:tmpl w:val="43DE0F70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3AB1776"/>
    <w:multiLevelType w:val="hybridMultilevel"/>
    <w:tmpl w:val="0C1E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0CAB"/>
    <w:multiLevelType w:val="hybridMultilevel"/>
    <w:tmpl w:val="FF366990"/>
    <w:lvl w:ilvl="0" w:tplc="EF88B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14152"/>
    <w:multiLevelType w:val="hybridMultilevel"/>
    <w:tmpl w:val="3DDA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4CF"/>
    <w:multiLevelType w:val="hybridMultilevel"/>
    <w:tmpl w:val="065EA50C"/>
    <w:lvl w:ilvl="0" w:tplc="643245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34E6E"/>
    <w:multiLevelType w:val="hybridMultilevel"/>
    <w:tmpl w:val="03542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F76B7"/>
    <w:multiLevelType w:val="hybridMultilevel"/>
    <w:tmpl w:val="676E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A2395"/>
    <w:multiLevelType w:val="hybridMultilevel"/>
    <w:tmpl w:val="F4A2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D1D89"/>
    <w:multiLevelType w:val="hybridMultilevel"/>
    <w:tmpl w:val="6358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CB"/>
    <w:rsid w:val="001E02DB"/>
    <w:rsid w:val="00231C8B"/>
    <w:rsid w:val="003C20D2"/>
    <w:rsid w:val="003D14F9"/>
    <w:rsid w:val="00453971"/>
    <w:rsid w:val="006C0E1C"/>
    <w:rsid w:val="006F5C12"/>
    <w:rsid w:val="00757ECB"/>
    <w:rsid w:val="00761C04"/>
    <w:rsid w:val="007C156C"/>
    <w:rsid w:val="008626A5"/>
    <w:rsid w:val="00875959"/>
    <w:rsid w:val="008C2F72"/>
    <w:rsid w:val="00A03ADE"/>
    <w:rsid w:val="00A4181C"/>
    <w:rsid w:val="00A948C4"/>
    <w:rsid w:val="00AA799D"/>
    <w:rsid w:val="00C20DC2"/>
    <w:rsid w:val="00C32C99"/>
    <w:rsid w:val="00E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38AE8"/>
  <w15:docId w15:val="{5E84A879-9486-46C4-80A1-F12DE23D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ADE"/>
    <w:pPr>
      <w:spacing w:after="0" w:line="240" w:lineRule="auto"/>
      <w:jc w:val="both"/>
    </w:pPr>
    <w:rPr>
      <w:rFonts w:ascii="Arial" w:eastAsia="Calibri" w:hAnsi="Arial" w:cs="Times New Roman"/>
      <w:position w:val="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3ADE"/>
    <w:rPr>
      <w:b/>
      <w:position w:val="0"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A03ADE"/>
    <w:rPr>
      <w:rFonts w:ascii="Arial" w:eastAsia="Calibri" w:hAnsi="Arial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C99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C99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36E17C7-C325-4A3E-BF5B-09A53479E3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Kawiak Agnieszka</dc:creator>
  <cp:lastModifiedBy>Grabowska Izabela</cp:lastModifiedBy>
  <cp:revision>2</cp:revision>
  <cp:lastPrinted>2016-03-09T12:28:00Z</cp:lastPrinted>
  <dcterms:created xsi:type="dcterms:W3CDTF">2021-11-16T09:37:00Z</dcterms:created>
  <dcterms:modified xsi:type="dcterms:W3CDTF">2021-11-16T09:37:00Z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aef93f1c-b4ff-4bf4-95c3-0b91b1e02b94</vt:lpwstr>
  </property>
  <property fmtid="{D5CDD505-2E9C-101B-9397-08002B2CF9AE}" pid="3" name="bjSaver">
    <vt:lpwstr>Y48Vpfl4gTHpPkYDlftc3wsQyhczKm/V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