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C44C" w14:textId="3B60458D" w:rsidR="003972EF" w:rsidRPr="0082017A" w:rsidRDefault="00815E9A" w:rsidP="0082017A">
      <w:pPr>
        <w:jc w:val="center"/>
        <w:rPr>
          <w:b/>
          <w:bCs/>
        </w:rPr>
      </w:pPr>
      <w:r w:rsidRPr="0082017A">
        <w:rPr>
          <w:b/>
          <w:bCs/>
        </w:rPr>
        <w:t>Procedura testowa skanera przelotowego</w:t>
      </w:r>
    </w:p>
    <w:p w14:paraId="2F390796" w14:textId="77777777" w:rsidR="00815E9A" w:rsidRDefault="00815E9A"/>
    <w:p w14:paraId="575C8C88" w14:textId="2AF775D9" w:rsidR="00815E9A" w:rsidRDefault="00815E9A" w:rsidP="00871C0F">
      <w:pPr>
        <w:pStyle w:val="Akapitzlist"/>
        <w:numPr>
          <w:ilvl w:val="0"/>
          <w:numId w:val="2"/>
        </w:numPr>
        <w:jc w:val="both"/>
      </w:pPr>
      <w:r>
        <w:t xml:space="preserve">Test ma ocenić przydatność skanera do skanowania przewidywanych do </w:t>
      </w:r>
      <w:r w:rsidR="00871C0F">
        <w:t>digitalizacji</w:t>
      </w:r>
      <w:r>
        <w:t xml:space="preserve"> materiałów obejmujących karty biblioteczne, dokumenty księgowe oraz inne dokumenty. </w:t>
      </w:r>
    </w:p>
    <w:p w14:paraId="1CF98A50" w14:textId="49BB2121" w:rsidR="00815E9A" w:rsidRDefault="00815E9A" w:rsidP="00871C0F">
      <w:pPr>
        <w:pStyle w:val="Akapitzlist"/>
        <w:numPr>
          <w:ilvl w:val="0"/>
          <w:numId w:val="2"/>
        </w:numPr>
        <w:jc w:val="both"/>
      </w:pPr>
      <w:r>
        <w:t>Wszystkie skanery będą oceni</w:t>
      </w:r>
      <w:r w:rsidR="00871C0F">
        <w:t>a</w:t>
      </w:r>
      <w:r>
        <w:t>ne na t</w:t>
      </w:r>
      <w:r w:rsidR="00980BB7">
        <w:t>akim samym</w:t>
      </w:r>
      <w:r>
        <w:t xml:space="preserve"> zestawie materiałów.</w:t>
      </w:r>
    </w:p>
    <w:p w14:paraId="45E1E72F" w14:textId="2AF2C947" w:rsidR="00815E9A" w:rsidRDefault="00815E9A" w:rsidP="00871C0F">
      <w:pPr>
        <w:pStyle w:val="Akapitzlist"/>
        <w:numPr>
          <w:ilvl w:val="0"/>
          <w:numId w:val="2"/>
        </w:numPr>
        <w:jc w:val="both"/>
      </w:pPr>
      <w:r>
        <w:t>Test zostanie przeprowadzony po złożeniu ofert i wykonany przez przedstawiciela Wykonawcy</w:t>
      </w:r>
      <w:r w:rsidR="00871C0F">
        <w:t>.</w:t>
      </w:r>
    </w:p>
    <w:p w14:paraId="457A6C2A" w14:textId="3F207DE9" w:rsidR="0082017A" w:rsidRDefault="0082017A" w:rsidP="00871C0F">
      <w:pPr>
        <w:pStyle w:val="Akapitzlist"/>
        <w:numPr>
          <w:ilvl w:val="0"/>
          <w:numId w:val="2"/>
        </w:numPr>
        <w:jc w:val="both"/>
      </w:pPr>
      <w:r>
        <w:t>Niewykonanie testu w terminie spowoduje nieprzyznanie punktów za test</w:t>
      </w:r>
      <w:r w:rsidR="00871C0F">
        <w:t>.</w:t>
      </w:r>
    </w:p>
    <w:p w14:paraId="1090D617" w14:textId="7BFFAD1D" w:rsidR="00815E9A" w:rsidRDefault="00815E9A" w:rsidP="00871C0F">
      <w:pPr>
        <w:pStyle w:val="Akapitzlist"/>
        <w:numPr>
          <w:ilvl w:val="0"/>
          <w:numId w:val="2"/>
        </w:numPr>
        <w:jc w:val="both"/>
      </w:pPr>
      <w:r>
        <w:t xml:space="preserve">Ocena obejmie czas skanowania </w:t>
      </w:r>
      <w:r w:rsidR="00980BB7">
        <w:t xml:space="preserve">przygotowanych materiałów w ilości 1000-1500 kart </w:t>
      </w:r>
      <w:r w:rsidR="00871C0F">
        <w:br/>
      </w:r>
      <w:r w:rsidR="00980BB7">
        <w:t xml:space="preserve">lub kartek, który może być podzielony na </w:t>
      </w:r>
      <w:r w:rsidR="0041122D">
        <w:t xml:space="preserve">maksymalnie 5 </w:t>
      </w:r>
      <w:r w:rsidR="00980BB7">
        <w:t>transz</w:t>
      </w:r>
      <w:r w:rsidR="0041122D">
        <w:t>y</w:t>
      </w:r>
      <w:r w:rsidR="00980BB7">
        <w:t>. Poszczególne transze mogą zawierać materiały</w:t>
      </w:r>
      <w:r w:rsidR="0041122D">
        <w:t xml:space="preserve"> o różnym charakterze lub mieszane, zawierające treść po jednej lub obydwu stronach.</w:t>
      </w:r>
    </w:p>
    <w:p w14:paraId="227A46B3" w14:textId="5C305B1F" w:rsidR="0041122D" w:rsidRDefault="0041122D" w:rsidP="00871C0F">
      <w:pPr>
        <w:pStyle w:val="Akapitzlist"/>
        <w:numPr>
          <w:ilvl w:val="0"/>
          <w:numId w:val="2"/>
        </w:numPr>
        <w:jc w:val="both"/>
      </w:pPr>
      <w:r>
        <w:t>Mierzony będzie czas w poszczególnych transzach z uwzględnieniem zacięć i czasu potrzebnego na dokładanie przygotowanych materiałów</w:t>
      </w:r>
      <w:r w:rsidR="00724B74">
        <w:t>. Materiały powinny zostać tak przygotowane</w:t>
      </w:r>
      <w:r>
        <w:t xml:space="preserve">, żeby nie był potrzebny czas na </w:t>
      </w:r>
      <w:r w:rsidR="00871C0F">
        <w:t xml:space="preserve">ich </w:t>
      </w:r>
      <w:r>
        <w:t>dodatkowe przygotowanie</w:t>
      </w:r>
      <w:r w:rsidR="00871C0F">
        <w:t>,</w:t>
      </w:r>
      <w:r>
        <w:t xml:space="preserve"> </w:t>
      </w:r>
      <w:r w:rsidR="00724B74">
        <w:t>np. polegające na wyjmowani</w:t>
      </w:r>
      <w:r w:rsidR="00871C0F">
        <w:t>u</w:t>
      </w:r>
      <w:r w:rsidR="00724B74">
        <w:t xml:space="preserve"> kart katalogowych z szuflad katalogowych.</w:t>
      </w:r>
    </w:p>
    <w:p w14:paraId="59A43EC6" w14:textId="0D02417A" w:rsidR="0041122D" w:rsidRDefault="0041122D" w:rsidP="00871C0F">
      <w:pPr>
        <w:pStyle w:val="Akapitzlist"/>
        <w:numPr>
          <w:ilvl w:val="0"/>
          <w:numId w:val="2"/>
        </w:numPr>
        <w:jc w:val="both"/>
      </w:pPr>
      <w:r>
        <w:t>Czas skanowania wszystkich transz zostanie zsumowany, a punktacja do przetargu obliczona wg wzoru</w:t>
      </w:r>
    </w:p>
    <w:p w14:paraId="724357D6" w14:textId="77777777" w:rsidR="0041122D" w:rsidRDefault="0041122D" w:rsidP="0041122D"/>
    <w:p w14:paraId="2A128A2D" w14:textId="2ADB8CE8" w:rsidR="0041122D" w:rsidRDefault="0041122D" w:rsidP="0041122D">
      <w:pPr>
        <w:pStyle w:val="Bezodstpw"/>
      </w:pPr>
      <w:r>
        <w:t xml:space="preserve">                      </w:t>
      </w:r>
      <w:r>
        <w:tab/>
      </w:r>
      <w:r>
        <w:tab/>
        <w:t>Tminimum</w:t>
      </w:r>
    </w:p>
    <w:p w14:paraId="244BB338" w14:textId="3D5CB9FD" w:rsidR="0041122D" w:rsidRDefault="0041122D" w:rsidP="0041122D">
      <w:pPr>
        <w:pStyle w:val="Bezodstpw"/>
      </w:pPr>
      <w:r>
        <w:tab/>
      </w:r>
      <w:r>
        <w:tab/>
        <w:t>T</w:t>
      </w:r>
      <w:r w:rsidR="00AE1B0C">
        <w:t>W</w:t>
      </w:r>
      <w:r>
        <w:t xml:space="preserve">   = ----------------------    x 20 pkt</w:t>
      </w:r>
    </w:p>
    <w:p w14:paraId="6D982448" w14:textId="4992F677" w:rsidR="0041122D" w:rsidRDefault="0041122D" w:rsidP="0041122D">
      <w:pPr>
        <w:pStyle w:val="Bezodstpw"/>
        <w:ind w:left="1416" w:firstLine="708"/>
      </w:pPr>
      <w:r>
        <w:t>Tbadany</w:t>
      </w:r>
    </w:p>
    <w:p w14:paraId="6FA14E12" w14:textId="16291901" w:rsidR="0041122D" w:rsidRDefault="0041122D" w:rsidP="0041122D">
      <w:pPr>
        <w:pStyle w:val="Akapitzlist"/>
      </w:pPr>
    </w:p>
    <w:p w14:paraId="433C117A" w14:textId="050D1A5E" w:rsidR="0041122D" w:rsidRDefault="0041122D" w:rsidP="00871C0F">
      <w:pPr>
        <w:pStyle w:val="Akapitzlist"/>
        <w:numPr>
          <w:ilvl w:val="0"/>
          <w:numId w:val="2"/>
        </w:numPr>
        <w:jc w:val="both"/>
      </w:pPr>
      <w:r>
        <w:t>Sytuacja</w:t>
      </w:r>
      <w:r w:rsidR="00871C0F">
        <w:t>,</w:t>
      </w:r>
      <w:r>
        <w:t xml:space="preserve"> w której </w:t>
      </w:r>
      <w:r w:rsidR="0005210B">
        <w:t xml:space="preserve">czas badany będzie pięciokrotnie dłuższy niż czas wynikający </w:t>
      </w:r>
      <w:r w:rsidR="00871C0F">
        <w:br/>
      </w:r>
      <w:r w:rsidR="0005210B">
        <w:t>z zadeklarowanej szybkości skanowania spowoduje odrzucenie oferty.</w:t>
      </w:r>
    </w:p>
    <w:p w14:paraId="6C537512" w14:textId="2C1A86EE" w:rsidR="0041122D" w:rsidRDefault="00871C0F" w:rsidP="00871C0F">
      <w:pPr>
        <w:pStyle w:val="Akapitzlist"/>
        <w:numPr>
          <w:ilvl w:val="0"/>
          <w:numId w:val="2"/>
        </w:numPr>
        <w:jc w:val="both"/>
      </w:pPr>
      <w:r>
        <w:t>Jeżeli</w:t>
      </w:r>
      <w:r w:rsidR="0005210B">
        <w:t xml:space="preserve"> test nie zostanie przeprowadzony</w:t>
      </w:r>
      <w:r>
        <w:t>,</w:t>
      </w:r>
      <w:r w:rsidR="0005210B">
        <w:t xml:space="preserve"> obowiązkowe będzie wykonanie testu przy odbiorze skanera</w:t>
      </w:r>
      <w:r>
        <w:t xml:space="preserve"> zgodnie z p. 4, a</w:t>
      </w:r>
      <w:r w:rsidR="0005210B">
        <w:t xml:space="preserve"> pięciokrotne przekroczenie czasu wynikającego z zadeklarowanej szybkości katalogowej spowoduje nieprzyjęcie skanera.</w:t>
      </w:r>
    </w:p>
    <w:p w14:paraId="785E36DC" w14:textId="5BD996AA" w:rsidR="00815E9A" w:rsidRDefault="00815E9A" w:rsidP="00980BB7">
      <w:pPr>
        <w:pStyle w:val="Akapitzlist"/>
      </w:pPr>
    </w:p>
    <w:sectPr w:rsidR="0081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D10FA"/>
    <w:multiLevelType w:val="hybridMultilevel"/>
    <w:tmpl w:val="FA8C5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801EC"/>
    <w:multiLevelType w:val="hybridMultilevel"/>
    <w:tmpl w:val="C868D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03844">
    <w:abstractNumId w:val="0"/>
  </w:num>
  <w:num w:numId="2" w16cid:durableId="143008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49"/>
    <w:rsid w:val="0005210B"/>
    <w:rsid w:val="003972EF"/>
    <w:rsid w:val="0041122D"/>
    <w:rsid w:val="00724B74"/>
    <w:rsid w:val="00815E9A"/>
    <w:rsid w:val="0082017A"/>
    <w:rsid w:val="00871C0F"/>
    <w:rsid w:val="00980BB7"/>
    <w:rsid w:val="00AE1B0C"/>
    <w:rsid w:val="00BF6D49"/>
    <w:rsid w:val="00E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98E5"/>
  <w15:chartTrackingRefBased/>
  <w15:docId w15:val="{8983BC89-CB1C-4D7F-A4BE-EE111FD2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E9A"/>
    <w:pPr>
      <w:ind w:left="720"/>
      <w:contextualSpacing/>
    </w:pPr>
  </w:style>
  <w:style w:type="paragraph" w:styleId="Bezodstpw">
    <w:name w:val="No Spacing"/>
    <w:uiPriority w:val="1"/>
    <w:qFormat/>
    <w:rsid w:val="00411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Kiewel</dc:creator>
  <cp:keywords/>
  <dc:description/>
  <cp:lastModifiedBy>Łukasz Pawelczyk</cp:lastModifiedBy>
  <cp:revision>4</cp:revision>
  <dcterms:created xsi:type="dcterms:W3CDTF">2023-06-28T11:31:00Z</dcterms:created>
  <dcterms:modified xsi:type="dcterms:W3CDTF">2023-09-01T12:17:00Z</dcterms:modified>
</cp:coreProperties>
</file>