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9ACF3" w14:textId="77777777" w:rsidR="0024743F" w:rsidRPr="0024743F" w:rsidRDefault="0024743F" w:rsidP="0024743F">
      <w:pPr>
        <w:keepNext/>
        <w:tabs>
          <w:tab w:val="center" w:pos="4536"/>
        </w:tabs>
        <w:suppressAutoHyphens/>
        <w:spacing w:line="276" w:lineRule="auto"/>
        <w:jc w:val="center"/>
        <w:outlineLvl w:val="0"/>
        <w:rPr>
          <w:b/>
          <w:bCs/>
          <w:kern w:val="32"/>
          <w:sz w:val="28"/>
          <w:szCs w:val="20"/>
        </w:rPr>
      </w:pPr>
      <w:r w:rsidRPr="0024743F">
        <w:rPr>
          <w:b/>
          <w:bCs/>
          <w:kern w:val="32"/>
          <w:sz w:val="28"/>
          <w:szCs w:val="20"/>
        </w:rPr>
        <w:t>Umowa nr ZP.271……………..</w:t>
      </w:r>
    </w:p>
    <w:p w14:paraId="086CDE2B" w14:textId="77777777" w:rsidR="0024743F" w:rsidRPr="0024743F" w:rsidRDefault="0024743F" w:rsidP="0024743F">
      <w:pPr>
        <w:spacing w:line="276" w:lineRule="auto"/>
        <w:jc w:val="center"/>
        <w:rPr>
          <w:szCs w:val="20"/>
        </w:rPr>
      </w:pPr>
      <w:r w:rsidRPr="0024743F">
        <w:rPr>
          <w:szCs w:val="20"/>
        </w:rPr>
        <w:t>zawarta w dniu ……………………. roku w Żyrardowie</w:t>
      </w:r>
    </w:p>
    <w:p w14:paraId="5393BCB6" w14:textId="77777777" w:rsidR="0024743F" w:rsidRPr="0024743F" w:rsidRDefault="0024743F" w:rsidP="0024743F">
      <w:pPr>
        <w:spacing w:line="276" w:lineRule="auto"/>
        <w:jc w:val="center"/>
        <w:rPr>
          <w:szCs w:val="20"/>
        </w:rPr>
      </w:pPr>
      <w:r w:rsidRPr="0024743F">
        <w:rPr>
          <w:szCs w:val="20"/>
        </w:rPr>
        <w:t>pomiędzy</w:t>
      </w:r>
    </w:p>
    <w:p w14:paraId="65BB6895" w14:textId="77777777" w:rsidR="0024743F" w:rsidRPr="0024743F" w:rsidRDefault="0024743F" w:rsidP="0024743F">
      <w:pPr>
        <w:spacing w:line="276" w:lineRule="auto"/>
        <w:jc w:val="center"/>
        <w:rPr>
          <w:sz w:val="16"/>
          <w:szCs w:val="16"/>
        </w:rPr>
      </w:pPr>
    </w:p>
    <w:p w14:paraId="61A80D7E" w14:textId="77777777" w:rsidR="0024743F" w:rsidRPr="0024743F" w:rsidRDefault="0024743F" w:rsidP="0024743F">
      <w:pPr>
        <w:spacing w:line="276" w:lineRule="auto"/>
        <w:jc w:val="both"/>
        <w:rPr>
          <w:szCs w:val="20"/>
        </w:rPr>
      </w:pPr>
      <w:r w:rsidRPr="0024743F">
        <w:rPr>
          <w:b/>
          <w:szCs w:val="20"/>
        </w:rPr>
        <w:t>Miastem Żyrardów</w:t>
      </w:r>
      <w:r w:rsidRPr="0024743F">
        <w:rPr>
          <w:szCs w:val="20"/>
        </w:rPr>
        <w:t>, 96-300 Żyrardów, Plac Jana Pawła II nr 1, NIP: 838-14-64-722, reprezentowanym przez:</w:t>
      </w:r>
    </w:p>
    <w:p w14:paraId="071A9429" w14:textId="77777777" w:rsidR="0024743F" w:rsidRPr="0024743F" w:rsidRDefault="0024743F" w:rsidP="0024743F">
      <w:pPr>
        <w:spacing w:line="276" w:lineRule="auto"/>
        <w:jc w:val="both"/>
        <w:rPr>
          <w:szCs w:val="20"/>
        </w:rPr>
      </w:pPr>
      <w:r w:rsidRPr="0024743F">
        <w:rPr>
          <w:szCs w:val="20"/>
        </w:rPr>
        <w:t>Pana Lucjana Krzysztofa Chrzanowskiego - Prezydenta Miasta Żyrardowa</w:t>
      </w:r>
    </w:p>
    <w:p w14:paraId="21B2A643" w14:textId="77777777" w:rsidR="0024743F" w:rsidRPr="0024743F" w:rsidRDefault="0024743F" w:rsidP="0024743F">
      <w:pPr>
        <w:spacing w:line="276" w:lineRule="auto"/>
        <w:jc w:val="both"/>
        <w:rPr>
          <w:szCs w:val="20"/>
        </w:rPr>
      </w:pPr>
      <w:r w:rsidRPr="0024743F">
        <w:rPr>
          <w:szCs w:val="20"/>
        </w:rPr>
        <w:t>przy kontrasygnacie Pani Anny Krupy - Skarbnika Miasta Żyrardowa,</w:t>
      </w:r>
    </w:p>
    <w:p w14:paraId="5DA1291C" w14:textId="77777777" w:rsidR="0024743F" w:rsidRPr="0024743F" w:rsidRDefault="0024743F" w:rsidP="0024743F">
      <w:pPr>
        <w:spacing w:line="276" w:lineRule="auto"/>
        <w:jc w:val="both"/>
        <w:rPr>
          <w:szCs w:val="20"/>
        </w:rPr>
      </w:pPr>
      <w:r w:rsidRPr="0024743F">
        <w:rPr>
          <w:szCs w:val="20"/>
        </w:rPr>
        <w:t>zwanym dalej „Zamawiającym”,</w:t>
      </w:r>
    </w:p>
    <w:p w14:paraId="0AB31009" w14:textId="77777777" w:rsidR="0024743F" w:rsidRPr="0024743F" w:rsidRDefault="0024743F" w:rsidP="0024743F">
      <w:pPr>
        <w:spacing w:line="276" w:lineRule="auto"/>
      </w:pPr>
      <w:r w:rsidRPr="0024743F">
        <w:t xml:space="preserve">a </w:t>
      </w:r>
    </w:p>
    <w:p w14:paraId="127ADC39" w14:textId="77777777" w:rsidR="0024743F" w:rsidRPr="0024743F" w:rsidRDefault="0024743F" w:rsidP="0024743F">
      <w:pPr>
        <w:spacing w:line="276" w:lineRule="auto"/>
        <w:jc w:val="both"/>
        <w:rPr>
          <w:szCs w:val="20"/>
        </w:rPr>
      </w:pPr>
      <w:r w:rsidRPr="0024743F">
        <w:rPr>
          <w:szCs w:val="20"/>
        </w:rPr>
        <w:t>……………………………………………………………………………………………………………………………………………………………………………………………………,</w:t>
      </w:r>
    </w:p>
    <w:p w14:paraId="0E5F3DF8" w14:textId="77777777" w:rsidR="0024743F" w:rsidRPr="0024743F" w:rsidRDefault="0024743F" w:rsidP="0024743F">
      <w:pPr>
        <w:spacing w:line="276" w:lineRule="auto"/>
        <w:jc w:val="both"/>
        <w:rPr>
          <w:szCs w:val="20"/>
        </w:rPr>
      </w:pPr>
      <w:r w:rsidRPr="0024743F">
        <w:rPr>
          <w:szCs w:val="20"/>
        </w:rPr>
        <w:t>zwanym dalej „Wykonawcą”.</w:t>
      </w:r>
    </w:p>
    <w:p w14:paraId="76D8FC9A" w14:textId="77777777" w:rsidR="0024743F" w:rsidRPr="0024743F" w:rsidRDefault="0024743F" w:rsidP="0024743F">
      <w:pPr>
        <w:spacing w:line="276" w:lineRule="auto"/>
        <w:jc w:val="both"/>
        <w:rPr>
          <w:szCs w:val="20"/>
        </w:rPr>
      </w:pPr>
    </w:p>
    <w:p w14:paraId="706065EF" w14:textId="1A4BC367" w:rsidR="008B2573" w:rsidRPr="0024743F" w:rsidRDefault="0024743F" w:rsidP="0024743F">
      <w:pPr>
        <w:overflowPunct w:val="0"/>
        <w:spacing w:line="276" w:lineRule="auto"/>
        <w:jc w:val="both"/>
        <w:rPr>
          <w:color w:val="00000A"/>
        </w:rPr>
      </w:pPr>
      <w:r w:rsidRPr="0024743F">
        <w:rPr>
          <w:color w:val="00000A"/>
        </w:rPr>
        <w:t xml:space="preserve">W rezultacie przeprowadzenia postępowania o udzielenie zamówienia w trybie podstawowym na podstawie art. 275 </w:t>
      </w:r>
      <w:r w:rsidRPr="0024743F">
        <w:t>pkt 1 ustawy z dnia 11 września 2019 r. Prawo zamówień publicznych (Dz. U. z 202</w:t>
      </w:r>
      <w:r w:rsidR="00C104E7">
        <w:t>3</w:t>
      </w:r>
      <w:r w:rsidRPr="0024743F">
        <w:t xml:space="preserve"> r. poz. 1</w:t>
      </w:r>
      <w:r w:rsidR="00C104E7">
        <w:t>605</w:t>
      </w:r>
      <w:r w:rsidRPr="0024743F">
        <w:t xml:space="preserve"> ze zm.,</w:t>
      </w:r>
      <w:r w:rsidRPr="0024743F">
        <w:rPr>
          <w:color w:val="00000A"/>
        </w:rPr>
        <w:t xml:space="preserve"> zwanej dalej „ustawą </w:t>
      </w:r>
      <w:proofErr w:type="spellStart"/>
      <w:r w:rsidRPr="0024743F">
        <w:rPr>
          <w:color w:val="00000A"/>
        </w:rPr>
        <w:t>Pzp</w:t>
      </w:r>
      <w:proofErr w:type="spellEnd"/>
      <w:r w:rsidRPr="0024743F">
        <w:rPr>
          <w:color w:val="00000A"/>
        </w:rPr>
        <w:t xml:space="preserve">”), została zawarta umowa </w:t>
      </w:r>
      <w:r w:rsidRPr="0024743F">
        <w:rPr>
          <w:color w:val="00000A"/>
        </w:rPr>
        <w:br/>
        <w:t>o następującej treści:</w:t>
      </w:r>
    </w:p>
    <w:p w14:paraId="2043A544" w14:textId="77777777"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p>
    <w:p w14:paraId="5E27D481" w14:textId="77777777" w:rsidR="000F47B1" w:rsidRPr="0024743F" w:rsidRDefault="000F47B1" w:rsidP="00C944CD">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PRZEDMIOT UMOWY</w:t>
      </w:r>
    </w:p>
    <w:p w14:paraId="3FD64D32" w14:textId="35D9BAAA" w:rsidR="0063774E" w:rsidRPr="0024743F" w:rsidRDefault="001A1B0E" w:rsidP="00681817">
      <w:pPr>
        <w:numPr>
          <w:ilvl w:val="1"/>
          <w:numId w:val="37"/>
        </w:numPr>
        <w:tabs>
          <w:tab w:val="num" w:pos="426"/>
        </w:tabs>
        <w:spacing w:line="276" w:lineRule="auto"/>
        <w:ind w:left="426" w:hanging="426"/>
        <w:jc w:val="both"/>
        <w:rPr>
          <w:color w:val="000000" w:themeColor="text1"/>
          <w:sz w:val="22"/>
          <w:szCs w:val="22"/>
        </w:rPr>
      </w:pPr>
      <w:bookmarkStart w:id="0" w:name="_Hlk132190920"/>
      <w:bookmarkStart w:id="1" w:name="_Hlk11746833"/>
      <w:r w:rsidRPr="001A1B0E">
        <w:rPr>
          <w:rFonts w:eastAsia="Calibri"/>
          <w:color w:val="000000" w:themeColor="text1"/>
        </w:rPr>
        <w:t xml:space="preserve">Przedmiotem umowy jest </w:t>
      </w:r>
      <w:r w:rsidR="00522551" w:rsidRPr="00522551">
        <w:rPr>
          <w:rFonts w:eastAsia="Calibri"/>
          <w:b/>
          <w:color w:val="000000" w:themeColor="text1"/>
        </w:rPr>
        <w:t>opr</w:t>
      </w:r>
      <w:r w:rsidR="00522551">
        <w:rPr>
          <w:rFonts w:eastAsia="Calibri"/>
          <w:b/>
          <w:color w:val="000000" w:themeColor="text1"/>
        </w:rPr>
        <w:t>acowani</w:t>
      </w:r>
      <w:r>
        <w:rPr>
          <w:rFonts w:eastAsia="Calibri"/>
          <w:b/>
          <w:color w:val="000000" w:themeColor="text1"/>
        </w:rPr>
        <w:t>e</w:t>
      </w:r>
      <w:r w:rsidR="00522551">
        <w:rPr>
          <w:rFonts w:eastAsia="Calibri"/>
          <w:b/>
          <w:color w:val="000000" w:themeColor="text1"/>
        </w:rPr>
        <w:t xml:space="preserve"> dokumentacji projektowej a następnie na jej </w:t>
      </w:r>
      <w:r w:rsidR="00522551" w:rsidRPr="00522551">
        <w:rPr>
          <w:rFonts w:eastAsia="Calibri"/>
          <w:b/>
          <w:color w:val="000000" w:themeColor="text1"/>
        </w:rPr>
        <w:t xml:space="preserve">podstawie </w:t>
      </w:r>
      <w:r w:rsidR="00522551">
        <w:rPr>
          <w:rFonts w:eastAsia="Calibri"/>
          <w:b/>
          <w:color w:val="000000" w:themeColor="text1"/>
        </w:rPr>
        <w:t>zrealizowanie zadania</w:t>
      </w:r>
      <w:r w:rsidR="00522551" w:rsidRPr="00522551">
        <w:rPr>
          <w:rFonts w:eastAsia="Calibri"/>
          <w:b/>
          <w:color w:val="000000" w:themeColor="text1"/>
        </w:rPr>
        <w:t xml:space="preserve"> pn. „Doposażenie placu zabaw w Miejskim Ogrodzie J</w:t>
      </w:r>
      <w:r w:rsidR="005F09E8">
        <w:rPr>
          <w:rFonts w:eastAsia="Calibri"/>
          <w:b/>
          <w:color w:val="000000" w:themeColor="text1"/>
        </w:rPr>
        <w:t>ordanowskim przy ul. Mostowej”</w:t>
      </w:r>
      <w:r w:rsidR="005F09E8" w:rsidRPr="00867722">
        <w:rPr>
          <w:rFonts w:eastAsia="Calibri"/>
          <w:color w:val="000000" w:themeColor="text1"/>
        </w:rPr>
        <w:t>.</w:t>
      </w:r>
    </w:p>
    <w:bookmarkEnd w:id="0"/>
    <w:p w14:paraId="3E562AFA" w14:textId="248E3B7C" w:rsidR="00EE422E" w:rsidRPr="0024743F" w:rsidRDefault="00EE422E" w:rsidP="00681817">
      <w:pPr>
        <w:numPr>
          <w:ilvl w:val="1"/>
          <w:numId w:val="37"/>
        </w:numPr>
        <w:tabs>
          <w:tab w:val="num" w:pos="426"/>
        </w:tabs>
        <w:spacing w:line="276" w:lineRule="auto"/>
        <w:ind w:left="426" w:hanging="426"/>
        <w:jc w:val="both"/>
        <w:rPr>
          <w:rFonts w:eastAsia="Calibri"/>
          <w:color w:val="000000" w:themeColor="text1"/>
        </w:rPr>
      </w:pPr>
      <w:r w:rsidRPr="0024743F">
        <w:rPr>
          <w:rFonts w:eastAsia="Calibri"/>
          <w:color w:val="000000" w:themeColor="text1"/>
        </w:rPr>
        <w:t xml:space="preserve">Szczegółowy opis </w:t>
      </w:r>
      <w:r w:rsidR="00522551">
        <w:rPr>
          <w:rFonts w:eastAsia="Calibri"/>
          <w:color w:val="000000" w:themeColor="text1"/>
        </w:rPr>
        <w:t>przedmiotu</w:t>
      </w:r>
      <w:r w:rsidR="001A1B0E">
        <w:rPr>
          <w:rFonts w:eastAsia="Calibri"/>
          <w:color w:val="000000" w:themeColor="text1"/>
        </w:rPr>
        <w:t xml:space="preserve"> umowy</w:t>
      </w:r>
      <w:r w:rsidR="00007899" w:rsidRPr="0024743F">
        <w:rPr>
          <w:rFonts w:eastAsia="Calibri"/>
          <w:color w:val="000000" w:themeColor="text1"/>
        </w:rPr>
        <w:t>:</w:t>
      </w:r>
    </w:p>
    <w:p w14:paraId="0ABB83AD" w14:textId="3ED71166" w:rsidR="00EE422E" w:rsidRPr="001A1B0E" w:rsidRDefault="001A1B0E" w:rsidP="007346DF">
      <w:pPr>
        <w:pStyle w:val="Akapitzlist"/>
        <w:widowControl w:val="0"/>
        <w:numPr>
          <w:ilvl w:val="0"/>
          <w:numId w:val="29"/>
        </w:numPr>
        <w:autoSpaceDE w:val="0"/>
        <w:autoSpaceDN w:val="0"/>
        <w:adjustRightInd w:val="0"/>
        <w:spacing w:line="276" w:lineRule="auto"/>
        <w:ind w:hanging="294"/>
        <w:jc w:val="both"/>
        <w:rPr>
          <w:rFonts w:eastAsia="Calibri"/>
          <w:color w:val="000000" w:themeColor="text1"/>
        </w:rPr>
      </w:pPr>
      <w:r>
        <w:rPr>
          <w:rFonts w:eastAsia="Calibri"/>
          <w:color w:val="000000" w:themeColor="text1"/>
          <w:lang w:val="pl-PL"/>
        </w:rPr>
        <w:t>Faza projektowa</w:t>
      </w:r>
      <w:r w:rsidRPr="001A1B0E">
        <w:rPr>
          <w:rFonts w:eastAsia="Calibri"/>
          <w:color w:val="000000" w:themeColor="text1"/>
          <w:lang w:val="pl-PL"/>
        </w:rPr>
        <w:t xml:space="preserve"> - opracowanie na podstawie posiadanego przez Zamawiającego </w:t>
      </w:r>
      <w:r w:rsidR="005F09E8">
        <w:rPr>
          <w:rFonts w:eastAsia="Calibri"/>
          <w:color w:val="000000" w:themeColor="text1"/>
          <w:lang w:val="pl-PL"/>
        </w:rPr>
        <w:t>Opisu Przedmiotu Zamówienia</w:t>
      </w:r>
      <w:r w:rsidR="00CF686E">
        <w:rPr>
          <w:rFonts w:eastAsia="Calibri"/>
          <w:color w:val="000000" w:themeColor="text1"/>
          <w:lang w:val="pl-PL"/>
        </w:rPr>
        <w:t>, zwanego dalej „</w:t>
      </w:r>
      <w:r w:rsidR="005F09E8">
        <w:rPr>
          <w:rFonts w:eastAsia="Calibri"/>
          <w:color w:val="000000" w:themeColor="text1"/>
          <w:lang w:val="pl-PL"/>
        </w:rPr>
        <w:t>OPZ</w:t>
      </w:r>
      <w:r w:rsidR="00CF686E">
        <w:rPr>
          <w:rFonts w:eastAsia="Calibri"/>
          <w:color w:val="000000" w:themeColor="text1"/>
          <w:lang w:val="pl-PL"/>
        </w:rPr>
        <w:t>”</w:t>
      </w:r>
      <w:r>
        <w:rPr>
          <w:rFonts w:eastAsia="Calibri"/>
          <w:color w:val="000000" w:themeColor="text1"/>
          <w:lang w:val="pl-PL"/>
        </w:rPr>
        <w:t>:</w:t>
      </w:r>
    </w:p>
    <w:p w14:paraId="5E980147" w14:textId="11F3D55B" w:rsidR="001A1B0E" w:rsidRPr="001A1B0E" w:rsidRDefault="00681817" w:rsidP="00681817">
      <w:pPr>
        <w:pStyle w:val="Akapitzlist"/>
        <w:widowControl w:val="0"/>
        <w:numPr>
          <w:ilvl w:val="2"/>
          <w:numId w:val="37"/>
        </w:numPr>
        <w:tabs>
          <w:tab w:val="clear" w:pos="765"/>
          <w:tab w:val="num" w:pos="993"/>
        </w:tabs>
        <w:autoSpaceDE w:val="0"/>
        <w:autoSpaceDN w:val="0"/>
        <w:adjustRightInd w:val="0"/>
        <w:spacing w:line="276" w:lineRule="auto"/>
        <w:ind w:left="993" w:hanging="284"/>
        <w:jc w:val="both"/>
        <w:rPr>
          <w:rFonts w:eastAsia="Calibri"/>
          <w:color w:val="000000" w:themeColor="text1"/>
        </w:rPr>
      </w:pPr>
      <w:r>
        <w:rPr>
          <w:rFonts w:eastAsia="Calibri"/>
          <w:color w:val="000000" w:themeColor="text1"/>
          <w:lang w:val="pl-PL"/>
        </w:rPr>
        <w:t xml:space="preserve">dokumentacji projektowej tj. </w:t>
      </w:r>
      <w:r w:rsidR="001A1B0E" w:rsidRPr="001A1B0E">
        <w:rPr>
          <w:rFonts w:eastAsia="Calibri"/>
          <w:color w:val="000000" w:themeColor="text1"/>
          <w:lang w:val="pl-PL"/>
        </w:rPr>
        <w:t>projektu zagospodarowania terenu wraz</w:t>
      </w:r>
      <w:r>
        <w:rPr>
          <w:rFonts w:eastAsia="Calibri"/>
          <w:color w:val="000000" w:themeColor="text1"/>
          <w:lang w:val="pl-PL"/>
        </w:rPr>
        <w:t xml:space="preserve"> z opisem technicznym </w:t>
      </w:r>
      <w:r w:rsidR="001A1B0E" w:rsidRPr="001A1B0E">
        <w:rPr>
          <w:rFonts w:eastAsia="Calibri"/>
          <w:color w:val="000000" w:themeColor="text1"/>
          <w:lang w:val="pl-PL"/>
        </w:rPr>
        <w:t>wyposażenia</w:t>
      </w:r>
      <w:r w:rsidR="001A1B0E">
        <w:rPr>
          <w:rFonts w:eastAsia="Calibri"/>
          <w:color w:val="000000" w:themeColor="text1"/>
          <w:lang w:val="pl-PL"/>
        </w:rPr>
        <w:t xml:space="preserve"> – </w:t>
      </w:r>
      <w:r w:rsidR="00910B23">
        <w:rPr>
          <w:rFonts w:eastAsia="Calibri"/>
          <w:color w:val="000000" w:themeColor="text1"/>
          <w:lang w:val="pl-PL"/>
        </w:rPr>
        <w:t>3</w:t>
      </w:r>
      <w:r w:rsidR="001A1B0E">
        <w:rPr>
          <w:rFonts w:eastAsia="Calibri"/>
          <w:color w:val="000000" w:themeColor="text1"/>
          <w:lang w:val="pl-PL"/>
        </w:rPr>
        <w:t xml:space="preserve"> egz.</w:t>
      </w:r>
      <w:r w:rsidR="00910B23">
        <w:rPr>
          <w:rFonts w:eastAsia="Calibri"/>
          <w:color w:val="000000" w:themeColor="text1"/>
          <w:lang w:val="pl-PL"/>
        </w:rPr>
        <w:t xml:space="preserve"> (2 egz. dla Zamawiającego, 1 egz. jako załącznik do zgłoszenia)</w:t>
      </w:r>
      <w:r w:rsidR="008B730C">
        <w:rPr>
          <w:rFonts w:eastAsia="Calibri"/>
          <w:color w:val="000000" w:themeColor="text1"/>
          <w:lang w:val="pl-PL"/>
        </w:rPr>
        <w:t>, zwanej dalej „Dokumentacją”</w:t>
      </w:r>
      <w:r w:rsidR="00910B23">
        <w:rPr>
          <w:rFonts w:eastAsia="Calibri"/>
          <w:color w:val="000000" w:themeColor="text1"/>
          <w:lang w:val="pl-PL"/>
        </w:rPr>
        <w:t xml:space="preserve">, </w:t>
      </w:r>
    </w:p>
    <w:p w14:paraId="24F76DBE" w14:textId="7362E3C9" w:rsidR="001A1B0E" w:rsidRPr="001A1B0E" w:rsidRDefault="006D1674" w:rsidP="00681817">
      <w:pPr>
        <w:pStyle w:val="Akapitzlist"/>
        <w:widowControl w:val="0"/>
        <w:numPr>
          <w:ilvl w:val="2"/>
          <w:numId w:val="37"/>
        </w:numPr>
        <w:tabs>
          <w:tab w:val="clear" w:pos="765"/>
          <w:tab w:val="num" w:pos="993"/>
        </w:tabs>
        <w:autoSpaceDE w:val="0"/>
        <w:autoSpaceDN w:val="0"/>
        <w:adjustRightInd w:val="0"/>
        <w:spacing w:line="276" w:lineRule="auto"/>
        <w:ind w:left="993" w:hanging="284"/>
        <w:jc w:val="both"/>
        <w:rPr>
          <w:rFonts w:eastAsia="Calibri"/>
          <w:color w:val="000000" w:themeColor="text1"/>
        </w:rPr>
      </w:pPr>
      <w:r w:rsidRPr="006D1674">
        <w:rPr>
          <w:rFonts w:eastAsia="Calibri"/>
          <w:color w:val="000000" w:themeColor="text1"/>
          <w:lang w:val="pl-PL"/>
        </w:rPr>
        <w:t>szczegółow</w:t>
      </w:r>
      <w:r>
        <w:rPr>
          <w:rFonts w:eastAsia="Calibri"/>
          <w:color w:val="000000" w:themeColor="text1"/>
          <w:lang w:val="pl-PL"/>
        </w:rPr>
        <w:t>a</w:t>
      </w:r>
      <w:r w:rsidRPr="006D1674">
        <w:rPr>
          <w:rFonts w:eastAsia="Calibri"/>
          <w:color w:val="000000" w:themeColor="text1"/>
          <w:lang w:val="pl-PL"/>
        </w:rPr>
        <w:t xml:space="preserve"> kalkulacj</w:t>
      </w:r>
      <w:r>
        <w:rPr>
          <w:rFonts w:eastAsia="Calibri"/>
          <w:color w:val="000000" w:themeColor="text1"/>
          <w:lang w:val="pl-PL"/>
        </w:rPr>
        <w:t>a</w:t>
      </w:r>
      <w:r w:rsidRPr="006D1674">
        <w:rPr>
          <w:rFonts w:eastAsia="Calibri"/>
          <w:color w:val="000000" w:themeColor="text1"/>
          <w:lang w:val="pl-PL"/>
        </w:rPr>
        <w:t xml:space="preserve"> kosztów</w:t>
      </w:r>
      <w:r>
        <w:rPr>
          <w:rFonts w:eastAsia="Calibri"/>
          <w:color w:val="000000" w:themeColor="text1"/>
          <w:lang w:val="pl-PL"/>
        </w:rPr>
        <w:t xml:space="preserve"> </w:t>
      </w:r>
      <w:r w:rsidR="001A1B0E">
        <w:rPr>
          <w:rFonts w:eastAsia="Calibri"/>
          <w:color w:val="000000" w:themeColor="text1"/>
          <w:lang w:val="pl-PL"/>
        </w:rPr>
        <w:t xml:space="preserve">– </w:t>
      </w:r>
      <w:r w:rsidR="00EA6C70">
        <w:rPr>
          <w:rFonts w:eastAsia="Calibri"/>
          <w:color w:val="000000" w:themeColor="text1"/>
          <w:lang w:val="pl-PL"/>
        </w:rPr>
        <w:t>2</w:t>
      </w:r>
      <w:r w:rsidR="001A1B0E">
        <w:rPr>
          <w:rFonts w:eastAsia="Calibri"/>
          <w:color w:val="000000" w:themeColor="text1"/>
          <w:lang w:val="pl-PL"/>
        </w:rPr>
        <w:t xml:space="preserve"> egz.,</w:t>
      </w:r>
    </w:p>
    <w:p w14:paraId="04F3EE15" w14:textId="3F243F9E" w:rsidR="001A1B0E" w:rsidRPr="00CF686E" w:rsidRDefault="001A1B0E" w:rsidP="00681817">
      <w:pPr>
        <w:pStyle w:val="Akapitzlist"/>
        <w:widowControl w:val="0"/>
        <w:numPr>
          <w:ilvl w:val="2"/>
          <w:numId w:val="37"/>
        </w:numPr>
        <w:tabs>
          <w:tab w:val="clear" w:pos="765"/>
          <w:tab w:val="num" w:pos="993"/>
        </w:tabs>
        <w:autoSpaceDE w:val="0"/>
        <w:autoSpaceDN w:val="0"/>
        <w:adjustRightInd w:val="0"/>
        <w:spacing w:line="276" w:lineRule="auto"/>
        <w:ind w:left="993" w:hanging="284"/>
        <w:jc w:val="both"/>
        <w:rPr>
          <w:rFonts w:eastAsia="Calibri"/>
          <w:color w:val="000000" w:themeColor="text1"/>
        </w:rPr>
      </w:pPr>
      <w:r>
        <w:rPr>
          <w:rFonts w:eastAsia="Calibri"/>
          <w:color w:val="000000" w:themeColor="text1"/>
          <w:lang w:val="pl-PL"/>
        </w:rPr>
        <w:t>p</w:t>
      </w:r>
      <w:r w:rsidRPr="001A1B0E">
        <w:rPr>
          <w:rFonts w:eastAsia="Calibri"/>
          <w:color w:val="000000" w:themeColor="text1"/>
          <w:lang w:val="pl-PL"/>
        </w:rPr>
        <w:t xml:space="preserve">rzygotowanie </w:t>
      </w:r>
      <w:r w:rsidR="008E1D70">
        <w:rPr>
          <w:rFonts w:eastAsia="Calibri"/>
          <w:color w:val="000000" w:themeColor="text1"/>
          <w:lang w:val="pl-PL"/>
        </w:rPr>
        <w:t>dokumentacji</w:t>
      </w:r>
      <w:r w:rsidRPr="001A1B0E">
        <w:rPr>
          <w:rFonts w:eastAsia="Calibri"/>
          <w:color w:val="000000" w:themeColor="text1"/>
          <w:lang w:val="pl-PL"/>
        </w:rPr>
        <w:t xml:space="preserve"> </w:t>
      </w:r>
      <w:r w:rsidR="00A83602">
        <w:rPr>
          <w:rFonts w:eastAsia="Calibri"/>
          <w:color w:val="000000" w:themeColor="text1"/>
          <w:lang w:val="pl-PL"/>
        </w:rPr>
        <w:t xml:space="preserve">wraz ze skutecznym </w:t>
      </w:r>
      <w:r w:rsidRPr="001A1B0E">
        <w:rPr>
          <w:rFonts w:eastAsia="Calibri"/>
          <w:color w:val="000000" w:themeColor="text1"/>
          <w:lang w:val="pl-PL"/>
        </w:rPr>
        <w:t>zgłoszeniem</w:t>
      </w:r>
      <w:r>
        <w:rPr>
          <w:rFonts w:eastAsia="Calibri"/>
          <w:color w:val="000000" w:themeColor="text1"/>
          <w:lang w:val="pl-PL"/>
        </w:rPr>
        <w:t xml:space="preserve"> </w:t>
      </w:r>
      <w:r w:rsidR="00CF686E">
        <w:rPr>
          <w:rFonts w:eastAsia="Calibri"/>
          <w:color w:val="000000" w:themeColor="text1"/>
          <w:lang w:val="pl-PL"/>
        </w:rPr>
        <w:t xml:space="preserve">do organu </w:t>
      </w:r>
      <w:r w:rsidR="00CF686E" w:rsidRPr="00CF686E">
        <w:rPr>
          <w:rFonts w:eastAsia="Calibri"/>
          <w:color w:val="000000" w:themeColor="text1"/>
          <w:lang w:val="pl-PL"/>
        </w:rPr>
        <w:t>administracji architektoniczno-budowlanej tj. Starostwa Powiatowego w Żyrardowie</w:t>
      </w:r>
      <w:r w:rsidR="00CF686E">
        <w:rPr>
          <w:rFonts w:eastAsia="Calibri"/>
          <w:color w:val="000000" w:themeColor="text1"/>
          <w:lang w:val="pl-PL"/>
        </w:rPr>
        <w:t>;</w:t>
      </w:r>
    </w:p>
    <w:p w14:paraId="3FC39EDA" w14:textId="7115D7B6" w:rsidR="00CF686E" w:rsidRPr="00774FB9" w:rsidRDefault="00774FB9" w:rsidP="00774FB9">
      <w:pPr>
        <w:pStyle w:val="Akapitzlist"/>
        <w:numPr>
          <w:ilvl w:val="0"/>
          <w:numId w:val="29"/>
        </w:numPr>
        <w:spacing w:line="276" w:lineRule="auto"/>
        <w:ind w:left="714" w:hanging="357"/>
        <w:jc w:val="both"/>
        <w:rPr>
          <w:rFonts w:eastAsia="Calibri"/>
          <w:color w:val="000000" w:themeColor="text1"/>
        </w:rPr>
      </w:pPr>
      <w:r>
        <w:rPr>
          <w:rFonts w:eastAsia="Calibri"/>
          <w:color w:val="000000" w:themeColor="text1"/>
        </w:rPr>
        <w:t>Faza</w:t>
      </w:r>
      <w:r w:rsidR="00CF686E" w:rsidRPr="00CF686E">
        <w:rPr>
          <w:rFonts w:eastAsia="Calibri"/>
          <w:color w:val="000000" w:themeColor="text1"/>
        </w:rPr>
        <w:t xml:space="preserve"> wykonawcz</w:t>
      </w:r>
      <w:r w:rsidR="00CF686E">
        <w:rPr>
          <w:rFonts w:eastAsia="Calibri"/>
          <w:color w:val="000000" w:themeColor="text1"/>
          <w:lang w:val="pl-PL"/>
        </w:rPr>
        <w:t>a</w:t>
      </w:r>
      <w:r w:rsidR="00CF686E" w:rsidRPr="00CF686E">
        <w:rPr>
          <w:rFonts w:eastAsia="Calibri"/>
          <w:color w:val="000000" w:themeColor="text1"/>
        </w:rPr>
        <w:t xml:space="preserve"> - wykonanie </w:t>
      </w:r>
      <w:r w:rsidR="00CF686E">
        <w:rPr>
          <w:rFonts w:eastAsia="Calibri"/>
          <w:color w:val="000000" w:themeColor="text1"/>
          <w:lang w:val="pl-PL"/>
        </w:rPr>
        <w:t xml:space="preserve">na </w:t>
      </w:r>
      <w:r>
        <w:rPr>
          <w:rFonts w:eastAsia="Calibri"/>
          <w:color w:val="000000" w:themeColor="text1"/>
          <w:lang w:val="pl-PL"/>
        </w:rPr>
        <w:t>podstawie</w:t>
      </w:r>
      <w:r w:rsidR="00CF686E" w:rsidRPr="00CF686E">
        <w:rPr>
          <w:rFonts w:eastAsia="Calibri"/>
          <w:color w:val="000000" w:themeColor="text1"/>
        </w:rPr>
        <w:t xml:space="preserve"> </w:t>
      </w:r>
      <w:r w:rsidR="005F09E8">
        <w:rPr>
          <w:rFonts w:eastAsia="Calibri"/>
          <w:color w:val="000000" w:themeColor="text1"/>
          <w:lang w:val="pl-PL"/>
        </w:rPr>
        <w:t>OPZ</w:t>
      </w:r>
      <w:r w:rsidR="00CF686E" w:rsidRPr="00CF686E">
        <w:rPr>
          <w:rFonts w:eastAsia="Calibri"/>
          <w:color w:val="000000" w:themeColor="text1"/>
        </w:rPr>
        <w:t xml:space="preserve"> </w:t>
      </w:r>
      <w:r>
        <w:rPr>
          <w:rFonts w:eastAsia="Calibri"/>
          <w:color w:val="000000" w:themeColor="text1"/>
          <w:lang w:val="pl-PL"/>
        </w:rPr>
        <w:t xml:space="preserve">oraz </w:t>
      </w:r>
      <w:r w:rsidR="00CF686E" w:rsidRPr="00CF686E">
        <w:rPr>
          <w:rFonts w:eastAsia="Calibri"/>
          <w:color w:val="000000" w:themeColor="text1"/>
        </w:rPr>
        <w:t xml:space="preserve">opracowanej przez Wykonawcę </w:t>
      </w:r>
      <w:r w:rsidR="008B730C">
        <w:rPr>
          <w:rFonts w:eastAsia="Calibri"/>
          <w:color w:val="000000" w:themeColor="text1"/>
          <w:lang w:val="pl-PL"/>
        </w:rPr>
        <w:t>D</w:t>
      </w:r>
      <w:r w:rsidR="00CF686E" w:rsidRPr="00CF686E">
        <w:rPr>
          <w:rFonts w:eastAsia="Calibri"/>
          <w:color w:val="000000" w:themeColor="text1"/>
        </w:rPr>
        <w:t xml:space="preserve">okumentacji </w:t>
      </w:r>
      <w:r>
        <w:rPr>
          <w:rFonts w:eastAsia="Calibri"/>
          <w:color w:val="000000" w:themeColor="text1"/>
          <w:lang w:val="pl-PL"/>
        </w:rPr>
        <w:t>prac polegających na d</w:t>
      </w:r>
      <w:r w:rsidRPr="00774FB9">
        <w:rPr>
          <w:rFonts w:eastAsia="Calibri"/>
          <w:color w:val="000000" w:themeColor="text1"/>
        </w:rPr>
        <w:t>emontaż</w:t>
      </w:r>
      <w:r>
        <w:rPr>
          <w:rFonts w:eastAsia="Calibri"/>
          <w:color w:val="000000" w:themeColor="text1"/>
          <w:lang w:val="pl-PL"/>
        </w:rPr>
        <w:t>u</w:t>
      </w:r>
      <w:r w:rsidRPr="00774FB9">
        <w:rPr>
          <w:rFonts w:eastAsia="Calibri"/>
          <w:color w:val="000000" w:themeColor="text1"/>
        </w:rPr>
        <w:t xml:space="preserve"> elementów istniejącego placu zabaw,</w:t>
      </w:r>
      <w:r>
        <w:rPr>
          <w:rFonts w:eastAsia="Calibri"/>
          <w:color w:val="000000" w:themeColor="text1"/>
          <w:lang w:val="pl-PL"/>
        </w:rPr>
        <w:t xml:space="preserve"> w</w:t>
      </w:r>
      <w:r w:rsidRPr="00774FB9">
        <w:rPr>
          <w:rFonts w:eastAsia="Calibri"/>
          <w:color w:val="000000" w:themeColor="text1"/>
          <w:lang w:val="pl-PL"/>
        </w:rPr>
        <w:t>ykonani</w:t>
      </w:r>
      <w:r>
        <w:rPr>
          <w:rFonts w:eastAsia="Calibri"/>
          <w:color w:val="000000" w:themeColor="text1"/>
          <w:lang w:val="pl-PL"/>
        </w:rPr>
        <w:t>u</w:t>
      </w:r>
      <w:r w:rsidRPr="00774FB9">
        <w:rPr>
          <w:rFonts w:eastAsia="Calibri"/>
          <w:color w:val="000000" w:themeColor="text1"/>
          <w:lang w:val="pl-PL"/>
        </w:rPr>
        <w:t xml:space="preserve"> </w:t>
      </w:r>
      <w:r>
        <w:rPr>
          <w:rFonts w:eastAsia="Calibri"/>
          <w:color w:val="000000" w:themeColor="text1"/>
          <w:lang w:val="pl-PL"/>
        </w:rPr>
        <w:t>dostaw</w:t>
      </w:r>
      <w:r w:rsidRPr="00774FB9">
        <w:rPr>
          <w:rFonts w:eastAsia="Calibri"/>
          <w:color w:val="000000" w:themeColor="text1"/>
          <w:lang w:val="pl-PL"/>
        </w:rPr>
        <w:t>, prac montażowych oraz prac w zakresie nawierzchni</w:t>
      </w:r>
      <w:r>
        <w:rPr>
          <w:rFonts w:eastAsia="Calibri"/>
          <w:color w:val="000000" w:themeColor="text1"/>
          <w:lang w:val="pl-PL"/>
        </w:rPr>
        <w:t>.</w:t>
      </w:r>
    </w:p>
    <w:p w14:paraId="5A7306DB" w14:textId="170EB4F2" w:rsidR="0098205B" w:rsidRPr="0098205B" w:rsidRDefault="0098205B" w:rsidP="00774FB9">
      <w:pPr>
        <w:pStyle w:val="Akapitzlist"/>
        <w:numPr>
          <w:ilvl w:val="0"/>
          <w:numId w:val="29"/>
        </w:numPr>
        <w:spacing w:line="276" w:lineRule="auto"/>
        <w:jc w:val="both"/>
        <w:rPr>
          <w:rFonts w:eastAsia="Calibri"/>
          <w:color w:val="000000" w:themeColor="text1"/>
        </w:rPr>
      </w:pPr>
      <w:r w:rsidRPr="0098205B">
        <w:rPr>
          <w:rFonts w:eastAsia="Calibri"/>
          <w:color w:val="000000" w:themeColor="text1"/>
          <w:lang w:val="pl-PL"/>
        </w:rPr>
        <w:t xml:space="preserve">Przeprowadzenie kontroli pomontażowej </w:t>
      </w:r>
      <w:r w:rsidR="00776A29" w:rsidRPr="00776A29">
        <w:rPr>
          <w:rFonts w:eastAsia="Calibri"/>
          <w:color w:val="000000" w:themeColor="text1"/>
          <w:lang w:val="pl-PL"/>
        </w:rPr>
        <w:t xml:space="preserve">przez kompetentnego eksperta (zgodnie </w:t>
      </w:r>
      <w:r w:rsidR="00776A29" w:rsidRPr="00776A29">
        <w:rPr>
          <w:rFonts w:eastAsia="Calibri"/>
          <w:color w:val="000000" w:themeColor="text1"/>
          <w:lang w:val="pl-PL"/>
        </w:rPr>
        <w:br/>
        <w:t>z normą CEN/TR 17207:2018 lub równoważną)</w:t>
      </w:r>
      <w:r w:rsidRPr="0098205B">
        <w:rPr>
          <w:rFonts w:eastAsia="Calibri"/>
          <w:color w:val="000000" w:themeColor="text1"/>
          <w:lang w:val="pl-PL"/>
        </w:rPr>
        <w:t xml:space="preserve">.  Kontrola obejmować będzie stan techniczny a także zgodność urządzeń i nawierzchni </w:t>
      </w:r>
      <w:r>
        <w:rPr>
          <w:rFonts w:eastAsia="Calibri"/>
          <w:color w:val="000000" w:themeColor="text1"/>
          <w:lang w:val="pl-PL"/>
        </w:rPr>
        <w:t xml:space="preserve">z obowiązującymi przepisami </w:t>
      </w:r>
      <w:r w:rsidR="00776A29">
        <w:rPr>
          <w:rFonts w:eastAsia="Calibri"/>
          <w:color w:val="000000" w:themeColor="text1"/>
          <w:lang w:val="pl-PL"/>
        </w:rPr>
        <w:br/>
      </w:r>
      <w:r>
        <w:rPr>
          <w:rFonts w:eastAsia="Calibri"/>
          <w:color w:val="000000" w:themeColor="text1"/>
          <w:lang w:val="pl-PL"/>
        </w:rPr>
        <w:t>a także</w:t>
      </w:r>
      <w:r w:rsidRPr="0098205B">
        <w:rPr>
          <w:rFonts w:eastAsia="Calibri"/>
          <w:color w:val="000000" w:themeColor="text1"/>
          <w:lang w:val="pl-PL"/>
        </w:rPr>
        <w:t xml:space="preserve"> normami z grupy PN-EN 1176 oraz PN-EN 1177</w:t>
      </w:r>
      <w:r w:rsidR="00776A29" w:rsidRPr="00776A29">
        <w:rPr>
          <w:rFonts w:asciiTheme="minorHAnsi" w:eastAsiaTheme="minorHAnsi" w:hAnsiTheme="minorHAnsi" w:cstheme="minorHAnsi"/>
          <w:sz w:val="22"/>
          <w:szCs w:val="22"/>
          <w:lang w:val="pl-PL" w:eastAsia="en-US"/>
        </w:rPr>
        <w:t xml:space="preserve"> </w:t>
      </w:r>
      <w:r w:rsidR="00776A29" w:rsidRPr="00776A29">
        <w:rPr>
          <w:rFonts w:eastAsia="Calibri"/>
          <w:color w:val="000000" w:themeColor="text1"/>
          <w:lang w:val="pl-PL"/>
        </w:rPr>
        <w:t>lub normami równoważnymi</w:t>
      </w:r>
      <w:r>
        <w:rPr>
          <w:rFonts w:eastAsia="Calibri"/>
          <w:color w:val="000000" w:themeColor="text1"/>
          <w:lang w:val="pl-PL"/>
        </w:rPr>
        <w:t>.</w:t>
      </w:r>
    </w:p>
    <w:p w14:paraId="3F1CE33D" w14:textId="44A6680E" w:rsidR="00774FB9" w:rsidRPr="00774FB9" w:rsidRDefault="00774FB9" w:rsidP="00774FB9">
      <w:pPr>
        <w:pStyle w:val="Akapitzlist"/>
        <w:numPr>
          <w:ilvl w:val="0"/>
          <w:numId w:val="29"/>
        </w:numPr>
        <w:spacing w:line="276" w:lineRule="auto"/>
        <w:jc w:val="both"/>
        <w:rPr>
          <w:rFonts w:eastAsia="Calibri"/>
          <w:color w:val="000000" w:themeColor="text1"/>
        </w:rPr>
      </w:pPr>
      <w:r w:rsidRPr="00774FB9">
        <w:rPr>
          <w:rFonts w:eastAsia="Calibri"/>
          <w:color w:val="000000" w:themeColor="text1"/>
        </w:rPr>
        <w:t xml:space="preserve">Przygotowanie dokumentów powykonawczych związanych z oddaniem obiektu do użytku na podstawie opracowanej </w:t>
      </w:r>
      <w:r w:rsidR="008B730C">
        <w:rPr>
          <w:rFonts w:eastAsia="Calibri"/>
          <w:color w:val="000000" w:themeColor="text1"/>
          <w:lang w:val="pl-PL"/>
        </w:rPr>
        <w:t>D</w:t>
      </w:r>
      <w:r w:rsidRPr="00774FB9">
        <w:rPr>
          <w:rFonts w:eastAsia="Calibri"/>
          <w:color w:val="000000" w:themeColor="text1"/>
        </w:rPr>
        <w:t>okumentacji, wraz z:</w:t>
      </w:r>
    </w:p>
    <w:p w14:paraId="52467167" w14:textId="78E5E26A" w:rsidR="00774FB9" w:rsidRPr="00774FB9" w:rsidRDefault="00774FB9" w:rsidP="00681817">
      <w:pPr>
        <w:pStyle w:val="Akapitzlist"/>
        <w:numPr>
          <w:ilvl w:val="0"/>
          <w:numId w:val="43"/>
        </w:numPr>
        <w:spacing w:line="276" w:lineRule="auto"/>
        <w:jc w:val="both"/>
        <w:rPr>
          <w:rFonts w:eastAsia="Calibri"/>
          <w:color w:val="000000" w:themeColor="text1"/>
        </w:rPr>
      </w:pPr>
      <w:r w:rsidRPr="00774FB9">
        <w:rPr>
          <w:rFonts w:eastAsia="Calibri"/>
          <w:color w:val="000000" w:themeColor="text1"/>
        </w:rPr>
        <w:t>inwentaryzacją powykonawczą –  2 egz.,</w:t>
      </w:r>
    </w:p>
    <w:p w14:paraId="737958E0" w14:textId="1D967FB7" w:rsidR="00774FB9" w:rsidRPr="00774FB9" w:rsidRDefault="00774FB9" w:rsidP="00681817">
      <w:pPr>
        <w:pStyle w:val="Akapitzlist"/>
        <w:numPr>
          <w:ilvl w:val="0"/>
          <w:numId w:val="43"/>
        </w:numPr>
        <w:spacing w:line="276" w:lineRule="auto"/>
        <w:jc w:val="both"/>
        <w:rPr>
          <w:rFonts w:eastAsia="Calibri"/>
          <w:color w:val="000000" w:themeColor="text1"/>
        </w:rPr>
      </w:pPr>
      <w:r w:rsidRPr="00774FB9">
        <w:rPr>
          <w:rFonts w:eastAsia="Calibri"/>
          <w:color w:val="000000" w:themeColor="text1"/>
        </w:rPr>
        <w:t xml:space="preserve">kartami technicznymi, certyfikatami oraz deklaracjami zgodności dla wyposażenia </w:t>
      </w:r>
      <w:r w:rsidR="005D00B5">
        <w:rPr>
          <w:rFonts w:eastAsia="Calibri"/>
          <w:color w:val="000000" w:themeColor="text1"/>
        </w:rPr>
        <w:br/>
      </w:r>
      <w:r w:rsidRPr="00774FB9">
        <w:rPr>
          <w:rFonts w:eastAsia="Calibri"/>
          <w:color w:val="000000" w:themeColor="text1"/>
        </w:rPr>
        <w:t>i nawierzchni,</w:t>
      </w:r>
    </w:p>
    <w:p w14:paraId="17D84A64" w14:textId="67FF01D3" w:rsidR="001A1B0E" w:rsidRDefault="00774FB9" w:rsidP="00681817">
      <w:pPr>
        <w:pStyle w:val="Akapitzlist"/>
        <w:numPr>
          <w:ilvl w:val="0"/>
          <w:numId w:val="43"/>
        </w:numPr>
        <w:spacing w:line="276" w:lineRule="auto"/>
        <w:jc w:val="both"/>
        <w:rPr>
          <w:rFonts w:eastAsia="Calibri"/>
          <w:color w:val="000000" w:themeColor="text1"/>
        </w:rPr>
      </w:pPr>
      <w:r w:rsidRPr="00774FB9">
        <w:rPr>
          <w:rFonts w:eastAsia="Calibri"/>
          <w:color w:val="000000" w:themeColor="text1"/>
        </w:rPr>
        <w:t>protokołem kontroli pomontażowej – 2 egz.</w:t>
      </w:r>
    </w:p>
    <w:p w14:paraId="261EA117" w14:textId="19947EC8" w:rsidR="00AD1F81" w:rsidRPr="00AD1F81" w:rsidRDefault="00AD1F81" w:rsidP="00681817">
      <w:pPr>
        <w:pStyle w:val="Akapitzlist"/>
        <w:numPr>
          <w:ilvl w:val="1"/>
          <w:numId w:val="37"/>
        </w:numPr>
        <w:tabs>
          <w:tab w:val="clear" w:pos="1049"/>
          <w:tab w:val="num" w:pos="426"/>
        </w:tabs>
        <w:spacing w:line="276" w:lineRule="auto"/>
        <w:ind w:left="426" w:hanging="426"/>
        <w:jc w:val="both"/>
        <w:rPr>
          <w:rFonts w:eastAsia="Calibri"/>
          <w:color w:val="000000" w:themeColor="text1"/>
        </w:rPr>
      </w:pPr>
      <w:r w:rsidRPr="00AD1F81">
        <w:rPr>
          <w:rFonts w:eastAsia="Calibri"/>
          <w:color w:val="000000" w:themeColor="text1"/>
        </w:rPr>
        <w:t>Wersja elektroniczna ww. dokumentów Wykonawcy musi zostać wyedytowana w formie zapisu pdf. na no</w:t>
      </w:r>
      <w:r>
        <w:rPr>
          <w:rFonts w:eastAsia="Calibri"/>
          <w:color w:val="000000" w:themeColor="text1"/>
        </w:rPr>
        <w:t xml:space="preserve">śniku elektronicznym  (płyta CD lub </w:t>
      </w:r>
      <w:r w:rsidRPr="00AD1F81">
        <w:rPr>
          <w:rFonts w:eastAsia="Calibri"/>
          <w:color w:val="000000" w:themeColor="text1"/>
        </w:rPr>
        <w:t>nośnik USB).</w:t>
      </w:r>
    </w:p>
    <w:bookmarkEnd w:id="1"/>
    <w:p w14:paraId="1F915EC7" w14:textId="443C9691" w:rsidR="005D261F" w:rsidRPr="00FA48A5" w:rsidRDefault="005D261F" w:rsidP="00FA48A5">
      <w:pPr>
        <w:numPr>
          <w:ilvl w:val="1"/>
          <w:numId w:val="37"/>
        </w:numPr>
        <w:tabs>
          <w:tab w:val="num" w:pos="426"/>
        </w:tabs>
        <w:spacing w:line="276" w:lineRule="auto"/>
        <w:ind w:left="426" w:hanging="426"/>
        <w:jc w:val="both"/>
        <w:rPr>
          <w:rFonts w:eastAsia="Calibri"/>
          <w:color w:val="000000" w:themeColor="text1"/>
        </w:rPr>
      </w:pPr>
      <w:r>
        <w:rPr>
          <w:rFonts w:eastAsia="Calibri"/>
          <w:color w:val="000000" w:themeColor="text1"/>
        </w:rPr>
        <w:lastRenderedPageBreak/>
        <w:t xml:space="preserve">Przedmiot umowy </w:t>
      </w:r>
      <w:r w:rsidR="00FA48A5">
        <w:rPr>
          <w:rFonts w:eastAsia="Calibri"/>
          <w:color w:val="000000" w:themeColor="text1"/>
        </w:rPr>
        <w:t xml:space="preserve">realizowany będzie na obszarze </w:t>
      </w:r>
      <w:r>
        <w:rPr>
          <w:rFonts w:eastAsia="Calibri"/>
          <w:color w:val="000000" w:themeColor="text1"/>
        </w:rPr>
        <w:t>Mi</w:t>
      </w:r>
      <w:r w:rsidR="00FA48A5">
        <w:rPr>
          <w:rFonts w:eastAsia="Calibri"/>
          <w:color w:val="000000" w:themeColor="text1"/>
        </w:rPr>
        <w:t xml:space="preserve">ejskiego Ogródka Jordanowskiego </w:t>
      </w:r>
      <w:r w:rsidR="00FA48A5">
        <w:rPr>
          <w:rFonts w:eastAsia="Calibri"/>
          <w:color w:val="000000" w:themeColor="text1"/>
        </w:rPr>
        <w:br/>
        <w:t>w Żyrardowie,</w:t>
      </w:r>
      <w:r>
        <w:rPr>
          <w:rFonts w:eastAsia="Calibri"/>
          <w:color w:val="000000" w:themeColor="text1"/>
        </w:rPr>
        <w:t xml:space="preserve"> </w:t>
      </w:r>
      <w:r w:rsidR="00FA48A5">
        <w:rPr>
          <w:rFonts w:eastAsia="Calibri"/>
          <w:lang w:eastAsia="en-US"/>
        </w:rPr>
        <w:t xml:space="preserve">ul. Mostowa 13, w części niezbędnej do realizacji prac zwanej dalej </w:t>
      </w:r>
      <w:r w:rsidRPr="00FA48A5">
        <w:rPr>
          <w:rFonts w:eastAsia="Calibri"/>
          <w:lang w:eastAsia="en-US"/>
        </w:rPr>
        <w:t>„Terenem”.</w:t>
      </w:r>
    </w:p>
    <w:p w14:paraId="4D7D1B49" w14:textId="286B41AD" w:rsidR="0053028A" w:rsidRDefault="0098205B" w:rsidP="00681817">
      <w:pPr>
        <w:numPr>
          <w:ilvl w:val="1"/>
          <w:numId w:val="37"/>
        </w:numPr>
        <w:tabs>
          <w:tab w:val="num" w:pos="426"/>
        </w:tabs>
        <w:spacing w:line="276" w:lineRule="auto"/>
        <w:ind w:left="426" w:hanging="426"/>
        <w:jc w:val="both"/>
        <w:rPr>
          <w:rFonts w:eastAsia="Calibri"/>
          <w:color w:val="000000" w:themeColor="text1"/>
        </w:rPr>
      </w:pPr>
      <w:r w:rsidRPr="0053028A">
        <w:rPr>
          <w:rFonts w:eastAsia="Calibri"/>
          <w:color w:val="000000" w:themeColor="text1"/>
        </w:rPr>
        <w:t xml:space="preserve">Wykonawca oświadcza, że zapoznał się z </w:t>
      </w:r>
      <w:r w:rsidR="005F09E8">
        <w:rPr>
          <w:rFonts w:eastAsia="Calibri"/>
          <w:color w:val="000000" w:themeColor="text1"/>
        </w:rPr>
        <w:t>OPZ</w:t>
      </w:r>
      <w:r w:rsidRPr="0053028A">
        <w:rPr>
          <w:rFonts w:eastAsia="Calibri"/>
          <w:color w:val="000000" w:themeColor="text1"/>
        </w:rPr>
        <w:t>, miejscem</w:t>
      </w:r>
      <w:r w:rsidR="0053028A" w:rsidRPr="0053028A">
        <w:rPr>
          <w:rFonts w:eastAsia="Calibri"/>
          <w:color w:val="000000" w:themeColor="text1"/>
        </w:rPr>
        <w:t xml:space="preserve"> prowadzenia </w:t>
      </w:r>
      <w:r w:rsidR="0053028A">
        <w:rPr>
          <w:rFonts w:eastAsia="Calibri"/>
          <w:color w:val="000000" w:themeColor="text1"/>
        </w:rPr>
        <w:t>prac</w:t>
      </w:r>
      <w:r w:rsidR="0053028A" w:rsidRPr="0053028A">
        <w:rPr>
          <w:rFonts w:eastAsia="Calibri"/>
          <w:color w:val="000000" w:themeColor="text1"/>
        </w:rPr>
        <w:t xml:space="preserve"> oraz, że warunki prowadzenia tych </w:t>
      </w:r>
      <w:r w:rsidR="0053028A">
        <w:rPr>
          <w:rFonts w:eastAsia="Calibri"/>
          <w:color w:val="000000" w:themeColor="text1"/>
        </w:rPr>
        <w:t xml:space="preserve">prac </w:t>
      </w:r>
      <w:r w:rsidR="0053028A" w:rsidRPr="0053028A">
        <w:rPr>
          <w:rFonts w:eastAsia="Calibri"/>
          <w:color w:val="000000" w:themeColor="text1"/>
        </w:rPr>
        <w:t>są mu znane.</w:t>
      </w:r>
    </w:p>
    <w:p w14:paraId="06C18C8D" w14:textId="15F68D8F" w:rsidR="005E5D53" w:rsidRPr="000121E7" w:rsidRDefault="00AD1F81" w:rsidP="00E112ED">
      <w:pPr>
        <w:pStyle w:val="Akapitzlist"/>
        <w:numPr>
          <w:ilvl w:val="1"/>
          <w:numId w:val="37"/>
        </w:numPr>
        <w:tabs>
          <w:tab w:val="clear" w:pos="1049"/>
          <w:tab w:val="num" w:pos="426"/>
        </w:tabs>
        <w:spacing w:line="276" w:lineRule="auto"/>
        <w:ind w:left="426" w:hanging="426"/>
        <w:jc w:val="both"/>
        <w:rPr>
          <w:rFonts w:eastAsia="Calibri"/>
          <w:color w:val="000000" w:themeColor="text1"/>
        </w:rPr>
      </w:pPr>
      <w:r w:rsidRPr="000121E7">
        <w:rPr>
          <w:rFonts w:eastAsia="Calibri"/>
          <w:color w:val="000000" w:themeColor="text1"/>
          <w:lang w:val="pl-PL" w:eastAsia="pl-PL"/>
        </w:rPr>
        <w:t xml:space="preserve">Szczegółowy </w:t>
      </w:r>
      <w:r w:rsidR="000121E7">
        <w:rPr>
          <w:rFonts w:eastAsia="Calibri"/>
          <w:color w:val="000000" w:themeColor="text1"/>
          <w:lang w:val="pl-PL" w:eastAsia="pl-PL"/>
        </w:rPr>
        <w:t xml:space="preserve">i ostateczny </w:t>
      </w:r>
      <w:r w:rsidRPr="000121E7">
        <w:rPr>
          <w:rFonts w:eastAsia="Calibri"/>
          <w:color w:val="000000" w:themeColor="text1"/>
          <w:lang w:val="pl-PL" w:eastAsia="pl-PL"/>
        </w:rPr>
        <w:t xml:space="preserve">zakres </w:t>
      </w:r>
      <w:r w:rsidR="000121E7" w:rsidRPr="000121E7">
        <w:rPr>
          <w:rFonts w:eastAsia="Calibri"/>
          <w:color w:val="000000" w:themeColor="text1"/>
          <w:lang w:val="pl-PL" w:eastAsia="pl-PL"/>
        </w:rPr>
        <w:t xml:space="preserve">prac, rodzaju materiałów, urządzeń i wyposażenia </w:t>
      </w:r>
      <w:r w:rsidRPr="000121E7">
        <w:rPr>
          <w:rFonts w:eastAsia="Calibri"/>
          <w:color w:val="000000" w:themeColor="text1"/>
          <w:lang w:val="pl-PL" w:eastAsia="pl-PL"/>
        </w:rPr>
        <w:t xml:space="preserve">zostanie ustalony </w:t>
      </w:r>
      <w:r w:rsidR="001F3435" w:rsidRPr="000121E7">
        <w:rPr>
          <w:rFonts w:eastAsia="Calibri"/>
          <w:color w:val="000000" w:themeColor="text1"/>
          <w:lang w:val="pl-PL" w:eastAsia="pl-PL"/>
        </w:rPr>
        <w:t xml:space="preserve">w uzgodnieniu z Zamawiającym </w:t>
      </w:r>
      <w:r w:rsidR="000121E7" w:rsidRPr="000121E7">
        <w:rPr>
          <w:rFonts w:eastAsia="Calibri"/>
          <w:color w:val="000000" w:themeColor="text1"/>
          <w:lang w:val="pl-PL" w:eastAsia="pl-PL"/>
        </w:rPr>
        <w:t xml:space="preserve">w trakcie </w:t>
      </w:r>
      <w:r w:rsidRPr="000121E7">
        <w:rPr>
          <w:rFonts w:eastAsia="Calibri"/>
          <w:color w:val="000000" w:themeColor="text1"/>
          <w:lang w:val="pl-PL" w:eastAsia="pl-PL"/>
        </w:rPr>
        <w:t xml:space="preserve">opracowania </w:t>
      </w:r>
      <w:r w:rsidR="008B730C" w:rsidRPr="000121E7">
        <w:rPr>
          <w:rFonts w:eastAsia="Calibri"/>
          <w:color w:val="000000" w:themeColor="text1"/>
          <w:lang w:val="pl-PL" w:eastAsia="pl-PL"/>
        </w:rPr>
        <w:t>D</w:t>
      </w:r>
      <w:r w:rsidRPr="000121E7">
        <w:rPr>
          <w:rFonts w:eastAsia="Calibri"/>
          <w:color w:val="000000" w:themeColor="text1"/>
          <w:lang w:val="pl-PL" w:eastAsia="pl-PL"/>
        </w:rPr>
        <w:t>o</w:t>
      </w:r>
      <w:r w:rsidR="000121E7">
        <w:rPr>
          <w:rFonts w:eastAsia="Calibri"/>
          <w:color w:val="000000" w:themeColor="text1"/>
          <w:lang w:val="pl-PL" w:eastAsia="pl-PL"/>
        </w:rPr>
        <w:t>kumentacji.</w:t>
      </w:r>
    </w:p>
    <w:p w14:paraId="60848FC8" w14:textId="2A7CD97C" w:rsidR="00B04B1D" w:rsidRPr="00020B7B" w:rsidRDefault="00B04B1D" w:rsidP="00B04B1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2</w:t>
      </w:r>
    </w:p>
    <w:p w14:paraId="588CD262" w14:textId="77777777" w:rsidR="00B04B1D" w:rsidRPr="0024743F" w:rsidRDefault="00B04B1D" w:rsidP="00B04B1D">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WYMAGANIA DOTYCZĄCE REALIZACJI PRZEDMIOTU UMOWY</w:t>
      </w:r>
    </w:p>
    <w:p w14:paraId="47E2583A" w14:textId="77777777" w:rsidR="00873A79" w:rsidRDefault="00873A79" w:rsidP="00681817">
      <w:pPr>
        <w:pStyle w:val="Default"/>
        <w:numPr>
          <w:ilvl w:val="3"/>
          <w:numId w:val="5"/>
        </w:numPr>
        <w:tabs>
          <w:tab w:val="left" w:pos="426"/>
        </w:tabs>
        <w:spacing w:line="276" w:lineRule="auto"/>
        <w:ind w:left="426" w:hanging="426"/>
        <w:jc w:val="both"/>
        <w:rPr>
          <w:rFonts w:eastAsia="Tahoma"/>
          <w:color w:val="000000" w:themeColor="text1"/>
          <w:szCs w:val="22"/>
        </w:rPr>
      </w:pPr>
      <w:bookmarkStart w:id="2" w:name="_Hlk153799244"/>
      <w:r w:rsidRPr="00873A79">
        <w:rPr>
          <w:rFonts w:eastAsia="Tahoma"/>
          <w:color w:val="000000" w:themeColor="text1"/>
          <w:szCs w:val="22"/>
        </w:rPr>
        <w:t>Wykonawca zobowiązuje się do wykonania przedmiotu niniejszej umowy z należytą starannością, a także do oddania przedmiotu umowy Zamawiającemu w terminie i na zasadach określonych w umowie.</w:t>
      </w:r>
    </w:p>
    <w:p w14:paraId="4951889C" w14:textId="6BF4F605" w:rsidR="005645A8" w:rsidRPr="005645A8" w:rsidRDefault="005645A8" w:rsidP="005645A8">
      <w:pPr>
        <w:pStyle w:val="Default"/>
        <w:numPr>
          <w:ilvl w:val="3"/>
          <w:numId w:val="5"/>
        </w:numPr>
        <w:tabs>
          <w:tab w:val="left" w:pos="426"/>
        </w:tabs>
        <w:spacing w:line="276" w:lineRule="auto"/>
        <w:ind w:left="426" w:hanging="426"/>
        <w:jc w:val="both"/>
        <w:rPr>
          <w:rFonts w:eastAsia="Tahoma"/>
          <w:color w:val="000000" w:themeColor="text1"/>
          <w:szCs w:val="22"/>
        </w:rPr>
      </w:pPr>
      <w:r w:rsidRPr="005645A8">
        <w:rPr>
          <w:rFonts w:eastAsia="Tahoma"/>
          <w:color w:val="000000" w:themeColor="text1"/>
          <w:szCs w:val="22"/>
        </w:rPr>
        <w:t xml:space="preserve">Zamawiający </w:t>
      </w:r>
      <w:r w:rsidR="00210AFD">
        <w:rPr>
          <w:rFonts w:eastAsia="Tahoma"/>
          <w:color w:val="000000" w:themeColor="text1"/>
          <w:szCs w:val="22"/>
        </w:rPr>
        <w:t>udzieli</w:t>
      </w:r>
      <w:r w:rsidRPr="005645A8">
        <w:rPr>
          <w:rFonts w:eastAsia="Tahoma"/>
          <w:color w:val="000000" w:themeColor="text1"/>
          <w:szCs w:val="22"/>
        </w:rPr>
        <w:t xml:space="preserve"> Wykonawcy upoważnieni</w:t>
      </w:r>
      <w:r w:rsidR="00210AFD">
        <w:rPr>
          <w:rFonts w:eastAsia="Tahoma"/>
          <w:color w:val="000000" w:themeColor="text1"/>
          <w:szCs w:val="22"/>
        </w:rPr>
        <w:t>a</w:t>
      </w:r>
      <w:r w:rsidRPr="005645A8">
        <w:rPr>
          <w:rFonts w:eastAsia="Tahoma"/>
          <w:color w:val="000000" w:themeColor="text1"/>
          <w:szCs w:val="22"/>
        </w:rPr>
        <w:t xml:space="preserve"> do reprezentowania Zamawiającego </w:t>
      </w:r>
      <w:r>
        <w:rPr>
          <w:rFonts w:eastAsia="Tahoma"/>
          <w:color w:val="000000" w:themeColor="text1"/>
          <w:szCs w:val="22"/>
        </w:rPr>
        <w:br/>
      </w:r>
      <w:r w:rsidRPr="005645A8">
        <w:rPr>
          <w:rFonts w:eastAsia="Tahoma"/>
          <w:color w:val="000000" w:themeColor="text1"/>
          <w:szCs w:val="22"/>
        </w:rPr>
        <w:t xml:space="preserve">w celu </w:t>
      </w:r>
      <w:r w:rsidR="00210AFD" w:rsidRPr="00210AFD">
        <w:rPr>
          <w:rFonts w:eastAsia="Tahoma"/>
          <w:color w:val="000000" w:themeColor="text1"/>
          <w:szCs w:val="22"/>
        </w:rPr>
        <w:t>skuteczn</w:t>
      </w:r>
      <w:r w:rsidR="00210AFD">
        <w:rPr>
          <w:rFonts w:eastAsia="Tahoma"/>
          <w:color w:val="000000" w:themeColor="text1"/>
          <w:szCs w:val="22"/>
        </w:rPr>
        <w:t>ego</w:t>
      </w:r>
      <w:r w:rsidR="00210AFD" w:rsidRPr="00210AFD">
        <w:rPr>
          <w:rFonts w:eastAsia="Tahoma"/>
          <w:color w:val="000000" w:themeColor="text1"/>
          <w:szCs w:val="22"/>
        </w:rPr>
        <w:t xml:space="preserve"> zgłoszeni</w:t>
      </w:r>
      <w:r w:rsidR="00210AFD">
        <w:rPr>
          <w:rFonts w:eastAsia="Tahoma"/>
          <w:color w:val="000000" w:themeColor="text1"/>
          <w:szCs w:val="22"/>
        </w:rPr>
        <w:t>a</w:t>
      </w:r>
      <w:r w:rsidR="00210AFD" w:rsidRPr="00210AFD">
        <w:rPr>
          <w:rFonts w:eastAsia="Tahoma"/>
          <w:color w:val="000000" w:themeColor="text1"/>
          <w:szCs w:val="22"/>
        </w:rPr>
        <w:t xml:space="preserve"> do organu administracji architektoniczno-budowlanej tj. Starostwa Powiatowego w Żyrardowie</w:t>
      </w:r>
      <w:r w:rsidR="00210AFD">
        <w:rPr>
          <w:rFonts w:eastAsia="Tahoma"/>
          <w:color w:val="000000" w:themeColor="text1"/>
          <w:szCs w:val="22"/>
        </w:rPr>
        <w:t>.</w:t>
      </w:r>
    </w:p>
    <w:p w14:paraId="19E56A0D" w14:textId="63510C27" w:rsidR="00873A79" w:rsidRDefault="00873A79" w:rsidP="00681817">
      <w:pPr>
        <w:pStyle w:val="Default"/>
        <w:numPr>
          <w:ilvl w:val="3"/>
          <w:numId w:val="5"/>
        </w:numPr>
        <w:tabs>
          <w:tab w:val="left" w:pos="426"/>
        </w:tabs>
        <w:spacing w:line="276" w:lineRule="auto"/>
        <w:ind w:left="426" w:hanging="426"/>
        <w:jc w:val="both"/>
        <w:rPr>
          <w:rFonts w:eastAsia="Tahoma"/>
          <w:color w:val="000000" w:themeColor="text1"/>
          <w:szCs w:val="22"/>
        </w:rPr>
      </w:pPr>
      <w:r w:rsidRPr="00873A79">
        <w:rPr>
          <w:rFonts w:eastAsia="Tahoma"/>
          <w:color w:val="000000" w:themeColor="text1"/>
          <w:szCs w:val="22"/>
        </w:rPr>
        <w:t>Wykonawca jest zobowiązany wykonać przedmiot zamówienia spełniając wymagania Rozporządzenia Ministra Infrastruktury z 12 kwietnia 2002 roku w sprawie warunków technicznych, jakim powinny odpowiadać budynki i ich usytuowanie (Dz.U. z 2022r. poz. 1225</w:t>
      </w:r>
      <w:r w:rsidR="00580024">
        <w:rPr>
          <w:rFonts w:eastAsia="Tahoma"/>
          <w:color w:val="000000" w:themeColor="text1"/>
          <w:szCs w:val="22"/>
        </w:rPr>
        <w:t xml:space="preserve"> ze zm.</w:t>
      </w:r>
      <w:r w:rsidRPr="00873A79">
        <w:rPr>
          <w:rFonts w:eastAsia="Tahoma"/>
          <w:color w:val="000000" w:themeColor="text1"/>
          <w:szCs w:val="22"/>
        </w:rPr>
        <w:t>) i innych ustaw oraz rozporządzeń, Polskich Norm, zasad wiedzy technicznej.</w:t>
      </w:r>
    </w:p>
    <w:p w14:paraId="3AD77C67" w14:textId="77777777" w:rsidR="00873A79" w:rsidRPr="00873A79" w:rsidRDefault="00873A79" w:rsidP="00681817">
      <w:pPr>
        <w:pStyle w:val="Default"/>
        <w:numPr>
          <w:ilvl w:val="3"/>
          <w:numId w:val="5"/>
        </w:numPr>
        <w:spacing w:line="276" w:lineRule="auto"/>
        <w:ind w:left="426" w:hanging="426"/>
        <w:rPr>
          <w:rFonts w:eastAsia="Tahoma"/>
          <w:color w:val="000000" w:themeColor="text1"/>
          <w:szCs w:val="22"/>
        </w:rPr>
      </w:pPr>
      <w:r w:rsidRPr="00873A79">
        <w:rPr>
          <w:rFonts w:eastAsia="Tahoma"/>
          <w:color w:val="000000" w:themeColor="text1"/>
          <w:szCs w:val="22"/>
        </w:rPr>
        <w:t>Wymagania techniczne:</w:t>
      </w:r>
    </w:p>
    <w:p w14:paraId="77CC4EE3" w14:textId="31E4FE88" w:rsidR="00873A79" w:rsidRPr="005F09E8" w:rsidRDefault="005D00B5" w:rsidP="00681817">
      <w:pPr>
        <w:pStyle w:val="Default"/>
        <w:numPr>
          <w:ilvl w:val="2"/>
          <w:numId w:val="47"/>
        </w:numPr>
        <w:tabs>
          <w:tab w:val="left" w:pos="426"/>
        </w:tabs>
        <w:spacing w:line="276" w:lineRule="auto"/>
        <w:ind w:left="709" w:hanging="283"/>
        <w:jc w:val="both"/>
        <w:rPr>
          <w:rFonts w:eastAsia="Tahoma"/>
          <w:color w:val="000000" w:themeColor="text1"/>
          <w:szCs w:val="22"/>
        </w:rPr>
      </w:pPr>
      <w:r>
        <w:rPr>
          <w:rFonts w:eastAsia="Tahoma"/>
          <w:color w:val="000000" w:themeColor="text1"/>
          <w:szCs w:val="22"/>
        </w:rPr>
        <w:t>wyposażenie</w:t>
      </w:r>
      <w:r w:rsidR="005F09E8" w:rsidRPr="005F09E8">
        <w:rPr>
          <w:rFonts w:eastAsia="Tahoma"/>
          <w:color w:val="000000" w:themeColor="text1"/>
          <w:szCs w:val="22"/>
        </w:rPr>
        <w:t xml:space="preserve"> </w:t>
      </w:r>
      <w:r>
        <w:rPr>
          <w:rFonts w:eastAsia="Tahoma"/>
          <w:color w:val="000000" w:themeColor="text1"/>
          <w:szCs w:val="22"/>
        </w:rPr>
        <w:t>musi</w:t>
      </w:r>
      <w:r w:rsidR="00873A79" w:rsidRPr="005F09E8">
        <w:rPr>
          <w:rFonts w:eastAsia="Tahoma"/>
          <w:color w:val="000000" w:themeColor="text1"/>
          <w:szCs w:val="22"/>
        </w:rPr>
        <w:t xml:space="preserve"> odpowiadać, co do jakości wymag</w:t>
      </w:r>
      <w:r w:rsidR="00681817" w:rsidRPr="005F09E8">
        <w:rPr>
          <w:rFonts w:eastAsia="Tahoma"/>
          <w:color w:val="000000" w:themeColor="text1"/>
          <w:szCs w:val="22"/>
        </w:rPr>
        <w:t>aniom Dokumentacji</w:t>
      </w:r>
      <w:r w:rsidR="00873A79" w:rsidRPr="005F09E8">
        <w:rPr>
          <w:rFonts w:eastAsia="Tahoma"/>
          <w:color w:val="000000" w:themeColor="text1"/>
          <w:szCs w:val="22"/>
        </w:rPr>
        <w:t>, a także spełniać warunki określone w Polskich Normach przenoszących normy europejskie lub normy innych państw członkowskich Europejskiego Obszaru Gospodarczego przenoszących te normy, a w przypadku ich braku w kolejności: europejskie aprobaty techniczne, wspólne specyfikacje techniczne, normy międzynarodowe lub inne techniczne systemy odniesienia ustanowione przez europejskie organy normalizacyjne - potwierdzone stosownymi świadectwami albo aprobatami;</w:t>
      </w:r>
    </w:p>
    <w:p w14:paraId="73FB41A3" w14:textId="5085748B" w:rsidR="00873A79" w:rsidRPr="005F09E8" w:rsidRDefault="005F09E8" w:rsidP="00681817">
      <w:pPr>
        <w:pStyle w:val="Default"/>
        <w:numPr>
          <w:ilvl w:val="2"/>
          <w:numId w:val="47"/>
        </w:numPr>
        <w:tabs>
          <w:tab w:val="left" w:pos="426"/>
        </w:tabs>
        <w:spacing w:line="276" w:lineRule="auto"/>
        <w:ind w:left="709" w:hanging="283"/>
        <w:jc w:val="both"/>
        <w:rPr>
          <w:rFonts w:eastAsia="Tahoma"/>
          <w:color w:val="000000" w:themeColor="text1"/>
          <w:szCs w:val="22"/>
        </w:rPr>
      </w:pPr>
      <w:r w:rsidRPr="005F09E8">
        <w:rPr>
          <w:rFonts w:eastAsia="Tahoma"/>
          <w:color w:val="000000" w:themeColor="text1"/>
          <w:szCs w:val="22"/>
        </w:rPr>
        <w:t xml:space="preserve">montaż </w:t>
      </w:r>
      <w:r w:rsidR="005D00B5">
        <w:rPr>
          <w:rFonts w:eastAsia="Tahoma"/>
          <w:color w:val="000000" w:themeColor="text1"/>
          <w:szCs w:val="22"/>
        </w:rPr>
        <w:t>wyposażenia</w:t>
      </w:r>
      <w:r w:rsidR="00873A79" w:rsidRPr="005F09E8">
        <w:rPr>
          <w:rFonts w:eastAsia="Tahoma"/>
          <w:color w:val="000000" w:themeColor="text1"/>
          <w:szCs w:val="22"/>
        </w:rPr>
        <w:t xml:space="preserve">, na które Wykonawca nie posiada odpowiednich dokumentów (świadectw, homologacji, atestów) jest niedopuszczalne, Wykonawca odpowiada za przedłożenie dokumentów potwierdzających zastosowanie </w:t>
      </w:r>
      <w:r w:rsidR="005D00B5">
        <w:rPr>
          <w:rFonts w:eastAsia="Tahoma"/>
          <w:color w:val="000000" w:themeColor="text1"/>
          <w:szCs w:val="22"/>
        </w:rPr>
        <w:t>wyposażenia</w:t>
      </w:r>
      <w:r w:rsidR="00873A79" w:rsidRPr="005F09E8">
        <w:rPr>
          <w:rFonts w:eastAsia="Tahoma"/>
          <w:color w:val="000000" w:themeColor="text1"/>
          <w:szCs w:val="22"/>
        </w:rPr>
        <w:t xml:space="preserve"> zgodnie </w:t>
      </w:r>
      <w:r w:rsidR="00873A79" w:rsidRPr="005F09E8">
        <w:rPr>
          <w:rFonts w:eastAsia="Tahoma"/>
          <w:color w:val="000000" w:themeColor="text1"/>
          <w:szCs w:val="22"/>
        </w:rPr>
        <w:br/>
        <w:t>z umową;</w:t>
      </w:r>
    </w:p>
    <w:p w14:paraId="58953EFA" w14:textId="2E3A9947" w:rsidR="00873A79" w:rsidRDefault="00873A79" w:rsidP="00681817">
      <w:pPr>
        <w:pStyle w:val="Default"/>
        <w:numPr>
          <w:ilvl w:val="2"/>
          <w:numId w:val="47"/>
        </w:numPr>
        <w:tabs>
          <w:tab w:val="left" w:pos="426"/>
        </w:tabs>
        <w:spacing w:line="276" w:lineRule="auto"/>
        <w:ind w:left="709" w:hanging="283"/>
        <w:jc w:val="both"/>
        <w:rPr>
          <w:rFonts w:eastAsia="Tahoma"/>
          <w:color w:val="000000" w:themeColor="text1"/>
          <w:szCs w:val="22"/>
        </w:rPr>
      </w:pPr>
      <w:r w:rsidRPr="005F09E8">
        <w:rPr>
          <w:rFonts w:eastAsia="Tahoma"/>
          <w:color w:val="000000" w:themeColor="text1"/>
          <w:szCs w:val="22"/>
        </w:rPr>
        <w:t xml:space="preserve">Zamawiający dopuszcza zastosowanie przez Wykonawcę </w:t>
      </w:r>
      <w:r w:rsidR="005D00B5">
        <w:rPr>
          <w:rFonts w:eastAsia="Tahoma"/>
          <w:color w:val="000000" w:themeColor="text1"/>
          <w:szCs w:val="22"/>
        </w:rPr>
        <w:t>wyposażenia</w:t>
      </w:r>
      <w:r w:rsidRPr="005F09E8">
        <w:rPr>
          <w:rFonts w:eastAsia="Tahoma"/>
          <w:color w:val="000000" w:themeColor="text1"/>
          <w:szCs w:val="22"/>
        </w:rPr>
        <w:t>, rozwiązań,</w:t>
      </w:r>
      <w:r w:rsidRPr="00681817">
        <w:rPr>
          <w:rFonts w:eastAsia="Tahoma"/>
          <w:color w:val="000000" w:themeColor="text1"/>
          <w:szCs w:val="22"/>
        </w:rPr>
        <w:t xml:space="preserve"> technologii etc. równoważnych lub lepszych (o wyższych parametrach) do wskazanych</w:t>
      </w:r>
      <w:r w:rsidRPr="00681817">
        <w:rPr>
          <w:rFonts w:eastAsia="Tahoma"/>
          <w:color w:val="000000" w:themeColor="text1"/>
          <w:szCs w:val="22"/>
        </w:rPr>
        <w:br/>
        <w:t xml:space="preserve">w Dokumentacji. </w:t>
      </w:r>
      <w:r w:rsidRPr="00210AFD">
        <w:rPr>
          <w:rFonts w:eastAsia="Tahoma"/>
          <w:color w:val="000000" w:themeColor="text1"/>
          <w:szCs w:val="22"/>
          <w:u w:val="single"/>
        </w:rPr>
        <w:t xml:space="preserve">Każdorazowo należy powiadomić o tym fakcie </w:t>
      </w:r>
      <w:r w:rsidR="00EB16B5" w:rsidRPr="00210AFD">
        <w:rPr>
          <w:rFonts w:eastAsia="Tahoma"/>
          <w:color w:val="000000" w:themeColor="text1"/>
          <w:szCs w:val="22"/>
          <w:u w:val="single"/>
        </w:rPr>
        <w:t>Zamawiającego</w:t>
      </w:r>
      <w:r w:rsidRPr="00210AFD">
        <w:rPr>
          <w:rFonts w:eastAsia="Tahoma"/>
          <w:color w:val="000000" w:themeColor="text1"/>
          <w:szCs w:val="22"/>
          <w:u w:val="single"/>
        </w:rPr>
        <w:t xml:space="preserve"> celem akceptacji proponowanych rozwiązań zamiennych w formie pisemnej</w:t>
      </w:r>
      <w:r w:rsidRPr="00681817">
        <w:rPr>
          <w:rFonts w:eastAsia="Tahoma"/>
          <w:color w:val="000000" w:themeColor="text1"/>
          <w:szCs w:val="22"/>
        </w:rPr>
        <w:t>.</w:t>
      </w:r>
    </w:p>
    <w:bookmarkEnd w:id="2"/>
    <w:p w14:paraId="1A0F48FD" w14:textId="77777777" w:rsidR="00D37B4A" w:rsidRPr="00EB16B5" w:rsidRDefault="00D37B4A" w:rsidP="00EB16B5">
      <w:pPr>
        <w:pStyle w:val="Default"/>
        <w:numPr>
          <w:ilvl w:val="3"/>
          <w:numId w:val="5"/>
        </w:numPr>
        <w:tabs>
          <w:tab w:val="left" w:pos="426"/>
        </w:tabs>
        <w:spacing w:line="276" w:lineRule="auto"/>
        <w:ind w:left="426" w:hanging="426"/>
        <w:jc w:val="both"/>
        <w:rPr>
          <w:rFonts w:eastAsia="Tahoma"/>
          <w:color w:val="000000" w:themeColor="text1"/>
          <w:szCs w:val="22"/>
        </w:rPr>
      </w:pPr>
      <w:r w:rsidRPr="00EB16B5">
        <w:rPr>
          <w:b/>
          <w:lang w:bidi="pl-PL"/>
        </w:rPr>
        <w:t xml:space="preserve">Wykonawca zobowiązany jest do przedłożenia Zamawiającemu nie później niż </w:t>
      </w:r>
      <w:r w:rsidRPr="00EB16B5">
        <w:rPr>
          <w:b/>
          <w:lang w:bidi="pl-PL"/>
        </w:rPr>
        <w:br/>
        <w:t>w terminie do 3 dni od daty zawarcia umowy</w:t>
      </w:r>
      <w:r w:rsidRPr="008E3A91">
        <w:rPr>
          <w:lang w:bidi="pl-PL"/>
        </w:rPr>
        <w:t>:</w:t>
      </w:r>
    </w:p>
    <w:p w14:paraId="576FE30E" w14:textId="333953C6" w:rsidR="00D37B4A" w:rsidRPr="008E3A91" w:rsidRDefault="00D37B4A" w:rsidP="00D37B4A">
      <w:pPr>
        <w:tabs>
          <w:tab w:val="left" w:pos="567"/>
        </w:tabs>
        <w:spacing w:line="276" w:lineRule="auto"/>
        <w:ind w:left="426"/>
        <w:contextualSpacing/>
        <w:jc w:val="both"/>
        <w:rPr>
          <w:lang w:bidi="pl-PL"/>
        </w:rPr>
      </w:pPr>
      <w:r w:rsidRPr="00A87BFB">
        <w:rPr>
          <w:b/>
          <w:lang w:bidi="pl-PL"/>
        </w:rPr>
        <w:t>1)</w:t>
      </w:r>
      <w:r w:rsidRPr="008E3A91">
        <w:rPr>
          <w:lang w:bidi="pl-PL"/>
        </w:rPr>
        <w:tab/>
        <w:t xml:space="preserve">kserokopii potwierdzonej za zgodność z oryginałem przez osobę/osoby upoważnione do reprezentowania Wykonawcy polisy lub innego dokumentu potwierdzającego, że Wykonawca jest ubezpieczony od odpowiedzialności cywilnej w zakresie prowadzonej działalności związanej z przedmiotem umowy, na sumę ubezpieczenia nie niższą niż </w:t>
      </w:r>
      <w:r w:rsidRPr="008E3A91">
        <w:rPr>
          <w:lang w:bidi="pl-PL"/>
        </w:rPr>
        <w:br/>
      </w:r>
      <w:r w:rsidR="00AD1F81">
        <w:rPr>
          <w:lang w:bidi="pl-PL"/>
        </w:rPr>
        <w:t xml:space="preserve">100.000,00 </w:t>
      </w:r>
      <w:r>
        <w:rPr>
          <w:lang w:bidi="pl-PL"/>
        </w:rPr>
        <w:t xml:space="preserve"> </w:t>
      </w:r>
      <w:r w:rsidRPr="008E3A91">
        <w:rPr>
          <w:lang w:bidi="pl-PL"/>
        </w:rPr>
        <w:t xml:space="preserve">zł wraz z dowodem opłaty </w:t>
      </w:r>
      <w:r w:rsidR="00576F2F">
        <w:rPr>
          <w:lang w:bidi="pl-PL"/>
        </w:rPr>
        <w:t>należnej z tego tytułu składki</w:t>
      </w:r>
      <w:r w:rsidR="00152BB8">
        <w:rPr>
          <w:lang w:bidi="pl-PL"/>
        </w:rPr>
        <w:t xml:space="preserve">. </w:t>
      </w:r>
      <w:r w:rsidRPr="008E3A91">
        <w:rPr>
          <w:lang w:bidi="pl-PL"/>
        </w:rPr>
        <w:t>Wykonawca zobowiązany jest do utrzymywania ubezpieczenia od o</w:t>
      </w:r>
      <w:r w:rsidR="00152BB8">
        <w:rPr>
          <w:lang w:bidi="pl-PL"/>
        </w:rPr>
        <w:t xml:space="preserve">dpowiedzialności cywilnej, </w:t>
      </w:r>
      <w:r w:rsidRPr="008E3A91">
        <w:rPr>
          <w:lang w:bidi="pl-PL"/>
        </w:rPr>
        <w:t xml:space="preserve">o której mowa powyżej przez cały okres realizacji zamówienia.  </w:t>
      </w:r>
    </w:p>
    <w:p w14:paraId="23B83048" w14:textId="05BD04FF" w:rsidR="009A58D3" w:rsidRPr="009A58D3" w:rsidRDefault="00D37B4A" w:rsidP="003974A6">
      <w:pPr>
        <w:tabs>
          <w:tab w:val="left" w:pos="567"/>
        </w:tabs>
        <w:spacing w:line="276" w:lineRule="auto"/>
        <w:ind w:left="426"/>
        <w:contextualSpacing/>
        <w:jc w:val="both"/>
        <w:rPr>
          <w:lang w:bidi="pl-PL"/>
        </w:rPr>
      </w:pPr>
      <w:r w:rsidRPr="00A87BFB">
        <w:rPr>
          <w:b/>
          <w:lang w:bidi="pl-PL"/>
        </w:rPr>
        <w:t>2)</w:t>
      </w:r>
      <w:r w:rsidRPr="008E3A91">
        <w:rPr>
          <w:lang w:bidi="pl-PL"/>
        </w:rPr>
        <w:tab/>
        <w:t xml:space="preserve">w przypadku wygaśnięcia terminu obowiązywania polisy Wykonawcy zobowiązany jest do przedstawienia Zamawiającemu najpóźniej w ostatnim dniu jej obowiązywania </w:t>
      </w:r>
      <w:r w:rsidRPr="008E3A91">
        <w:rPr>
          <w:lang w:bidi="pl-PL"/>
        </w:rPr>
        <w:lastRenderedPageBreak/>
        <w:t xml:space="preserve">dowodów potwierdzających jej przedłużenie lub nowej polisy lub innego dokumentu potwierdzającego posiadanie ubezpieczenia od odpowiedzialności cywilnej w zakresie prowadzonej działalności związanej z przedmiotem umowy, na sumę ubezpieczenia nie niższą niż </w:t>
      </w:r>
      <w:r w:rsidR="00AD1F81">
        <w:rPr>
          <w:lang w:bidi="pl-PL"/>
        </w:rPr>
        <w:t xml:space="preserve">100.000,00 </w:t>
      </w:r>
      <w:r w:rsidRPr="008E3A91">
        <w:rPr>
          <w:lang w:bidi="pl-PL"/>
        </w:rPr>
        <w:t>zł wraz z dowodami potwierdzającymi opłacenie należnych z tego tytułu składek. W przypadku płatności w ratach, Wykonawca przedstawi Zamawiającemu dowód opłacenia składki ubezpieczenia najpóźniej następnego dnia po dacie wymagalności płatności kolejnej raty.</w:t>
      </w:r>
    </w:p>
    <w:p w14:paraId="596BFAF2" w14:textId="52AB3A54" w:rsidR="00755CFA" w:rsidRPr="00B03ACC" w:rsidRDefault="00A019DE" w:rsidP="00F15EB5">
      <w:pPr>
        <w:tabs>
          <w:tab w:val="left" w:pos="993"/>
        </w:tabs>
        <w:spacing w:line="276" w:lineRule="auto"/>
        <w:ind w:left="426" w:hanging="426"/>
        <w:contextualSpacing/>
        <w:jc w:val="both"/>
        <w:rPr>
          <w:lang w:bidi="pl-PL"/>
        </w:rPr>
      </w:pPr>
      <w:r>
        <w:rPr>
          <w:b/>
          <w:lang w:bidi="pl-PL"/>
        </w:rPr>
        <w:t>6</w:t>
      </w:r>
      <w:r w:rsidR="009A58D3" w:rsidRPr="00755CFA">
        <w:rPr>
          <w:b/>
          <w:lang w:bidi="pl-PL"/>
        </w:rPr>
        <w:t>.</w:t>
      </w:r>
      <w:r w:rsidR="009A58D3">
        <w:rPr>
          <w:lang w:bidi="pl-PL"/>
        </w:rPr>
        <w:t xml:space="preserve"> </w:t>
      </w:r>
      <w:r w:rsidR="00867722">
        <w:rPr>
          <w:lang w:bidi="pl-PL"/>
        </w:rPr>
        <w:t xml:space="preserve">  </w:t>
      </w:r>
      <w:r w:rsidR="009A58D3" w:rsidRPr="009A58D3">
        <w:rPr>
          <w:lang w:bidi="pl-PL"/>
        </w:rPr>
        <w:t>Żadne zmiany warunków ubezpieczenia nie zostaną dokonane bez uprzedniej</w:t>
      </w:r>
      <w:r w:rsidR="00755CFA">
        <w:rPr>
          <w:lang w:bidi="pl-PL"/>
        </w:rPr>
        <w:t>, pisemnej zgody Zamawiającego.</w:t>
      </w:r>
      <w:bookmarkStart w:id="3" w:name="_GoBack"/>
      <w:bookmarkEnd w:id="3"/>
    </w:p>
    <w:p w14:paraId="0C805643" w14:textId="6B03605E" w:rsidR="008770F3" w:rsidRPr="00020B7B" w:rsidRDefault="008770F3"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bookmarkStart w:id="4" w:name="_Hlk128134693"/>
      <w:r w:rsidRPr="00020B7B">
        <w:rPr>
          <w:rFonts w:eastAsia="Tahoma"/>
          <w:b/>
          <w:bCs/>
          <w:color w:val="000000" w:themeColor="text1"/>
          <w:sz w:val="22"/>
          <w:szCs w:val="22"/>
          <w:lang w:eastAsia="en-US"/>
        </w:rPr>
        <w:t xml:space="preserve">§ </w:t>
      </w:r>
      <w:r w:rsidR="00B04B1D" w:rsidRPr="00020B7B">
        <w:rPr>
          <w:rFonts w:eastAsia="Tahoma"/>
          <w:b/>
          <w:bCs/>
          <w:color w:val="000000" w:themeColor="text1"/>
          <w:sz w:val="22"/>
          <w:szCs w:val="22"/>
          <w:lang w:eastAsia="en-US"/>
        </w:rPr>
        <w:t>3</w:t>
      </w:r>
    </w:p>
    <w:bookmarkEnd w:id="4"/>
    <w:p w14:paraId="3279FD9D" w14:textId="77777777" w:rsidR="008770F3" w:rsidRPr="0024743F" w:rsidRDefault="008770F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TERMIN WYKONANIA</w:t>
      </w:r>
    </w:p>
    <w:p w14:paraId="12CAD2FD" w14:textId="747BD52B" w:rsidR="00A83602" w:rsidRPr="003B785D" w:rsidRDefault="00A83602" w:rsidP="00CD2F6C">
      <w:pPr>
        <w:tabs>
          <w:tab w:val="left" w:pos="0"/>
        </w:tabs>
        <w:spacing w:line="276" w:lineRule="auto"/>
        <w:ind w:left="426" w:hanging="426"/>
        <w:jc w:val="both"/>
      </w:pPr>
      <w:bookmarkStart w:id="5" w:name="_Hlk148357434"/>
      <w:bookmarkStart w:id="6" w:name="_Hlk64378601"/>
      <w:r w:rsidRPr="003B785D">
        <w:rPr>
          <w:b/>
        </w:rPr>
        <w:t>1</w:t>
      </w:r>
      <w:r w:rsidRPr="00494407">
        <w:t xml:space="preserve">. </w:t>
      </w:r>
      <w:r>
        <w:t xml:space="preserve">  </w:t>
      </w:r>
      <w:r w:rsidR="00B871F1">
        <w:t>Faza projektowa, o której mowa</w:t>
      </w:r>
      <w:r>
        <w:t xml:space="preserve"> w </w:t>
      </w:r>
      <w:r w:rsidRPr="00D2409D">
        <w:t xml:space="preserve">§ </w:t>
      </w:r>
      <w:r>
        <w:t>1</w:t>
      </w:r>
      <w:r w:rsidRPr="00D2409D">
        <w:t xml:space="preserve"> ust. </w:t>
      </w:r>
      <w:r>
        <w:t>2 pkt 1</w:t>
      </w:r>
      <w:r w:rsidRPr="00D2409D">
        <w:t xml:space="preserve"> </w:t>
      </w:r>
      <w:r>
        <w:t xml:space="preserve">Umowy - </w:t>
      </w:r>
      <w:r w:rsidRPr="003B785D">
        <w:t>(wraz z</w:t>
      </w:r>
      <w:r>
        <w:t>e</w:t>
      </w:r>
      <w:r w:rsidRPr="00A83602">
        <w:rPr>
          <w:rFonts w:eastAsia="Calibri"/>
          <w:color w:val="000000" w:themeColor="text1"/>
        </w:rPr>
        <w:t xml:space="preserve"> </w:t>
      </w:r>
      <w:r w:rsidRPr="00A83602">
        <w:t xml:space="preserve">skutecznym zgłoszeniem do organu administracji architektoniczno-budowlanej tj. Starostwa Powiatowego </w:t>
      </w:r>
      <w:r w:rsidR="00B871F1">
        <w:br/>
      </w:r>
      <w:r w:rsidRPr="00A83602">
        <w:t>w Żyrardowie</w:t>
      </w:r>
      <w:r w:rsidRPr="003B785D">
        <w:t>):</w:t>
      </w:r>
    </w:p>
    <w:p w14:paraId="0A0CF374" w14:textId="77777777" w:rsidR="00A83602" w:rsidRPr="00494407" w:rsidRDefault="00A83602" w:rsidP="00B871F1">
      <w:pPr>
        <w:numPr>
          <w:ilvl w:val="0"/>
          <w:numId w:val="44"/>
        </w:numPr>
        <w:tabs>
          <w:tab w:val="left" w:pos="0"/>
          <w:tab w:val="left" w:pos="284"/>
        </w:tabs>
        <w:spacing w:line="276" w:lineRule="auto"/>
        <w:ind w:left="709" w:hanging="283"/>
        <w:jc w:val="both"/>
      </w:pPr>
      <w:r w:rsidRPr="00494407">
        <w:t>rozpoczęcie  - od dnia podpisania umowy</w:t>
      </w:r>
      <w:r>
        <w:t>,</w:t>
      </w:r>
    </w:p>
    <w:p w14:paraId="2DE45DD1" w14:textId="595EF735" w:rsidR="00A83602" w:rsidRPr="00EF67D1" w:rsidRDefault="00A83602" w:rsidP="00B871F1">
      <w:pPr>
        <w:numPr>
          <w:ilvl w:val="0"/>
          <w:numId w:val="44"/>
        </w:numPr>
        <w:tabs>
          <w:tab w:val="left" w:pos="0"/>
        </w:tabs>
        <w:spacing w:line="276" w:lineRule="auto"/>
        <w:ind w:left="709" w:hanging="283"/>
        <w:jc w:val="both"/>
        <w:rPr>
          <w:b/>
          <w:color w:val="FF0000"/>
        </w:rPr>
      </w:pPr>
      <w:r w:rsidRPr="00EF67D1">
        <w:t xml:space="preserve">zakończenie  - </w:t>
      </w:r>
      <w:r>
        <w:rPr>
          <w:b/>
        </w:rPr>
        <w:t xml:space="preserve">do </w:t>
      </w:r>
      <w:r w:rsidR="00CB6782">
        <w:rPr>
          <w:b/>
        </w:rPr>
        <w:t>40</w:t>
      </w:r>
      <w:r w:rsidR="005D00B5">
        <w:rPr>
          <w:b/>
        </w:rPr>
        <w:t xml:space="preserve"> dni</w:t>
      </w:r>
      <w:r>
        <w:rPr>
          <w:b/>
        </w:rPr>
        <w:t xml:space="preserve"> od dnia </w:t>
      </w:r>
      <w:r w:rsidR="00A87BFB" w:rsidRPr="00A87BFB">
        <w:rPr>
          <w:b/>
        </w:rPr>
        <w:t>podpisania</w:t>
      </w:r>
      <w:r>
        <w:rPr>
          <w:b/>
        </w:rPr>
        <w:t xml:space="preserve"> umowy</w:t>
      </w:r>
      <w:r w:rsidRPr="00A83602">
        <w:t>.</w:t>
      </w:r>
    </w:p>
    <w:p w14:paraId="2CEFE901" w14:textId="5B9653F5" w:rsidR="00A83602" w:rsidRPr="00494407" w:rsidRDefault="00A83602" w:rsidP="00CD2F6C">
      <w:pPr>
        <w:tabs>
          <w:tab w:val="left" w:pos="0"/>
        </w:tabs>
        <w:spacing w:line="276" w:lineRule="auto"/>
        <w:ind w:left="426" w:hanging="426"/>
        <w:jc w:val="both"/>
      </w:pPr>
      <w:r w:rsidRPr="003B785D">
        <w:rPr>
          <w:b/>
        </w:rPr>
        <w:t>2</w:t>
      </w:r>
      <w:r w:rsidRPr="00494407">
        <w:t xml:space="preserve">. </w:t>
      </w:r>
      <w:r>
        <w:t xml:space="preserve">   </w:t>
      </w:r>
      <w:r w:rsidRPr="00494407">
        <w:t xml:space="preserve">Wykonanie </w:t>
      </w:r>
      <w:r w:rsidR="00B871F1">
        <w:t xml:space="preserve">prac, o których mowa </w:t>
      </w:r>
      <w:r w:rsidR="00B871F1" w:rsidRPr="00B871F1">
        <w:t xml:space="preserve">w § 1 ust. 2 pkt </w:t>
      </w:r>
      <w:r w:rsidR="00B871F1">
        <w:t xml:space="preserve"> 2, 3 oraz 4</w:t>
      </w:r>
      <w:r w:rsidR="00B871F1" w:rsidRPr="00B871F1">
        <w:t xml:space="preserve"> Umowy</w:t>
      </w:r>
      <w:r w:rsidRPr="00494407">
        <w:t xml:space="preserve">: </w:t>
      </w:r>
    </w:p>
    <w:p w14:paraId="0ACA892F" w14:textId="4DADBD3E" w:rsidR="00A83602" w:rsidRPr="008E04D3" w:rsidRDefault="00A83602" w:rsidP="00B871F1">
      <w:pPr>
        <w:numPr>
          <w:ilvl w:val="0"/>
          <w:numId w:val="45"/>
        </w:numPr>
        <w:tabs>
          <w:tab w:val="left" w:pos="0"/>
        </w:tabs>
        <w:spacing w:line="276" w:lineRule="auto"/>
        <w:ind w:left="851" w:hanging="425"/>
        <w:jc w:val="both"/>
      </w:pPr>
      <w:r w:rsidRPr="00494407">
        <w:t>rozpoczę</w:t>
      </w:r>
      <w:r>
        <w:t xml:space="preserve">cie </w:t>
      </w:r>
      <w:r w:rsidRPr="00494407">
        <w:t xml:space="preserve">- </w:t>
      </w:r>
      <w:r w:rsidRPr="003B785D">
        <w:t xml:space="preserve">od dnia przekazania </w:t>
      </w:r>
      <w:r w:rsidR="005F09E8">
        <w:t>Terenu</w:t>
      </w:r>
      <w:r w:rsidRPr="003B785D">
        <w:t xml:space="preserve"> przez Zamawiającego </w:t>
      </w:r>
      <w:r w:rsidRPr="008E04D3">
        <w:t xml:space="preserve">(tj. w ciągu </w:t>
      </w:r>
      <w:r w:rsidR="00213E0C">
        <w:t>5</w:t>
      </w:r>
      <w:r w:rsidRPr="008E04D3">
        <w:t xml:space="preserve"> dni</w:t>
      </w:r>
      <w:r w:rsidR="00213E0C">
        <w:t xml:space="preserve"> roboczych, </w:t>
      </w:r>
      <w:r w:rsidR="00213E0C" w:rsidRPr="00213E0C">
        <w:t>jeżeli w terminie 21 dni od dnia doręczenia zgłoszenia</w:t>
      </w:r>
      <w:r w:rsidR="00213E0C">
        <w:t xml:space="preserve"> </w:t>
      </w:r>
      <w:r w:rsidR="00213E0C" w:rsidRPr="00213E0C">
        <w:t>nie zostanie wniesio</w:t>
      </w:r>
      <w:r w:rsidR="00910B23">
        <w:t xml:space="preserve">ny </w:t>
      </w:r>
      <w:r w:rsidR="00213E0C">
        <w:t>sprzeciw</w:t>
      </w:r>
      <w:r w:rsidR="00910B23">
        <w:t xml:space="preserve"> przez</w:t>
      </w:r>
      <w:r w:rsidR="00910B23" w:rsidRPr="00910B23">
        <w:rPr>
          <w:rFonts w:eastAsia="Calibri"/>
          <w:color w:val="000000" w:themeColor="text1"/>
        </w:rPr>
        <w:t xml:space="preserve"> </w:t>
      </w:r>
      <w:r w:rsidR="00910B23" w:rsidRPr="00910B23">
        <w:t>Starostwa Powiatowego w Żyrardowie</w:t>
      </w:r>
      <w:r w:rsidR="00910B23">
        <w:t xml:space="preserve"> </w:t>
      </w:r>
      <w:r w:rsidRPr="008E04D3">
        <w:t>),</w:t>
      </w:r>
    </w:p>
    <w:p w14:paraId="16FD7DEF" w14:textId="7179D974" w:rsidR="00A83602" w:rsidRPr="00CD2F6C" w:rsidRDefault="00A83602" w:rsidP="00B871F1">
      <w:pPr>
        <w:numPr>
          <w:ilvl w:val="0"/>
          <w:numId w:val="45"/>
        </w:numPr>
        <w:tabs>
          <w:tab w:val="left" w:pos="0"/>
        </w:tabs>
        <w:spacing w:line="276" w:lineRule="auto"/>
        <w:ind w:left="851" w:hanging="425"/>
        <w:jc w:val="both"/>
        <w:rPr>
          <w:b/>
          <w:color w:val="FF0000"/>
        </w:rPr>
      </w:pPr>
      <w:r>
        <w:t xml:space="preserve">zakończenie  - </w:t>
      </w:r>
      <w:r w:rsidRPr="00A94A90">
        <w:rPr>
          <w:b/>
        </w:rPr>
        <w:t xml:space="preserve">do </w:t>
      </w:r>
      <w:r w:rsidR="00193D4E">
        <w:rPr>
          <w:b/>
        </w:rPr>
        <w:t>63 dni</w:t>
      </w:r>
      <w:r w:rsidR="00EC7822">
        <w:rPr>
          <w:b/>
        </w:rPr>
        <w:t xml:space="preserve"> od dnia przekazania </w:t>
      </w:r>
      <w:r w:rsidR="005F09E8">
        <w:rPr>
          <w:b/>
        </w:rPr>
        <w:t>Terenu</w:t>
      </w:r>
      <w:r w:rsidR="00EC7822" w:rsidRPr="00EC7822">
        <w:t>.</w:t>
      </w:r>
    </w:p>
    <w:p w14:paraId="1B480242" w14:textId="0D3E3243" w:rsidR="00CD2F6C" w:rsidRPr="00CD2F6C" w:rsidRDefault="00CD2F6C" w:rsidP="00CD2F6C">
      <w:pPr>
        <w:pStyle w:val="Akapitzlist"/>
        <w:numPr>
          <w:ilvl w:val="0"/>
          <w:numId w:val="46"/>
        </w:numPr>
        <w:tabs>
          <w:tab w:val="left" w:pos="0"/>
        </w:tabs>
        <w:spacing w:line="276" w:lineRule="auto"/>
        <w:ind w:left="426" w:hanging="426"/>
        <w:jc w:val="both"/>
      </w:pPr>
      <w:r w:rsidRPr="00CD2F6C">
        <w:rPr>
          <w:lang w:val="pl-PL"/>
        </w:rPr>
        <w:t xml:space="preserve">Jeżeli koniec terminu do wykonania czynności przypada na dzień uznany </w:t>
      </w:r>
      <w:hyperlink r:id="rId8" w:anchor="/search-hypertext/16784712_art(57)_1?pit=2024-04-17" w:history="1">
        <w:r w:rsidRPr="00CD2F6C">
          <w:rPr>
            <w:rStyle w:val="Hipercze"/>
            <w:color w:val="auto"/>
            <w:u w:val="none"/>
            <w:lang w:val="pl-PL"/>
          </w:rPr>
          <w:t>ustawowo</w:t>
        </w:r>
      </w:hyperlink>
      <w:r w:rsidRPr="00CD2F6C">
        <w:rPr>
          <w:lang w:val="pl-PL"/>
        </w:rPr>
        <w:t xml:space="preserve"> za wolny od pracy lub na sobotę, termin upływa następnego dnia, który nie jest dniem wolnym od pracy ani sobotą.</w:t>
      </w:r>
    </w:p>
    <w:p w14:paraId="3D3379A3" w14:textId="34C8F791" w:rsidR="008B2573" w:rsidRPr="00F15EB5" w:rsidRDefault="003974A6" w:rsidP="00F15EB5">
      <w:pPr>
        <w:pStyle w:val="Akapitzlist"/>
        <w:numPr>
          <w:ilvl w:val="0"/>
          <w:numId w:val="46"/>
        </w:numPr>
        <w:spacing w:line="276" w:lineRule="auto"/>
        <w:ind w:left="426" w:hanging="426"/>
        <w:jc w:val="both"/>
        <w:rPr>
          <w:b/>
          <w:color w:val="FF0000"/>
        </w:rPr>
      </w:pPr>
      <w:r w:rsidRPr="00EC7822">
        <w:rPr>
          <w:szCs w:val="20"/>
        </w:rPr>
        <w:t xml:space="preserve">Za dzień wykonania przedmiotu umowy przyjmuje się dzień </w:t>
      </w:r>
      <w:r w:rsidR="00903F5A">
        <w:rPr>
          <w:szCs w:val="20"/>
        </w:rPr>
        <w:t xml:space="preserve">podpisania przez Zamawiającego </w:t>
      </w:r>
      <w:r w:rsidR="00903F5A">
        <w:rPr>
          <w:szCs w:val="20"/>
          <w:lang w:val="pl-PL"/>
        </w:rPr>
        <w:t>P</w:t>
      </w:r>
      <w:r w:rsidRPr="00EC7822">
        <w:rPr>
          <w:szCs w:val="20"/>
        </w:rPr>
        <w:t xml:space="preserve">rotokołu </w:t>
      </w:r>
      <w:r w:rsidR="00580024" w:rsidRPr="00580024">
        <w:rPr>
          <w:szCs w:val="20"/>
          <w:lang w:val="pl-PL"/>
        </w:rPr>
        <w:t>Odbioru Końcowego</w:t>
      </w:r>
      <w:r w:rsidRPr="00EC7822">
        <w:rPr>
          <w:szCs w:val="20"/>
        </w:rPr>
        <w:t>.</w:t>
      </w:r>
    </w:p>
    <w:bookmarkEnd w:id="5"/>
    <w:bookmarkEnd w:id="6"/>
    <w:p w14:paraId="09C0DC2E" w14:textId="61187975" w:rsidR="003F4560" w:rsidRPr="00020B7B" w:rsidRDefault="003F4560" w:rsidP="003F4560">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991674" w:rsidRPr="00020B7B">
        <w:rPr>
          <w:rFonts w:eastAsia="Tahoma"/>
          <w:b/>
          <w:bCs/>
          <w:color w:val="000000" w:themeColor="text1"/>
          <w:sz w:val="22"/>
          <w:szCs w:val="22"/>
          <w:lang w:eastAsia="en-US"/>
        </w:rPr>
        <w:t>4</w:t>
      </w:r>
    </w:p>
    <w:p w14:paraId="729B4EB4" w14:textId="77777777" w:rsidR="008770F3" w:rsidRPr="0024743F" w:rsidRDefault="008770F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bookmarkStart w:id="7" w:name="_Hlk519508707"/>
      <w:r w:rsidRPr="00020B7B">
        <w:rPr>
          <w:rFonts w:eastAsia="Tahoma"/>
          <w:b/>
          <w:bCs/>
          <w:color w:val="000000" w:themeColor="text1"/>
          <w:sz w:val="22"/>
          <w:szCs w:val="22"/>
          <w:lang w:eastAsia="en-US"/>
        </w:rPr>
        <w:t>WYNAGRODZENIE</w:t>
      </w:r>
    </w:p>
    <w:p w14:paraId="0532ACA9" w14:textId="33A44C75" w:rsidR="004210A2" w:rsidRPr="0024743F" w:rsidRDefault="00723E1A" w:rsidP="00013F3C">
      <w:pPr>
        <w:numPr>
          <w:ilvl w:val="0"/>
          <w:numId w:val="8"/>
        </w:numPr>
        <w:spacing w:after="4" w:line="276" w:lineRule="auto"/>
        <w:ind w:right="-8"/>
        <w:jc w:val="both"/>
        <w:rPr>
          <w:rFonts w:eastAsia="Tahoma"/>
          <w:color w:val="FF0000"/>
        </w:rPr>
      </w:pPr>
      <w:r w:rsidRPr="0024743F">
        <w:rPr>
          <w:rFonts w:eastAsia="Tahoma"/>
          <w:color w:val="000000" w:themeColor="text1"/>
        </w:rPr>
        <w:t>Z tytułu należyt</w:t>
      </w:r>
      <w:r w:rsidR="00A34CC6">
        <w:rPr>
          <w:rFonts w:eastAsia="Tahoma"/>
          <w:color w:val="000000" w:themeColor="text1"/>
        </w:rPr>
        <w:t>ego wykonania przedmiotu umowy Z</w:t>
      </w:r>
      <w:r w:rsidRPr="0024743F">
        <w:rPr>
          <w:rFonts w:eastAsia="Tahoma"/>
          <w:color w:val="000000" w:themeColor="text1"/>
        </w:rPr>
        <w:t xml:space="preserve">amawiający zapłaci </w:t>
      </w:r>
      <w:r w:rsidR="00F10AEF">
        <w:rPr>
          <w:rFonts w:eastAsia="Tahoma"/>
          <w:color w:val="000000" w:themeColor="text1"/>
        </w:rPr>
        <w:t>W</w:t>
      </w:r>
      <w:r w:rsidRPr="0024743F">
        <w:rPr>
          <w:rFonts w:eastAsia="Tahoma"/>
          <w:color w:val="000000" w:themeColor="text1"/>
        </w:rPr>
        <w:t>ykonawcy, zgodnie</w:t>
      </w:r>
      <w:r w:rsidR="00537879">
        <w:rPr>
          <w:rFonts w:eastAsia="Tahoma"/>
          <w:color w:val="000000" w:themeColor="text1"/>
        </w:rPr>
        <w:t xml:space="preserve"> </w:t>
      </w:r>
      <w:r w:rsidR="00A57C55" w:rsidRPr="0024743F">
        <w:rPr>
          <w:rFonts w:eastAsia="Tahoma"/>
          <w:color w:val="000000" w:themeColor="text1"/>
        </w:rPr>
        <w:t>z </w:t>
      </w:r>
      <w:r w:rsidRPr="0024743F">
        <w:rPr>
          <w:rFonts w:eastAsia="Tahoma"/>
          <w:color w:val="000000" w:themeColor="text1"/>
        </w:rPr>
        <w:t>formularzem oferty</w:t>
      </w:r>
      <w:r w:rsidR="006C7B47" w:rsidRPr="0024743F">
        <w:rPr>
          <w:rFonts w:eastAsia="Tahoma"/>
          <w:color w:val="000000" w:themeColor="text1"/>
        </w:rPr>
        <w:t>, całkowite</w:t>
      </w:r>
      <w:r w:rsidR="00D0395B" w:rsidRPr="0024743F">
        <w:rPr>
          <w:rFonts w:eastAsia="Tahoma"/>
          <w:color w:val="000000" w:themeColor="text1"/>
        </w:rPr>
        <w:t xml:space="preserve"> </w:t>
      </w:r>
      <w:r w:rsidRPr="0024743F">
        <w:rPr>
          <w:rFonts w:eastAsia="Tahoma"/>
          <w:b/>
          <w:bCs/>
        </w:rPr>
        <w:t xml:space="preserve">wynagrodzenie </w:t>
      </w:r>
      <w:r w:rsidR="00146C81" w:rsidRPr="0024743F">
        <w:rPr>
          <w:rFonts w:eastAsia="Tahoma"/>
          <w:b/>
          <w:bCs/>
        </w:rPr>
        <w:t>ryczałtowe</w:t>
      </w:r>
      <w:r w:rsidR="004F1DD2" w:rsidRPr="0024743F">
        <w:rPr>
          <w:rFonts w:eastAsia="Tahoma"/>
        </w:rPr>
        <w:t xml:space="preserve"> w </w:t>
      </w:r>
      <w:bookmarkStart w:id="8" w:name="_Hlk146006286"/>
      <w:r w:rsidRPr="0024743F">
        <w:rPr>
          <w:rFonts w:eastAsia="Tahoma"/>
        </w:rPr>
        <w:t xml:space="preserve">wysokości </w:t>
      </w:r>
      <w:bookmarkEnd w:id="8"/>
      <w:r w:rsidR="00706BB4" w:rsidRPr="0024743F">
        <w:rPr>
          <w:rFonts w:eastAsia="Tahoma"/>
        </w:rPr>
        <w:t xml:space="preserve">…………….. zł netto powiększone o 23 % podatku VAT w kwocie ………………. zł, co stanowi kwotę </w:t>
      </w:r>
      <w:r w:rsidR="00706BB4" w:rsidRPr="0024743F">
        <w:rPr>
          <w:rFonts w:eastAsia="Tahoma"/>
          <w:b/>
          <w:bCs/>
        </w:rPr>
        <w:t>………………… zł brutto</w:t>
      </w:r>
      <w:r w:rsidR="00706BB4" w:rsidRPr="0024743F">
        <w:rPr>
          <w:rFonts w:eastAsia="Tahoma"/>
        </w:rPr>
        <w:t>, słownie: ……………………….zł</w:t>
      </w:r>
      <w:r w:rsidR="006C7B47" w:rsidRPr="0024743F">
        <w:rPr>
          <w:rFonts w:eastAsia="Tahoma"/>
        </w:rPr>
        <w:t>.</w:t>
      </w:r>
    </w:p>
    <w:p w14:paraId="0F0350A7" w14:textId="72C8787F" w:rsidR="00165369" w:rsidRDefault="008566A0" w:rsidP="00EC7822">
      <w:pPr>
        <w:numPr>
          <w:ilvl w:val="0"/>
          <w:numId w:val="8"/>
        </w:numPr>
        <w:spacing w:after="4" w:line="276" w:lineRule="auto"/>
        <w:ind w:right="-8"/>
        <w:jc w:val="both"/>
        <w:rPr>
          <w:color w:val="000000" w:themeColor="text1"/>
        </w:rPr>
      </w:pPr>
      <w:r w:rsidRPr="0024743F">
        <w:rPr>
          <w:rFonts w:eastAsia="Tahoma"/>
          <w:color w:val="000000" w:themeColor="text1"/>
        </w:rPr>
        <w:t>Wynagrodzenie ryczałtowe,</w:t>
      </w:r>
      <w:r w:rsidR="004F1DD2" w:rsidRPr="0024743F">
        <w:rPr>
          <w:rFonts w:eastAsia="Tahoma"/>
          <w:color w:val="000000" w:themeColor="text1"/>
        </w:rPr>
        <w:t xml:space="preserve"> o </w:t>
      </w:r>
      <w:r w:rsidRPr="0024743F">
        <w:rPr>
          <w:rFonts w:eastAsia="Tahoma"/>
          <w:color w:val="000000" w:themeColor="text1"/>
        </w:rPr>
        <w:t>którym mowa</w:t>
      </w:r>
      <w:r w:rsidR="004F1DD2" w:rsidRPr="0024743F">
        <w:rPr>
          <w:rFonts w:eastAsia="Tahoma"/>
          <w:color w:val="000000" w:themeColor="text1"/>
        </w:rPr>
        <w:t xml:space="preserve"> w </w:t>
      </w:r>
      <w:r w:rsidRPr="0024743F">
        <w:rPr>
          <w:rFonts w:eastAsia="Tahoma"/>
          <w:color w:val="000000" w:themeColor="text1"/>
        </w:rPr>
        <w:t xml:space="preserve">ust. 1 </w:t>
      </w:r>
      <w:r w:rsidR="00EC7822" w:rsidRPr="00EC7822">
        <w:rPr>
          <w:color w:val="000000" w:themeColor="text1"/>
        </w:rPr>
        <w:t xml:space="preserve">obejmuje całość kosztów i wydatków niezbędnych do zrealizowania przedmiotu umowy na warunkach określonych niniejszą umową. Cena ryczałtowa zawiera również m.in. koszty: wszelkich badań </w:t>
      </w:r>
      <w:r w:rsidR="00EC7822">
        <w:rPr>
          <w:color w:val="000000" w:themeColor="text1"/>
        </w:rPr>
        <w:br/>
      </w:r>
      <w:r w:rsidR="00EC7822" w:rsidRPr="00EC7822">
        <w:rPr>
          <w:color w:val="000000" w:themeColor="text1"/>
        </w:rPr>
        <w:t xml:space="preserve">i pomiarów koniecznych do realizacji przedmiotu umowy, koszty zorganizowania </w:t>
      </w:r>
      <w:r w:rsidR="00867722">
        <w:rPr>
          <w:color w:val="000000" w:themeColor="text1"/>
        </w:rPr>
        <w:t>prac</w:t>
      </w:r>
      <w:r w:rsidR="00EC7822" w:rsidRPr="00EC7822">
        <w:rPr>
          <w:color w:val="000000" w:themeColor="text1"/>
        </w:rPr>
        <w:t xml:space="preserve">, </w:t>
      </w:r>
      <w:r w:rsidR="00EC7822">
        <w:rPr>
          <w:color w:val="000000" w:themeColor="text1"/>
        </w:rPr>
        <w:br/>
      </w:r>
      <w:r w:rsidR="00EC7822" w:rsidRPr="00EC7822">
        <w:rPr>
          <w:color w:val="000000" w:themeColor="text1"/>
        </w:rPr>
        <w:t>w szczególności koszt funkcjonow</w:t>
      </w:r>
      <w:r w:rsidR="00867722">
        <w:rPr>
          <w:color w:val="000000" w:themeColor="text1"/>
        </w:rPr>
        <w:t>ania zaplecza i uporządkowania T</w:t>
      </w:r>
      <w:r w:rsidR="00EC7822" w:rsidRPr="00EC7822">
        <w:rPr>
          <w:color w:val="000000" w:themeColor="text1"/>
        </w:rPr>
        <w:t>erenu, koszt zasilenia w energię elektryczną i wodę, koszt d</w:t>
      </w:r>
      <w:r w:rsidR="00193D4E">
        <w:rPr>
          <w:color w:val="000000" w:themeColor="text1"/>
        </w:rPr>
        <w:t xml:space="preserve">ojazdu </w:t>
      </w:r>
      <w:r w:rsidR="005F09E8">
        <w:rPr>
          <w:color w:val="000000" w:themeColor="text1"/>
        </w:rPr>
        <w:t xml:space="preserve">i transportu do miejsca </w:t>
      </w:r>
      <w:r w:rsidR="00EC7822" w:rsidRPr="00EC7822">
        <w:rPr>
          <w:color w:val="000000" w:themeColor="text1"/>
        </w:rPr>
        <w:t>w którym zamówienie będzie realizowane, składowiska na terenie prowadzenia prac, gromadzenia i usunięcia odpadów oraz koszt innych prac niezbędnych do realizacji, zabezpieczenia i odbioru przedmiotu zamówienia, kos</w:t>
      </w:r>
      <w:r w:rsidR="005F09E8">
        <w:rPr>
          <w:color w:val="000000" w:themeColor="text1"/>
        </w:rPr>
        <w:t xml:space="preserve">zty dokumentacji powykonawczej </w:t>
      </w:r>
      <w:r w:rsidR="00EC7822" w:rsidRPr="00EC7822">
        <w:rPr>
          <w:color w:val="000000" w:themeColor="text1"/>
        </w:rPr>
        <w:t xml:space="preserve">wykonanej w dwóch egzemplarzach, </w:t>
      </w:r>
      <w:r w:rsidR="00EC7822">
        <w:rPr>
          <w:color w:val="000000" w:themeColor="text1"/>
        </w:rPr>
        <w:t xml:space="preserve">koszt przeprowadzenia kontroli pomontażowej, </w:t>
      </w:r>
      <w:r w:rsidR="00EC7822" w:rsidRPr="00EC7822">
        <w:rPr>
          <w:color w:val="000000" w:themeColor="text1"/>
        </w:rPr>
        <w:t xml:space="preserve">koszty ubezpieczenia </w:t>
      </w:r>
      <w:r w:rsidR="00193D4E">
        <w:rPr>
          <w:color w:val="000000" w:themeColor="text1"/>
        </w:rPr>
        <w:br/>
      </w:r>
      <w:r w:rsidR="00EC7822" w:rsidRPr="00EC7822">
        <w:rPr>
          <w:color w:val="000000" w:themeColor="text1"/>
        </w:rPr>
        <w:t>z tytułu szkód, które mogą zaistnieć w związku z określonymi zdarzeniami losowymi oraz od odpowiedzialności cywilnej.</w:t>
      </w:r>
    </w:p>
    <w:p w14:paraId="1895E6D5" w14:textId="4D83FB62" w:rsidR="00EC7822" w:rsidRPr="00EC7822" w:rsidRDefault="00EC7822" w:rsidP="00EC7822">
      <w:pPr>
        <w:numPr>
          <w:ilvl w:val="0"/>
          <w:numId w:val="8"/>
        </w:numPr>
        <w:spacing w:after="4" w:line="276" w:lineRule="auto"/>
        <w:ind w:right="-8"/>
        <w:jc w:val="both"/>
        <w:rPr>
          <w:color w:val="000000" w:themeColor="text1"/>
        </w:rPr>
      </w:pPr>
      <w:r w:rsidRPr="00EC7822">
        <w:rPr>
          <w:color w:val="000000" w:themeColor="text1"/>
        </w:rPr>
        <w:lastRenderedPageBreak/>
        <w:t>Niedoszacowanie, pominięcie oraz brak rozpoznania zakresu przedmiotu umowy nie może być podstawą do żądania zmiany wynagrodzenia ryczałtowego, o którym mowa w ust. 1.</w:t>
      </w:r>
    </w:p>
    <w:p w14:paraId="0C37F4C8" w14:textId="4F0BC8A2" w:rsidR="00A0033F" w:rsidRDefault="004F4A2F" w:rsidP="00013F3C">
      <w:pPr>
        <w:numPr>
          <w:ilvl w:val="0"/>
          <w:numId w:val="8"/>
        </w:numPr>
        <w:spacing w:after="4" w:line="276" w:lineRule="auto"/>
        <w:ind w:right="-8"/>
        <w:jc w:val="both"/>
        <w:rPr>
          <w:rFonts w:eastAsia="Tahoma"/>
          <w:color w:val="000000" w:themeColor="text1"/>
        </w:rPr>
      </w:pPr>
      <w:r w:rsidRPr="0024743F">
        <w:rPr>
          <w:rFonts w:eastAsia="Tahoma"/>
          <w:color w:val="000000" w:themeColor="text1"/>
        </w:rPr>
        <w:t>Wykonawca nie może przenosić wierzytelności wynikających</w:t>
      </w:r>
      <w:r w:rsidR="00A57C55" w:rsidRPr="0024743F">
        <w:rPr>
          <w:rFonts w:eastAsia="Tahoma"/>
          <w:color w:val="000000" w:themeColor="text1"/>
        </w:rPr>
        <w:t xml:space="preserve"> z </w:t>
      </w:r>
      <w:r w:rsidRPr="0024743F">
        <w:rPr>
          <w:rFonts w:eastAsia="Tahoma"/>
          <w:color w:val="000000" w:themeColor="text1"/>
        </w:rPr>
        <w:t xml:space="preserve">niniejszej umowy na osoby </w:t>
      </w:r>
      <w:r w:rsidR="00A9109C" w:rsidRPr="0024743F">
        <w:rPr>
          <w:rFonts w:eastAsia="Tahoma"/>
          <w:color w:val="000000" w:themeColor="text1"/>
        </w:rPr>
        <w:t>trzecie</w:t>
      </w:r>
      <w:r w:rsidRPr="0024743F">
        <w:rPr>
          <w:rFonts w:eastAsia="Tahoma"/>
          <w:color w:val="000000" w:themeColor="text1"/>
        </w:rPr>
        <w:t xml:space="preserve"> ani rozporządzać nimi</w:t>
      </w:r>
      <w:r w:rsidR="004F1DD2" w:rsidRPr="0024743F">
        <w:rPr>
          <w:rFonts w:eastAsia="Tahoma"/>
          <w:color w:val="000000" w:themeColor="text1"/>
        </w:rPr>
        <w:t xml:space="preserve"> w </w:t>
      </w:r>
      <w:r w:rsidRPr="0024743F">
        <w:rPr>
          <w:rFonts w:eastAsia="Tahoma"/>
          <w:color w:val="000000" w:themeColor="text1"/>
        </w:rPr>
        <w:t xml:space="preserve">jakiejkolwiek prawem przewidzianej formie bez zgody </w:t>
      </w:r>
      <w:r w:rsidR="00A34CC6">
        <w:rPr>
          <w:rFonts w:eastAsia="Tahoma"/>
          <w:color w:val="000000" w:themeColor="text1"/>
        </w:rPr>
        <w:t>Z</w:t>
      </w:r>
      <w:r w:rsidRPr="0024743F">
        <w:rPr>
          <w:rFonts w:eastAsia="Tahoma"/>
          <w:color w:val="000000" w:themeColor="text1"/>
        </w:rPr>
        <w:t xml:space="preserve">amawiającego. Bez zgody </w:t>
      </w:r>
      <w:r w:rsidR="00A34CC6">
        <w:rPr>
          <w:rFonts w:eastAsia="Tahoma"/>
          <w:color w:val="000000" w:themeColor="text1"/>
        </w:rPr>
        <w:t>Z</w:t>
      </w:r>
      <w:r w:rsidRPr="0024743F">
        <w:rPr>
          <w:rFonts w:eastAsia="Tahoma"/>
          <w:color w:val="000000" w:themeColor="text1"/>
        </w:rPr>
        <w:t>amawiającego wykonawca nie może również zawrzeć umowy</w:t>
      </w:r>
      <w:r w:rsidR="00A57C55" w:rsidRPr="0024743F">
        <w:rPr>
          <w:rFonts w:eastAsia="Tahoma"/>
          <w:color w:val="000000" w:themeColor="text1"/>
        </w:rPr>
        <w:t xml:space="preserve"> z </w:t>
      </w:r>
      <w:r w:rsidRPr="0024743F">
        <w:rPr>
          <w:rFonts w:eastAsia="Tahoma"/>
          <w:color w:val="000000" w:themeColor="text1"/>
        </w:rPr>
        <w:t>osobą trzecią</w:t>
      </w:r>
      <w:r w:rsidR="004F1DD2" w:rsidRPr="0024743F">
        <w:rPr>
          <w:rFonts w:eastAsia="Tahoma"/>
          <w:color w:val="000000" w:themeColor="text1"/>
        </w:rPr>
        <w:t xml:space="preserve"> o </w:t>
      </w:r>
      <w:r w:rsidRPr="0024743F">
        <w:rPr>
          <w:rFonts w:eastAsia="Tahoma"/>
          <w:color w:val="000000" w:themeColor="text1"/>
        </w:rPr>
        <w:t>podstawienie</w:t>
      </w:r>
      <w:r w:rsidR="004F1DD2" w:rsidRPr="0024743F">
        <w:rPr>
          <w:rFonts w:eastAsia="Tahoma"/>
          <w:color w:val="000000" w:themeColor="text1"/>
        </w:rPr>
        <w:t xml:space="preserve"> w </w:t>
      </w:r>
      <w:r w:rsidRPr="0024743F">
        <w:rPr>
          <w:rFonts w:eastAsia="Tahoma"/>
          <w:color w:val="000000" w:themeColor="text1"/>
        </w:rPr>
        <w:t>prawa wierzyciela (art. 518 K.C.), ani dokonywać żadnej innej czynności prawnej rodzącej taki skutek. Wierzytelność z umowy jest wierzytelnością warunkową</w:t>
      </w:r>
      <w:r w:rsidR="004F1DD2" w:rsidRPr="0024743F">
        <w:rPr>
          <w:rFonts w:eastAsia="Tahoma"/>
          <w:color w:val="000000" w:themeColor="text1"/>
        </w:rPr>
        <w:t xml:space="preserve"> i </w:t>
      </w:r>
      <w:r w:rsidRPr="0024743F">
        <w:rPr>
          <w:rFonts w:eastAsia="Tahoma"/>
          <w:color w:val="000000" w:themeColor="text1"/>
        </w:rPr>
        <w:t>będzie przysługiwać cedentowi pod warunkiem realizacji przez niego wszelkich wymienionych</w:t>
      </w:r>
      <w:r w:rsidR="004F1DD2" w:rsidRPr="0024743F">
        <w:rPr>
          <w:rFonts w:eastAsia="Tahoma"/>
          <w:color w:val="000000" w:themeColor="text1"/>
        </w:rPr>
        <w:t xml:space="preserve"> w </w:t>
      </w:r>
      <w:r w:rsidRPr="0024743F">
        <w:rPr>
          <w:rFonts w:eastAsia="Tahoma"/>
          <w:color w:val="000000" w:themeColor="text1"/>
        </w:rPr>
        <w:t>umowie obowiązków oraz</w:t>
      </w:r>
      <w:r w:rsidR="00A57C55" w:rsidRPr="0024743F">
        <w:rPr>
          <w:rFonts w:eastAsia="Tahoma"/>
          <w:color w:val="000000" w:themeColor="text1"/>
        </w:rPr>
        <w:t xml:space="preserve"> z </w:t>
      </w:r>
      <w:r w:rsidRPr="0024743F">
        <w:rPr>
          <w:rFonts w:eastAsia="Tahoma"/>
          <w:color w:val="000000" w:themeColor="text1"/>
        </w:rPr>
        <w:t>zastrzeżeniem skuteczności wszelkich praw dłużnika względem cedenta określonych</w:t>
      </w:r>
      <w:r w:rsidR="004F1DD2" w:rsidRPr="0024743F">
        <w:rPr>
          <w:rFonts w:eastAsia="Tahoma"/>
          <w:color w:val="000000" w:themeColor="text1"/>
        </w:rPr>
        <w:t xml:space="preserve"> w </w:t>
      </w:r>
      <w:r w:rsidRPr="0024743F">
        <w:rPr>
          <w:rFonts w:eastAsia="Tahoma"/>
          <w:color w:val="000000" w:themeColor="text1"/>
        </w:rPr>
        <w:t>umowie.</w:t>
      </w:r>
    </w:p>
    <w:bookmarkEnd w:id="7"/>
    <w:p w14:paraId="4460CF05" w14:textId="44F32B41" w:rsidR="008770F3" w:rsidRPr="00020B7B" w:rsidRDefault="008770F3" w:rsidP="00F15EB5">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B04B1D" w:rsidRPr="00020B7B">
        <w:rPr>
          <w:rFonts w:eastAsia="Tahoma"/>
          <w:b/>
          <w:bCs/>
          <w:color w:val="000000" w:themeColor="text1"/>
          <w:sz w:val="22"/>
          <w:szCs w:val="22"/>
          <w:lang w:eastAsia="en-US"/>
        </w:rPr>
        <w:t>5</w:t>
      </w:r>
    </w:p>
    <w:p w14:paraId="50F2D93E" w14:textId="3A63648F" w:rsidR="008770F3" w:rsidRPr="0024743F" w:rsidRDefault="008770F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ROZLICZENIE</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TERMINY PŁATNOŚCI</w:t>
      </w:r>
    </w:p>
    <w:p w14:paraId="2C6D7B8F" w14:textId="21181AD4" w:rsidR="004210A2" w:rsidRPr="0024743F" w:rsidRDefault="008770F3"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Zapłata wynagrodzenia</w:t>
      </w:r>
      <w:r w:rsidR="00A34CC6">
        <w:rPr>
          <w:rFonts w:eastAsia="Calibri"/>
          <w:color w:val="000000" w:themeColor="text1"/>
        </w:rPr>
        <w:t xml:space="preserve"> na podstawie umowy będzie</w:t>
      </w:r>
      <w:r w:rsidRPr="0024743F">
        <w:rPr>
          <w:rFonts w:eastAsia="Calibri"/>
          <w:color w:val="000000" w:themeColor="text1"/>
        </w:rPr>
        <w:t xml:space="preserve"> realizowan</w:t>
      </w:r>
      <w:r w:rsidR="00A34CC6">
        <w:rPr>
          <w:rFonts w:eastAsia="Calibri"/>
          <w:color w:val="000000" w:themeColor="text1"/>
        </w:rPr>
        <w:t>a</w:t>
      </w:r>
      <w:r w:rsidRPr="0024743F">
        <w:rPr>
          <w:rFonts w:eastAsia="Calibri"/>
          <w:color w:val="000000" w:themeColor="text1"/>
        </w:rPr>
        <w:t xml:space="preserve"> przez </w:t>
      </w:r>
      <w:r w:rsidR="00A34CC6">
        <w:rPr>
          <w:rFonts w:eastAsia="Calibri"/>
          <w:color w:val="000000" w:themeColor="text1"/>
        </w:rPr>
        <w:t>Z</w:t>
      </w:r>
      <w:r w:rsidRPr="0024743F">
        <w:rPr>
          <w:rFonts w:eastAsia="Calibri"/>
          <w:color w:val="000000" w:themeColor="text1"/>
        </w:rPr>
        <w:t>amawiającego</w:t>
      </w:r>
      <w:r w:rsidR="004F1DD2" w:rsidRPr="0024743F">
        <w:rPr>
          <w:rFonts w:eastAsia="Calibri"/>
          <w:color w:val="000000" w:themeColor="text1"/>
        </w:rPr>
        <w:t xml:space="preserve"> w </w:t>
      </w:r>
      <w:r w:rsidRPr="0024743F">
        <w:rPr>
          <w:rFonts w:eastAsia="Calibri"/>
          <w:color w:val="000000" w:themeColor="text1"/>
        </w:rPr>
        <w:t>złotych polskich.</w:t>
      </w:r>
      <w:bookmarkStart w:id="9" w:name="_Hlk30163021"/>
    </w:p>
    <w:p w14:paraId="767B73C0" w14:textId="77777777" w:rsidR="00A87BFB" w:rsidRDefault="009C0F61" w:rsidP="00A87BFB">
      <w:pPr>
        <w:widowControl w:val="0"/>
        <w:numPr>
          <w:ilvl w:val="0"/>
          <w:numId w:val="27"/>
        </w:numPr>
        <w:autoSpaceDE w:val="0"/>
        <w:autoSpaceDN w:val="0"/>
        <w:spacing w:line="276" w:lineRule="auto"/>
        <w:ind w:left="426" w:right="-2"/>
        <w:jc w:val="both"/>
        <w:rPr>
          <w:rFonts w:eastAsia="Calibri"/>
          <w:color w:val="000000" w:themeColor="text1"/>
        </w:rPr>
      </w:pPr>
      <w:r w:rsidRPr="0024743F">
        <w:rPr>
          <w:color w:val="000000" w:themeColor="text1"/>
        </w:rPr>
        <w:t>R</w:t>
      </w:r>
      <w:r w:rsidRPr="0024743F">
        <w:rPr>
          <w:rFonts w:eastAsia="Calibri"/>
          <w:color w:val="000000" w:themeColor="text1"/>
        </w:rPr>
        <w:t xml:space="preserve">ozliczenie wynagrodzenia należnego </w:t>
      </w:r>
      <w:r w:rsidR="00A34CC6">
        <w:rPr>
          <w:rFonts w:eastAsia="Calibri"/>
          <w:color w:val="000000" w:themeColor="text1"/>
        </w:rPr>
        <w:t>W</w:t>
      </w:r>
      <w:r w:rsidRPr="0024743F">
        <w:rPr>
          <w:rFonts w:eastAsia="Calibri"/>
          <w:color w:val="000000" w:themeColor="text1"/>
        </w:rPr>
        <w:t>ykonawcy nastąpi</w:t>
      </w:r>
      <w:r w:rsidR="00A14B28" w:rsidRPr="0024743F">
        <w:rPr>
          <w:rFonts w:eastAsia="Calibri"/>
          <w:color w:val="000000" w:themeColor="text1"/>
        </w:rPr>
        <w:t xml:space="preserve"> na podstawie </w:t>
      </w:r>
      <w:r w:rsidR="003E4FA2" w:rsidRPr="0024743F">
        <w:rPr>
          <w:color w:val="000000" w:themeColor="text1"/>
          <w:lang w:eastAsia="x-none"/>
        </w:rPr>
        <w:t>faktury końcowej</w:t>
      </w:r>
      <w:r w:rsidR="003E4FA2" w:rsidRPr="0024743F">
        <w:rPr>
          <w:rFonts w:eastAsia="Tahoma"/>
          <w:color w:val="000000" w:themeColor="text1"/>
          <w:szCs w:val="22"/>
        </w:rPr>
        <w:t>.</w:t>
      </w:r>
    </w:p>
    <w:p w14:paraId="6DEA262A" w14:textId="5FAF06F7" w:rsidR="003E4FA2" w:rsidRPr="00A87BFB" w:rsidRDefault="00A87BFB" w:rsidP="00A87BFB">
      <w:pPr>
        <w:widowControl w:val="0"/>
        <w:numPr>
          <w:ilvl w:val="0"/>
          <w:numId w:val="27"/>
        </w:numPr>
        <w:autoSpaceDE w:val="0"/>
        <w:autoSpaceDN w:val="0"/>
        <w:spacing w:line="276" w:lineRule="auto"/>
        <w:ind w:left="426" w:right="-2"/>
        <w:jc w:val="both"/>
        <w:rPr>
          <w:rFonts w:eastAsia="Calibri"/>
          <w:color w:val="000000" w:themeColor="text1"/>
        </w:rPr>
      </w:pPr>
      <w:r w:rsidRPr="00A87BFB">
        <w:rPr>
          <w:rFonts w:eastAsia="Tahoma"/>
          <w:color w:val="000000" w:themeColor="text1"/>
          <w:szCs w:val="22"/>
        </w:rPr>
        <w:t>Zamawiający nie przewiduj</w:t>
      </w:r>
      <w:r>
        <w:rPr>
          <w:rFonts w:eastAsia="Tahoma"/>
          <w:color w:val="000000" w:themeColor="text1"/>
          <w:szCs w:val="22"/>
        </w:rPr>
        <w:t>e fakturowania częściowego dla p</w:t>
      </w:r>
      <w:r w:rsidRPr="00A87BFB">
        <w:rPr>
          <w:rFonts w:eastAsia="Tahoma"/>
          <w:color w:val="000000" w:themeColor="text1"/>
          <w:szCs w:val="22"/>
        </w:rPr>
        <w:t>rzedmiotu umowy</w:t>
      </w:r>
      <w:r>
        <w:rPr>
          <w:rFonts w:eastAsia="Tahoma"/>
          <w:color w:val="000000" w:themeColor="text1"/>
          <w:szCs w:val="22"/>
        </w:rPr>
        <w:t>.</w:t>
      </w:r>
    </w:p>
    <w:p w14:paraId="56CFF992" w14:textId="5C3ADDAA" w:rsidR="000C6978" w:rsidRPr="00537879" w:rsidRDefault="000A49DF" w:rsidP="00537879">
      <w:pPr>
        <w:widowControl w:val="0"/>
        <w:numPr>
          <w:ilvl w:val="0"/>
          <w:numId w:val="27"/>
        </w:numPr>
        <w:autoSpaceDE w:val="0"/>
        <w:autoSpaceDN w:val="0"/>
        <w:spacing w:line="276" w:lineRule="auto"/>
        <w:ind w:right="-2"/>
        <w:jc w:val="both"/>
        <w:rPr>
          <w:rFonts w:eastAsia="Calibri"/>
          <w:color w:val="000000" w:themeColor="text1"/>
        </w:rPr>
      </w:pPr>
      <w:r w:rsidRPr="00537879">
        <w:rPr>
          <w:rFonts w:eastAsia="Calibri"/>
          <w:color w:val="000000" w:themeColor="text1"/>
        </w:rPr>
        <w:t xml:space="preserve">Podstawą do wystawienia faktury końcowej </w:t>
      </w:r>
      <w:r w:rsidR="009744F5" w:rsidRPr="00537879">
        <w:rPr>
          <w:rFonts w:eastAsia="Calibri"/>
          <w:color w:val="000000" w:themeColor="text1"/>
        </w:rPr>
        <w:t>jest</w:t>
      </w:r>
      <w:r w:rsidRPr="00537879">
        <w:rPr>
          <w:rFonts w:eastAsia="Calibri"/>
          <w:color w:val="000000" w:themeColor="text1"/>
        </w:rPr>
        <w:t xml:space="preserve"> </w:t>
      </w:r>
      <w:r w:rsidR="00F10AEF" w:rsidRPr="00537879">
        <w:rPr>
          <w:rFonts w:eastAsia="Calibri"/>
          <w:color w:val="000000" w:themeColor="text1"/>
        </w:rPr>
        <w:t>Protokół Odbioru Końcowego</w:t>
      </w:r>
      <w:r w:rsidR="00B056CE" w:rsidRPr="00537879">
        <w:rPr>
          <w:rFonts w:eastAsia="Tahoma"/>
          <w:color w:val="000000" w:themeColor="text1"/>
          <w:szCs w:val="22"/>
        </w:rPr>
        <w:t>,</w:t>
      </w:r>
      <w:r w:rsidR="00B056CE" w:rsidRPr="00537879">
        <w:rPr>
          <w:rFonts w:eastAsia="Calibri"/>
          <w:color w:val="000000" w:themeColor="text1"/>
        </w:rPr>
        <w:t xml:space="preserve"> zatwierdzony</w:t>
      </w:r>
      <w:r w:rsidR="00537879">
        <w:rPr>
          <w:rFonts w:eastAsia="Calibri"/>
          <w:color w:val="000000" w:themeColor="text1"/>
        </w:rPr>
        <w:t xml:space="preserve"> </w:t>
      </w:r>
      <w:r w:rsidR="004F1DD2" w:rsidRPr="00537879">
        <w:rPr>
          <w:rFonts w:eastAsia="Calibri"/>
          <w:color w:val="000000" w:themeColor="text1"/>
        </w:rPr>
        <w:t>i </w:t>
      </w:r>
      <w:r w:rsidR="000C6978" w:rsidRPr="00537879">
        <w:rPr>
          <w:rFonts w:eastAsia="Calibri"/>
          <w:color w:val="000000" w:themeColor="text1"/>
        </w:rPr>
        <w:t xml:space="preserve">podpisany </w:t>
      </w:r>
      <w:r w:rsidR="00537879" w:rsidRPr="00537879">
        <w:rPr>
          <w:rFonts w:eastAsia="Calibri"/>
          <w:color w:val="000000" w:themeColor="text1"/>
        </w:rPr>
        <w:t xml:space="preserve">przez </w:t>
      </w:r>
      <w:bookmarkEnd w:id="9"/>
      <w:r w:rsidR="00537879" w:rsidRPr="00537879">
        <w:rPr>
          <w:rFonts w:eastAsia="Calibri"/>
          <w:color w:val="000000" w:themeColor="text1"/>
        </w:rPr>
        <w:t xml:space="preserve">powołaną przez Zamawiającego </w:t>
      </w:r>
      <w:r w:rsidR="00537879">
        <w:rPr>
          <w:rFonts w:eastAsia="Calibri"/>
          <w:color w:val="000000" w:themeColor="text1"/>
        </w:rPr>
        <w:t>k</w:t>
      </w:r>
      <w:r w:rsidR="00537879" w:rsidRPr="00537879">
        <w:rPr>
          <w:rFonts w:eastAsia="Calibri"/>
          <w:color w:val="000000" w:themeColor="text1"/>
        </w:rPr>
        <w:t xml:space="preserve">omisję odbioru </w:t>
      </w:r>
      <w:r w:rsidR="00537879">
        <w:rPr>
          <w:rFonts w:eastAsia="Calibri"/>
          <w:color w:val="000000" w:themeColor="text1"/>
        </w:rPr>
        <w:br/>
      </w:r>
      <w:r w:rsidR="00537879" w:rsidRPr="00867722">
        <w:rPr>
          <w:rFonts w:eastAsia="Calibri"/>
          <w:color w:val="000000" w:themeColor="text1"/>
        </w:rPr>
        <w:t xml:space="preserve">i Koordynatora. </w:t>
      </w:r>
      <w:r w:rsidR="008770F3" w:rsidRPr="00867722">
        <w:rPr>
          <w:rFonts w:eastAsia="Calibri"/>
          <w:color w:val="000000" w:themeColor="text1"/>
        </w:rPr>
        <w:t>Zamawiający</w:t>
      </w:r>
      <w:r w:rsidR="008770F3" w:rsidRPr="00537879">
        <w:rPr>
          <w:rFonts w:eastAsia="Calibri"/>
          <w:color w:val="000000" w:themeColor="text1"/>
        </w:rPr>
        <w:t xml:space="preserve"> ma obowiązek </w:t>
      </w:r>
      <w:r w:rsidR="00A47AF3" w:rsidRPr="00537879">
        <w:rPr>
          <w:rFonts w:eastAsia="Calibri"/>
          <w:color w:val="000000" w:themeColor="text1"/>
        </w:rPr>
        <w:t xml:space="preserve">zapłaty prawidłowo wystawionej </w:t>
      </w:r>
      <w:r w:rsidR="008770F3" w:rsidRPr="00537879">
        <w:rPr>
          <w:rFonts w:eastAsia="Calibri"/>
          <w:color w:val="000000" w:themeColor="text1"/>
        </w:rPr>
        <w:t>faktury końcowej przelewem na rachunek bankowy podany</w:t>
      </w:r>
      <w:r w:rsidR="004F1DD2" w:rsidRPr="00537879">
        <w:rPr>
          <w:rFonts w:eastAsia="Calibri"/>
          <w:color w:val="000000" w:themeColor="text1"/>
        </w:rPr>
        <w:t xml:space="preserve"> w </w:t>
      </w:r>
      <w:r w:rsidR="008770F3" w:rsidRPr="00537879">
        <w:rPr>
          <w:rFonts w:eastAsia="Calibri"/>
          <w:color w:val="000000" w:themeColor="text1"/>
        </w:rPr>
        <w:t xml:space="preserve">fakturze VAT, w terminie </w:t>
      </w:r>
      <w:r w:rsidR="00B21679" w:rsidRPr="00537879">
        <w:rPr>
          <w:rFonts w:eastAsia="Calibri"/>
          <w:color w:val="000000" w:themeColor="text1"/>
        </w:rPr>
        <w:t>do</w:t>
      </w:r>
      <w:r w:rsidR="008770F3" w:rsidRPr="00537879">
        <w:rPr>
          <w:rFonts w:eastAsia="Calibri"/>
          <w:color w:val="000000" w:themeColor="text1"/>
        </w:rPr>
        <w:t xml:space="preserve"> </w:t>
      </w:r>
      <w:r w:rsidR="00AE70C9" w:rsidRPr="00537879">
        <w:rPr>
          <w:rFonts w:eastAsia="Calibri"/>
          <w:bCs/>
          <w:color w:val="000000" w:themeColor="text1"/>
        </w:rPr>
        <w:t>30</w:t>
      </w:r>
      <w:r w:rsidR="008770F3" w:rsidRPr="00537879">
        <w:rPr>
          <w:rFonts w:eastAsia="Calibri"/>
          <w:bCs/>
          <w:color w:val="000000" w:themeColor="text1"/>
        </w:rPr>
        <w:t xml:space="preserve"> dni</w:t>
      </w:r>
      <w:r w:rsidR="008770F3" w:rsidRPr="00537879">
        <w:rPr>
          <w:rFonts w:eastAsia="Calibri"/>
          <w:color w:val="000000" w:themeColor="text1"/>
        </w:rPr>
        <w:t xml:space="preserve"> od dnia jej doręczenia do siedziby z</w:t>
      </w:r>
      <w:r w:rsidR="000C6978" w:rsidRPr="00537879">
        <w:rPr>
          <w:rFonts w:eastAsia="Calibri"/>
          <w:color w:val="000000" w:themeColor="text1"/>
        </w:rPr>
        <w:t xml:space="preserve"> Zamawiającego, wystawionych na Zamawiającego </w:t>
      </w:r>
      <w:r w:rsidR="00537879">
        <w:rPr>
          <w:rFonts w:eastAsia="Calibri"/>
          <w:color w:val="000000" w:themeColor="text1"/>
        </w:rPr>
        <w:br/>
      </w:r>
      <w:r w:rsidR="000C6978" w:rsidRPr="00537879">
        <w:rPr>
          <w:rFonts w:eastAsia="Calibri"/>
          <w:color w:val="000000" w:themeColor="text1"/>
        </w:rPr>
        <w:t>w następujący sposób:</w:t>
      </w:r>
    </w:p>
    <w:p w14:paraId="03A6447D" w14:textId="77777777" w:rsidR="000C6978" w:rsidRPr="00E5038E" w:rsidRDefault="000C6978" w:rsidP="000C6978">
      <w:pPr>
        <w:widowControl w:val="0"/>
        <w:autoSpaceDE w:val="0"/>
        <w:autoSpaceDN w:val="0"/>
        <w:spacing w:line="276" w:lineRule="auto"/>
        <w:ind w:left="360" w:right="-2"/>
        <w:jc w:val="both"/>
        <w:rPr>
          <w:rFonts w:eastAsia="Calibri"/>
          <w:b/>
          <w:color w:val="000000" w:themeColor="text1"/>
        </w:rPr>
      </w:pPr>
      <w:r w:rsidRPr="008B2573">
        <w:rPr>
          <w:rFonts w:eastAsia="Calibri"/>
          <w:b/>
          <w:color w:val="000000" w:themeColor="text1"/>
        </w:rPr>
        <w:t>1)</w:t>
      </w:r>
      <w:r w:rsidRPr="000C6978">
        <w:rPr>
          <w:rFonts w:eastAsia="Calibri"/>
          <w:color w:val="000000" w:themeColor="text1"/>
        </w:rPr>
        <w:tab/>
      </w:r>
      <w:r w:rsidRPr="00E5038E">
        <w:rPr>
          <w:rFonts w:eastAsia="Calibri"/>
          <w:b/>
          <w:color w:val="000000" w:themeColor="text1"/>
        </w:rPr>
        <w:t>Nabywca - Miasto Żyrardów, Pl. Jana Pawła II nr 1, 96-300 Żyrardów</w:t>
      </w:r>
    </w:p>
    <w:p w14:paraId="5F6A5995" w14:textId="3ABFF276" w:rsidR="000C6978" w:rsidRDefault="000C6978" w:rsidP="000C6978">
      <w:pPr>
        <w:widowControl w:val="0"/>
        <w:autoSpaceDE w:val="0"/>
        <w:autoSpaceDN w:val="0"/>
        <w:spacing w:line="276" w:lineRule="auto"/>
        <w:ind w:right="-2"/>
        <w:jc w:val="both"/>
        <w:rPr>
          <w:rFonts w:eastAsia="Calibri"/>
          <w:color w:val="000000" w:themeColor="text1"/>
        </w:rPr>
      </w:pPr>
      <w:r w:rsidRPr="00E5038E">
        <w:rPr>
          <w:rFonts w:eastAsia="Calibri"/>
          <w:b/>
          <w:color w:val="000000" w:themeColor="text1"/>
        </w:rPr>
        <w:tab/>
        <w:t>NIP  838-14-64-722, REGON 750148650</w:t>
      </w:r>
      <w:r w:rsidR="00E5038E">
        <w:rPr>
          <w:rFonts w:eastAsia="Calibri"/>
          <w:color w:val="000000" w:themeColor="text1"/>
        </w:rPr>
        <w:t>,</w:t>
      </w:r>
    </w:p>
    <w:p w14:paraId="3C01B909" w14:textId="08996AB4" w:rsidR="000C6978" w:rsidRPr="0024743F" w:rsidRDefault="000C6978" w:rsidP="000C6978">
      <w:pPr>
        <w:widowControl w:val="0"/>
        <w:autoSpaceDE w:val="0"/>
        <w:autoSpaceDN w:val="0"/>
        <w:spacing w:line="276" w:lineRule="auto"/>
        <w:ind w:right="-2"/>
        <w:jc w:val="both"/>
        <w:rPr>
          <w:rFonts w:eastAsia="Calibri"/>
          <w:color w:val="000000" w:themeColor="text1"/>
        </w:rPr>
      </w:pPr>
      <w:r>
        <w:rPr>
          <w:rFonts w:eastAsia="Calibri"/>
          <w:color w:val="000000" w:themeColor="text1"/>
        </w:rPr>
        <w:t xml:space="preserve">      </w:t>
      </w:r>
      <w:r w:rsidRPr="008B2573">
        <w:rPr>
          <w:rFonts w:eastAsia="Calibri"/>
          <w:b/>
          <w:color w:val="000000" w:themeColor="text1"/>
        </w:rPr>
        <w:t>2)</w:t>
      </w:r>
      <w:r w:rsidRPr="000C6978">
        <w:rPr>
          <w:rFonts w:eastAsia="Calibri"/>
          <w:color w:val="000000" w:themeColor="text1"/>
        </w:rPr>
        <w:tab/>
      </w:r>
      <w:r w:rsidRPr="00E5038E">
        <w:rPr>
          <w:rFonts w:eastAsia="Calibri"/>
          <w:b/>
          <w:color w:val="000000" w:themeColor="text1"/>
        </w:rPr>
        <w:t>Odbiorca - Urząd Miasta Żyrardowa, Pl. Jana Pawła II nr 1, 96-300 Żyrardów</w:t>
      </w:r>
      <w:r w:rsidRPr="000C6978">
        <w:rPr>
          <w:rFonts w:eastAsia="Calibri"/>
          <w:color w:val="000000" w:themeColor="text1"/>
        </w:rPr>
        <w:t>.</w:t>
      </w:r>
    </w:p>
    <w:p w14:paraId="5AA540BF" w14:textId="73158CA8" w:rsidR="00864D2F" w:rsidRDefault="008770F3"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Zapłatę uznaje się za dokonaną</w:t>
      </w:r>
      <w:r w:rsidR="004F1DD2" w:rsidRPr="0024743F">
        <w:rPr>
          <w:rFonts w:eastAsia="Calibri"/>
          <w:color w:val="000000" w:themeColor="text1"/>
        </w:rPr>
        <w:t xml:space="preserve"> w </w:t>
      </w:r>
      <w:r w:rsidRPr="0024743F">
        <w:rPr>
          <w:rFonts w:eastAsia="Calibri"/>
          <w:color w:val="000000" w:themeColor="text1"/>
        </w:rPr>
        <w:t xml:space="preserve">dniu obciążenia rachunku bankowego </w:t>
      </w:r>
      <w:r w:rsidR="00E5038E">
        <w:rPr>
          <w:rFonts w:eastAsia="Calibri"/>
          <w:color w:val="000000" w:themeColor="text1"/>
        </w:rPr>
        <w:t>Z</w:t>
      </w:r>
      <w:r w:rsidRPr="0024743F">
        <w:rPr>
          <w:rFonts w:eastAsia="Calibri"/>
          <w:color w:val="000000" w:themeColor="text1"/>
        </w:rPr>
        <w:t xml:space="preserve">amawiającego. </w:t>
      </w:r>
      <w:bookmarkStart w:id="10" w:name="_Hlk72318479"/>
    </w:p>
    <w:p w14:paraId="2BFA9E88" w14:textId="6E1B76E0" w:rsidR="00AF1049" w:rsidRPr="00AF1049" w:rsidRDefault="00AF1049" w:rsidP="007346DF">
      <w:pPr>
        <w:widowControl w:val="0"/>
        <w:numPr>
          <w:ilvl w:val="0"/>
          <w:numId w:val="27"/>
        </w:numPr>
        <w:autoSpaceDE w:val="0"/>
        <w:autoSpaceDN w:val="0"/>
        <w:spacing w:line="276" w:lineRule="auto"/>
        <w:ind w:left="426" w:right="-2"/>
        <w:jc w:val="both"/>
        <w:rPr>
          <w:rFonts w:eastAsia="Calibri"/>
          <w:color w:val="000000" w:themeColor="text1"/>
        </w:rPr>
      </w:pPr>
      <w:bookmarkStart w:id="11" w:name="_Hlk72318526"/>
      <w:bookmarkEnd w:id="10"/>
      <w:r w:rsidRPr="00911C72">
        <w:t xml:space="preserve">Zamawiający zastrzega sobie prawo rozliczenia płatności wynikających z umowy za pośrednictwem metody podzielonej płatności przewidzianej w przepisach ustawy z dnia </w:t>
      </w:r>
      <w:r w:rsidRPr="00911C72">
        <w:br/>
        <w:t>11 marca 2004 r. o podatku od towarów i usług (Dz. U. z 2022 r. poz. 931 ze zm.).</w:t>
      </w:r>
    </w:p>
    <w:p w14:paraId="48A08080" w14:textId="55015088" w:rsidR="00AF1049" w:rsidRPr="00AF1049" w:rsidRDefault="00AF1049" w:rsidP="007346DF">
      <w:pPr>
        <w:widowControl w:val="0"/>
        <w:numPr>
          <w:ilvl w:val="0"/>
          <w:numId w:val="27"/>
        </w:numPr>
        <w:autoSpaceDE w:val="0"/>
        <w:autoSpaceDN w:val="0"/>
        <w:spacing w:line="276" w:lineRule="auto"/>
        <w:ind w:left="426" w:right="-2"/>
        <w:jc w:val="both"/>
        <w:rPr>
          <w:rFonts w:eastAsia="Calibri"/>
          <w:color w:val="000000" w:themeColor="text1"/>
        </w:rPr>
      </w:pPr>
      <w:r w:rsidRPr="00AF1049">
        <w:rPr>
          <w:rFonts w:eastAsia="Calibri"/>
          <w:szCs w:val="22"/>
          <w:lang w:eastAsia="x-none"/>
        </w:rPr>
        <w:t>Wykonawca będący czynnym podatnikiem podatku VAT oświadcza, że rachunek bankowy wskazany na fakturze:</w:t>
      </w:r>
    </w:p>
    <w:p w14:paraId="506E9813" w14:textId="77777777" w:rsidR="00AF1049" w:rsidRPr="00911C72" w:rsidRDefault="00AF1049" w:rsidP="00681817">
      <w:pPr>
        <w:numPr>
          <w:ilvl w:val="1"/>
          <w:numId w:val="38"/>
        </w:numPr>
        <w:tabs>
          <w:tab w:val="clear" w:pos="644"/>
          <w:tab w:val="num" w:pos="709"/>
          <w:tab w:val="num" w:pos="851"/>
        </w:tabs>
        <w:spacing w:line="276" w:lineRule="auto"/>
        <w:ind w:left="567" w:hanging="141"/>
        <w:contextualSpacing/>
        <w:jc w:val="both"/>
        <w:rPr>
          <w:rFonts w:eastAsia="Calibri"/>
          <w:szCs w:val="22"/>
          <w:lang w:eastAsia="x-none"/>
        </w:rPr>
      </w:pPr>
      <w:r w:rsidRPr="00911C72">
        <w:rPr>
          <w:rFonts w:eastAsia="Calibri"/>
          <w:szCs w:val="22"/>
          <w:lang w:eastAsia="x-none"/>
        </w:rPr>
        <w:t xml:space="preserve">jest rachunkiem umożliwiającym płatność w ramach mechanizmu podzielonej płatności, </w:t>
      </w:r>
    </w:p>
    <w:p w14:paraId="3DCCE81F" w14:textId="3900777C" w:rsidR="00AF1049" w:rsidRDefault="00AF1049" w:rsidP="00681817">
      <w:pPr>
        <w:numPr>
          <w:ilvl w:val="1"/>
          <w:numId w:val="38"/>
        </w:numPr>
        <w:tabs>
          <w:tab w:val="clear" w:pos="644"/>
          <w:tab w:val="num" w:pos="709"/>
          <w:tab w:val="num" w:pos="851"/>
        </w:tabs>
        <w:spacing w:line="276" w:lineRule="auto"/>
        <w:ind w:left="709" w:hanging="283"/>
        <w:contextualSpacing/>
        <w:jc w:val="both"/>
        <w:rPr>
          <w:rFonts w:eastAsia="Calibri"/>
          <w:szCs w:val="22"/>
          <w:lang w:eastAsia="x-none"/>
        </w:rPr>
      </w:pPr>
      <w:r w:rsidRPr="00911C72">
        <w:rPr>
          <w:rFonts w:eastAsia="Calibri"/>
          <w:szCs w:val="22"/>
          <w:lang w:eastAsia="x-none"/>
        </w:rPr>
        <w:t xml:space="preserve">jest rachunkiem znajdującym się w elektronicznym wykazie podmiotów prowadzonym </w:t>
      </w:r>
      <w:r w:rsidR="00B21679">
        <w:rPr>
          <w:rFonts w:eastAsia="Calibri"/>
          <w:szCs w:val="22"/>
          <w:lang w:eastAsia="x-none"/>
        </w:rPr>
        <w:t xml:space="preserve">  </w:t>
      </w:r>
      <w:r w:rsidRPr="00911C72">
        <w:rPr>
          <w:rFonts w:eastAsia="Calibri"/>
          <w:szCs w:val="22"/>
          <w:lang w:eastAsia="x-none"/>
        </w:rPr>
        <w:t xml:space="preserve">od 1 września 2019 r. przez Szefa Krajowej Administracji Skarbowej, o którym mowa </w:t>
      </w:r>
      <w:r w:rsidR="00B21679">
        <w:rPr>
          <w:rFonts w:eastAsia="Calibri"/>
          <w:szCs w:val="22"/>
          <w:lang w:eastAsia="x-none"/>
        </w:rPr>
        <w:br/>
      </w:r>
      <w:r w:rsidRPr="00911C72">
        <w:rPr>
          <w:rFonts w:eastAsia="Calibri"/>
          <w:szCs w:val="22"/>
          <w:lang w:eastAsia="x-none"/>
        </w:rPr>
        <w:t>w ustawie o podatku od towarów i usług.</w:t>
      </w:r>
    </w:p>
    <w:p w14:paraId="78F1B138" w14:textId="011F1C78" w:rsidR="00AF1049" w:rsidRDefault="00AF1049" w:rsidP="00B21679">
      <w:pPr>
        <w:tabs>
          <w:tab w:val="left" w:pos="426"/>
        </w:tabs>
        <w:spacing w:line="276" w:lineRule="auto"/>
        <w:ind w:left="426" w:hanging="425"/>
        <w:contextualSpacing/>
        <w:jc w:val="both"/>
      </w:pPr>
      <w:r w:rsidRPr="00B21679">
        <w:rPr>
          <w:rFonts w:eastAsia="Calibri"/>
          <w:b/>
          <w:szCs w:val="22"/>
          <w:lang w:eastAsia="x-none"/>
        </w:rPr>
        <w:t>9.</w:t>
      </w:r>
      <w:r>
        <w:rPr>
          <w:rFonts w:eastAsia="Calibri"/>
          <w:szCs w:val="22"/>
          <w:lang w:eastAsia="x-none"/>
        </w:rPr>
        <w:t xml:space="preserve"> </w:t>
      </w:r>
      <w:r w:rsidR="00B21679">
        <w:rPr>
          <w:rFonts w:eastAsia="Calibri"/>
          <w:szCs w:val="22"/>
          <w:lang w:eastAsia="x-none"/>
        </w:rPr>
        <w:t xml:space="preserve">  </w:t>
      </w:r>
      <w:r w:rsidRPr="00911C72">
        <w:t>W przypadku, gdy rachunek bankowy Wykonawcy będącego czynnym podatnikiem VAT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6B28A7E1" w14:textId="61F494E7" w:rsidR="00AF1049" w:rsidRPr="00AF1049" w:rsidRDefault="00AF1049" w:rsidP="00B21679">
      <w:pPr>
        <w:tabs>
          <w:tab w:val="left" w:pos="284"/>
        </w:tabs>
        <w:spacing w:line="276" w:lineRule="auto"/>
        <w:ind w:left="426" w:hanging="425"/>
        <w:contextualSpacing/>
        <w:jc w:val="both"/>
        <w:rPr>
          <w:rFonts w:eastAsia="Calibri"/>
          <w:szCs w:val="22"/>
          <w:lang w:eastAsia="x-none"/>
        </w:rPr>
      </w:pPr>
      <w:r w:rsidRPr="00B21679">
        <w:rPr>
          <w:rFonts w:eastAsia="Calibri"/>
          <w:b/>
          <w:szCs w:val="22"/>
          <w:lang w:eastAsia="x-none"/>
        </w:rPr>
        <w:t>10.</w:t>
      </w:r>
      <w:r>
        <w:rPr>
          <w:rFonts w:eastAsia="Calibri"/>
          <w:szCs w:val="22"/>
          <w:lang w:eastAsia="x-none"/>
        </w:rPr>
        <w:t xml:space="preserve"> </w:t>
      </w:r>
      <w:r w:rsidRPr="00911C72">
        <w:t xml:space="preserve">Zamawiający oświadcza, że Wykonawca może przesyłać ustrukturyzowane faktury elektroniczne, o których mowa w art. 2 pkt. 4 ustawy z dnia 9 listopada 2018 r. </w:t>
      </w:r>
      <w:r w:rsidRPr="00911C72">
        <w:br/>
        <w:t>o elektronicznym fakturowaniu w zamówieniach publicznych,</w:t>
      </w:r>
      <w:r w:rsidRPr="00911C72">
        <w:rPr>
          <w:i/>
          <w:iCs/>
        </w:rPr>
        <w:t xml:space="preserve"> </w:t>
      </w:r>
      <w:r w:rsidRPr="00911C72">
        <w:rPr>
          <w:iCs/>
        </w:rPr>
        <w:t>koncesjach na roboty budowlane lub usługi oraz partnerstwie publiczno-prywatnym</w:t>
      </w:r>
      <w:r w:rsidRPr="00911C72">
        <w:t xml:space="preserve"> (Dz. U. z 2020 r. poz. 1666),</w:t>
      </w:r>
      <w:r w:rsidRPr="00911C72">
        <w:br/>
      </w:r>
      <w:r w:rsidRPr="00911C72">
        <w:lastRenderedPageBreak/>
        <w:t xml:space="preserve">tj. faktury spełniające wymagania umożliwiające przesyłanie za pośrednictwem platformy faktur elektronicznych, o których mowa w art. 2 pkt 32 ustawy z dnia 11 marca 2004 r. </w:t>
      </w:r>
      <w:r w:rsidR="00B21679">
        <w:br/>
      </w:r>
      <w:r w:rsidRPr="00911C72">
        <w:t xml:space="preserve">o podatku od towarów i usług (Dz. U. z 2022 r. poz. 931 ze zm.). </w:t>
      </w:r>
    </w:p>
    <w:p w14:paraId="11BD4A5E" w14:textId="1EBB4488" w:rsidR="00AF1049" w:rsidRPr="00911C72" w:rsidRDefault="00AF1049" w:rsidP="00B21679">
      <w:pPr>
        <w:spacing w:line="276" w:lineRule="auto"/>
        <w:ind w:left="426" w:hanging="426"/>
        <w:jc w:val="both"/>
      </w:pPr>
      <w:r>
        <w:rPr>
          <w:b/>
        </w:rPr>
        <w:t xml:space="preserve">11. </w:t>
      </w:r>
      <w:r w:rsidRPr="00911C72">
        <w:t xml:space="preserve">Zamawiający informuje, iż posiada konto na platformie elektronicznego fakturowania </w:t>
      </w:r>
      <w:r w:rsidRPr="00911C72">
        <w:br/>
        <w:t>(w skrócie: PEF), umożliwiające odbiór i przesyłanie ustrukturyzowanych faktur elektronicznych.</w:t>
      </w:r>
    </w:p>
    <w:p w14:paraId="5D5AE3E7" w14:textId="1CCE580F" w:rsidR="009E4004" w:rsidRPr="009E4004" w:rsidRDefault="00AF1049" w:rsidP="00F15EB5">
      <w:pPr>
        <w:spacing w:line="276" w:lineRule="auto"/>
        <w:ind w:left="425" w:hanging="425"/>
        <w:jc w:val="both"/>
      </w:pPr>
      <w:r>
        <w:rPr>
          <w:b/>
        </w:rPr>
        <w:t>12</w:t>
      </w:r>
      <w:r w:rsidRPr="00911C72">
        <w:rPr>
          <w:b/>
        </w:rPr>
        <w:t>.</w:t>
      </w:r>
      <w:r w:rsidRPr="00911C72">
        <w:tab/>
        <w:t>W związku z obowiązkiem odbioru ustrukturyzowanych faktur elektroni</w:t>
      </w:r>
      <w:r w:rsidR="00B21679">
        <w:t xml:space="preserve">cznych, o których </w:t>
      </w:r>
      <w:r w:rsidRPr="00911C72">
        <w:t xml:space="preserve">mowa w art. 2 pkt. 4 ustawy z dnia 9 listopada 2018 r. o elektronicznym fakturowaniu </w:t>
      </w:r>
      <w:r w:rsidR="00E5038E">
        <w:br/>
      </w:r>
      <w:r w:rsidRPr="00911C72">
        <w:t>w zamówieniach publicznych,</w:t>
      </w:r>
      <w:r w:rsidRPr="00911C72">
        <w:rPr>
          <w:i/>
          <w:iCs/>
        </w:rPr>
        <w:t xml:space="preserve"> </w:t>
      </w:r>
      <w:r w:rsidRPr="00911C72">
        <w:rPr>
          <w:iCs/>
        </w:rPr>
        <w:t>koncesjach na roboty budowlane lub usługi oraz partnerstwie publiczno-prywatnym</w:t>
      </w:r>
      <w:r w:rsidRPr="00911C72">
        <w:t xml:space="preserve"> (Dz. U. z 2020 r. poz. 1666) przez Zamawiającego, w celu wypełnienia ww. obowiązku, niezbędne jest oświadczenie Wykonawcy czy zamierza wysyłać ustrukturyzowane faktury elektroniczne do Zamawiającego za pomocą platformy elektronicznego fakturowania - Wykonawca oświadcza, że: </w:t>
      </w:r>
      <w:r w:rsidRPr="00911C72">
        <w:rPr>
          <w:b/>
        </w:rPr>
        <w:sym w:font="Times New Roman" w:char="F06F"/>
      </w:r>
      <w:r w:rsidRPr="00911C72">
        <w:rPr>
          <w:b/>
        </w:rPr>
        <w:t xml:space="preserve"> zamierza </w:t>
      </w:r>
      <w:r w:rsidRPr="00911C72">
        <w:rPr>
          <w:b/>
        </w:rPr>
        <w:sym w:font="Times New Roman" w:char="F06F"/>
      </w:r>
      <w:r w:rsidRPr="00911C72">
        <w:rPr>
          <w:b/>
        </w:rPr>
        <w:t xml:space="preserve"> nie zamierza</w:t>
      </w:r>
      <w:r w:rsidRPr="00911C72">
        <w:t xml:space="preserve"> wysyłać za pośrednictwem PEF ustrukturyzowane faktury elektroniczne, o których mowa </w:t>
      </w:r>
      <w:r w:rsidRPr="00911C72">
        <w:br/>
        <w:t xml:space="preserve">w art. 2 pkt. 4 ustawy z dnia 9 listopada 2018 r. o elektronicznym fakturowaniu </w:t>
      </w:r>
      <w:r w:rsidRPr="00911C72">
        <w:br/>
        <w:t>w zamówieniach publicznych,</w:t>
      </w:r>
      <w:r w:rsidRPr="00911C72">
        <w:rPr>
          <w:i/>
          <w:iCs/>
        </w:rPr>
        <w:t xml:space="preserve"> </w:t>
      </w:r>
      <w:r w:rsidRPr="00911C72">
        <w:rPr>
          <w:iCs/>
        </w:rPr>
        <w:t>koncesjach na roboty budowlane lub usługi oraz partnerstwie publiczno-prywatnym</w:t>
      </w:r>
      <w:r w:rsidRPr="00911C72">
        <w:t xml:space="preserve">. W przypadku zmiany oświadczenia woli w ww. zakresie </w:t>
      </w:r>
      <w:r w:rsidRPr="00B21679">
        <w:rPr>
          <w:u w:val="single"/>
        </w:rPr>
        <w:t>Wykonawca zobowiązuje się do powiadomienia Zamawiającego najpóźniej w terminie do 7 dni przed wystawieniem faktury</w:t>
      </w:r>
      <w:r w:rsidRPr="00911C72">
        <w:t>.</w:t>
      </w:r>
    </w:p>
    <w:p w14:paraId="14053341" w14:textId="6DA3A9DA" w:rsidR="000F47B1" w:rsidRPr="00020B7B" w:rsidRDefault="00B04B1D" w:rsidP="00156EFC">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6</w:t>
      </w:r>
      <w:bookmarkEnd w:id="11"/>
    </w:p>
    <w:p w14:paraId="268BF133" w14:textId="549FA7D9" w:rsidR="000F47B1" w:rsidRPr="0024743F" w:rsidRDefault="00193D4E"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Pr>
          <w:rFonts w:eastAsia="Tahoma"/>
          <w:b/>
          <w:bCs/>
          <w:color w:val="000000" w:themeColor="text1"/>
          <w:sz w:val="22"/>
          <w:szCs w:val="22"/>
          <w:lang w:eastAsia="en-US"/>
        </w:rPr>
        <w:t>WYPOSAŻENIE</w:t>
      </w:r>
    </w:p>
    <w:p w14:paraId="61B0E7EC" w14:textId="614ACF47" w:rsidR="000F47B1" w:rsidRPr="0024743F" w:rsidRDefault="00156EFC" w:rsidP="007346DF">
      <w:pPr>
        <w:numPr>
          <w:ilvl w:val="0"/>
          <w:numId w:val="20"/>
        </w:numPr>
        <w:spacing w:after="4" w:line="276" w:lineRule="auto"/>
        <w:ind w:left="426" w:right="-8" w:hanging="360"/>
        <w:jc w:val="both"/>
        <w:rPr>
          <w:rFonts w:eastAsia="Tahoma"/>
          <w:color w:val="000000" w:themeColor="text1"/>
          <w:szCs w:val="22"/>
        </w:rPr>
      </w:pPr>
      <w:r>
        <w:rPr>
          <w:rFonts w:eastAsia="Tahoma"/>
          <w:color w:val="000000" w:themeColor="text1"/>
          <w:szCs w:val="22"/>
        </w:rPr>
        <w:t>Wykonawca dostarczy</w:t>
      </w:r>
      <w:r w:rsidR="00867722">
        <w:rPr>
          <w:rFonts w:eastAsia="Tahoma"/>
          <w:color w:val="000000" w:themeColor="text1"/>
          <w:szCs w:val="22"/>
        </w:rPr>
        <w:t xml:space="preserve"> </w:t>
      </w:r>
      <w:r w:rsidR="000F47B1" w:rsidRPr="0024743F">
        <w:rPr>
          <w:rFonts w:eastAsia="Tahoma"/>
          <w:color w:val="000000" w:themeColor="text1"/>
          <w:szCs w:val="22"/>
        </w:rPr>
        <w:t xml:space="preserve">wszystkie </w:t>
      </w:r>
      <w:r w:rsidR="00193D4E">
        <w:rPr>
          <w:rFonts w:eastAsia="Tahoma"/>
          <w:color w:val="000000" w:themeColor="text1"/>
          <w:szCs w:val="22"/>
        </w:rPr>
        <w:t>elementy wyposażenia</w:t>
      </w:r>
      <w:r w:rsidR="000F47B1" w:rsidRPr="0024743F">
        <w:rPr>
          <w:rFonts w:eastAsia="Tahoma"/>
          <w:color w:val="000000" w:themeColor="text1"/>
          <w:szCs w:val="22"/>
        </w:rPr>
        <w:t xml:space="preserve"> określone, co do rodzaju, standardu</w:t>
      </w:r>
      <w:r w:rsidR="004F1DD2" w:rsidRPr="0024743F">
        <w:rPr>
          <w:rFonts w:eastAsia="Tahoma"/>
          <w:color w:val="000000" w:themeColor="text1"/>
          <w:szCs w:val="22"/>
        </w:rPr>
        <w:t xml:space="preserve"> i </w:t>
      </w:r>
      <w:r w:rsidR="000F47B1" w:rsidRPr="0024743F">
        <w:rPr>
          <w:rFonts w:eastAsia="Tahoma"/>
          <w:color w:val="000000" w:themeColor="text1"/>
          <w:szCs w:val="22"/>
        </w:rPr>
        <w:t>ilości</w:t>
      </w:r>
      <w:r w:rsidR="004F1DD2" w:rsidRPr="0024743F">
        <w:rPr>
          <w:rFonts w:eastAsia="Tahoma"/>
          <w:color w:val="000000" w:themeColor="text1"/>
          <w:szCs w:val="22"/>
        </w:rPr>
        <w:t xml:space="preserve"> w </w:t>
      </w:r>
      <w:r w:rsidR="00903F5A">
        <w:rPr>
          <w:rFonts w:eastAsia="Tahoma"/>
          <w:color w:val="000000" w:themeColor="text1"/>
          <w:szCs w:val="22"/>
        </w:rPr>
        <w:t>D</w:t>
      </w:r>
      <w:r w:rsidR="000F47B1" w:rsidRPr="0024743F">
        <w:rPr>
          <w:rFonts w:eastAsia="Tahoma"/>
          <w:color w:val="000000" w:themeColor="text1"/>
          <w:szCs w:val="22"/>
        </w:rPr>
        <w:t xml:space="preserve">okumentacji oraz ponosi za nie pełną odpowiedzialność. </w:t>
      </w:r>
    </w:p>
    <w:p w14:paraId="5ABE43FD" w14:textId="0C009D0B" w:rsidR="000F47B1" w:rsidRPr="0024743F" w:rsidRDefault="00193D4E" w:rsidP="007346DF">
      <w:pPr>
        <w:numPr>
          <w:ilvl w:val="0"/>
          <w:numId w:val="20"/>
        </w:numPr>
        <w:spacing w:after="4" w:line="276" w:lineRule="auto"/>
        <w:ind w:left="426" w:right="-8" w:hanging="426"/>
        <w:jc w:val="both"/>
        <w:rPr>
          <w:rFonts w:eastAsia="Tahoma"/>
          <w:color w:val="000000" w:themeColor="text1"/>
          <w:szCs w:val="22"/>
        </w:rPr>
      </w:pPr>
      <w:r>
        <w:rPr>
          <w:rFonts w:eastAsia="Tahoma"/>
          <w:color w:val="000000" w:themeColor="text1"/>
          <w:szCs w:val="22"/>
        </w:rPr>
        <w:t>Wyposażenie</w:t>
      </w:r>
      <w:r w:rsidR="009E4004">
        <w:rPr>
          <w:rFonts w:eastAsia="Tahoma"/>
          <w:color w:val="000000" w:themeColor="text1"/>
          <w:szCs w:val="22"/>
        </w:rPr>
        <w:t>,</w:t>
      </w:r>
      <w:r w:rsidR="004F1DD2" w:rsidRPr="0024743F">
        <w:rPr>
          <w:rFonts w:eastAsia="Tahoma"/>
          <w:color w:val="000000" w:themeColor="text1"/>
          <w:szCs w:val="22"/>
        </w:rPr>
        <w:t xml:space="preserve"> o </w:t>
      </w:r>
      <w:r w:rsidR="000F47B1" w:rsidRPr="0024743F">
        <w:rPr>
          <w:rFonts w:eastAsia="Tahoma"/>
          <w:color w:val="000000" w:themeColor="text1"/>
          <w:szCs w:val="22"/>
        </w:rPr>
        <w:t>który</w:t>
      </w:r>
      <w:r>
        <w:rPr>
          <w:rFonts w:eastAsia="Tahoma"/>
          <w:color w:val="000000" w:themeColor="text1"/>
          <w:szCs w:val="22"/>
        </w:rPr>
        <w:t>m</w:t>
      </w:r>
      <w:r w:rsidR="000F47B1" w:rsidRPr="0024743F">
        <w:rPr>
          <w:rFonts w:eastAsia="Tahoma"/>
          <w:color w:val="000000" w:themeColor="text1"/>
          <w:szCs w:val="22"/>
        </w:rPr>
        <w:t xml:space="preserve"> mowa</w:t>
      </w:r>
      <w:r w:rsidR="004F1DD2" w:rsidRPr="0024743F">
        <w:rPr>
          <w:rFonts w:eastAsia="Tahoma"/>
          <w:color w:val="000000" w:themeColor="text1"/>
          <w:szCs w:val="22"/>
        </w:rPr>
        <w:t xml:space="preserve"> w </w:t>
      </w:r>
      <w:r w:rsidR="000F47B1" w:rsidRPr="0024743F">
        <w:rPr>
          <w:rFonts w:eastAsia="Tahoma"/>
          <w:color w:val="000000" w:themeColor="text1"/>
          <w:szCs w:val="22"/>
        </w:rPr>
        <w:t>ust. 1, mus</w:t>
      </w:r>
      <w:r>
        <w:rPr>
          <w:rFonts w:eastAsia="Tahoma"/>
          <w:color w:val="000000" w:themeColor="text1"/>
          <w:szCs w:val="22"/>
        </w:rPr>
        <w:t>i</w:t>
      </w:r>
      <w:r w:rsidR="000F47B1" w:rsidRPr="0024743F">
        <w:rPr>
          <w:rFonts w:eastAsia="Tahoma"/>
          <w:color w:val="000000" w:themeColor="text1"/>
          <w:szCs w:val="22"/>
        </w:rPr>
        <w:t xml:space="preserve"> być nieużywane</w:t>
      </w:r>
      <w:r w:rsidR="004F1DD2" w:rsidRPr="0024743F">
        <w:rPr>
          <w:rFonts w:eastAsia="Tahoma"/>
          <w:color w:val="000000" w:themeColor="text1"/>
          <w:szCs w:val="22"/>
        </w:rPr>
        <w:t xml:space="preserve"> i </w:t>
      </w:r>
      <w:r w:rsidR="000F47B1" w:rsidRPr="0024743F">
        <w:rPr>
          <w:rFonts w:eastAsia="Tahoma"/>
          <w:color w:val="000000" w:themeColor="text1"/>
          <w:szCs w:val="22"/>
        </w:rPr>
        <w:t>fabrycznie nowe oraz odpowiadać wymogom określonym</w:t>
      </w:r>
      <w:r w:rsidR="004F1DD2" w:rsidRPr="0024743F">
        <w:rPr>
          <w:rFonts w:eastAsia="Tahoma"/>
          <w:color w:val="000000" w:themeColor="text1"/>
          <w:szCs w:val="22"/>
        </w:rPr>
        <w:t xml:space="preserve"> w </w:t>
      </w:r>
      <w:r w:rsidR="00903F5A">
        <w:rPr>
          <w:rFonts w:eastAsia="Tahoma"/>
          <w:color w:val="000000" w:themeColor="text1"/>
          <w:szCs w:val="22"/>
        </w:rPr>
        <w:t>D</w:t>
      </w:r>
      <w:r w:rsidR="00166D27">
        <w:rPr>
          <w:rFonts w:eastAsia="Tahoma"/>
          <w:color w:val="000000" w:themeColor="text1"/>
          <w:szCs w:val="22"/>
        </w:rPr>
        <w:t>okumentacji.</w:t>
      </w:r>
    </w:p>
    <w:p w14:paraId="3DFDB487" w14:textId="01291DBF" w:rsidR="000F47B1" w:rsidRDefault="000F47B1" w:rsidP="007346DF">
      <w:pPr>
        <w:numPr>
          <w:ilvl w:val="0"/>
          <w:numId w:val="20"/>
        </w:numPr>
        <w:spacing w:after="4" w:line="276" w:lineRule="auto"/>
        <w:ind w:left="426" w:right="-8" w:hanging="360"/>
        <w:jc w:val="both"/>
        <w:rPr>
          <w:rFonts w:eastAsia="Tahoma"/>
          <w:color w:val="000000" w:themeColor="text1"/>
          <w:szCs w:val="22"/>
        </w:rPr>
      </w:pPr>
      <w:r w:rsidRPr="0024743F">
        <w:rPr>
          <w:rFonts w:eastAsia="Tahoma"/>
          <w:color w:val="000000" w:themeColor="text1"/>
          <w:szCs w:val="22"/>
        </w:rPr>
        <w:t>Wykonawca jest zobowiązany posiadać</w:t>
      </w:r>
      <w:r w:rsidR="004F1DD2" w:rsidRPr="0024743F">
        <w:rPr>
          <w:rFonts w:eastAsia="Tahoma"/>
          <w:color w:val="000000" w:themeColor="text1"/>
          <w:szCs w:val="22"/>
        </w:rPr>
        <w:t xml:space="preserve"> i </w:t>
      </w:r>
      <w:r w:rsidRPr="0024743F">
        <w:rPr>
          <w:rFonts w:eastAsia="Tahoma"/>
          <w:color w:val="000000" w:themeColor="text1"/>
          <w:szCs w:val="22"/>
        </w:rPr>
        <w:t xml:space="preserve">na każde żądanie </w:t>
      </w:r>
      <w:r w:rsidR="00AA0E0A">
        <w:rPr>
          <w:rFonts w:eastAsia="Tahoma"/>
          <w:color w:val="000000" w:themeColor="text1"/>
          <w:szCs w:val="22"/>
        </w:rPr>
        <w:t>Z</w:t>
      </w:r>
      <w:r w:rsidR="0014164E">
        <w:rPr>
          <w:rFonts w:eastAsia="Tahoma"/>
          <w:color w:val="000000" w:themeColor="text1"/>
          <w:szCs w:val="22"/>
        </w:rPr>
        <w:t xml:space="preserve">amawiającego </w:t>
      </w:r>
      <w:r w:rsidRPr="0024743F">
        <w:rPr>
          <w:rFonts w:eastAsia="Tahoma"/>
          <w:color w:val="000000" w:themeColor="text1"/>
          <w:szCs w:val="22"/>
        </w:rPr>
        <w:t>okazać,</w:t>
      </w:r>
      <w:r w:rsidR="004F1DD2" w:rsidRPr="0024743F">
        <w:rPr>
          <w:rFonts w:eastAsia="Tahoma"/>
          <w:color w:val="000000" w:themeColor="text1"/>
          <w:szCs w:val="22"/>
        </w:rPr>
        <w:t xml:space="preserve"> w </w:t>
      </w:r>
      <w:r w:rsidRPr="0024743F">
        <w:rPr>
          <w:rFonts w:eastAsia="Tahoma"/>
          <w:color w:val="000000" w:themeColor="text1"/>
          <w:szCs w:val="22"/>
        </w:rPr>
        <w:t xml:space="preserve">stosunku do wskazanych </w:t>
      </w:r>
      <w:r w:rsidR="00193D4E">
        <w:rPr>
          <w:rFonts w:eastAsia="Tahoma"/>
          <w:color w:val="000000" w:themeColor="text1"/>
          <w:szCs w:val="22"/>
        </w:rPr>
        <w:t>elementów wyposażenia</w:t>
      </w:r>
      <w:r w:rsidRPr="0024743F">
        <w:rPr>
          <w:rFonts w:eastAsia="Tahoma"/>
          <w:color w:val="000000" w:themeColor="text1"/>
          <w:szCs w:val="22"/>
        </w:rPr>
        <w:t xml:space="preserve"> dokumenty stwierdzające ich dopuszczenie do obrotu</w:t>
      </w:r>
      <w:r w:rsidR="004F1DD2" w:rsidRPr="0024743F">
        <w:rPr>
          <w:rFonts w:eastAsia="Tahoma"/>
          <w:color w:val="000000" w:themeColor="text1"/>
          <w:szCs w:val="22"/>
        </w:rPr>
        <w:t xml:space="preserve"> i </w:t>
      </w:r>
      <w:r w:rsidRPr="0024743F">
        <w:rPr>
          <w:rFonts w:eastAsia="Tahoma"/>
          <w:color w:val="000000" w:themeColor="text1"/>
          <w:szCs w:val="22"/>
        </w:rPr>
        <w:t xml:space="preserve">powszechnego stosowania np. certyfikat na znak bezpieczeństwa, certyfikat lub deklarację </w:t>
      </w:r>
      <w:r w:rsidR="00440B7A" w:rsidRPr="0024743F">
        <w:rPr>
          <w:rFonts w:eastAsia="Tahoma"/>
          <w:color w:val="000000" w:themeColor="text1"/>
          <w:szCs w:val="22"/>
        </w:rPr>
        <w:t>zgodności, aprobatę</w:t>
      </w:r>
      <w:r w:rsidRPr="0024743F">
        <w:rPr>
          <w:rFonts w:eastAsia="Tahoma"/>
          <w:color w:val="000000" w:themeColor="text1"/>
          <w:szCs w:val="22"/>
        </w:rPr>
        <w:t xml:space="preserve"> techniczną. </w:t>
      </w:r>
    </w:p>
    <w:p w14:paraId="2CE13D88" w14:textId="77777777" w:rsidR="00F15EB5" w:rsidRPr="0024743F" w:rsidRDefault="00F15EB5" w:rsidP="00F15EB5">
      <w:pPr>
        <w:spacing w:after="4" w:line="276" w:lineRule="auto"/>
        <w:ind w:left="426" w:right="-8"/>
        <w:jc w:val="both"/>
        <w:rPr>
          <w:rFonts w:eastAsia="Tahoma"/>
          <w:color w:val="000000" w:themeColor="text1"/>
          <w:szCs w:val="22"/>
        </w:rPr>
      </w:pPr>
    </w:p>
    <w:p w14:paraId="0D019D7E" w14:textId="76353F5F"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867722">
        <w:rPr>
          <w:rFonts w:eastAsia="Tahoma"/>
          <w:b/>
          <w:bCs/>
          <w:color w:val="000000" w:themeColor="text1"/>
          <w:sz w:val="22"/>
          <w:szCs w:val="22"/>
          <w:lang w:eastAsia="en-US"/>
        </w:rPr>
        <w:t>7</w:t>
      </w:r>
    </w:p>
    <w:p w14:paraId="1203A43F" w14:textId="5A9A3D6B" w:rsidR="000F47B1" w:rsidRPr="00471FCC" w:rsidRDefault="00471FCC" w:rsidP="00471FCC">
      <w:pPr>
        <w:widowControl w:val="0"/>
        <w:autoSpaceDE w:val="0"/>
        <w:autoSpaceDN w:val="0"/>
        <w:spacing w:after="120" w:line="276" w:lineRule="auto"/>
        <w:jc w:val="center"/>
        <w:outlineLvl w:val="2"/>
        <w:rPr>
          <w:rFonts w:eastAsia="Tahoma"/>
          <w:b/>
          <w:bCs/>
          <w:sz w:val="22"/>
          <w:szCs w:val="22"/>
          <w:lang w:eastAsia="en-US"/>
        </w:rPr>
      </w:pPr>
      <w:r w:rsidRPr="00020B7B">
        <w:rPr>
          <w:rFonts w:eastAsia="Tahoma"/>
          <w:b/>
          <w:bCs/>
          <w:sz w:val="22"/>
          <w:szCs w:val="22"/>
          <w:lang w:eastAsia="en-US"/>
        </w:rPr>
        <w:t xml:space="preserve">KIEROWNICTWO </w:t>
      </w:r>
    </w:p>
    <w:p w14:paraId="4B7EF646" w14:textId="195262EF" w:rsidR="002433CA" w:rsidRPr="002433CA" w:rsidRDefault="002433CA" w:rsidP="002433CA">
      <w:pPr>
        <w:pStyle w:val="Akapitzlist"/>
        <w:numPr>
          <w:ilvl w:val="6"/>
          <w:numId w:val="13"/>
        </w:numPr>
        <w:tabs>
          <w:tab w:val="left" w:pos="284"/>
        </w:tabs>
        <w:spacing w:line="276" w:lineRule="auto"/>
        <w:ind w:left="284" w:hanging="284"/>
        <w:jc w:val="both"/>
        <w:rPr>
          <w:szCs w:val="20"/>
        </w:rPr>
      </w:pPr>
      <w:r w:rsidRPr="002433CA">
        <w:rPr>
          <w:szCs w:val="20"/>
        </w:rPr>
        <w:t xml:space="preserve">Do </w:t>
      </w:r>
      <w:r w:rsidRPr="0018185B">
        <w:rPr>
          <w:b/>
          <w:szCs w:val="20"/>
        </w:rPr>
        <w:t>kierowania pracami projektowymi</w:t>
      </w:r>
      <w:r w:rsidRPr="002433CA">
        <w:rPr>
          <w:szCs w:val="20"/>
        </w:rPr>
        <w:t xml:space="preserve"> przy opracowaniu dokumentacji projektowej Wykonawca wyznacza: …………………. tel.: …., e-mail: …..</w:t>
      </w:r>
    </w:p>
    <w:p w14:paraId="657A2195" w14:textId="1FB40D48" w:rsidR="00471FCC" w:rsidRDefault="000D15F2" w:rsidP="003C566B">
      <w:pPr>
        <w:pStyle w:val="Akapitzlist"/>
        <w:numPr>
          <w:ilvl w:val="6"/>
          <w:numId w:val="13"/>
        </w:numPr>
        <w:tabs>
          <w:tab w:val="left" w:pos="284"/>
        </w:tabs>
        <w:spacing w:line="276" w:lineRule="auto"/>
        <w:ind w:left="284" w:hanging="284"/>
        <w:jc w:val="both"/>
        <w:rPr>
          <w:szCs w:val="20"/>
        </w:rPr>
      </w:pPr>
      <w:r w:rsidRPr="00867722">
        <w:rPr>
          <w:szCs w:val="20"/>
        </w:rPr>
        <w:t xml:space="preserve">Wykonawca </w:t>
      </w:r>
      <w:r w:rsidR="003C566B" w:rsidRPr="00867722">
        <w:rPr>
          <w:szCs w:val="20"/>
          <w:lang w:val="pl-PL"/>
        </w:rPr>
        <w:t>wyznacza</w:t>
      </w:r>
      <w:r w:rsidR="003C566B" w:rsidRPr="00867722">
        <w:rPr>
          <w:szCs w:val="20"/>
        </w:rPr>
        <w:t xml:space="preserve"> </w:t>
      </w:r>
      <w:r w:rsidR="00156EFC" w:rsidRPr="00867722">
        <w:rPr>
          <w:szCs w:val="20"/>
          <w:lang w:val="pl-PL"/>
        </w:rPr>
        <w:t>osobę</w:t>
      </w:r>
      <w:r w:rsidRPr="00867722">
        <w:rPr>
          <w:szCs w:val="20"/>
        </w:rPr>
        <w:t>: …</w:t>
      </w:r>
      <w:r w:rsidR="00867722">
        <w:rPr>
          <w:szCs w:val="20"/>
        </w:rPr>
        <w:t>…………</w:t>
      </w:r>
      <w:r w:rsidR="00471FCC" w:rsidRPr="00867722">
        <w:rPr>
          <w:szCs w:val="20"/>
        </w:rPr>
        <w:t>……</w:t>
      </w:r>
      <w:r w:rsidR="00867722">
        <w:rPr>
          <w:szCs w:val="20"/>
        </w:rPr>
        <w:t xml:space="preserve">……..………….,nr </w:t>
      </w:r>
      <w:r w:rsidRPr="00867722">
        <w:rPr>
          <w:szCs w:val="20"/>
        </w:rPr>
        <w:t>telefonu………………</w:t>
      </w:r>
      <w:r w:rsidR="00471FCC" w:rsidRPr="00867722">
        <w:rPr>
          <w:szCs w:val="20"/>
        </w:rPr>
        <w:t xml:space="preserve">, adres email……………………………………… </w:t>
      </w:r>
      <w:r w:rsidR="00A87BFB" w:rsidRPr="00867722">
        <w:rPr>
          <w:szCs w:val="20"/>
        </w:rPr>
        <w:t>pełniąc</w:t>
      </w:r>
      <w:r w:rsidR="00867722">
        <w:rPr>
          <w:szCs w:val="20"/>
          <w:lang w:val="pl-PL"/>
        </w:rPr>
        <w:t>ą</w:t>
      </w:r>
      <w:r w:rsidR="00A87BFB" w:rsidRPr="00867722">
        <w:rPr>
          <w:szCs w:val="20"/>
        </w:rPr>
        <w:t xml:space="preserve"> funkcję </w:t>
      </w:r>
      <w:r w:rsidR="00A87BFB" w:rsidRPr="00867722">
        <w:rPr>
          <w:b/>
          <w:szCs w:val="20"/>
        </w:rPr>
        <w:t>K</w:t>
      </w:r>
      <w:r w:rsidR="00471FCC" w:rsidRPr="00867722">
        <w:rPr>
          <w:b/>
          <w:szCs w:val="20"/>
        </w:rPr>
        <w:t>oordynatora</w:t>
      </w:r>
      <w:r w:rsidR="00867722" w:rsidRPr="00867722">
        <w:rPr>
          <w:szCs w:val="20"/>
        </w:rPr>
        <w:t xml:space="preserve"> </w:t>
      </w:r>
      <w:r w:rsidR="00867722" w:rsidRPr="00867722">
        <w:rPr>
          <w:szCs w:val="20"/>
          <w:lang w:val="pl-PL"/>
        </w:rPr>
        <w:t xml:space="preserve"> odpowiedzialnego za prawidłowe wykonanie prac, o których mowa w § 1 ust. 2 pkt  2, 3 oraz 4 Umowy</w:t>
      </w:r>
      <w:r w:rsidR="00867722" w:rsidRPr="00867722">
        <w:rPr>
          <w:szCs w:val="20"/>
        </w:rPr>
        <w:t>.</w:t>
      </w:r>
    </w:p>
    <w:p w14:paraId="06DC63FB" w14:textId="383C9C98" w:rsidR="00867722" w:rsidRDefault="00867722" w:rsidP="003C566B">
      <w:pPr>
        <w:pStyle w:val="Akapitzlist"/>
        <w:numPr>
          <w:ilvl w:val="6"/>
          <w:numId w:val="13"/>
        </w:numPr>
        <w:tabs>
          <w:tab w:val="left" w:pos="284"/>
        </w:tabs>
        <w:spacing w:line="276" w:lineRule="auto"/>
        <w:ind w:left="284" w:hanging="284"/>
        <w:jc w:val="both"/>
        <w:rPr>
          <w:szCs w:val="20"/>
        </w:rPr>
      </w:pPr>
      <w:r w:rsidRPr="00867722">
        <w:rPr>
          <w:szCs w:val="20"/>
          <w:lang w:val="pl-PL"/>
        </w:rPr>
        <w:t xml:space="preserve">Zmiana osób, o których mowa w ust. </w:t>
      </w:r>
      <w:r>
        <w:rPr>
          <w:szCs w:val="20"/>
          <w:lang w:val="pl-PL"/>
        </w:rPr>
        <w:t>1</w:t>
      </w:r>
      <w:r w:rsidRPr="00867722">
        <w:rPr>
          <w:szCs w:val="20"/>
          <w:lang w:val="pl-PL"/>
        </w:rPr>
        <w:t xml:space="preserve"> i </w:t>
      </w:r>
      <w:r>
        <w:rPr>
          <w:szCs w:val="20"/>
          <w:lang w:val="pl-PL"/>
        </w:rPr>
        <w:t>2</w:t>
      </w:r>
      <w:r w:rsidRPr="00867722">
        <w:rPr>
          <w:szCs w:val="20"/>
          <w:lang w:val="pl-PL"/>
        </w:rPr>
        <w:t xml:space="preserve"> wymaga poinformowania drugiej strony umowy, bez konieczności sporządzania aneksu do umowy</w:t>
      </w:r>
    </w:p>
    <w:p w14:paraId="557C5C50" w14:textId="3427D97F" w:rsidR="00867722" w:rsidRDefault="00867722" w:rsidP="00867722">
      <w:pPr>
        <w:pStyle w:val="Akapitzlist"/>
        <w:tabs>
          <w:tab w:val="left" w:pos="284"/>
        </w:tabs>
        <w:spacing w:line="276" w:lineRule="auto"/>
        <w:ind w:left="284"/>
        <w:jc w:val="both"/>
        <w:rPr>
          <w:szCs w:val="20"/>
        </w:rPr>
      </w:pPr>
    </w:p>
    <w:p w14:paraId="3314FDE2" w14:textId="77777777" w:rsidR="00F15EB5" w:rsidRDefault="00F15EB5" w:rsidP="00867722">
      <w:pPr>
        <w:pStyle w:val="Akapitzlist"/>
        <w:tabs>
          <w:tab w:val="left" w:pos="284"/>
        </w:tabs>
        <w:spacing w:line="276" w:lineRule="auto"/>
        <w:ind w:left="284"/>
        <w:jc w:val="both"/>
        <w:rPr>
          <w:szCs w:val="20"/>
        </w:rPr>
      </w:pPr>
    </w:p>
    <w:p w14:paraId="475C970D" w14:textId="77777777" w:rsidR="00F15EB5" w:rsidRDefault="00F15EB5" w:rsidP="00867722">
      <w:pPr>
        <w:pStyle w:val="Akapitzlist"/>
        <w:tabs>
          <w:tab w:val="left" w:pos="284"/>
        </w:tabs>
        <w:spacing w:line="276" w:lineRule="auto"/>
        <w:ind w:left="284"/>
        <w:jc w:val="both"/>
        <w:rPr>
          <w:szCs w:val="20"/>
        </w:rPr>
      </w:pPr>
    </w:p>
    <w:p w14:paraId="461BA04B" w14:textId="77777777" w:rsidR="00F15EB5" w:rsidRPr="00867722" w:rsidRDefault="00F15EB5" w:rsidP="00867722">
      <w:pPr>
        <w:pStyle w:val="Akapitzlist"/>
        <w:tabs>
          <w:tab w:val="left" w:pos="284"/>
        </w:tabs>
        <w:spacing w:line="276" w:lineRule="auto"/>
        <w:ind w:left="284"/>
        <w:jc w:val="both"/>
        <w:rPr>
          <w:szCs w:val="20"/>
        </w:rPr>
      </w:pPr>
    </w:p>
    <w:p w14:paraId="39394763" w14:textId="1DE4F110" w:rsidR="000F47B1" w:rsidRPr="00020B7B" w:rsidRDefault="000F47B1" w:rsidP="000D15F2">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867722">
        <w:rPr>
          <w:rFonts w:eastAsia="Tahoma"/>
          <w:b/>
          <w:bCs/>
          <w:color w:val="000000" w:themeColor="text1"/>
          <w:sz w:val="22"/>
          <w:szCs w:val="22"/>
          <w:lang w:eastAsia="en-US"/>
        </w:rPr>
        <w:t>8</w:t>
      </w:r>
    </w:p>
    <w:p w14:paraId="65747735" w14:textId="7777777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lastRenderedPageBreak/>
        <w:t>OBOWIĄZKI STRON</w:t>
      </w:r>
    </w:p>
    <w:p w14:paraId="400E08B7" w14:textId="77777777" w:rsidR="000F47B1" w:rsidRPr="0024743F" w:rsidRDefault="000F47B1" w:rsidP="007346DF">
      <w:pPr>
        <w:widowControl w:val="0"/>
        <w:numPr>
          <w:ilvl w:val="3"/>
          <w:numId w:val="15"/>
        </w:numPr>
        <w:tabs>
          <w:tab w:val="num" w:pos="360"/>
        </w:tabs>
        <w:autoSpaceDE w:val="0"/>
        <w:autoSpaceDN w:val="0"/>
        <w:adjustRightInd w:val="0"/>
        <w:spacing w:line="276" w:lineRule="auto"/>
        <w:ind w:left="360"/>
        <w:jc w:val="both"/>
        <w:rPr>
          <w:color w:val="000000" w:themeColor="text1"/>
        </w:rPr>
      </w:pPr>
      <w:r w:rsidRPr="0024743F">
        <w:rPr>
          <w:color w:val="000000" w:themeColor="text1"/>
        </w:rPr>
        <w:t>Zamawiający jest zobowiązany do:</w:t>
      </w:r>
    </w:p>
    <w:p w14:paraId="757133DC" w14:textId="6BECC3C0" w:rsidR="000F47B1" w:rsidRPr="0024743F" w:rsidRDefault="000F47B1" w:rsidP="007346DF">
      <w:pPr>
        <w:widowControl w:val="0"/>
        <w:numPr>
          <w:ilvl w:val="0"/>
          <w:numId w:val="22"/>
        </w:numPr>
        <w:tabs>
          <w:tab w:val="left" w:pos="851"/>
        </w:tabs>
        <w:autoSpaceDE w:val="0"/>
        <w:autoSpaceDN w:val="0"/>
        <w:adjustRightInd w:val="0"/>
        <w:spacing w:line="276" w:lineRule="auto"/>
        <w:ind w:left="851" w:hanging="491"/>
        <w:jc w:val="both"/>
        <w:rPr>
          <w:color w:val="000000" w:themeColor="text1"/>
        </w:rPr>
      </w:pPr>
      <w:r w:rsidRPr="0024743F">
        <w:rPr>
          <w:color w:val="000000" w:themeColor="text1"/>
        </w:rPr>
        <w:t xml:space="preserve">protokolarnego przekazania </w:t>
      </w:r>
      <w:r w:rsidR="00867722">
        <w:rPr>
          <w:color w:val="000000" w:themeColor="text1"/>
        </w:rPr>
        <w:t>Terenu</w:t>
      </w:r>
      <w:r w:rsidRPr="0024743F">
        <w:rPr>
          <w:color w:val="000000" w:themeColor="text1"/>
        </w:rPr>
        <w:t xml:space="preserve">, </w:t>
      </w:r>
    </w:p>
    <w:p w14:paraId="12DF87E5" w14:textId="7A42B241" w:rsidR="000F47B1" w:rsidRPr="0024743F" w:rsidRDefault="000F47B1" w:rsidP="007346DF">
      <w:pPr>
        <w:widowControl w:val="0"/>
        <w:numPr>
          <w:ilvl w:val="0"/>
          <w:numId w:val="22"/>
        </w:numPr>
        <w:tabs>
          <w:tab w:val="left" w:pos="851"/>
        </w:tabs>
        <w:autoSpaceDE w:val="0"/>
        <w:autoSpaceDN w:val="0"/>
        <w:adjustRightInd w:val="0"/>
        <w:spacing w:line="276" w:lineRule="auto"/>
        <w:ind w:left="851" w:hanging="491"/>
        <w:jc w:val="both"/>
        <w:rPr>
          <w:color w:val="000000" w:themeColor="text1"/>
        </w:rPr>
      </w:pPr>
      <w:r w:rsidRPr="0024743F">
        <w:rPr>
          <w:color w:val="000000" w:themeColor="text1"/>
        </w:rPr>
        <w:t>odbior</w:t>
      </w:r>
      <w:r w:rsidR="00873A79">
        <w:rPr>
          <w:color w:val="000000" w:themeColor="text1"/>
        </w:rPr>
        <w:t>u</w:t>
      </w:r>
      <w:r w:rsidR="001520B5" w:rsidRPr="0024743F">
        <w:rPr>
          <w:color w:val="000000" w:themeColor="text1"/>
        </w:rPr>
        <w:t xml:space="preserve"> </w:t>
      </w:r>
      <w:r w:rsidRPr="0024743F">
        <w:rPr>
          <w:color w:val="000000" w:themeColor="text1"/>
        </w:rPr>
        <w:t xml:space="preserve">końcowego przedmiotu umowy, </w:t>
      </w:r>
    </w:p>
    <w:p w14:paraId="53C9142B" w14:textId="77777777" w:rsidR="00471FCC" w:rsidRPr="00471FCC" w:rsidRDefault="000F47B1" w:rsidP="007346DF">
      <w:pPr>
        <w:widowControl w:val="0"/>
        <w:numPr>
          <w:ilvl w:val="0"/>
          <w:numId w:val="22"/>
        </w:numPr>
        <w:tabs>
          <w:tab w:val="left" w:pos="851"/>
        </w:tabs>
        <w:autoSpaceDE w:val="0"/>
        <w:autoSpaceDN w:val="0"/>
        <w:adjustRightInd w:val="0"/>
        <w:spacing w:line="276" w:lineRule="auto"/>
        <w:ind w:left="851" w:hanging="491"/>
        <w:jc w:val="both"/>
        <w:rPr>
          <w:color w:val="000000" w:themeColor="text1"/>
        </w:rPr>
      </w:pPr>
      <w:r w:rsidRPr="0024743F">
        <w:rPr>
          <w:color w:val="000000" w:themeColor="text1"/>
        </w:rPr>
        <w:t>zapłaty należnego wynagrodzenia za wykonanie przedmiotu umowy.</w:t>
      </w:r>
      <w:r w:rsidR="00471FCC" w:rsidRPr="00471FCC">
        <w:rPr>
          <w:szCs w:val="20"/>
        </w:rPr>
        <w:t xml:space="preserve"> </w:t>
      </w:r>
    </w:p>
    <w:p w14:paraId="07386236" w14:textId="77777777" w:rsidR="000F47B1" w:rsidRPr="0024743F" w:rsidRDefault="000F47B1" w:rsidP="007346DF">
      <w:pPr>
        <w:widowControl w:val="0"/>
        <w:numPr>
          <w:ilvl w:val="3"/>
          <w:numId w:val="15"/>
        </w:numPr>
        <w:tabs>
          <w:tab w:val="num" w:pos="360"/>
        </w:tabs>
        <w:autoSpaceDE w:val="0"/>
        <w:autoSpaceDN w:val="0"/>
        <w:adjustRightInd w:val="0"/>
        <w:spacing w:line="276" w:lineRule="auto"/>
        <w:ind w:left="360"/>
        <w:jc w:val="both"/>
        <w:rPr>
          <w:color w:val="000000" w:themeColor="text1"/>
        </w:rPr>
      </w:pPr>
      <w:r w:rsidRPr="0024743F">
        <w:rPr>
          <w:rFonts w:eastAsia="Tahoma"/>
          <w:color w:val="000000" w:themeColor="text1"/>
          <w:szCs w:val="22"/>
        </w:rPr>
        <w:t xml:space="preserve">Wykonawca jest zobowiązany do: </w:t>
      </w:r>
    </w:p>
    <w:p w14:paraId="548F5BA3" w14:textId="7DCD5805" w:rsidR="00DC55B0" w:rsidRDefault="000F47B1"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 xml:space="preserve">protokolarnego przejęcia </w:t>
      </w:r>
      <w:r w:rsidR="00867722">
        <w:rPr>
          <w:rFonts w:eastAsia="Tahoma"/>
          <w:color w:val="000000" w:themeColor="text1"/>
          <w:szCs w:val="22"/>
        </w:rPr>
        <w:t>Terenu</w:t>
      </w:r>
      <w:r w:rsidRPr="0024743F">
        <w:rPr>
          <w:rFonts w:eastAsia="Tahoma"/>
          <w:color w:val="000000" w:themeColor="text1"/>
          <w:szCs w:val="22"/>
        </w:rPr>
        <w:t xml:space="preserve">, </w:t>
      </w:r>
    </w:p>
    <w:p w14:paraId="2F8F1FF8" w14:textId="726EB7BA" w:rsidR="00210AFD" w:rsidRDefault="00210AFD" w:rsidP="007346DF">
      <w:pPr>
        <w:numPr>
          <w:ilvl w:val="1"/>
          <w:numId w:val="21"/>
        </w:numPr>
        <w:tabs>
          <w:tab w:val="left" w:pos="851"/>
        </w:tabs>
        <w:spacing w:after="4" w:line="276" w:lineRule="auto"/>
        <w:ind w:left="851" w:right="-8" w:hanging="425"/>
        <w:jc w:val="both"/>
        <w:rPr>
          <w:rFonts w:eastAsia="Tahoma"/>
          <w:color w:val="000000" w:themeColor="text1"/>
          <w:szCs w:val="22"/>
        </w:rPr>
      </w:pPr>
      <w:r>
        <w:rPr>
          <w:rFonts w:eastAsia="Tahoma"/>
          <w:color w:val="000000" w:themeColor="text1"/>
          <w:szCs w:val="22"/>
        </w:rPr>
        <w:t>bieżącego uzgadniania Dokumentacji z Zamawiającym,</w:t>
      </w:r>
    </w:p>
    <w:p w14:paraId="1C8B6018" w14:textId="52E70F34" w:rsidR="00210AFD" w:rsidRPr="0024743F" w:rsidRDefault="00210AFD" w:rsidP="007346DF">
      <w:pPr>
        <w:numPr>
          <w:ilvl w:val="1"/>
          <w:numId w:val="21"/>
        </w:numPr>
        <w:tabs>
          <w:tab w:val="left" w:pos="851"/>
        </w:tabs>
        <w:spacing w:after="4" w:line="276" w:lineRule="auto"/>
        <w:ind w:left="851" w:right="-8" w:hanging="425"/>
        <w:jc w:val="both"/>
        <w:rPr>
          <w:rFonts w:eastAsia="Tahoma"/>
          <w:color w:val="000000" w:themeColor="text1"/>
          <w:szCs w:val="22"/>
        </w:rPr>
      </w:pPr>
      <w:r>
        <w:rPr>
          <w:rFonts w:eastAsia="Tahoma"/>
          <w:color w:val="000000" w:themeColor="text1"/>
          <w:szCs w:val="22"/>
        </w:rPr>
        <w:t xml:space="preserve">uzyskania </w:t>
      </w:r>
      <w:r w:rsidR="000121E7">
        <w:rPr>
          <w:rFonts w:eastAsia="Tahoma"/>
          <w:color w:val="000000" w:themeColor="text1"/>
          <w:szCs w:val="22"/>
        </w:rPr>
        <w:t xml:space="preserve">wcześniejszej </w:t>
      </w:r>
      <w:r>
        <w:rPr>
          <w:rFonts w:eastAsia="Tahoma"/>
          <w:color w:val="000000" w:themeColor="text1"/>
          <w:szCs w:val="22"/>
        </w:rPr>
        <w:t>akceptacji Zamawiającego w zakresie planowanych do wykonania prac przy nawierzchni, przewidzian</w:t>
      </w:r>
      <w:r w:rsidR="00193D4E">
        <w:rPr>
          <w:rFonts w:eastAsia="Tahoma"/>
          <w:color w:val="000000" w:themeColor="text1"/>
          <w:szCs w:val="22"/>
        </w:rPr>
        <w:t xml:space="preserve">ego </w:t>
      </w:r>
      <w:r w:rsidR="000121E7">
        <w:rPr>
          <w:rFonts w:eastAsia="Tahoma"/>
          <w:color w:val="000000" w:themeColor="text1"/>
          <w:szCs w:val="22"/>
        </w:rPr>
        <w:t>wyposażenia,</w:t>
      </w:r>
      <w:r>
        <w:rPr>
          <w:rFonts w:eastAsia="Tahoma"/>
          <w:color w:val="000000" w:themeColor="text1"/>
          <w:szCs w:val="22"/>
        </w:rPr>
        <w:t xml:space="preserve"> </w:t>
      </w:r>
    </w:p>
    <w:p w14:paraId="6357F559" w14:textId="2147F8D9" w:rsidR="0053452D"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spełnienia warunków określonych</w:t>
      </w:r>
      <w:r w:rsidR="004F1DD2" w:rsidRPr="0024743F">
        <w:rPr>
          <w:rFonts w:eastAsia="Tahoma"/>
          <w:color w:val="000000" w:themeColor="text1"/>
          <w:szCs w:val="22"/>
        </w:rPr>
        <w:t xml:space="preserve"> w </w:t>
      </w:r>
      <w:r w:rsidRPr="0024743F">
        <w:rPr>
          <w:rFonts w:eastAsia="Tahoma"/>
          <w:color w:val="000000" w:themeColor="text1"/>
          <w:szCs w:val="22"/>
        </w:rPr>
        <w:t xml:space="preserve">decyzjach administracyjnych, </w:t>
      </w:r>
    </w:p>
    <w:p w14:paraId="358485E6" w14:textId="162FB505" w:rsidR="006A5630" w:rsidRPr="0024743F" w:rsidRDefault="006A5630"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utrzymywania czystości kół pojazdów wyjeżdżających</w:t>
      </w:r>
      <w:r w:rsidR="00A57C55" w:rsidRPr="0024743F">
        <w:rPr>
          <w:rFonts w:eastAsia="Tahoma"/>
          <w:color w:val="000000" w:themeColor="text1"/>
          <w:szCs w:val="22"/>
        </w:rPr>
        <w:t xml:space="preserve"> z </w:t>
      </w:r>
      <w:r w:rsidR="00867722">
        <w:rPr>
          <w:rFonts w:eastAsia="Tahoma"/>
          <w:color w:val="000000" w:themeColor="text1"/>
          <w:szCs w:val="22"/>
        </w:rPr>
        <w:t>Terenu</w:t>
      </w:r>
      <w:r w:rsidRPr="0024743F">
        <w:rPr>
          <w:rFonts w:eastAsia="Tahoma"/>
          <w:color w:val="000000" w:themeColor="text1"/>
          <w:szCs w:val="22"/>
        </w:rPr>
        <w:t xml:space="preserve"> na ulicę,</w:t>
      </w:r>
    </w:p>
    <w:p w14:paraId="2AC1E589" w14:textId="2D30C337" w:rsidR="003514B2" w:rsidRDefault="003514B2"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udziału</w:t>
      </w:r>
      <w:r w:rsidR="004F1DD2" w:rsidRPr="0024743F">
        <w:rPr>
          <w:rFonts w:eastAsia="Tahoma"/>
          <w:color w:val="000000" w:themeColor="text1"/>
          <w:szCs w:val="22"/>
        </w:rPr>
        <w:t xml:space="preserve"> w </w:t>
      </w:r>
      <w:r w:rsidRPr="0024743F">
        <w:rPr>
          <w:rFonts w:eastAsia="Tahoma"/>
          <w:color w:val="000000" w:themeColor="text1"/>
          <w:szCs w:val="22"/>
        </w:rPr>
        <w:t xml:space="preserve">przeglądach gwarancyjnych - na pisemne wezwanie </w:t>
      </w:r>
      <w:r w:rsidR="00AA0E0A">
        <w:rPr>
          <w:rFonts w:eastAsia="Tahoma"/>
          <w:color w:val="000000" w:themeColor="text1"/>
          <w:szCs w:val="22"/>
        </w:rPr>
        <w:t>Z</w:t>
      </w:r>
      <w:r w:rsidRPr="0024743F">
        <w:rPr>
          <w:rFonts w:eastAsia="Tahoma"/>
          <w:color w:val="000000" w:themeColor="text1"/>
          <w:szCs w:val="22"/>
        </w:rPr>
        <w:t>amawiającego</w:t>
      </w:r>
      <w:r w:rsidR="004F1DD2" w:rsidRPr="0024743F">
        <w:rPr>
          <w:rFonts w:eastAsia="Tahoma"/>
          <w:color w:val="000000" w:themeColor="text1"/>
          <w:szCs w:val="22"/>
        </w:rPr>
        <w:t xml:space="preserve"> i </w:t>
      </w:r>
      <w:r w:rsidRPr="0024743F">
        <w:rPr>
          <w:rFonts w:eastAsia="Tahoma"/>
          <w:color w:val="000000" w:themeColor="text1"/>
          <w:szCs w:val="22"/>
        </w:rPr>
        <w:t>zapewnienie usunięcia wad stwierdzonych podczas tych przeglądów.</w:t>
      </w:r>
    </w:p>
    <w:p w14:paraId="4613D882" w14:textId="72B9A677" w:rsidR="00867722" w:rsidRDefault="00867722" w:rsidP="00867722">
      <w:pPr>
        <w:numPr>
          <w:ilvl w:val="1"/>
          <w:numId w:val="21"/>
        </w:numPr>
        <w:tabs>
          <w:tab w:val="left" w:pos="851"/>
        </w:tabs>
        <w:spacing w:after="4" w:line="276" w:lineRule="auto"/>
        <w:ind w:left="851" w:right="-8" w:hanging="425"/>
        <w:jc w:val="both"/>
        <w:rPr>
          <w:rFonts w:eastAsia="Tahoma"/>
          <w:color w:val="000000" w:themeColor="text1"/>
          <w:szCs w:val="22"/>
        </w:rPr>
      </w:pPr>
      <w:r w:rsidRPr="00867722">
        <w:rPr>
          <w:rFonts w:eastAsia="Tahoma"/>
          <w:color w:val="000000" w:themeColor="text1"/>
          <w:szCs w:val="22"/>
        </w:rPr>
        <w:t xml:space="preserve">Wykonawca ponosić będzie pełną odpowiedzialność z tytułu realizacji umowy,  </w:t>
      </w:r>
      <w:r w:rsidRPr="00867722">
        <w:rPr>
          <w:rFonts w:eastAsia="Tahoma"/>
          <w:color w:val="000000" w:themeColor="text1"/>
          <w:szCs w:val="22"/>
        </w:rPr>
        <w:br/>
        <w:t>w szczególności za szkody i następstwa nieszczęśliwych wypadków dotyczących osób przebywających na Terenie oraz uszkodzenia mienia powstałego w związku</w:t>
      </w:r>
      <w:r>
        <w:rPr>
          <w:rFonts w:eastAsia="Tahoma"/>
          <w:color w:val="000000" w:themeColor="text1"/>
          <w:szCs w:val="22"/>
        </w:rPr>
        <w:t xml:space="preserve"> </w:t>
      </w:r>
      <w:r>
        <w:rPr>
          <w:rFonts w:eastAsia="Tahoma"/>
          <w:color w:val="000000" w:themeColor="text1"/>
          <w:szCs w:val="22"/>
        </w:rPr>
        <w:br/>
        <w:t>z realizacją przedmiotu umowy,</w:t>
      </w:r>
    </w:p>
    <w:p w14:paraId="0265D40A" w14:textId="1D41DFA6" w:rsidR="00867722" w:rsidRDefault="00867722" w:rsidP="00867722">
      <w:pPr>
        <w:numPr>
          <w:ilvl w:val="1"/>
          <w:numId w:val="21"/>
        </w:numPr>
        <w:tabs>
          <w:tab w:val="left" w:pos="851"/>
        </w:tabs>
        <w:spacing w:after="4" w:line="276" w:lineRule="auto"/>
        <w:ind w:left="851" w:right="-8" w:hanging="425"/>
        <w:jc w:val="both"/>
        <w:rPr>
          <w:rFonts w:eastAsia="Tahoma"/>
          <w:color w:val="000000" w:themeColor="text1"/>
          <w:szCs w:val="22"/>
        </w:rPr>
      </w:pPr>
      <w:r w:rsidRPr="00867722">
        <w:rPr>
          <w:rFonts w:eastAsia="Tahoma"/>
          <w:color w:val="000000" w:themeColor="text1"/>
          <w:szCs w:val="22"/>
        </w:rPr>
        <w:t>Wykonawca uporządkuje Teren w terminie nie późniejszym niż termin Odbioru Końcowego.</w:t>
      </w:r>
    </w:p>
    <w:p w14:paraId="17842AD3" w14:textId="0E541354" w:rsidR="00867722" w:rsidRDefault="00867722" w:rsidP="00867722">
      <w:pPr>
        <w:numPr>
          <w:ilvl w:val="1"/>
          <w:numId w:val="21"/>
        </w:numPr>
        <w:tabs>
          <w:tab w:val="left" w:pos="851"/>
        </w:tabs>
        <w:spacing w:after="4" w:line="276" w:lineRule="auto"/>
        <w:ind w:left="851" w:right="-8" w:hanging="425"/>
        <w:jc w:val="both"/>
        <w:rPr>
          <w:rFonts w:eastAsia="Tahoma"/>
          <w:color w:val="000000" w:themeColor="text1"/>
          <w:szCs w:val="22"/>
        </w:rPr>
      </w:pPr>
      <w:r>
        <w:rPr>
          <w:rFonts w:eastAsia="Tahoma"/>
          <w:color w:val="000000" w:themeColor="text1"/>
          <w:szCs w:val="22"/>
        </w:rPr>
        <w:t>w</w:t>
      </w:r>
      <w:r w:rsidRPr="00867722">
        <w:rPr>
          <w:rFonts w:eastAsia="Tahoma"/>
          <w:color w:val="000000" w:themeColor="text1"/>
          <w:szCs w:val="22"/>
        </w:rPr>
        <w:t xml:space="preserve"> czasie realizacji prac Wykonawca we własnym zakresie i na własny koszt będzie zabezpieczał, składował, usuwał i utylizował wszelkie odpady, niepotrzebne urządzenia, materiały porozbiórkowe i inne materiały będące efekt</w:t>
      </w:r>
      <w:r>
        <w:rPr>
          <w:rFonts w:eastAsia="Tahoma"/>
          <w:color w:val="000000" w:themeColor="text1"/>
          <w:szCs w:val="22"/>
        </w:rPr>
        <w:t>em realizacji przedmiotu umowy,</w:t>
      </w:r>
    </w:p>
    <w:p w14:paraId="446B940E" w14:textId="30171A07" w:rsidR="00867722" w:rsidRDefault="00867722" w:rsidP="00867722">
      <w:pPr>
        <w:numPr>
          <w:ilvl w:val="1"/>
          <w:numId w:val="21"/>
        </w:numPr>
        <w:tabs>
          <w:tab w:val="left" w:pos="851"/>
        </w:tabs>
        <w:spacing w:after="4" w:line="276" w:lineRule="auto"/>
        <w:ind w:left="851" w:right="-8" w:hanging="425"/>
        <w:jc w:val="both"/>
        <w:rPr>
          <w:rFonts w:eastAsia="Tahoma"/>
          <w:color w:val="000000" w:themeColor="text1"/>
          <w:szCs w:val="22"/>
        </w:rPr>
      </w:pPr>
      <w:r>
        <w:rPr>
          <w:rFonts w:eastAsia="Tahoma"/>
          <w:color w:val="000000" w:themeColor="text1"/>
          <w:szCs w:val="22"/>
        </w:rPr>
        <w:t>w</w:t>
      </w:r>
      <w:r w:rsidRPr="00867722">
        <w:rPr>
          <w:rFonts w:eastAsia="Tahoma"/>
          <w:color w:val="000000" w:themeColor="text1"/>
          <w:szCs w:val="22"/>
        </w:rPr>
        <w:t xml:space="preserve">łaścicielem wszystkich odpadów powstałych w wyniku realizacji umowy, </w:t>
      </w:r>
      <w:r w:rsidRPr="00867722">
        <w:rPr>
          <w:rFonts w:eastAsia="Tahoma"/>
          <w:color w:val="000000" w:themeColor="text1"/>
          <w:szCs w:val="22"/>
        </w:rPr>
        <w:br/>
        <w:t>w szczególności materiałów porozbiórkowych jest Wykonawca chyba,</w:t>
      </w:r>
      <w:r>
        <w:rPr>
          <w:rFonts w:eastAsia="Tahoma"/>
          <w:color w:val="000000" w:themeColor="text1"/>
          <w:szCs w:val="22"/>
        </w:rPr>
        <w:t xml:space="preserve"> że Zamawiający ustali inaczej,</w:t>
      </w:r>
    </w:p>
    <w:p w14:paraId="6E1BBECA" w14:textId="4ED10475" w:rsidR="00867722" w:rsidRDefault="00867722" w:rsidP="00867722">
      <w:pPr>
        <w:numPr>
          <w:ilvl w:val="1"/>
          <w:numId w:val="21"/>
        </w:numPr>
        <w:tabs>
          <w:tab w:val="left" w:pos="851"/>
        </w:tabs>
        <w:spacing w:after="4" w:line="276" w:lineRule="auto"/>
        <w:ind w:left="851" w:right="-8" w:hanging="425"/>
        <w:jc w:val="both"/>
        <w:rPr>
          <w:rFonts w:eastAsia="Tahoma"/>
          <w:color w:val="000000" w:themeColor="text1"/>
          <w:szCs w:val="22"/>
        </w:rPr>
      </w:pPr>
      <w:r w:rsidRPr="00867722">
        <w:rPr>
          <w:rFonts w:eastAsia="Tahoma"/>
          <w:color w:val="000000" w:themeColor="text1"/>
          <w:szCs w:val="22"/>
        </w:rPr>
        <w:t xml:space="preserve">Wykonawca jako właściciel odpadów zobowiązany jest </w:t>
      </w:r>
      <w:r>
        <w:rPr>
          <w:rFonts w:eastAsia="Tahoma"/>
          <w:color w:val="000000" w:themeColor="text1"/>
          <w:szCs w:val="22"/>
        </w:rPr>
        <w:t xml:space="preserve">do stosowania przepisów Ustawy </w:t>
      </w:r>
      <w:r w:rsidRPr="00867722">
        <w:rPr>
          <w:rFonts w:eastAsia="Tahoma"/>
          <w:color w:val="000000" w:themeColor="text1"/>
          <w:szCs w:val="22"/>
        </w:rPr>
        <w:t>o odpadach (Dz. U. z 2022 r. poz. 699, ze zm</w:t>
      </w:r>
      <w:r>
        <w:rPr>
          <w:rFonts w:eastAsia="Tahoma"/>
          <w:color w:val="000000" w:themeColor="text1"/>
          <w:szCs w:val="22"/>
        </w:rPr>
        <w:t>.),</w:t>
      </w:r>
    </w:p>
    <w:p w14:paraId="39734631" w14:textId="1169ECAE" w:rsidR="00867722" w:rsidRDefault="00867722" w:rsidP="00867722">
      <w:pPr>
        <w:numPr>
          <w:ilvl w:val="1"/>
          <w:numId w:val="21"/>
        </w:numPr>
        <w:tabs>
          <w:tab w:val="left" w:pos="851"/>
        </w:tabs>
        <w:spacing w:after="4" w:line="276" w:lineRule="auto"/>
        <w:ind w:left="851" w:right="-8" w:hanging="425"/>
        <w:jc w:val="both"/>
        <w:rPr>
          <w:rFonts w:eastAsia="Tahoma"/>
          <w:color w:val="000000" w:themeColor="text1"/>
          <w:szCs w:val="22"/>
        </w:rPr>
      </w:pPr>
      <w:r w:rsidRPr="00867722">
        <w:rPr>
          <w:rFonts w:eastAsia="Tahoma"/>
          <w:color w:val="000000" w:themeColor="text1"/>
          <w:szCs w:val="22"/>
        </w:rPr>
        <w:t>Wykonawca zobowiązany jest zabezpieczyć zieleń wysoką i niską na Terenie. Zabezpieczenie drzew należy wykonać poprzez zabezpieczenie pnia drzewa przed uszkodzeniem. Niedopuszczalne jest montowanie elementów obcych</w:t>
      </w:r>
      <w:r>
        <w:rPr>
          <w:rFonts w:eastAsia="Tahoma"/>
          <w:color w:val="000000" w:themeColor="text1"/>
          <w:szCs w:val="22"/>
        </w:rPr>
        <w:t xml:space="preserve"> na drzewach,</w:t>
      </w:r>
    </w:p>
    <w:p w14:paraId="5F47BB63" w14:textId="154A57E6" w:rsidR="00867722" w:rsidRPr="00867722" w:rsidRDefault="00867722" w:rsidP="00867722">
      <w:pPr>
        <w:numPr>
          <w:ilvl w:val="1"/>
          <w:numId w:val="21"/>
        </w:numPr>
        <w:tabs>
          <w:tab w:val="left" w:pos="851"/>
        </w:tabs>
        <w:spacing w:after="4" w:line="276" w:lineRule="auto"/>
        <w:ind w:left="851" w:right="-8" w:hanging="425"/>
        <w:jc w:val="both"/>
        <w:rPr>
          <w:rFonts w:eastAsia="Tahoma"/>
          <w:color w:val="000000" w:themeColor="text1"/>
          <w:szCs w:val="22"/>
        </w:rPr>
      </w:pPr>
      <w:r w:rsidRPr="00867722">
        <w:rPr>
          <w:color w:val="000000" w:themeColor="text1"/>
          <w:shd w:val="clear" w:color="auto" w:fill="FFFFFF" w:themeFill="background1"/>
        </w:rPr>
        <w:t xml:space="preserve">Wykonawca ponosić będzie pełną odpowiedzialność z tytułu realizacji umowy,  </w:t>
      </w:r>
      <w:r w:rsidRPr="00867722">
        <w:rPr>
          <w:color w:val="000000" w:themeColor="text1"/>
          <w:shd w:val="clear" w:color="auto" w:fill="FFFFFF" w:themeFill="background1"/>
        </w:rPr>
        <w:br/>
        <w:t xml:space="preserve">w szczególności za szkody i następstwa nieszczęśliwych wypadków dotyczących osób przebywających na </w:t>
      </w:r>
      <w:r w:rsidR="00903F5A">
        <w:rPr>
          <w:color w:val="000000" w:themeColor="text1"/>
          <w:shd w:val="clear" w:color="auto" w:fill="FFFFFF" w:themeFill="background1"/>
        </w:rPr>
        <w:t>Terenie</w:t>
      </w:r>
      <w:r w:rsidRPr="00867722">
        <w:rPr>
          <w:color w:val="000000" w:themeColor="text1"/>
          <w:shd w:val="clear" w:color="auto" w:fill="FFFFFF" w:themeFill="background1"/>
        </w:rPr>
        <w:t xml:space="preserve"> oraz uszkodzenia mienia powstałego w związku z realizacją przedmiotu umowy.</w:t>
      </w:r>
      <w:r w:rsidRPr="00867722">
        <w:t xml:space="preserve"> </w:t>
      </w:r>
      <w:r w:rsidRPr="00867722">
        <w:rPr>
          <w:u w:val="single"/>
        </w:rPr>
        <w:t>Teren objęty zamówieniem jest ogólnodostępny. Przez cały okres wykonywania przedmiotu umowy należy zapewnić bezpieczeństwo użytkownikom Terenu</w:t>
      </w:r>
      <w:r w:rsidRPr="00867722">
        <w:t>.</w:t>
      </w:r>
    </w:p>
    <w:p w14:paraId="71B22296" w14:textId="77777777" w:rsidR="00867722" w:rsidRDefault="00867722" w:rsidP="00867722">
      <w:pPr>
        <w:tabs>
          <w:tab w:val="left" w:pos="851"/>
        </w:tabs>
        <w:spacing w:after="4" w:line="276" w:lineRule="auto"/>
        <w:ind w:left="851" w:right="-8"/>
        <w:jc w:val="both"/>
        <w:rPr>
          <w:rFonts w:eastAsia="Tahoma"/>
          <w:b/>
          <w:bCs/>
          <w:color w:val="000000" w:themeColor="text1"/>
          <w:sz w:val="22"/>
          <w:szCs w:val="22"/>
          <w:lang w:eastAsia="en-US"/>
        </w:rPr>
      </w:pPr>
    </w:p>
    <w:p w14:paraId="2FA6A8AD" w14:textId="6173BE88" w:rsidR="00637E43" w:rsidRPr="00867722" w:rsidRDefault="00637E43" w:rsidP="00867722">
      <w:pPr>
        <w:tabs>
          <w:tab w:val="left" w:pos="851"/>
        </w:tabs>
        <w:spacing w:after="4" w:line="276" w:lineRule="auto"/>
        <w:ind w:left="851" w:right="-8"/>
        <w:jc w:val="center"/>
        <w:rPr>
          <w:rFonts w:eastAsia="Tahoma"/>
          <w:color w:val="000000" w:themeColor="text1"/>
          <w:szCs w:val="22"/>
        </w:rPr>
      </w:pPr>
      <w:r w:rsidRPr="00867722">
        <w:rPr>
          <w:rFonts w:eastAsia="Tahoma"/>
          <w:b/>
          <w:bCs/>
          <w:color w:val="000000" w:themeColor="text1"/>
          <w:sz w:val="22"/>
          <w:szCs w:val="22"/>
          <w:lang w:eastAsia="en-US"/>
        </w:rPr>
        <w:t xml:space="preserve">§ </w:t>
      </w:r>
      <w:r w:rsidR="00867722">
        <w:rPr>
          <w:rFonts w:eastAsia="Tahoma"/>
          <w:b/>
          <w:bCs/>
          <w:color w:val="000000" w:themeColor="text1"/>
          <w:sz w:val="22"/>
          <w:szCs w:val="22"/>
          <w:lang w:eastAsia="en-US"/>
        </w:rPr>
        <w:t>9</w:t>
      </w:r>
    </w:p>
    <w:p w14:paraId="27A1C89F" w14:textId="55957EBF" w:rsidR="00637E43" w:rsidRPr="0024743F" w:rsidRDefault="00637E4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PRZEDSTAWICIEL ZAMAWIAJĄCEGO</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WYKONAWCY</w:t>
      </w:r>
      <w:r w:rsidRPr="0024743F">
        <w:rPr>
          <w:rFonts w:eastAsia="Tahoma"/>
          <w:b/>
          <w:bCs/>
          <w:color w:val="000000" w:themeColor="text1"/>
          <w:sz w:val="22"/>
          <w:szCs w:val="22"/>
          <w:lang w:eastAsia="en-US"/>
        </w:rPr>
        <w:t xml:space="preserve"> </w:t>
      </w:r>
    </w:p>
    <w:p w14:paraId="483855DA" w14:textId="69118921" w:rsidR="006A5630" w:rsidRPr="0024743F" w:rsidRDefault="006A5630" w:rsidP="00013F3C">
      <w:pPr>
        <w:numPr>
          <w:ilvl w:val="3"/>
          <w:numId w:val="7"/>
        </w:numPr>
        <w:tabs>
          <w:tab w:val="left" w:pos="426"/>
        </w:tabs>
        <w:spacing w:line="276" w:lineRule="auto"/>
        <w:ind w:left="426" w:hanging="426"/>
        <w:jc w:val="both"/>
        <w:rPr>
          <w:color w:val="000000" w:themeColor="text1"/>
        </w:rPr>
      </w:pPr>
      <w:bookmarkStart w:id="12" w:name="_Hlk130897792"/>
      <w:r w:rsidRPr="0024743F">
        <w:rPr>
          <w:color w:val="000000" w:themeColor="text1"/>
        </w:rPr>
        <w:t>Korespondencja</w:t>
      </w:r>
      <w:r w:rsidR="004F1DD2" w:rsidRPr="0024743F">
        <w:rPr>
          <w:color w:val="000000" w:themeColor="text1"/>
        </w:rPr>
        <w:t xml:space="preserve"> w </w:t>
      </w:r>
      <w:r w:rsidRPr="0024743F">
        <w:rPr>
          <w:color w:val="000000" w:themeColor="text1"/>
        </w:rPr>
        <w:t xml:space="preserve">ramach niniejszej umowy pomiędzy </w:t>
      </w:r>
      <w:r w:rsidR="00AA0E0A">
        <w:rPr>
          <w:color w:val="000000" w:themeColor="text1"/>
        </w:rPr>
        <w:t>Z</w:t>
      </w:r>
      <w:r w:rsidRPr="0024743F">
        <w:rPr>
          <w:color w:val="000000" w:themeColor="text1"/>
        </w:rPr>
        <w:t>amawiającym</w:t>
      </w:r>
      <w:r w:rsidR="004F1DD2" w:rsidRPr="0024743F">
        <w:rPr>
          <w:color w:val="000000" w:themeColor="text1"/>
        </w:rPr>
        <w:t xml:space="preserve"> a </w:t>
      </w:r>
      <w:r w:rsidR="00AA0E0A">
        <w:rPr>
          <w:color w:val="000000" w:themeColor="text1"/>
        </w:rPr>
        <w:t>W</w:t>
      </w:r>
      <w:r w:rsidRPr="0024743F">
        <w:rPr>
          <w:color w:val="000000" w:themeColor="text1"/>
        </w:rPr>
        <w:t>ykonawcą będzie sporządzana</w:t>
      </w:r>
      <w:r w:rsidR="004F1DD2" w:rsidRPr="0024743F">
        <w:rPr>
          <w:color w:val="000000" w:themeColor="text1"/>
        </w:rPr>
        <w:t xml:space="preserve"> w </w:t>
      </w:r>
      <w:r w:rsidRPr="0024743F">
        <w:rPr>
          <w:color w:val="000000" w:themeColor="text1"/>
        </w:rPr>
        <w:t>języku polskim. Korespondencja może być przekazywana</w:t>
      </w:r>
      <w:r w:rsidR="004F1DD2" w:rsidRPr="0024743F">
        <w:rPr>
          <w:color w:val="000000" w:themeColor="text1"/>
        </w:rPr>
        <w:t xml:space="preserve"> w </w:t>
      </w:r>
      <w:r w:rsidRPr="0024743F">
        <w:rPr>
          <w:color w:val="000000" w:themeColor="text1"/>
        </w:rPr>
        <w:t>formie pisemnej lub pocztą elektroniczną.</w:t>
      </w:r>
    </w:p>
    <w:p w14:paraId="34426955" w14:textId="3E8C1138"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 xml:space="preserve">Przedstawicielem </w:t>
      </w:r>
      <w:r w:rsidR="00AA0E0A">
        <w:rPr>
          <w:color w:val="000000" w:themeColor="text1"/>
        </w:rPr>
        <w:t>Z</w:t>
      </w:r>
      <w:r w:rsidRPr="0024743F">
        <w:rPr>
          <w:color w:val="000000" w:themeColor="text1"/>
        </w:rPr>
        <w:t xml:space="preserve">amawiającego uprawnionym do </w:t>
      </w:r>
      <w:r w:rsidR="00A63F43" w:rsidRPr="0024743F">
        <w:rPr>
          <w:color w:val="000000" w:themeColor="text1"/>
        </w:rPr>
        <w:t>reprezentowania strony</w:t>
      </w:r>
      <w:r w:rsidR="004F1DD2" w:rsidRPr="0024743F">
        <w:rPr>
          <w:color w:val="000000" w:themeColor="text1"/>
        </w:rPr>
        <w:t xml:space="preserve"> w </w:t>
      </w:r>
      <w:r w:rsidRPr="0024743F">
        <w:rPr>
          <w:color w:val="000000" w:themeColor="text1"/>
        </w:rPr>
        <w:t>sprawach związanych</w:t>
      </w:r>
      <w:r w:rsidR="00A57C55" w:rsidRPr="0024743F">
        <w:rPr>
          <w:color w:val="000000" w:themeColor="text1"/>
        </w:rPr>
        <w:t xml:space="preserve"> z </w:t>
      </w:r>
      <w:r w:rsidRPr="0024743F">
        <w:rPr>
          <w:color w:val="000000" w:themeColor="text1"/>
        </w:rPr>
        <w:t>wykonaniem umowy jest: ..........................................., tel. ..................., adres email -……………………….</w:t>
      </w:r>
    </w:p>
    <w:p w14:paraId="72CFB340" w14:textId="4D6BB166"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lastRenderedPageBreak/>
        <w:t xml:space="preserve">Przedstawicielem </w:t>
      </w:r>
      <w:r w:rsidR="00AA0E0A">
        <w:rPr>
          <w:color w:val="000000" w:themeColor="text1"/>
        </w:rPr>
        <w:t>W</w:t>
      </w:r>
      <w:r w:rsidRPr="0024743F">
        <w:rPr>
          <w:color w:val="000000" w:themeColor="text1"/>
        </w:rPr>
        <w:t xml:space="preserve">ykonawcy uprawnionym do </w:t>
      </w:r>
      <w:r w:rsidR="00A63F43" w:rsidRPr="0024743F">
        <w:rPr>
          <w:color w:val="000000" w:themeColor="text1"/>
        </w:rPr>
        <w:t>reprezentowania strony</w:t>
      </w:r>
      <w:r w:rsidR="004F1DD2" w:rsidRPr="0024743F">
        <w:rPr>
          <w:color w:val="000000" w:themeColor="text1"/>
        </w:rPr>
        <w:t xml:space="preserve"> w </w:t>
      </w:r>
      <w:r w:rsidRPr="0024743F">
        <w:rPr>
          <w:color w:val="000000" w:themeColor="text1"/>
        </w:rPr>
        <w:t>sprawach związanych</w:t>
      </w:r>
      <w:r w:rsidR="00A57C55" w:rsidRPr="0024743F">
        <w:rPr>
          <w:color w:val="000000" w:themeColor="text1"/>
        </w:rPr>
        <w:t xml:space="preserve"> z </w:t>
      </w:r>
      <w:r w:rsidRPr="0024743F">
        <w:rPr>
          <w:color w:val="000000" w:themeColor="text1"/>
        </w:rPr>
        <w:t>wykonaniem umowy jest: ..........................................., tel. ..................., adres email -……………………….</w:t>
      </w:r>
    </w:p>
    <w:p w14:paraId="251C8222" w14:textId="77777777"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 xml:space="preserve">Strony wskazują następujący adres do doręczeń: </w:t>
      </w:r>
    </w:p>
    <w:p w14:paraId="51B90AC6" w14:textId="593EBCC3" w:rsidR="006A5630" w:rsidRPr="0024743F" w:rsidRDefault="006A5630" w:rsidP="00681817">
      <w:pPr>
        <w:numPr>
          <w:ilvl w:val="0"/>
          <w:numId w:val="35"/>
        </w:numPr>
        <w:tabs>
          <w:tab w:val="left" w:pos="426"/>
        </w:tabs>
        <w:spacing w:line="276" w:lineRule="auto"/>
        <w:jc w:val="both"/>
        <w:rPr>
          <w:color w:val="000000" w:themeColor="text1"/>
        </w:rPr>
      </w:pPr>
      <w:r w:rsidRPr="0024743F">
        <w:rPr>
          <w:color w:val="000000" w:themeColor="text1"/>
        </w:rPr>
        <w:t xml:space="preserve"> </w:t>
      </w:r>
      <w:r w:rsidR="00AA0E0A">
        <w:rPr>
          <w:color w:val="000000" w:themeColor="text1"/>
        </w:rPr>
        <w:t>Z</w:t>
      </w:r>
      <w:r w:rsidRPr="0024743F">
        <w:rPr>
          <w:color w:val="000000" w:themeColor="text1"/>
        </w:rPr>
        <w:t xml:space="preserve">amawiający: </w:t>
      </w:r>
      <w:r w:rsidR="00AA0E0A">
        <w:rPr>
          <w:color w:val="000000" w:themeColor="text1"/>
        </w:rPr>
        <w:t>Plac Jana Pawła II nr 1, 96-300 Żyrardów</w:t>
      </w:r>
    </w:p>
    <w:p w14:paraId="42DF1F27" w14:textId="0FB7D7EA" w:rsidR="006A5630" w:rsidRPr="0024743F" w:rsidRDefault="006A5630" w:rsidP="006A5630">
      <w:pPr>
        <w:autoSpaceDE w:val="0"/>
        <w:autoSpaceDN w:val="0"/>
        <w:adjustRightInd w:val="0"/>
        <w:spacing w:line="276" w:lineRule="auto"/>
        <w:ind w:left="786" w:right="72"/>
        <w:jc w:val="both"/>
        <w:rPr>
          <w:color w:val="000000" w:themeColor="text1"/>
        </w:rPr>
      </w:pPr>
      <w:r w:rsidRPr="0024743F">
        <w:rPr>
          <w:color w:val="000000" w:themeColor="text1"/>
        </w:rPr>
        <w:t xml:space="preserve">w przypadku przesyłanie korespondencji </w:t>
      </w:r>
      <w:r w:rsidR="00864D2F" w:rsidRPr="0024743F">
        <w:rPr>
          <w:color w:val="000000" w:themeColor="text1"/>
        </w:rPr>
        <w:t>pocztą</w:t>
      </w:r>
      <w:r w:rsidRPr="0024743F">
        <w:rPr>
          <w:color w:val="000000" w:themeColor="text1"/>
        </w:rPr>
        <w:t xml:space="preserve"> elektroniczną na adres </w:t>
      </w:r>
      <w:r w:rsidR="003C566B">
        <w:rPr>
          <w:color w:val="000000" w:themeColor="text1"/>
        </w:rPr>
        <w:t>……………..</w:t>
      </w:r>
    </w:p>
    <w:p w14:paraId="04BAF11D" w14:textId="5E6E334A" w:rsidR="006A5630" w:rsidRPr="0024743F" w:rsidRDefault="00AA0E0A" w:rsidP="00681817">
      <w:pPr>
        <w:numPr>
          <w:ilvl w:val="0"/>
          <w:numId w:val="35"/>
        </w:numPr>
        <w:tabs>
          <w:tab w:val="left" w:pos="426"/>
        </w:tabs>
        <w:spacing w:line="276" w:lineRule="auto"/>
        <w:jc w:val="both"/>
        <w:rPr>
          <w:color w:val="000000" w:themeColor="text1"/>
        </w:rPr>
      </w:pPr>
      <w:r>
        <w:rPr>
          <w:color w:val="000000" w:themeColor="text1"/>
        </w:rPr>
        <w:t>W</w:t>
      </w:r>
      <w:r w:rsidR="006A5630" w:rsidRPr="0024743F">
        <w:rPr>
          <w:color w:val="000000" w:themeColor="text1"/>
        </w:rPr>
        <w:t>ykonawca: …………………………………..</w:t>
      </w:r>
    </w:p>
    <w:p w14:paraId="12C0A620" w14:textId="0EC12AC6" w:rsidR="006A5630" w:rsidRPr="0024743F" w:rsidRDefault="006A5630" w:rsidP="006A5630">
      <w:pPr>
        <w:tabs>
          <w:tab w:val="left" w:pos="426"/>
        </w:tabs>
        <w:spacing w:line="276" w:lineRule="auto"/>
        <w:ind w:left="786"/>
        <w:jc w:val="both"/>
        <w:rPr>
          <w:color w:val="000000" w:themeColor="text1"/>
        </w:rPr>
      </w:pPr>
      <w:r w:rsidRPr="0024743F">
        <w:rPr>
          <w:color w:val="000000" w:themeColor="text1"/>
        </w:rPr>
        <w:t xml:space="preserve">w przypadku przesyłanie korespondencji </w:t>
      </w:r>
      <w:r w:rsidR="00864D2F" w:rsidRPr="0024743F">
        <w:rPr>
          <w:color w:val="000000" w:themeColor="text1"/>
        </w:rPr>
        <w:t>pocztą</w:t>
      </w:r>
      <w:r w:rsidRPr="0024743F">
        <w:rPr>
          <w:color w:val="000000" w:themeColor="text1"/>
        </w:rPr>
        <w:t xml:space="preserve"> elektroniczną na adres ………………………….</w:t>
      </w:r>
    </w:p>
    <w:p w14:paraId="03B1E322" w14:textId="045C74A4"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W przypadku zmiany adresu do doręczeń lub adresu poczty elektronicznej przez którakolwiek ze stron, powiadomi ona</w:t>
      </w:r>
      <w:r w:rsidR="004F1DD2" w:rsidRPr="0024743F">
        <w:rPr>
          <w:color w:val="000000" w:themeColor="text1"/>
        </w:rPr>
        <w:t xml:space="preserve"> o </w:t>
      </w:r>
      <w:r w:rsidRPr="0024743F">
        <w:rPr>
          <w:color w:val="000000" w:themeColor="text1"/>
        </w:rPr>
        <w:t>tym fakcie drugą stronę</w:t>
      </w:r>
      <w:r w:rsidR="004F1DD2" w:rsidRPr="0024743F">
        <w:rPr>
          <w:color w:val="000000" w:themeColor="text1"/>
        </w:rPr>
        <w:t xml:space="preserve"> w </w:t>
      </w:r>
      <w:r w:rsidRPr="0024743F">
        <w:rPr>
          <w:color w:val="000000" w:themeColor="text1"/>
        </w:rPr>
        <w:t>formie pisemnej lub pocztą elektroniczną.</w:t>
      </w:r>
      <w:r w:rsidR="004F1DD2" w:rsidRPr="0024743F">
        <w:rPr>
          <w:color w:val="000000" w:themeColor="text1"/>
        </w:rPr>
        <w:t xml:space="preserve"> w </w:t>
      </w:r>
      <w:r w:rsidRPr="0024743F">
        <w:rPr>
          <w:color w:val="000000" w:themeColor="text1"/>
        </w:rPr>
        <w:t xml:space="preserve">przypadku braku takiego powiadomienia doręczenie dokonane na ostatnio wskazany adres będzie uważane za skuteczne. </w:t>
      </w:r>
    </w:p>
    <w:p w14:paraId="5A634A18" w14:textId="736BB0AF" w:rsidR="006A5630"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Zmiana osób,</w:t>
      </w:r>
      <w:r w:rsidR="004F1DD2" w:rsidRPr="0024743F">
        <w:rPr>
          <w:color w:val="000000" w:themeColor="text1"/>
        </w:rPr>
        <w:t xml:space="preserve"> o </w:t>
      </w:r>
      <w:r w:rsidRPr="0024743F">
        <w:rPr>
          <w:color w:val="000000" w:themeColor="text1"/>
        </w:rPr>
        <w:t>których mowa</w:t>
      </w:r>
      <w:r w:rsidR="004F1DD2" w:rsidRPr="0024743F">
        <w:rPr>
          <w:color w:val="000000" w:themeColor="text1"/>
        </w:rPr>
        <w:t xml:space="preserve"> w </w:t>
      </w:r>
      <w:r w:rsidRPr="0024743F">
        <w:rPr>
          <w:color w:val="000000" w:themeColor="text1"/>
        </w:rPr>
        <w:t>ust. 2</w:t>
      </w:r>
      <w:r w:rsidR="004F1DD2" w:rsidRPr="0024743F">
        <w:rPr>
          <w:color w:val="000000" w:themeColor="text1"/>
        </w:rPr>
        <w:t xml:space="preserve"> i </w:t>
      </w:r>
      <w:r w:rsidRPr="0024743F">
        <w:rPr>
          <w:color w:val="000000" w:themeColor="text1"/>
        </w:rPr>
        <w:t xml:space="preserve">3 wymaga poinformowania </w:t>
      </w:r>
      <w:r w:rsidR="00293761" w:rsidRPr="0024743F">
        <w:rPr>
          <w:color w:val="000000" w:themeColor="text1"/>
        </w:rPr>
        <w:t>drugiej strony</w:t>
      </w:r>
      <w:r w:rsidRPr="0024743F">
        <w:rPr>
          <w:color w:val="000000" w:themeColor="text1"/>
        </w:rPr>
        <w:t xml:space="preserve"> umowy, bez konieczności sporządzania aneksu do umowy</w:t>
      </w:r>
      <w:bookmarkEnd w:id="12"/>
      <w:r w:rsidRPr="0024743F">
        <w:rPr>
          <w:color w:val="000000" w:themeColor="text1"/>
        </w:rPr>
        <w:t xml:space="preserve">. </w:t>
      </w:r>
    </w:p>
    <w:p w14:paraId="4323D0B6" w14:textId="77777777" w:rsidR="009E4004" w:rsidRDefault="009E4004" w:rsidP="00020B7B">
      <w:pPr>
        <w:tabs>
          <w:tab w:val="left" w:pos="426"/>
        </w:tabs>
        <w:spacing w:line="276" w:lineRule="auto"/>
        <w:jc w:val="both"/>
        <w:rPr>
          <w:color w:val="000000" w:themeColor="text1"/>
        </w:rPr>
      </w:pPr>
    </w:p>
    <w:p w14:paraId="326E6AEC" w14:textId="66F01F4A" w:rsidR="000F47B1" w:rsidRPr="00020B7B" w:rsidRDefault="00867722" w:rsidP="00867722">
      <w:pPr>
        <w:widowControl w:val="0"/>
        <w:autoSpaceDE w:val="0"/>
        <w:autoSpaceDN w:val="0"/>
        <w:spacing w:before="240" w:line="276" w:lineRule="auto"/>
        <w:jc w:val="center"/>
        <w:outlineLvl w:val="2"/>
        <w:rPr>
          <w:rFonts w:eastAsia="Tahoma"/>
          <w:b/>
          <w:bCs/>
          <w:color w:val="000000" w:themeColor="text1"/>
          <w:sz w:val="22"/>
          <w:szCs w:val="22"/>
          <w:lang w:eastAsia="en-US"/>
        </w:rPr>
      </w:pPr>
      <w:r>
        <w:rPr>
          <w:rFonts w:eastAsia="Tahoma"/>
          <w:b/>
          <w:bCs/>
          <w:color w:val="000000" w:themeColor="text1"/>
          <w:sz w:val="22"/>
          <w:szCs w:val="22"/>
          <w:lang w:eastAsia="en-US"/>
        </w:rPr>
        <w:t>§ 10</w:t>
      </w:r>
    </w:p>
    <w:p w14:paraId="5108BB12" w14:textId="7777777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ODBIORY</w:t>
      </w:r>
      <w:r w:rsidRPr="0024743F">
        <w:rPr>
          <w:rFonts w:eastAsia="Tahoma"/>
          <w:b/>
          <w:bCs/>
          <w:color w:val="000000" w:themeColor="text1"/>
          <w:sz w:val="22"/>
          <w:szCs w:val="22"/>
          <w:lang w:eastAsia="en-US"/>
        </w:rPr>
        <w:t xml:space="preserve"> </w:t>
      </w:r>
    </w:p>
    <w:p w14:paraId="087C8165" w14:textId="5D8E779A" w:rsidR="00AB5266" w:rsidRPr="005E40B4" w:rsidRDefault="00AB5266" w:rsidP="00910B23">
      <w:pPr>
        <w:tabs>
          <w:tab w:val="left" w:pos="426"/>
        </w:tabs>
        <w:spacing w:line="276" w:lineRule="auto"/>
        <w:ind w:left="426" w:hanging="426"/>
        <w:contextualSpacing/>
        <w:jc w:val="both"/>
      </w:pPr>
      <w:r w:rsidRPr="005E40B4">
        <w:rPr>
          <w:b/>
        </w:rPr>
        <w:t>1.</w:t>
      </w:r>
      <w:r w:rsidRPr="005E40B4">
        <w:tab/>
        <w:t xml:space="preserve">Zamawiający, w trakcie realizacji przedmiotu zamówienia, </w:t>
      </w:r>
      <w:r w:rsidR="003C566B">
        <w:t xml:space="preserve">określa </w:t>
      </w:r>
      <w:r w:rsidRPr="005E40B4">
        <w:t>następujące rodzaje odbiorów:</w:t>
      </w:r>
    </w:p>
    <w:p w14:paraId="26C0E292" w14:textId="3B2387AB" w:rsidR="00910B23" w:rsidRPr="00910B23" w:rsidRDefault="00831A21" w:rsidP="00910B23">
      <w:pPr>
        <w:tabs>
          <w:tab w:val="left" w:pos="567"/>
        </w:tabs>
        <w:spacing w:line="276" w:lineRule="auto"/>
        <w:ind w:left="709" w:hanging="425"/>
        <w:contextualSpacing/>
        <w:jc w:val="both"/>
      </w:pPr>
      <w:r>
        <w:t xml:space="preserve">  </w:t>
      </w:r>
      <w:r w:rsidR="00AB5266" w:rsidRPr="005E40B4">
        <w:t>1)</w:t>
      </w:r>
      <w:r w:rsidR="00AB5266" w:rsidRPr="005E40B4">
        <w:tab/>
      </w:r>
      <w:r w:rsidR="00903F5A">
        <w:t>odbiór D</w:t>
      </w:r>
      <w:r w:rsidR="00910B23" w:rsidRPr="00910B23">
        <w:t>okumentacji,</w:t>
      </w:r>
    </w:p>
    <w:p w14:paraId="10E46BEF" w14:textId="3E87F7A5" w:rsidR="00910B23" w:rsidRDefault="00903F5A" w:rsidP="00910B23">
      <w:pPr>
        <w:tabs>
          <w:tab w:val="left" w:pos="567"/>
        </w:tabs>
        <w:spacing w:line="276" w:lineRule="auto"/>
        <w:ind w:left="709" w:hanging="283"/>
        <w:contextualSpacing/>
        <w:jc w:val="both"/>
      </w:pPr>
      <w:r>
        <w:t xml:space="preserve">2) </w:t>
      </w:r>
      <w:r w:rsidR="00910B23" w:rsidRPr="00910B23">
        <w:t xml:space="preserve">odbiór </w:t>
      </w:r>
      <w:r w:rsidR="009E4004">
        <w:t>Końcowy.</w:t>
      </w:r>
    </w:p>
    <w:p w14:paraId="06A884B5" w14:textId="4CD9E322" w:rsidR="003C566B" w:rsidRDefault="00910B23" w:rsidP="00910B23">
      <w:pPr>
        <w:tabs>
          <w:tab w:val="left" w:pos="567"/>
        </w:tabs>
        <w:spacing w:line="276" w:lineRule="auto"/>
        <w:ind w:left="426" w:hanging="426"/>
        <w:contextualSpacing/>
        <w:jc w:val="both"/>
      </w:pPr>
      <w:r w:rsidRPr="00D239E5">
        <w:rPr>
          <w:b/>
        </w:rPr>
        <w:t>2.</w:t>
      </w:r>
      <w:r w:rsidR="00903F5A">
        <w:t xml:space="preserve">    Odbiór D</w:t>
      </w:r>
      <w:r>
        <w:t>okumentacji</w:t>
      </w:r>
      <w:r w:rsidR="003C566B" w:rsidRPr="003C566B">
        <w:t xml:space="preserve">, o której mowa w § 1 </w:t>
      </w:r>
      <w:r w:rsidR="00B871F1">
        <w:t>ust. 2 pkt 1 U</w:t>
      </w:r>
      <w:r w:rsidR="003C566B" w:rsidRPr="003C566B">
        <w:t xml:space="preserve">mowy, w terminie wyznaczonym </w:t>
      </w:r>
      <w:r>
        <w:t xml:space="preserve"> </w:t>
      </w:r>
      <w:r w:rsidR="003C566B" w:rsidRPr="003C566B">
        <w:t xml:space="preserve">w § </w:t>
      </w:r>
      <w:r w:rsidR="00B871F1">
        <w:t>3</w:t>
      </w:r>
      <w:r w:rsidR="003C566B" w:rsidRPr="003C566B">
        <w:t xml:space="preserve"> ust. 1 pkt </w:t>
      </w:r>
      <w:r w:rsidR="00B871F1">
        <w:t>2 U</w:t>
      </w:r>
      <w:r w:rsidR="003C566B" w:rsidRPr="003C566B">
        <w:t xml:space="preserve">mowy na podstawie protokołu przekazania. </w:t>
      </w:r>
    </w:p>
    <w:p w14:paraId="09F7C30A" w14:textId="42806782" w:rsidR="003C566B" w:rsidRPr="003C566B" w:rsidRDefault="00910B23" w:rsidP="008702E0">
      <w:pPr>
        <w:tabs>
          <w:tab w:val="left" w:pos="567"/>
        </w:tabs>
        <w:spacing w:line="276" w:lineRule="auto"/>
        <w:ind w:left="426" w:hanging="426"/>
        <w:contextualSpacing/>
        <w:jc w:val="both"/>
      </w:pPr>
      <w:r w:rsidRPr="00D239E5">
        <w:rPr>
          <w:b/>
        </w:rPr>
        <w:t>3.</w:t>
      </w:r>
      <w:r w:rsidR="009E4004">
        <w:t xml:space="preserve">   Podstawą do przekazania D</w:t>
      </w:r>
      <w:r>
        <w:t xml:space="preserve">okumentacji jest brak </w:t>
      </w:r>
      <w:r w:rsidRPr="00910B23">
        <w:t>sprzeciw</w:t>
      </w:r>
      <w:r>
        <w:t>u</w:t>
      </w:r>
      <w:r w:rsidRPr="00910B23">
        <w:t xml:space="preserve"> przez Starostw</w:t>
      </w:r>
      <w:r>
        <w:t>o</w:t>
      </w:r>
      <w:r w:rsidRPr="00910B23">
        <w:t xml:space="preserve"> Powiatowe </w:t>
      </w:r>
      <w:r w:rsidR="009E4004">
        <w:br/>
      </w:r>
      <w:r w:rsidRPr="00910B23">
        <w:t xml:space="preserve">w Żyrardowie </w:t>
      </w:r>
      <w:r>
        <w:t>do</w:t>
      </w:r>
      <w:r w:rsidRPr="00910B23">
        <w:t xml:space="preserve"> zgłoszenia</w:t>
      </w:r>
      <w:r w:rsidR="00BA3861">
        <w:t xml:space="preserve"> na doposażenie palcu zabaw</w:t>
      </w:r>
      <w:r>
        <w:t>.</w:t>
      </w:r>
    </w:p>
    <w:p w14:paraId="320FC4A7" w14:textId="1E0320F4" w:rsidR="00D96601" w:rsidRDefault="003C566B" w:rsidP="00D239E5">
      <w:pPr>
        <w:tabs>
          <w:tab w:val="left" w:pos="426"/>
        </w:tabs>
        <w:spacing w:line="276" w:lineRule="auto"/>
        <w:ind w:left="426" w:hanging="426"/>
        <w:contextualSpacing/>
        <w:jc w:val="both"/>
      </w:pPr>
      <w:r w:rsidRPr="003C566B">
        <w:rPr>
          <w:b/>
        </w:rPr>
        <w:t>4.</w:t>
      </w:r>
      <w:r w:rsidRPr="003C566B">
        <w:tab/>
        <w:t xml:space="preserve">Zamawiający odmówi odbioru przedmiotu umowy określonego w </w:t>
      </w:r>
      <w:r w:rsidR="00D239E5">
        <w:t>ust. 1 pkt 1</w:t>
      </w:r>
      <w:r w:rsidRPr="003C566B">
        <w:t xml:space="preserve">, </w:t>
      </w:r>
      <w:r w:rsidRPr="003C566B">
        <w:br/>
        <w:t>do czasu usunięcia przez Wyk</w:t>
      </w:r>
      <w:r w:rsidR="00903F5A">
        <w:t>onawcę wad i braków w złożonej D</w:t>
      </w:r>
      <w:r w:rsidRPr="003C566B">
        <w:t xml:space="preserve">okumentacji, stwierdzonych w trakcie </w:t>
      </w:r>
      <w:r w:rsidR="009E4004">
        <w:t>odbioru</w:t>
      </w:r>
      <w:r w:rsidRPr="003C566B">
        <w:t>, wyznaczając jednocześnie Wykonawcy termin ich usunięcia.</w:t>
      </w:r>
    </w:p>
    <w:p w14:paraId="4D981269" w14:textId="0E64BF12" w:rsidR="00AB5266" w:rsidRPr="005E40B4" w:rsidRDefault="00831A21" w:rsidP="00831A21">
      <w:pPr>
        <w:tabs>
          <w:tab w:val="left" w:pos="709"/>
          <w:tab w:val="left" w:pos="851"/>
        </w:tabs>
        <w:spacing w:line="276" w:lineRule="auto"/>
        <w:ind w:left="426" w:hanging="426"/>
        <w:contextualSpacing/>
        <w:jc w:val="both"/>
      </w:pPr>
      <w:r>
        <w:rPr>
          <w:b/>
        </w:rPr>
        <w:t>5</w:t>
      </w:r>
      <w:r w:rsidR="00AB5266">
        <w:rPr>
          <w:b/>
        </w:rPr>
        <w:t>.</w:t>
      </w:r>
      <w:r w:rsidR="00AB5266">
        <w:t xml:space="preserve"> </w:t>
      </w:r>
      <w:r w:rsidR="009E4004">
        <w:t xml:space="preserve">  </w:t>
      </w:r>
      <w:r w:rsidR="00AB5266" w:rsidRPr="005E40B4">
        <w:t xml:space="preserve">Odbiór Końcowy będzie dokonywany przez Zamawiającego, po zakończeniu całości prac objętych przedmiotem umowy </w:t>
      </w:r>
      <w:r w:rsidR="00AB5266" w:rsidRPr="005E40B4">
        <w:rPr>
          <w:color w:val="000000"/>
        </w:rPr>
        <w:t>oraz zobowiązań wynikających z zawartej Umowy</w:t>
      </w:r>
      <w:r w:rsidR="00AB5266" w:rsidRPr="005E40B4">
        <w:t xml:space="preserve">, </w:t>
      </w:r>
      <w:r w:rsidR="00AB5266" w:rsidRPr="005E40B4">
        <w:br/>
        <w:t xml:space="preserve">po wcześniejszym zgłoszeniu gotowości do Odbioru Końcowego </w:t>
      </w:r>
      <w:r w:rsidR="00AB5266">
        <w:t xml:space="preserve">przez Wykonawcę. </w:t>
      </w:r>
    </w:p>
    <w:p w14:paraId="06DA1A1F" w14:textId="5CD179D5" w:rsidR="00AB5266" w:rsidRPr="00AB5266" w:rsidRDefault="00831A21" w:rsidP="00831A21">
      <w:pPr>
        <w:tabs>
          <w:tab w:val="left" w:pos="142"/>
          <w:tab w:val="left" w:pos="426"/>
          <w:tab w:val="left" w:pos="851"/>
        </w:tabs>
        <w:spacing w:line="276" w:lineRule="auto"/>
        <w:ind w:left="426" w:hanging="426"/>
        <w:jc w:val="both"/>
      </w:pPr>
      <w:r>
        <w:rPr>
          <w:b/>
        </w:rPr>
        <w:t>6</w:t>
      </w:r>
      <w:r w:rsidR="00AB5266" w:rsidRPr="005E40B4">
        <w:rPr>
          <w:b/>
        </w:rPr>
        <w:t>.</w:t>
      </w:r>
      <w:r w:rsidR="00AB5266" w:rsidRPr="005E40B4">
        <w:rPr>
          <w:b/>
        </w:rPr>
        <w:tab/>
      </w:r>
      <w:r w:rsidR="00AB5266" w:rsidRPr="00AB5266">
        <w:t xml:space="preserve">Wykonawca jest zobowiązany, </w:t>
      </w:r>
      <w:r w:rsidR="00AB5266" w:rsidRPr="00AB5266">
        <w:rPr>
          <w:u w:val="single"/>
        </w:rPr>
        <w:t xml:space="preserve">w terminie </w:t>
      </w:r>
      <w:r w:rsidR="00FF2707">
        <w:rPr>
          <w:u w:val="single"/>
        </w:rPr>
        <w:t xml:space="preserve">do </w:t>
      </w:r>
      <w:r w:rsidR="00303DF3">
        <w:rPr>
          <w:u w:val="single"/>
        </w:rPr>
        <w:t>3</w:t>
      </w:r>
      <w:r w:rsidR="00AB5266" w:rsidRPr="00AB5266">
        <w:rPr>
          <w:u w:val="single"/>
        </w:rPr>
        <w:t xml:space="preserve"> dni roboczych</w:t>
      </w:r>
      <w:r w:rsidR="00AB5266" w:rsidRPr="00AB5266">
        <w:t xml:space="preserve"> od dnia powiadomienia </w:t>
      </w:r>
      <w:r w:rsidR="00AB5266">
        <w:t>Z</w:t>
      </w:r>
      <w:r w:rsidR="00AB5266" w:rsidRPr="00AB5266">
        <w:t>amawiającego o gotowości do odbioru końcowego, złożyć Zama</w:t>
      </w:r>
      <w:r w:rsidR="00D239E5">
        <w:t>wiającemu dokumenty wymienione w § 1 ust. 2 pkt 4 Umowy.</w:t>
      </w:r>
    </w:p>
    <w:p w14:paraId="35E3C562" w14:textId="09A8FEFB" w:rsidR="00303DF3" w:rsidRDefault="00D96601" w:rsidP="00831A21">
      <w:pPr>
        <w:pStyle w:val="Akapitzlist"/>
        <w:numPr>
          <w:ilvl w:val="3"/>
          <w:numId w:val="7"/>
        </w:numPr>
        <w:tabs>
          <w:tab w:val="left" w:pos="284"/>
          <w:tab w:val="left" w:pos="426"/>
          <w:tab w:val="left" w:pos="851"/>
          <w:tab w:val="num" w:pos="1985"/>
        </w:tabs>
        <w:spacing w:line="276" w:lineRule="auto"/>
        <w:ind w:left="426" w:hanging="426"/>
        <w:jc w:val="both"/>
      </w:pPr>
      <w:r w:rsidRPr="00831A21">
        <w:rPr>
          <w:color w:val="000000" w:themeColor="text1"/>
          <w:lang w:val="pl-PL"/>
        </w:rPr>
        <w:t xml:space="preserve">  </w:t>
      </w:r>
      <w:r w:rsidR="00303DF3" w:rsidRPr="00831A21">
        <w:rPr>
          <w:color w:val="000000" w:themeColor="text1"/>
        </w:rPr>
        <w:t xml:space="preserve">Zamawiający </w:t>
      </w:r>
      <w:r w:rsidR="00303DF3" w:rsidRPr="00831A21">
        <w:rPr>
          <w:rFonts w:eastAsia="Calibri"/>
          <w:color w:val="000000" w:themeColor="text1"/>
          <w:lang w:eastAsia="en-US"/>
        </w:rPr>
        <w:t xml:space="preserve">przystępuje do </w:t>
      </w:r>
      <w:r w:rsidR="00AB5266" w:rsidRPr="00831A21">
        <w:rPr>
          <w:rFonts w:eastAsia="Calibri"/>
          <w:color w:val="000000" w:themeColor="text1"/>
          <w:lang w:val="pl-PL" w:eastAsia="en-US"/>
        </w:rPr>
        <w:t xml:space="preserve">Odbioru Końcowego </w:t>
      </w:r>
      <w:r w:rsidR="00303DF3" w:rsidRPr="00831A21">
        <w:rPr>
          <w:color w:val="000000" w:themeColor="text1"/>
        </w:rPr>
        <w:t xml:space="preserve">niezwłocznie, jednak nie później niż </w:t>
      </w:r>
      <w:r w:rsidR="00303DF3" w:rsidRPr="00D239E5">
        <w:rPr>
          <w:color w:val="000000" w:themeColor="text1"/>
          <w:u w:val="single"/>
        </w:rPr>
        <w:t xml:space="preserve">w terminie </w:t>
      </w:r>
      <w:r w:rsidR="00FF2707" w:rsidRPr="00D239E5">
        <w:rPr>
          <w:color w:val="000000" w:themeColor="text1"/>
          <w:u w:val="single"/>
          <w:lang w:val="pl-PL"/>
        </w:rPr>
        <w:t xml:space="preserve">do </w:t>
      </w:r>
      <w:r w:rsidR="00D239E5" w:rsidRPr="00D239E5">
        <w:rPr>
          <w:bCs/>
          <w:color w:val="000000" w:themeColor="text1"/>
          <w:u w:val="single"/>
          <w:lang w:val="pl-PL"/>
        </w:rPr>
        <w:t>5</w:t>
      </w:r>
      <w:r w:rsidR="00303DF3" w:rsidRPr="00D239E5">
        <w:rPr>
          <w:bCs/>
          <w:color w:val="000000" w:themeColor="text1"/>
          <w:u w:val="single"/>
        </w:rPr>
        <w:t xml:space="preserve"> dni roboczych</w:t>
      </w:r>
      <w:r w:rsidR="00303DF3" w:rsidRPr="00831A21">
        <w:rPr>
          <w:b/>
          <w:bCs/>
          <w:color w:val="000000" w:themeColor="text1"/>
        </w:rPr>
        <w:t xml:space="preserve"> </w:t>
      </w:r>
      <w:r w:rsidR="00303DF3" w:rsidRPr="00831A21">
        <w:rPr>
          <w:color w:val="000000" w:themeColor="text1"/>
        </w:rPr>
        <w:t xml:space="preserve">od dnia otrzymania przez przedstawiciela </w:t>
      </w:r>
      <w:r w:rsidRPr="00831A21">
        <w:rPr>
          <w:color w:val="000000" w:themeColor="text1"/>
          <w:lang w:val="pl-PL"/>
        </w:rPr>
        <w:t>Zamawiającego</w:t>
      </w:r>
      <w:r w:rsidR="00303DF3" w:rsidRPr="00831A21">
        <w:rPr>
          <w:color w:val="000000" w:themeColor="text1"/>
        </w:rPr>
        <w:t xml:space="preserve"> </w:t>
      </w:r>
      <w:r w:rsidR="00303DF3" w:rsidRPr="0024743F">
        <w:t xml:space="preserve">zawiadomienia o gotowości do odbioru końcowego oraz dokumentów, o których mowa w ust. </w:t>
      </w:r>
      <w:r w:rsidR="00831A21">
        <w:rPr>
          <w:lang w:val="pl-PL"/>
        </w:rPr>
        <w:t>6</w:t>
      </w:r>
      <w:r w:rsidR="00303DF3" w:rsidRPr="0024743F">
        <w:t>.</w:t>
      </w:r>
    </w:p>
    <w:p w14:paraId="76C2B01F" w14:textId="5088374C" w:rsidR="00815A43" w:rsidRDefault="00D96601" w:rsidP="00831A21">
      <w:pPr>
        <w:pStyle w:val="Akapitzlist"/>
        <w:numPr>
          <w:ilvl w:val="3"/>
          <w:numId w:val="7"/>
        </w:numPr>
        <w:tabs>
          <w:tab w:val="left" w:pos="0"/>
          <w:tab w:val="left" w:pos="284"/>
          <w:tab w:val="left" w:pos="851"/>
          <w:tab w:val="num" w:pos="1985"/>
        </w:tabs>
        <w:spacing w:line="276" w:lineRule="auto"/>
        <w:ind w:left="426" w:hanging="426"/>
        <w:jc w:val="both"/>
      </w:pPr>
      <w:r>
        <w:rPr>
          <w:lang w:val="pl-PL" w:eastAsia="pl-PL"/>
        </w:rPr>
        <w:t xml:space="preserve">  </w:t>
      </w:r>
      <w:r w:rsidR="00AB5266" w:rsidRPr="005E40B4">
        <w:rPr>
          <w:lang w:eastAsia="pl-PL"/>
        </w:rPr>
        <w:t>Wszelkie czynności podczas wykonywania Odbioru Końcowego, w tym terminy wyznaczone do usunięcia wad i usterek, będą zawarte w Pro</w:t>
      </w:r>
      <w:r w:rsidR="00303DF3">
        <w:t>tokole Odbioru Końcowego.</w:t>
      </w:r>
    </w:p>
    <w:p w14:paraId="55C1316C" w14:textId="344347E1" w:rsidR="00AB5266" w:rsidRPr="00FF2707" w:rsidRDefault="00D96601" w:rsidP="00831A21">
      <w:pPr>
        <w:pStyle w:val="Akapitzlist"/>
        <w:numPr>
          <w:ilvl w:val="3"/>
          <w:numId w:val="7"/>
        </w:numPr>
        <w:tabs>
          <w:tab w:val="left" w:pos="0"/>
          <w:tab w:val="left" w:pos="284"/>
          <w:tab w:val="left" w:pos="851"/>
          <w:tab w:val="num" w:pos="1985"/>
        </w:tabs>
        <w:spacing w:line="276" w:lineRule="auto"/>
        <w:ind w:left="426" w:hanging="426"/>
        <w:jc w:val="both"/>
      </w:pPr>
      <w:r>
        <w:rPr>
          <w:lang w:val="pl-PL" w:eastAsia="pl-PL"/>
        </w:rPr>
        <w:t xml:space="preserve">  </w:t>
      </w:r>
      <w:r w:rsidR="00AB5266" w:rsidRPr="00FF2707">
        <w:rPr>
          <w:lang w:eastAsia="pl-PL"/>
        </w:rPr>
        <w:t xml:space="preserve">Protokół Odbioru Końcowego podpisany bez uwag przez </w:t>
      </w:r>
      <w:r w:rsidR="00537879" w:rsidRPr="00537879">
        <w:rPr>
          <w:lang w:val="pl-PL" w:eastAsia="pl-PL"/>
        </w:rPr>
        <w:t>powołaną przez Zamawiającego komisję odbioru i Koordynatora</w:t>
      </w:r>
      <w:r w:rsidR="00AB5266" w:rsidRPr="00FF2707">
        <w:rPr>
          <w:lang w:eastAsia="pl-PL"/>
        </w:rPr>
        <w:t xml:space="preserve">, będzie stanowił podstawę do wystawienia faktury końcowej, o której mowa w § </w:t>
      </w:r>
      <w:r w:rsidR="00FF2707" w:rsidRPr="00FF2707">
        <w:rPr>
          <w:lang w:val="pl-PL" w:eastAsia="pl-PL"/>
        </w:rPr>
        <w:t>5</w:t>
      </w:r>
      <w:r w:rsidR="00AB5266" w:rsidRPr="00FF2707">
        <w:rPr>
          <w:lang w:eastAsia="pl-PL"/>
        </w:rPr>
        <w:t xml:space="preserve"> ust. </w:t>
      </w:r>
      <w:r w:rsidR="00FF2707" w:rsidRPr="00FF2707">
        <w:rPr>
          <w:lang w:val="pl-PL" w:eastAsia="pl-PL"/>
        </w:rPr>
        <w:t xml:space="preserve">4 </w:t>
      </w:r>
      <w:r w:rsidR="00C54DEA">
        <w:rPr>
          <w:lang w:val="pl-PL" w:eastAsia="pl-PL"/>
        </w:rPr>
        <w:t>U</w:t>
      </w:r>
      <w:r w:rsidR="00FF2707" w:rsidRPr="00FF2707">
        <w:rPr>
          <w:lang w:val="pl-PL" w:eastAsia="pl-PL"/>
        </w:rPr>
        <w:t>mowy</w:t>
      </w:r>
      <w:r w:rsidR="00AB5266" w:rsidRPr="00FF2707">
        <w:rPr>
          <w:lang w:eastAsia="pl-PL"/>
        </w:rPr>
        <w:t>.</w:t>
      </w:r>
    </w:p>
    <w:p w14:paraId="0B4F854B" w14:textId="14BE409E" w:rsidR="00815A43" w:rsidRPr="00815A43" w:rsidRDefault="00831A21" w:rsidP="00831A21">
      <w:pPr>
        <w:tabs>
          <w:tab w:val="left" w:pos="426"/>
        </w:tabs>
        <w:spacing w:line="276" w:lineRule="auto"/>
        <w:ind w:left="426" w:hanging="426"/>
        <w:jc w:val="both"/>
      </w:pPr>
      <w:r>
        <w:rPr>
          <w:b/>
        </w:rPr>
        <w:lastRenderedPageBreak/>
        <w:t>9</w:t>
      </w:r>
      <w:r w:rsidR="00AB5266" w:rsidRPr="005E40B4">
        <w:rPr>
          <w:b/>
        </w:rPr>
        <w:t>.</w:t>
      </w:r>
      <w:r w:rsidR="00AB5266" w:rsidRPr="005E40B4">
        <w:tab/>
      </w:r>
      <w:r w:rsidR="00815A43" w:rsidRPr="00815A43">
        <w:t xml:space="preserve">Jeśli w toku czynności Odbioru </w:t>
      </w:r>
      <w:r w:rsidR="00815A43">
        <w:t>Końcowego</w:t>
      </w:r>
      <w:r w:rsidR="00815A43" w:rsidRPr="00815A43">
        <w:t xml:space="preserve"> zostaną stwierdzone wady </w:t>
      </w:r>
      <w:r w:rsidR="004B670F">
        <w:t xml:space="preserve">i usterki </w:t>
      </w:r>
      <w:r w:rsidR="00815A43" w:rsidRPr="00815A43">
        <w:t>Zamawiający może:</w:t>
      </w:r>
    </w:p>
    <w:p w14:paraId="04B95548" w14:textId="2C4553F3" w:rsidR="00815A43" w:rsidRPr="00815A43" w:rsidRDefault="00815A43" w:rsidP="00831A21">
      <w:pPr>
        <w:tabs>
          <w:tab w:val="left" w:pos="851"/>
        </w:tabs>
        <w:spacing w:line="276" w:lineRule="auto"/>
        <w:ind w:left="709" w:hanging="709"/>
        <w:jc w:val="both"/>
      </w:pPr>
      <w:r w:rsidRPr="00B871F1">
        <w:rPr>
          <w:b/>
        </w:rPr>
        <w:t xml:space="preserve">    </w:t>
      </w:r>
      <w:r w:rsidR="00831A21" w:rsidRPr="00B871F1">
        <w:rPr>
          <w:b/>
        </w:rPr>
        <w:t xml:space="preserve">   </w:t>
      </w:r>
      <w:r w:rsidRPr="00B871F1">
        <w:rPr>
          <w:b/>
        </w:rPr>
        <w:t>1)</w:t>
      </w:r>
      <w:r w:rsidRPr="00815A43">
        <w:t xml:space="preserve"> odmówić odbioru do czasu usunięcia wad</w:t>
      </w:r>
      <w:r w:rsidR="004B670F">
        <w:t xml:space="preserve"> lub usterek</w:t>
      </w:r>
      <w:r w:rsidRPr="00815A43">
        <w:t xml:space="preserve"> </w:t>
      </w:r>
      <w:r w:rsidR="004B670F" w:rsidRPr="004B670F">
        <w:t>uniemożliwiając</w:t>
      </w:r>
      <w:r w:rsidR="00407D35">
        <w:t>ych</w:t>
      </w:r>
      <w:r w:rsidR="004B670F" w:rsidRPr="004B670F">
        <w:t xml:space="preserve"> użytkowanie przedmiotu umowy zgodnie z jego przeznaczeniem </w:t>
      </w:r>
      <w:r w:rsidRPr="00815A43">
        <w:t xml:space="preserve">– w przypadku odmowy odbioru, </w:t>
      </w:r>
      <w:r w:rsidR="00845DBD">
        <w:br/>
      </w:r>
      <w:r w:rsidRPr="00815A43">
        <w:t xml:space="preserve">określa </w:t>
      </w:r>
      <w:r w:rsidR="00845DBD">
        <w:t xml:space="preserve">się </w:t>
      </w:r>
      <w:r w:rsidRPr="00815A43">
        <w:t xml:space="preserve">w protokole powód </w:t>
      </w:r>
      <w:r w:rsidR="00BA3861">
        <w:t>odmowy odbioru</w:t>
      </w:r>
      <w:r w:rsidRPr="00815A43">
        <w:t xml:space="preserve"> i termin usunięcia wad lub</w:t>
      </w:r>
    </w:p>
    <w:p w14:paraId="0ABEF2AF" w14:textId="3977E2C6" w:rsidR="00815A43" w:rsidRDefault="00815A43" w:rsidP="00D239E5">
      <w:pPr>
        <w:tabs>
          <w:tab w:val="left" w:pos="851"/>
        </w:tabs>
        <w:spacing w:line="276" w:lineRule="auto"/>
        <w:ind w:left="709" w:hanging="709"/>
        <w:jc w:val="both"/>
      </w:pPr>
      <w:r w:rsidRPr="00815A43">
        <w:t xml:space="preserve">   </w:t>
      </w:r>
      <w:r w:rsidR="00831A21">
        <w:t xml:space="preserve">    </w:t>
      </w:r>
      <w:r w:rsidR="00831A21" w:rsidRPr="00B871F1">
        <w:rPr>
          <w:b/>
        </w:rPr>
        <w:t xml:space="preserve">2) </w:t>
      </w:r>
      <w:r w:rsidRPr="00815A43">
        <w:t xml:space="preserve">dokonać </w:t>
      </w:r>
      <w:r>
        <w:t xml:space="preserve"> </w:t>
      </w:r>
      <w:r w:rsidRPr="00815A43">
        <w:t>odbioru i wyznaczyć termin usunięcia wad.</w:t>
      </w:r>
    </w:p>
    <w:p w14:paraId="24003222" w14:textId="7104B225" w:rsidR="00AB5266" w:rsidRPr="005E40B4" w:rsidRDefault="00D239E5" w:rsidP="00D239E5">
      <w:pPr>
        <w:tabs>
          <w:tab w:val="left" w:pos="851"/>
        </w:tabs>
        <w:spacing w:line="276" w:lineRule="auto"/>
        <w:ind w:left="709" w:hanging="709"/>
        <w:jc w:val="both"/>
      </w:pPr>
      <w:r w:rsidRPr="00D239E5">
        <w:rPr>
          <w:b/>
        </w:rPr>
        <w:t>10.</w:t>
      </w:r>
      <w:r>
        <w:t xml:space="preserve">  </w:t>
      </w:r>
      <w:r w:rsidR="00AB5266" w:rsidRPr="005E40B4">
        <w:t>Przy odbiorach przedmiotu umowy Zamawiający może k</w:t>
      </w:r>
      <w:r w:rsidR="00407D35">
        <w:t>orzystać z opinii rzeczoznawcy.</w:t>
      </w:r>
    </w:p>
    <w:p w14:paraId="50B90991" w14:textId="58024D8A" w:rsidR="009E4004" w:rsidRDefault="00D239E5" w:rsidP="00F15EB5">
      <w:pPr>
        <w:tabs>
          <w:tab w:val="left" w:pos="142"/>
          <w:tab w:val="left" w:pos="426"/>
        </w:tabs>
        <w:spacing w:line="276" w:lineRule="auto"/>
        <w:ind w:left="426" w:hanging="426"/>
        <w:jc w:val="both"/>
      </w:pPr>
      <w:r>
        <w:rPr>
          <w:b/>
        </w:rPr>
        <w:t>11</w:t>
      </w:r>
      <w:r w:rsidR="00AB5266" w:rsidRPr="005E40B4">
        <w:rPr>
          <w:b/>
        </w:rPr>
        <w:t>.</w:t>
      </w:r>
      <w:r w:rsidR="00AB5266" w:rsidRPr="005E40B4">
        <w:tab/>
      </w:r>
      <w:r w:rsidR="00831A21">
        <w:t xml:space="preserve">Nie usunięcie wad w wyznaczonym terminie może spowodować zlecenie ich wykonania na rachunek i koszt wykonawcy, na co </w:t>
      </w:r>
      <w:r w:rsidR="00407D35">
        <w:t>W</w:t>
      </w:r>
      <w:r w:rsidR="00831A21">
        <w:t xml:space="preserve">ykonawca wyraża zgodę. Wszelkie powstałe z tego tytułu koszty </w:t>
      </w:r>
      <w:r w:rsidR="00407D35">
        <w:t>Z</w:t>
      </w:r>
      <w:r w:rsidR="00831A21">
        <w:t xml:space="preserve">amawiający może pokryć z zabezpieczenia należytego wykonania umowy </w:t>
      </w:r>
      <w:r w:rsidR="00407D35">
        <w:br/>
      </w:r>
      <w:r w:rsidR="00831A21">
        <w:t xml:space="preserve">a także z wynagrodzenia należnego </w:t>
      </w:r>
      <w:r w:rsidR="00407D35">
        <w:t>W</w:t>
      </w:r>
      <w:r w:rsidR="00831A21">
        <w:t xml:space="preserve">ykonawcy z tytułu realizacji niniejszej umowy, na co </w:t>
      </w:r>
      <w:r w:rsidR="00407D35">
        <w:t>W</w:t>
      </w:r>
      <w:r w:rsidR="00831A21">
        <w:t>ykonawca wyraża zgodę.</w:t>
      </w:r>
    </w:p>
    <w:p w14:paraId="00F12263" w14:textId="1CAAAF0C" w:rsidR="000F47B1" w:rsidRPr="00020B7B" w:rsidRDefault="000F47B1" w:rsidP="00C944CD">
      <w:pPr>
        <w:widowControl w:val="0"/>
        <w:autoSpaceDE w:val="0"/>
        <w:autoSpaceDN w:val="0"/>
        <w:spacing w:before="240" w:line="276" w:lineRule="auto"/>
        <w:jc w:val="center"/>
        <w:outlineLvl w:val="2"/>
        <w:rPr>
          <w:rFonts w:eastAsia="Tahoma"/>
          <w:b/>
          <w:bCs/>
          <w:sz w:val="22"/>
          <w:szCs w:val="22"/>
          <w:lang w:eastAsia="en-US"/>
        </w:rPr>
      </w:pPr>
      <w:r w:rsidRPr="00020B7B">
        <w:rPr>
          <w:rFonts w:eastAsia="Tahoma"/>
          <w:b/>
          <w:bCs/>
          <w:sz w:val="22"/>
          <w:szCs w:val="22"/>
          <w:lang w:eastAsia="en-US"/>
        </w:rPr>
        <w:t>§ 1</w:t>
      </w:r>
      <w:r w:rsidR="00F41442">
        <w:rPr>
          <w:rFonts w:eastAsia="Tahoma"/>
          <w:b/>
          <w:bCs/>
          <w:sz w:val="22"/>
          <w:szCs w:val="22"/>
          <w:lang w:eastAsia="en-US"/>
        </w:rPr>
        <w:t>1</w:t>
      </w:r>
    </w:p>
    <w:p w14:paraId="3DC0EB89" w14:textId="2819E22E" w:rsidR="000F47B1" w:rsidRPr="0024743F" w:rsidRDefault="000F47B1" w:rsidP="00212D5B">
      <w:pPr>
        <w:widowControl w:val="0"/>
        <w:autoSpaceDE w:val="0"/>
        <w:autoSpaceDN w:val="0"/>
        <w:spacing w:after="120" w:line="276" w:lineRule="auto"/>
        <w:jc w:val="center"/>
        <w:outlineLvl w:val="2"/>
        <w:rPr>
          <w:rFonts w:eastAsia="Tahoma"/>
          <w:b/>
          <w:bCs/>
          <w:sz w:val="22"/>
          <w:szCs w:val="22"/>
          <w:lang w:eastAsia="en-US"/>
        </w:rPr>
      </w:pPr>
      <w:r w:rsidRPr="005E3FAC">
        <w:rPr>
          <w:rFonts w:eastAsia="Tahoma"/>
          <w:b/>
          <w:bCs/>
          <w:sz w:val="22"/>
          <w:szCs w:val="22"/>
          <w:lang w:eastAsia="en-US"/>
        </w:rPr>
        <w:t>GWARANCJA JAKOŚCI</w:t>
      </w:r>
      <w:r w:rsidR="004F1DD2" w:rsidRPr="005E3FAC">
        <w:rPr>
          <w:rFonts w:eastAsia="Tahoma"/>
          <w:b/>
          <w:bCs/>
          <w:sz w:val="22"/>
          <w:szCs w:val="22"/>
          <w:lang w:eastAsia="en-US"/>
        </w:rPr>
        <w:t xml:space="preserve"> i </w:t>
      </w:r>
      <w:r w:rsidRPr="005E3FAC">
        <w:rPr>
          <w:rFonts w:eastAsia="Tahoma"/>
          <w:b/>
          <w:bCs/>
          <w:sz w:val="22"/>
          <w:szCs w:val="22"/>
          <w:lang w:eastAsia="en-US"/>
        </w:rPr>
        <w:t>RĘKOJMIA ZA WADY</w:t>
      </w:r>
      <w:r w:rsidRPr="0024743F">
        <w:rPr>
          <w:rFonts w:eastAsia="Tahoma"/>
          <w:b/>
          <w:bCs/>
          <w:sz w:val="22"/>
          <w:szCs w:val="22"/>
          <w:lang w:eastAsia="en-US"/>
        </w:rPr>
        <w:t xml:space="preserve">  </w:t>
      </w:r>
    </w:p>
    <w:p w14:paraId="2D18A9C2" w14:textId="7CD0007D" w:rsidR="00A206C8" w:rsidRPr="0024743F" w:rsidRDefault="00A206C8" w:rsidP="007346DF">
      <w:pPr>
        <w:numPr>
          <w:ilvl w:val="0"/>
          <w:numId w:val="34"/>
        </w:numPr>
        <w:tabs>
          <w:tab w:val="left" w:pos="1440"/>
        </w:tabs>
        <w:overflowPunct w:val="0"/>
        <w:autoSpaceDE w:val="0"/>
        <w:autoSpaceDN w:val="0"/>
        <w:adjustRightInd w:val="0"/>
        <w:spacing w:line="276" w:lineRule="auto"/>
        <w:jc w:val="both"/>
        <w:rPr>
          <w:rFonts w:eastAsia="Calibri"/>
          <w:b/>
          <w:bCs/>
        </w:rPr>
      </w:pPr>
      <w:r w:rsidRPr="0024743F">
        <w:rPr>
          <w:rFonts w:eastAsia="Calibri"/>
          <w:bCs/>
        </w:rPr>
        <w:t xml:space="preserve">Wykonawca udziela </w:t>
      </w:r>
      <w:r w:rsidR="00407D35">
        <w:rPr>
          <w:rFonts w:eastAsia="Calibri"/>
          <w:bCs/>
        </w:rPr>
        <w:t>Z</w:t>
      </w:r>
      <w:r w:rsidRPr="0024743F">
        <w:rPr>
          <w:rFonts w:eastAsia="Calibri"/>
          <w:bCs/>
        </w:rPr>
        <w:t>amawiającemu gwarancji jakości</w:t>
      </w:r>
      <w:r w:rsidR="004F1DD2" w:rsidRPr="0024743F">
        <w:rPr>
          <w:rFonts w:eastAsia="Calibri"/>
          <w:bCs/>
        </w:rPr>
        <w:t xml:space="preserve"> i </w:t>
      </w:r>
      <w:r w:rsidRPr="0024743F">
        <w:rPr>
          <w:rFonts w:eastAsia="Calibri"/>
          <w:bCs/>
        </w:rPr>
        <w:t>rękojmi za wady przedmiotu umowy na okres</w:t>
      </w:r>
      <w:r w:rsidR="00FE6DDE" w:rsidRPr="0024743F">
        <w:rPr>
          <w:rFonts w:eastAsia="Calibri"/>
          <w:bCs/>
        </w:rPr>
        <w:t xml:space="preserve"> </w:t>
      </w:r>
      <w:r w:rsidR="00407D35">
        <w:rPr>
          <w:b/>
          <w:bCs/>
        </w:rPr>
        <w:t>…..</w:t>
      </w:r>
      <w:r w:rsidR="00FE6DDE" w:rsidRPr="0024743F">
        <w:rPr>
          <w:b/>
          <w:bCs/>
        </w:rPr>
        <w:t xml:space="preserve"> miesięcy</w:t>
      </w:r>
      <w:r w:rsidR="00FE6DDE" w:rsidRPr="0024743F">
        <w:rPr>
          <w:b/>
          <w:lang w:eastAsia="x-none"/>
        </w:rPr>
        <w:t xml:space="preserve">, </w:t>
      </w:r>
      <w:r w:rsidRPr="0024743F">
        <w:rPr>
          <w:rFonts w:eastAsia="Tahoma"/>
          <w:szCs w:val="22"/>
        </w:rPr>
        <w:t>zapewniając, że</w:t>
      </w:r>
      <w:r w:rsidR="004F1DD2" w:rsidRPr="0024743F">
        <w:rPr>
          <w:rFonts w:eastAsia="Tahoma"/>
          <w:szCs w:val="22"/>
        </w:rPr>
        <w:t xml:space="preserve"> w </w:t>
      </w:r>
      <w:r w:rsidRPr="0024743F">
        <w:rPr>
          <w:rFonts w:eastAsia="Tahoma"/>
          <w:szCs w:val="22"/>
        </w:rPr>
        <w:t>tym okresie</w:t>
      </w:r>
      <w:r w:rsidRPr="0024743F">
        <w:rPr>
          <w:rFonts w:eastAsia="Calibri"/>
          <w:bCs/>
        </w:rPr>
        <w:t xml:space="preserve"> </w:t>
      </w:r>
      <w:r w:rsidRPr="0024743F">
        <w:rPr>
          <w:rFonts w:eastAsia="Tahoma"/>
          <w:szCs w:val="22"/>
        </w:rPr>
        <w:t>przedmiot umowy będzie wolny od wszelkich wad – tak fizycznych, jak</w:t>
      </w:r>
      <w:r w:rsidR="004F1DD2" w:rsidRPr="0024743F">
        <w:rPr>
          <w:rFonts w:eastAsia="Tahoma"/>
          <w:szCs w:val="22"/>
        </w:rPr>
        <w:t xml:space="preserve"> i </w:t>
      </w:r>
      <w:r w:rsidRPr="0024743F">
        <w:rPr>
          <w:rFonts w:eastAsia="Tahoma"/>
          <w:szCs w:val="22"/>
        </w:rPr>
        <w:t>prawnych.</w:t>
      </w:r>
    </w:p>
    <w:p w14:paraId="5BA4B8A7" w14:textId="65B0DCA9" w:rsidR="00BB21CF" w:rsidRPr="0024743F" w:rsidRDefault="00BB21CF"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rFonts w:eastAsia="Calibri"/>
          <w:bCs/>
          <w:color w:val="000000" w:themeColor="text1"/>
        </w:rPr>
        <w:t>Bieg okresu rękojmi</w:t>
      </w:r>
      <w:r w:rsidR="004F1DD2" w:rsidRPr="0024743F">
        <w:rPr>
          <w:rFonts w:eastAsia="Calibri"/>
          <w:bCs/>
          <w:color w:val="000000" w:themeColor="text1"/>
        </w:rPr>
        <w:t xml:space="preserve"> i </w:t>
      </w:r>
      <w:r w:rsidRPr="0024743F">
        <w:rPr>
          <w:rFonts w:eastAsia="Calibri"/>
          <w:bCs/>
          <w:color w:val="000000" w:themeColor="text1"/>
        </w:rPr>
        <w:t xml:space="preserve">gwarancji rozpoczyna się od dnia </w:t>
      </w:r>
      <w:r w:rsidR="00407D35" w:rsidRPr="0024743F">
        <w:rPr>
          <w:rFonts w:eastAsia="Calibri"/>
          <w:bCs/>
          <w:color w:val="000000" w:themeColor="text1"/>
        </w:rPr>
        <w:t>Odbioru Końcowego</w:t>
      </w:r>
      <w:r w:rsidRPr="0024743F">
        <w:rPr>
          <w:rFonts w:eastAsia="Calibri"/>
          <w:bCs/>
          <w:color w:val="000000" w:themeColor="text1"/>
        </w:rPr>
        <w:t>,</w:t>
      </w:r>
      <w:r w:rsidR="004F1DD2" w:rsidRPr="0024743F">
        <w:rPr>
          <w:rFonts w:eastAsia="Calibri"/>
          <w:bCs/>
          <w:color w:val="000000" w:themeColor="text1"/>
        </w:rPr>
        <w:t xml:space="preserve"> a w </w:t>
      </w:r>
      <w:r w:rsidRPr="0024743F">
        <w:rPr>
          <w:rFonts w:eastAsia="Calibri"/>
          <w:bCs/>
          <w:color w:val="000000" w:themeColor="text1"/>
        </w:rPr>
        <w:t xml:space="preserve">przypadku odbioru </w:t>
      </w:r>
      <w:r w:rsidR="00A57C55" w:rsidRPr="0024743F">
        <w:rPr>
          <w:rFonts w:eastAsia="Calibri"/>
          <w:bCs/>
          <w:color w:val="000000" w:themeColor="text1"/>
        </w:rPr>
        <w:t>z </w:t>
      </w:r>
      <w:r w:rsidRPr="0024743F">
        <w:rPr>
          <w:rFonts w:eastAsia="Calibri"/>
          <w:bCs/>
          <w:color w:val="000000" w:themeColor="text1"/>
        </w:rPr>
        <w:t>wadami od dnia potwierdzenia usunięcia wad stwierdzonych przy odbiorze końcowym</w:t>
      </w:r>
      <w:r w:rsidR="004F1DD2" w:rsidRPr="0024743F">
        <w:rPr>
          <w:rFonts w:eastAsia="Calibri"/>
          <w:bCs/>
          <w:color w:val="000000" w:themeColor="text1"/>
        </w:rPr>
        <w:t xml:space="preserve"> w </w:t>
      </w:r>
      <w:r w:rsidRPr="0024743F">
        <w:rPr>
          <w:rFonts w:eastAsia="Calibri"/>
          <w:bCs/>
          <w:color w:val="000000" w:themeColor="text1"/>
        </w:rPr>
        <w:t>zależności, które</w:t>
      </w:r>
      <w:r w:rsidR="00A57C55" w:rsidRPr="0024743F">
        <w:rPr>
          <w:rFonts w:eastAsia="Calibri"/>
          <w:bCs/>
          <w:color w:val="000000" w:themeColor="text1"/>
        </w:rPr>
        <w:t xml:space="preserve"> z </w:t>
      </w:r>
      <w:r w:rsidRPr="0024743F">
        <w:rPr>
          <w:rFonts w:eastAsia="Calibri"/>
          <w:bCs/>
          <w:color w:val="000000" w:themeColor="text1"/>
        </w:rPr>
        <w:t>tych zdarzeń będzie późniejsze.</w:t>
      </w:r>
    </w:p>
    <w:p w14:paraId="594CD55A" w14:textId="4C3D2304" w:rsidR="00BB21CF" w:rsidRPr="0024743F" w:rsidRDefault="00BB21CF"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bCs/>
          <w:color w:val="000000" w:themeColor="text1"/>
        </w:rPr>
        <w:t>Zamawiający może dochodzić roszczeń</w:t>
      </w:r>
      <w:r w:rsidR="00A57C55" w:rsidRPr="0024743F">
        <w:rPr>
          <w:bCs/>
          <w:color w:val="000000" w:themeColor="text1"/>
        </w:rPr>
        <w:t xml:space="preserve"> z </w:t>
      </w:r>
      <w:r w:rsidRPr="0024743F">
        <w:rPr>
          <w:bCs/>
          <w:color w:val="000000" w:themeColor="text1"/>
        </w:rPr>
        <w:t>tytułu gwarancji jakości lub rękojmi za wady także po terminie określonym</w:t>
      </w:r>
      <w:r w:rsidR="004F1DD2" w:rsidRPr="0024743F">
        <w:rPr>
          <w:bCs/>
          <w:color w:val="000000" w:themeColor="text1"/>
        </w:rPr>
        <w:t xml:space="preserve"> w </w:t>
      </w:r>
      <w:r w:rsidRPr="0024743F">
        <w:rPr>
          <w:bCs/>
          <w:color w:val="000000" w:themeColor="text1"/>
        </w:rPr>
        <w:t xml:space="preserve">ust. 1, jeżeli reklamował wadę przed upływem tego terminu. </w:t>
      </w:r>
    </w:p>
    <w:p w14:paraId="6B8BE42B" w14:textId="2A2EE786" w:rsidR="00BB21CF" w:rsidRPr="0024743F" w:rsidRDefault="00BB21CF"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rFonts w:eastAsia="Calibri"/>
          <w:bCs/>
          <w:color w:val="000000" w:themeColor="text1"/>
        </w:rPr>
        <w:t xml:space="preserve">W przypadku odstąpienia od umowy </w:t>
      </w:r>
      <w:r w:rsidR="008A19E0" w:rsidRPr="0024743F">
        <w:rPr>
          <w:rFonts w:eastAsia="Calibri"/>
          <w:bCs/>
          <w:color w:val="000000" w:themeColor="text1"/>
        </w:rPr>
        <w:t xml:space="preserve">przez jedną </w:t>
      </w:r>
      <w:r w:rsidRPr="0024743F">
        <w:rPr>
          <w:rFonts w:eastAsia="Calibri"/>
          <w:bCs/>
          <w:color w:val="000000" w:themeColor="text1"/>
        </w:rPr>
        <w:t>ze stron, okres gwarancji</w:t>
      </w:r>
      <w:r w:rsidR="004F1DD2" w:rsidRPr="0024743F">
        <w:rPr>
          <w:rFonts w:eastAsia="Calibri"/>
          <w:bCs/>
          <w:color w:val="000000" w:themeColor="text1"/>
        </w:rPr>
        <w:t xml:space="preserve"> i </w:t>
      </w:r>
      <w:r w:rsidRPr="0024743F">
        <w:rPr>
          <w:rFonts w:eastAsia="Calibri"/>
          <w:bCs/>
          <w:color w:val="000000" w:themeColor="text1"/>
        </w:rPr>
        <w:t>rękojmi rozpoczyna się od dnia sporządzenia protokołu,</w:t>
      </w:r>
      <w:r w:rsidR="004F1DD2" w:rsidRPr="0024743F">
        <w:rPr>
          <w:rFonts w:eastAsia="Calibri"/>
          <w:bCs/>
          <w:color w:val="000000" w:themeColor="text1"/>
        </w:rPr>
        <w:t xml:space="preserve"> o </w:t>
      </w:r>
      <w:r w:rsidRPr="0024743F">
        <w:rPr>
          <w:rFonts w:eastAsia="Calibri"/>
          <w:bCs/>
          <w:color w:val="000000" w:themeColor="text1"/>
        </w:rPr>
        <w:t>którym mowa</w:t>
      </w:r>
      <w:r w:rsidR="004F1DD2" w:rsidRPr="0024743F">
        <w:rPr>
          <w:rFonts w:eastAsia="Calibri"/>
          <w:bCs/>
          <w:color w:val="000000" w:themeColor="text1"/>
        </w:rPr>
        <w:t xml:space="preserve"> </w:t>
      </w:r>
      <w:r w:rsidR="004F1DD2" w:rsidRPr="00EE691E">
        <w:rPr>
          <w:rFonts w:eastAsia="Calibri"/>
          <w:bCs/>
          <w:color w:val="000000" w:themeColor="text1"/>
        </w:rPr>
        <w:t>w </w:t>
      </w:r>
      <w:r w:rsidRPr="00EE691E">
        <w:rPr>
          <w:rFonts w:eastAsia="Calibri"/>
          <w:bCs/>
          <w:color w:val="000000" w:themeColor="text1"/>
        </w:rPr>
        <w:t>§ 1</w:t>
      </w:r>
      <w:r w:rsidR="00F15EB5">
        <w:rPr>
          <w:rFonts w:eastAsia="Calibri"/>
          <w:bCs/>
          <w:color w:val="000000" w:themeColor="text1"/>
        </w:rPr>
        <w:t>2</w:t>
      </w:r>
      <w:r w:rsidRPr="00EE691E">
        <w:rPr>
          <w:rFonts w:eastAsia="Calibri"/>
          <w:bCs/>
          <w:color w:val="000000" w:themeColor="text1"/>
        </w:rPr>
        <w:t xml:space="preserve"> ust. </w:t>
      </w:r>
      <w:r w:rsidR="00771A1C" w:rsidRPr="00EE691E">
        <w:rPr>
          <w:rFonts w:eastAsia="Calibri"/>
          <w:bCs/>
          <w:color w:val="000000" w:themeColor="text1"/>
        </w:rPr>
        <w:t xml:space="preserve">6 </w:t>
      </w:r>
      <w:r w:rsidR="00505A9D" w:rsidRPr="00EE691E">
        <w:rPr>
          <w:rFonts w:eastAsia="Calibri"/>
          <w:bCs/>
          <w:color w:val="000000" w:themeColor="text1"/>
        </w:rPr>
        <w:t>pkt 2</w:t>
      </w:r>
      <w:r w:rsidRPr="00EE691E">
        <w:rPr>
          <w:rFonts w:eastAsia="Calibri"/>
          <w:bCs/>
          <w:color w:val="000000" w:themeColor="text1"/>
        </w:rPr>
        <w:t xml:space="preserve"> </w:t>
      </w:r>
      <w:r w:rsidR="00C54DEA">
        <w:rPr>
          <w:rFonts w:eastAsia="Calibri"/>
          <w:bCs/>
          <w:color w:val="000000" w:themeColor="text1"/>
        </w:rPr>
        <w:t>U</w:t>
      </w:r>
      <w:r w:rsidRPr="00EE691E">
        <w:rPr>
          <w:rFonts w:eastAsia="Calibri"/>
          <w:bCs/>
          <w:color w:val="000000" w:themeColor="text1"/>
        </w:rPr>
        <w:t>mowy</w:t>
      </w:r>
      <w:r w:rsidRPr="0024743F">
        <w:rPr>
          <w:rFonts w:eastAsia="Calibri"/>
          <w:bCs/>
          <w:color w:val="000000" w:themeColor="text1"/>
        </w:rPr>
        <w:t>. Dokończenie realizacji przed</w:t>
      </w:r>
      <w:r w:rsidR="00505A9D">
        <w:rPr>
          <w:rFonts w:eastAsia="Calibri"/>
          <w:bCs/>
          <w:color w:val="000000" w:themeColor="text1"/>
        </w:rPr>
        <w:t xml:space="preserve">miotu umowy przez inny podmiot </w:t>
      </w:r>
      <w:r w:rsidRPr="0024743F">
        <w:rPr>
          <w:rFonts w:eastAsia="Calibri"/>
          <w:bCs/>
          <w:color w:val="000000" w:themeColor="text1"/>
        </w:rPr>
        <w:t>nie</w:t>
      </w:r>
      <w:r w:rsidRPr="0024743F">
        <w:rPr>
          <w:bCs/>
          <w:color w:val="000000" w:themeColor="text1"/>
        </w:rPr>
        <w:t xml:space="preserve"> </w:t>
      </w:r>
      <w:r w:rsidRPr="0024743F">
        <w:rPr>
          <w:rFonts w:eastAsia="Calibri"/>
          <w:bCs/>
          <w:color w:val="000000" w:themeColor="text1"/>
        </w:rPr>
        <w:t>uchyla odpowiedzialności wykonawcy</w:t>
      </w:r>
      <w:r w:rsidR="00A57C55" w:rsidRPr="0024743F">
        <w:rPr>
          <w:rFonts w:eastAsia="Calibri"/>
          <w:bCs/>
          <w:color w:val="000000" w:themeColor="text1"/>
        </w:rPr>
        <w:t xml:space="preserve"> z </w:t>
      </w:r>
      <w:r w:rsidRPr="0024743F">
        <w:rPr>
          <w:rFonts w:eastAsia="Calibri"/>
          <w:bCs/>
          <w:color w:val="000000" w:themeColor="text1"/>
        </w:rPr>
        <w:t xml:space="preserve">tytułu gwarancji lub rękojmi za wykonany przezeń zakres </w:t>
      </w:r>
      <w:r w:rsidR="009E4004">
        <w:rPr>
          <w:rFonts w:eastAsia="Calibri"/>
          <w:bCs/>
          <w:color w:val="000000" w:themeColor="text1"/>
        </w:rPr>
        <w:t>prac</w:t>
      </w:r>
      <w:r w:rsidRPr="0024743F">
        <w:rPr>
          <w:rFonts w:eastAsia="Calibri"/>
          <w:bCs/>
          <w:color w:val="000000" w:themeColor="text1"/>
        </w:rPr>
        <w:t>.</w:t>
      </w:r>
    </w:p>
    <w:p w14:paraId="050BD66C" w14:textId="7BD1D9EE" w:rsidR="000F47B1" w:rsidRPr="0024743F" w:rsidRDefault="000F47B1" w:rsidP="00013F3C">
      <w:pPr>
        <w:numPr>
          <w:ilvl w:val="0"/>
          <w:numId w:val="10"/>
        </w:numPr>
        <w:tabs>
          <w:tab w:val="left" w:pos="1440"/>
        </w:tabs>
        <w:overflowPunct w:val="0"/>
        <w:autoSpaceDE w:val="0"/>
        <w:autoSpaceDN w:val="0"/>
        <w:adjustRightInd w:val="0"/>
        <w:spacing w:line="276" w:lineRule="auto"/>
        <w:jc w:val="both"/>
        <w:rPr>
          <w:color w:val="000000" w:themeColor="text1"/>
        </w:rPr>
      </w:pPr>
      <w:r w:rsidRPr="0024743F">
        <w:rPr>
          <w:bCs/>
          <w:color w:val="000000" w:themeColor="text1"/>
        </w:rPr>
        <w:t>W okresie gwarancji jakości</w:t>
      </w:r>
      <w:r w:rsidR="004F1DD2" w:rsidRPr="0024743F">
        <w:rPr>
          <w:bCs/>
          <w:color w:val="000000" w:themeColor="text1"/>
        </w:rPr>
        <w:t xml:space="preserve"> i </w:t>
      </w:r>
      <w:r w:rsidRPr="0024743F">
        <w:rPr>
          <w:bCs/>
          <w:color w:val="000000" w:themeColor="text1"/>
        </w:rPr>
        <w:t xml:space="preserve">rękojmi za wady </w:t>
      </w:r>
      <w:r w:rsidR="000D1A44">
        <w:rPr>
          <w:bCs/>
          <w:color w:val="000000" w:themeColor="text1"/>
        </w:rPr>
        <w:t xml:space="preserve">Wykonawca obowiązany jest </w:t>
      </w:r>
      <w:r w:rsidRPr="0024743F">
        <w:rPr>
          <w:bCs/>
          <w:color w:val="000000" w:themeColor="text1"/>
        </w:rPr>
        <w:t xml:space="preserve">do nieodpłatnego usuwania wad ujawnionych </w:t>
      </w:r>
      <w:r w:rsidR="00194FC0" w:rsidRPr="0024743F">
        <w:rPr>
          <w:bCs/>
          <w:color w:val="000000" w:themeColor="text1"/>
        </w:rPr>
        <w:t xml:space="preserve">po </w:t>
      </w:r>
      <w:r w:rsidR="00044DC3" w:rsidRPr="0024743F">
        <w:rPr>
          <w:rFonts w:eastAsia="Calibri"/>
          <w:color w:val="000000" w:themeColor="text1"/>
        </w:rPr>
        <w:t xml:space="preserve">odbiorze </w:t>
      </w:r>
      <w:r w:rsidR="00044DC3" w:rsidRPr="0024743F">
        <w:rPr>
          <w:bCs/>
          <w:color w:val="000000" w:themeColor="text1"/>
        </w:rPr>
        <w:t>końcowym</w:t>
      </w:r>
      <w:r w:rsidRPr="0024743F">
        <w:rPr>
          <w:bCs/>
          <w:color w:val="000000" w:themeColor="text1"/>
        </w:rPr>
        <w:t>.</w:t>
      </w:r>
      <w:r w:rsidR="004F1DD2" w:rsidRPr="0024743F">
        <w:rPr>
          <w:color w:val="000000" w:themeColor="text1"/>
        </w:rPr>
        <w:t xml:space="preserve"> </w:t>
      </w:r>
      <w:r w:rsidR="000D1A44">
        <w:rPr>
          <w:color w:val="000000" w:themeColor="text1"/>
        </w:rPr>
        <w:t>W</w:t>
      </w:r>
      <w:r w:rsidR="004F1DD2" w:rsidRPr="0024743F">
        <w:rPr>
          <w:color w:val="000000" w:themeColor="text1"/>
        </w:rPr>
        <w:t> </w:t>
      </w:r>
      <w:r w:rsidRPr="0024743F">
        <w:rPr>
          <w:rFonts w:eastAsia="Calibri"/>
          <w:bCs/>
          <w:color w:val="000000" w:themeColor="text1"/>
        </w:rPr>
        <w:t>celu uniknięcia wątpliwości strony potwierdzają, iż wynagrodzenie umowne obejmuje wynagrodzenie</w:t>
      </w:r>
      <w:r w:rsidR="00A57C55" w:rsidRPr="0024743F">
        <w:rPr>
          <w:rFonts w:eastAsia="Calibri"/>
          <w:bCs/>
          <w:color w:val="000000" w:themeColor="text1"/>
        </w:rPr>
        <w:t xml:space="preserve"> z </w:t>
      </w:r>
      <w:r w:rsidRPr="0024743F">
        <w:rPr>
          <w:rFonts w:eastAsia="Calibri"/>
          <w:bCs/>
          <w:color w:val="000000" w:themeColor="text1"/>
        </w:rPr>
        <w:t>tytułu udzielonej gwarancji jakości</w:t>
      </w:r>
      <w:r w:rsidR="004F1DD2" w:rsidRPr="0024743F">
        <w:rPr>
          <w:rFonts w:eastAsia="Calibri"/>
          <w:bCs/>
          <w:color w:val="000000" w:themeColor="text1"/>
        </w:rPr>
        <w:t xml:space="preserve"> i </w:t>
      </w:r>
      <w:r w:rsidRPr="0024743F">
        <w:rPr>
          <w:rFonts w:eastAsia="Calibri"/>
          <w:bCs/>
          <w:color w:val="000000" w:themeColor="text1"/>
        </w:rPr>
        <w:t>rękojmi za wady.</w:t>
      </w:r>
      <w:r w:rsidRPr="0024743F">
        <w:rPr>
          <w:color w:val="000000" w:themeColor="text1"/>
        </w:rPr>
        <w:t xml:space="preserve"> </w:t>
      </w:r>
    </w:p>
    <w:p w14:paraId="322DA535" w14:textId="3F9E3ECD" w:rsidR="00124C58" w:rsidRPr="0024743F" w:rsidRDefault="000F47B1"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rFonts w:eastAsia="Calibri"/>
          <w:bCs/>
          <w:color w:val="000000" w:themeColor="text1"/>
        </w:rPr>
        <w:t xml:space="preserve">Wykonawca będzie zobowiązany, według wyboru </w:t>
      </w:r>
      <w:r w:rsidR="000D1A44">
        <w:rPr>
          <w:rFonts w:eastAsia="Calibri"/>
          <w:bCs/>
          <w:color w:val="000000" w:themeColor="text1"/>
        </w:rPr>
        <w:t>Z</w:t>
      </w:r>
      <w:r w:rsidRPr="0024743F">
        <w:rPr>
          <w:rFonts w:eastAsia="Calibri"/>
          <w:bCs/>
          <w:color w:val="000000" w:themeColor="text1"/>
        </w:rPr>
        <w:t>amawiającego, do wymiany poszczególnych części przedmiotu umowy na wolne od wad, usunięcia wad lub też zwrotu zapłaconej za nie ceny.</w:t>
      </w:r>
      <w:r w:rsidRPr="0024743F">
        <w:rPr>
          <w:color w:val="000000" w:themeColor="text1"/>
        </w:rPr>
        <w:t xml:space="preserve"> Wykonawca nie może odmówić usunięcia wad </w:t>
      </w:r>
      <w:r w:rsidR="003674B2" w:rsidRPr="0024743F">
        <w:rPr>
          <w:color w:val="000000" w:themeColor="text1"/>
        </w:rPr>
        <w:t>lub dostarczenia</w:t>
      </w:r>
      <w:r w:rsidRPr="0024743F">
        <w:rPr>
          <w:color w:val="000000" w:themeColor="text1"/>
        </w:rPr>
        <w:t xml:space="preserve"> rzeczy wolnej od wad bez względu na wysokość związanych</w:t>
      </w:r>
      <w:r w:rsidR="00A57C55" w:rsidRPr="0024743F">
        <w:rPr>
          <w:color w:val="000000" w:themeColor="text1"/>
        </w:rPr>
        <w:t xml:space="preserve"> z </w:t>
      </w:r>
      <w:r w:rsidRPr="0024743F">
        <w:rPr>
          <w:color w:val="000000" w:themeColor="text1"/>
        </w:rPr>
        <w:t>tym kosztów.</w:t>
      </w:r>
    </w:p>
    <w:p w14:paraId="3998EB36" w14:textId="77777777" w:rsidR="00E0266C"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Warunki gwarancji jakości</w:t>
      </w:r>
      <w:r w:rsidR="009B150C" w:rsidRPr="0024743F">
        <w:rPr>
          <w:b w:val="0"/>
          <w:color w:val="000000" w:themeColor="text1"/>
          <w:sz w:val="24"/>
          <w:szCs w:val="24"/>
        </w:rPr>
        <w:t xml:space="preserve">. </w:t>
      </w:r>
    </w:p>
    <w:p w14:paraId="2FCE2EAA" w14:textId="6BFF8503" w:rsidR="008948C2" w:rsidRPr="0024743F" w:rsidRDefault="009B150C" w:rsidP="008B2573">
      <w:pPr>
        <w:pStyle w:val="Tekstpodstawowy35"/>
        <w:numPr>
          <w:ilvl w:val="4"/>
          <w:numId w:val="50"/>
        </w:numPr>
        <w:tabs>
          <w:tab w:val="left" w:pos="567"/>
        </w:tabs>
        <w:spacing w:line="276" w:lineRule="auto"/>
        <w:ind w:left="709" w:hanging="283"/>
        <w:textAlignment w:val="auto"/>
        <w:rPr>
          <w:b w:val="0"/>
          <w:color w:val="000000" w:themeColor="text1"/>
          <w:sz w:val="24"/>
          <w:szCs w:val="24"/>
        </w:rPr>
      </w:pPr>
      <w:r w:rsidRPr="0024743F">
        <w:rPr>
          <w:b w:val="0"/>
          <w:color w:val="000000" w:themeColor="text1"/>
          <w:sz w:val="24"/>
          <w:szCs w:val="24"/>
        </w:rPr>
        <w:t>W</w:t>
      </w:r>
      <w:r w:rsidR="000F47B1" w:rsidRPr="0024743F">
        <w:rPr>
          <w:b w:val="0"/>
          <w:color w:val="000000" w:themeColor="text1"/>
          <w:sz w:val="24"/>
          <w:szCs w:val="24"/>
        </w:rPr>
        <w:t>ykonawca gwarantuje, że użyte</w:t>
      </w:r>
      <w:r w:rsidR="00193D4E">
        <w:rPr>
          <w:b w:val="0"/>
          <w:color w:val="000000" w:themeColor="text1"/>
          <w:sz w:val="24"/>
          <w:szCs w:val="24"/>
        </w:rPr>
        <w:t xml:space="preserve"> </w:t>
      </w:r>
      <w:r w:rsidR="009E4004">
        <w:rPr>
          <w:b w:val="0"/>
          <w:color w:val="000000" w:themeColor="text1"/>
          <w:sz w:val="24"/>
          <w:szCs w:val="24"/>
        </w:rPr>
        <w:t>wyposażenie</w:t>
      </w:r>
      <w:r w:rsidR="000F47B1" w:rsidRPr="0024743F">
        <w:rPr>
          <w:b w:val="0"/>
          <w:color w:val="000000" w:themeColor="text1"/>
          <w:sz w:val="24"/>
          <w:szCs w:val="24"/>
        </w:rPr>
        <w:t xml:space="preserve"> nie </w:t>
      </w:r>
      <w:r w:rsidR="00193D4E">
        <w:rPr>
          <w:b w:val="0"/>
          <w:color w:val="000000" w:themeColor="text1"/>
          <w:sz w:val="24"/>
          <w:szCs w:val="24"/>
        </w:rPr>
        <w:t>posiada</w:t>
      </w:r>
      <w:r w:rsidR="000F47B1" w:rsidRPr="0024743F">
        <w:rPr>
          <w:b w:val="0"/>
          <w:color w:val="000000" w:themeColor="text1"/>
          <w:sz w:val="24"/>
          <w:szCs w:val="24"/>
        </w:rPr>
        <w:t xml:space="preserve"> usterek konstrukcyjnych, materiałowych lub wynikających</w:t>
      </w:r>
      <w:r w:rsidR="00A57C55" w:rsidRPr="0024743F">
        <w:rPr>
          <w:b w:val="0"/>
          <w:color w:val="000000" w:themeColor="text1"/>
          <w:sz w:val="24"/>
          <w:szCs w:val="24"/>
        </w:rPr>
        <w:t xml:space="preserve"> z </w:t>
      </w:r>
      <w:r w:rsidR="000F47B1" w:rsidRPr="0024743F">
        <w:rPr>
          <w:b w:val="0"/>
          <w:color w:val="000000" w:themeColor="text1"/>
          <w:sz w:val="24"/>
          <w:szCs w:val="24"/>
        </w:rPr>
        <w:t>błędów technologicznych</w:t>
      </w:r>
      <w:r w:rsidR="004F1DD2" w:rsidRPr="0024743F">
        <w:rPr>
          <w:b w:val="0"/>
          <w:color w:val="000000" w:themeColor="text1"/>
          <w:sz w:val="24"/>
          <w:szCs w:val="24"/>
        </w:rPr>
        <w:t xml:space="preserve"> i </w:t>
      </w:r>
      <w:r w:rsidR="00193D4E">
        <w:rPr>
          <w:b w:val="0"/>
          <w:color w:val="000000" w:themeColor="text1"/>
          <w:sz w:val="24"/>
          <w:szCs w:val="24"/>
        </w:rPr>
        <w:t>zapewnia</w:t>
      </w:r>
      <w:r w:rsidR="000F47B1" w:rsidRPr="0024743F">
        <w:rPr>
          <w:b w:val="0"/>
          <w:color w:val="000000" w:themeColor="text1"/>
          <w:sz w:val="24"/>
          <w:szCs w:val="24"/>
        </w:rPr>
        <w:t xml:space="preserve"> bezpieczne</w:t>
      </w:r>
      <w:r w:rsidR="004F1DD2" w:rsidRPr="0024743F">
        <w:rPr>
          <w:b w:val="0"/>
          <w:color w:val="000000" w:themeColor="text1"/>
          <w:sz w:val="24"/>
          <w:szCs w:val="24"/>
        </w:rPr>
        <w:t xml:space="preserve"> i </w:t>
      </w:r>
      <w:r w:rsidR="000F47B1" w:rsidRPr="0024743F">
        <w:rPr>
          <w:b w:val="0"/>
          <w:color w:val="000000" w:themeColor="text1"/>
          <w:sz w:val="24"/>
          <w:szCs w:val="24"/>
        </w:rPr>
        <w:t>bezawaryjne użytkowanie wykonanego przedmiotu umowy</w:t>
      </w:r>
      <w:r w:rsidRPr="0024743F">
        <w:rPr>
          <w:b w:val="0"/>
          <w:color w:val="000000" w:themeColor="text1"/>
          <w:sz w:val="24"/>
          <w:szCs w:val="24"/>
        </w:rPr>
        <w:t>.</w:t>
      </w:r>
    </w:p>
    <w:p w14:paraId="0F661EB3" w14:textId="0FED2595" w:rsidR="003F5070" w:rsidRPr="0024743F" w:rsidRDefault="008948C2" w:rsidP="008B2573">
      <w:pPr>
        <w:pStyle w:val="Tekstpodstawowy35"/>
        <w:numPr>
          <w:ilvl w:val="4"/>
          <w:numId w:val="50"/>
        </w:numPr>
        <w:tabs>
          <w:tab w:val="left" w:pos="567"/>
        </w:tabs>
        <w:spacing w:line="276" w:lineRule="auto"/>
        <w:ind w:left="709" w:hanging="283"/>
        <w:textAlignment w:val="auto"/>
        <w:rPr>
          <w:b w:val="0"/>
          <w:color w:val="000000" w:themeColor="text1"/>
          <w:sz w:val="24"/>
          <w:szCs w:val="24"/>
        </w:rPr>
      </w:pPr>
      <w:r w:rsidRPr="0024743F">
        <w:rPr>
          <w:b w:val="0"/>
          <w:color w:val="000000" w:themeColor="text1"/>
          <w:sz w:val="24"/>
          <w:szCs w:val="24"/>
        </w:rPr>
        <w:t>Uprawnienia</w:t>
      </w:r>
      <w:r w:rsidR="00A57C55" w:rsidRPr="0024743F">
        <w:rPr>
          <w:b w:val="0"/>
          <w:color w:val="000000" w:themeColor="text1"/>
          <w:sz w:val="24"/>
          <w:szCs w:val="24"/>
        </w:rPr>
        <w:t xml:space="preserve"> z </w:t>
      </w:r>
      <w:r w:rsidRPr="0024743F">
        <w:rPr>
          <w:b w:val="0"/>
          <w:color w:val="000000" w:themeColor="text1"/>
          <w:sz w:val="24"/>
          <w:szCs w:val="24"/>
        </w:rPr>
        <w:t>tyt</w:t>
      </w:r>
      <w:r w:rsidR="009E4004">
        <w:rPr>
          <w:b w:val="0"/>
          <w:color w:val="000000" w:themeColor="text1"/>
          <w:sz w:val="24"/>
          <w:szCs w:val="24"/>
        </w:rPr>
        <w:t>ułu gwarancji dotyczące wyposażenia</w:t>
      </w:r>
      <w:r w:rsidRPr="0024743F">
        <w:rPr>
          <w:b w:val="0"/>
          <w:color w:val="000000" w:themeColor="text1"/>
          <w:sz w:val="24"/>
          <w:szCs w:val="24"/>
        </w:rPr>
        <w:t xml:space="preserve"> będ</w:t>
      </w:r>
      <w:r w:rsidR="00193D4E">
        <w:rPr>
          <w:b w:val="0"/>
          <w:color w:val="000000" w:themeColor="text1"/>
          <w:sz w:val="24"/>
          <w:szCs w:val="24"/>
        </w:rPr>
        <w:t>zie</w:t>
      </w:r>
      <w:r w:rsidRPr="0024743F">
        <w:rPr>
          <w:b w:val="0"/>
          <w:color w:val="000000" w:themeColor="text1"/>
          <w:sz w:val="24"/>
          <w:szCs w:val="24"/>
        </w:rPr>
        <w:t xml:space="preserve"> realizowane</w:t>
      </w:r>
      <w:r w:rsidR="004F1DD2" w:rsidRPr="0024743F">
        <w:rPr>
          <w:b w:val="0"/>
          <w:color w:val="000000" w:themeColor="text1"/>
          <w:sz w:val="24"/>
          <w:szCs w:val="24"/>
        </w:rPr>
        <w:t xml:space="preserve"> w </w:t>
      </w:r>
      <w:r w:rsidRPr="0024743F">
        <w:rPr>
          <w:b w:val="0"/>
          <w:color w:val="000000" w:themeColor="text1"/>
          <w:sz w:val="24"/>
          <w:szCs w:val="24"/>
        </w:rPr>
        <w:t>miejscu ich montażu,</w:t>
      </w:r>
      <w:r w:rsidR="004F1DD2" w:rsidRPr="0024743F">
        <w:rPr>
          <w:b w:val="0"/>
          <w:color w:val="000000" w:themeColor="text1"/>
          <w:sz w:val="24"/>
          <w:szCs w:val="24"/>
        </w:rPr>
        <w:t xml:space="preserve"> w </w:t>
      </w:r>
      <w:r w:rsidRPr="0024743F">
        <w:rPr>
          <w:b w:val="0"/>
          <w:color w:val="000000" w:themeColor="text1"/>
          <w:sz w:val="24"/>
          <w:szCs w:val="24"/>
        </w:rPr>
        <w:t>przypadku konieczności ich transportu będzie się to dokonywać staraniem</w:t>
      </w:r>
      <w:r w:rsidR="004F1DD2" w:rsidRPr="0024743F">
        <w:rPr>
          <w:b w:val="0"/>
          <w:color w:val="000000" w:themeColor="text1"/>
          <w:sz w:val="24"/>
          <w:szCs w:val="24"/>
        </w:rPr>
        <w:t xml:space="preserve"> i </w:t>
      </w:r>
      <w:r w:rsidRPr="0024743F">
        <w:rPr>
          <w:b w:val="0"/>
          <w:color w:val="000000" w:themeColor="text1"/>
          <w:sz w:val="24"/>
          <w:szCs w:val="24"/>
        </w:rPr>
        <w:t xml:space="preserve">na koszt </w:t>
      </w:r>
      <w:r w:rsidR="000D1A44">
        <w:rPr>
          <w:b w:val="0"/>
          <w:color w:val="000000" w:themeColor="text1"/>
          <w:sz w:val="24"/>
          <w:szCs w:val="24"/>
        </w:rPr>
        <w:t>W</w:t>
      </w:r>
      <w:r w:rsidRPr="0024743F">
        <w:rPr>
          <w:b w:val="0"/>
          <w:color w:val="000000" w:themeColor="text1"/>
          <w:sz w:val="24"/>
          <w:szCs w:val="24"/>
        </w:rPr>
        <w:t>ykonawcy.</w:t>
      </w:r>
    </w:p>
    <w:p w14:paraId="7D957A1D" w14:textId="6D9773D8" w:rsidR="0004668B" w:rsidRPr="0024743F" w:rsidRDefault="003F5070" w:rsidP="008B2573">
      <w:pPr>
        <w:pStyle w:val="Tekstpodstawowy35"/>
        <w:numPr>
          <w:ilvl w:val="4"/>
          <w:numId w:val="50"/>
        </w:numPr>
        <w:tabs>
          <w:tab w:val="left" w:pos="567"/>
        </w:tabs>
        <w:spacing w:line="276" w:lineRule="auto"/>
        <w:ind w:left="709" w:hanging="283"/>
        <w:textAlignment w:val="auto"/>
        <w:rPr>
          <w:b w:val="0"/>
          <w:color w:val="000000" w:themeColor="text1"/>
          <w:sz w:val="24"/>
          <w:szCs w:val="24"/>
        </w:rPr>
      </w:pPr>
      <w:r w:rsidRPr="0024743F">
        <w:rPr>
          <w:b w:val="0"/>
          <w:color w:val="000000" w:themeColor="text1"/>
          <w:sz w:val="24"/>
          <w:szCs w:val="24"/>
        </w:rPr>
        <w:t xml:space="preserve">Zamawiający zgłasza </w:t>
      </w:r>
      <w:r w:rsidR="000D1A44">
        <w:rPr>
          <w:b w:val="0"/>
          <w:color w:val="000000" w:themeColor="text1"/>
          <w:sz w:val="24"/>
          <w:szCs w:val="24"/>
        </w:rPr>
        <w:t>W</w:t>
      </w:r>
      <w:r w:rsidRPr="0024743F">
        <w:rPr>
          <w:b w:val="0"/>
          <w:color w:val="000000" w:themeColor="text1"/>
          <w:sz w:val="24"/>
          <w:szCs w:val="24"/>
        </w:rPr>
        <w:t>ykonawcy wykrycie wady pisemnie lub</w:t>
      </w:r>
      <w:r w:rsidR="004F1DD2" w:rsidRPr="0024743F">
        <w:rPr>
          <w:b w:val="0"/>
          <w:color w:val="000000" w:themeColor="text1"/>
          <w:sz w:val="24"/>
          <w:szCs w:val="24"/>
        </w:rPr>
        <w:t xml:space="preserve"> w </w:t>
      </w:r>
      <w:r w:rsidRPr="0024743F">
        <w:rPr>
          <w:b w:val="0"/>
          <w:color w:val="000000" w:themeColor="text1"/>
          <w:sz w:val="24"/>
          <w:szCs w:val="24"/>
        </w:rPr>
        <w:t xml:space="preserve">formie elektronicznej oraz jednocześnie informuje </w:t>
      </w:r>
      <w:r w:rsidR="000D1A44">
        <w:rPr>
          <w:b w:val="0"/>
          <w:color w:val="000000" w:themeColor="text1"/>
          <w:sz w:val="24"/>
          <w:szCs w:val="24"/>
        </w:rPr>
        <w:t>W</w:t>
      </w:r>
      <w:r w:rsidRPr="0024743F">
        <w:rPr>
          <w:b w:val="0"/>
          <w:color w:val="000000" w:themeColor="text1"/>
          <w:sz w:val="24"/>
          <w:szCs w:val="24"/>
        </w:rPr>
        <w:t>ykonawcę</w:t>
      </w:r>
      <w:r w:rsidR="004F1DD2" w:rsidRPr="0024743F">
        <w:rPr>
          <w:b w:val="0"/>
          <w:color w:val="000000" w:themeColor="text1"/>
          <w:sz w:val="24"/>
          <w:szCs w:val="24"/>
        </w:rPr>
        <w:t xml:space="preserve"> o </w:t>
      </w:r>
      <w:r w:rsidRPr="0024743F">
        <w:rPr>
          <w:b w:val="0"/>
          <w:color w:val="000000" w:themeColor="text1"/>
          <w:sz w:val="24"/>
          <w:szCs w:val="24"/>
        </w:rPr>
        <w:t>terminie</w:t>
      </w:r>
      <w:r w:rsidR="004F1DD2" w:rsidRPr="0024743F">
        <w:rPr>
          <w:b w:val="0"/>
          <w:color w:val="000000" w:themeColor="text1"/>
          <w:sz w:val="24"/>
          <w:szCs w:val="24"/>
        </w:rPr>
        <w:t xml:space="preserve"> i </w:t>
      </w:r>
      <w:r w:rsidRPr="0024743F">
        <w:rPr>
          <w:b w:val="0"/>
          <w:color w:val="000000" w:themeColor="text1"/>
          <w:sz w:val="24"/>
          <w:szCs w:val="24"/>
        </w:rPr>
        <w:t>miejscu oględzin koniecznych do określenia wady</w:t>
      </w:r>
      <w:r w:rsidR="004F1DD2" w:rsidRPr="0024743F">
        <w:rPr>
          <w:b w:val="0"/>
          <w:color w:val="000000" w:themeColor="text1"/>
          <w:sz w:val="24"/>
          <w:szCs w:val="24"/>
        </w:rPr>
        <w:t xml:space="preserve"> i </w:t>
      </w:r>
      <w:r w:rsidRPr="0024743F">
        <w:rPr>
          <w:b w:val="0"/>
          <w:color w:val="000000" w:themeColor="text1"/>
          <w:sz w:val="24"/>
          <w:szCs w:val="24"/>
        </w:rPr>
        <w:t xml:space="preserve">sposobu jej usunięcia. </w:t>
      </w:r>
    </w:p>
    <w:p w14:paraId="3D4B13E2" w14:textId="743120F6" w:rsidR="000F47B1" w:rsidRPr="0024743F" w:rsidRDefault="000F47B1" w:rsidP="008B2573">
      <w:pPr>
        <w:pStyle w:val="Tekstpodstawowy35"/>
        <w:numPr>
          <w:ilvl w:val="4"/>
          <w:numId w:val="50"/>
        </w:numPr>
        <w:tabs>
          <w:tab w:val="left" w:pos="567"/>
        </w:tabs>
        <w:spacing w:line="276" w:lineRule="auto"/>
        <w:ind w:left="709" w:hanging="283"/>
        <w:textAlignment w:val="auto"/>
        <w:rPr>
          <w:b w:val="0"/>
          <w:color w:val="000000" w:themeColor="text1"/>
          <w:sz w:val="24"/>
          <w:szCs w:val="24"/>
        </w:rPr>
      </w:pPr>
      <w:r w:rsidRPr="0024743F">
        <w:rPr>
          <w:b w:val="0"/>
          <w:bCs w:val="0"/>
          <w:color w:val="000000" w:themeColor="text1"/>
          <w:sz w:val="24"/>
          <w:szCs w:val="24"/>
        </w:rPr>
        <w:t>Wykonawca jest zobowiązany dokonać oględzin koniecznych do określenia wady</w:t>
      </w:r>
      <w:r w:rsidR="004F1DD2" w:rsidRPr="0024743F">
        <w:rPr>
          <w:b w:val="0"/>
          <w:bCs w:val="0"/>
          <w:color w:val="000000" w:themeColor="text1"/>
          <w:sz w:val="24"/>
          <w:szCs w:val="24"/>
        </w:rPr>
        <w:t xml:space="preserve"> i </w:t>
      </w:r>
      <w:r w:rsidRPr="0024743F">
        <w:rPr>
          <w:b w:val="0"/>
          <w:bCs w:val="0"/>
          <w:color w:val="000000" w:themeColor="text1"/>
          <w:sz w:val="24"/>
          <w:szCs w:val="24"/>
        </w:rPr>
        <w:t>sposobu jej usunięcia</w:t>
      </w:r>
      <w:r w:rsidR="004F1DD2" w:rsidRPr="0024743F">
        <w:rPr>
          <w:b w:val="0"/>
          <w:bCs w:val="0"/>
          <w:color w:val="000000" w:themeColor="text1"/>
          <w:sz w:val="24"/>
          <w:szCs w:val="24"/>
        </w:rPr>
        <w:t xml:space="preserve"> w </w:t>
      </w:r>
      <w:r w:rsidRPr="0024743F">
        <w:rPr>
          <w:b w:val="0"/>
          <w:bCs w:val="0"/>
          <w:color w:val="000000" w:themeColor="text1"/>
          <w:sz w:val="24"/>
          <w:szCs w:val="24"/>
        </w:rPr>
        <w:t>terminie:</w:t>
      </w:r>
    </w:p>
    <w:p w14:paraId="0446A34B" w14:textId="5DCDDB98" w:rsidR="000F47B1" w:rsidRPr="0024743F" w:rsidRDefault="00693AB6" w:rsidP="007346DF">
      <w:pPr>
        <w:numPr>
          <w:ilvl w:val="0"/>
          <w:numId w:val="33"/>
        </w:numPr>
        <w:spacing w:after="3" w:line="276" w:lineRule="auto"/>
        <w:ind w:left="993" w:right="-8" w:hanging="284"/>
        <w:contextualSpacing/>
        <w:jc w:val="both"/>
        <w:rPr>
          <w:rFonts w:eastAsia="Tahoma"/>
          <w:color w:val="000000" w:themeColor="text1"/>
        </w:rPr>
      </w:pPr>
      <w:r w:rsidRPr="0024743F">
        <w:rPr>
          <w:rFonts w:eastAsia="Tahoma"/>
          <w:color w:val="000000" w:themeColor="text1"/>
        </w:rPr>
        <w:lastRenderedPageBreak/>
        <w:t>w</w:t>
      </w:r>
      <w:r w:rsidR="004D228D" w:rsidRPr="0024743F">
        <w:rPr>
          <w:rFonts w:eastAsia="Tahoma"/>
          <w:color w:val="000000" w:themeColor="text1"/>
        </w:rPr>
        <w:t xml:space="preserve"> przypadku zakwalifikowania przez </w:t>
      </w:r>
      <w:r w:rsidR="000D1A44">
        <w:rPr>
          <w:rFonts w:eastAsia="Tahoma"/>
          <w:color w:val="000000" w:themeColor="text1"/>
        </w:rPr>
        <w:t>Z</w:t>
      </w:r>
      <w:r w:rsidR="004D228D" w:rsidRPr="0024743F">
        <w:rPr>
          <w:rFonts w:eastAsia="Tahoma"/>
          <w:color w:val="000000" w:themeColor="text1"/>
        </w:rPr>
        <w:t xml:space="preserve">amawiającego wady jako uniemożliwiającej </w:t>
      </w:r>
      <w:r w:rsidR="000F47B1" w:rsidRPr="0024743F">
        <w:rPr>
          <w:rFonts w:eastAsia="Arial"/>
          <w:color w:val="000000" w:themeColor="text1"/>
        </w:rPr>
        <w:t xml:space="preserve">użytkowanie przedmiotu umowy – niezwłocznie jednak nie później niż 3 dni od dnia zgłoszenia wady,  </w:t>
      </w:r>
    </w:p>
    <w:p w14:paraId="24F324BA" w14:textId="49A6450F" w:rsidR="000F47B1" w:rsidRPr="0024743F" w:rsidRDefault="004D228D" w:rsidP="007346DF">
      <w:pPr>
        <w:numPr>
          <w:ilvl w:val="0"/>
          <w:numId w:val="33"/>
        </w:numPr>
        <w:spacing w:after="3" w:line="276" w:lineRule="auto"/>
        <w:ind w:left="993" w:right="-8" w:hanging="284"/>
        <w:contextualSpacing/>
        <w:jc w:val="both"/>
        <w:rPr>
          <w:rFonts w:eastAsia="Tahoma"/>
          <w:color w:val="000000" w:themeColor="text1"/>
        </w:rPr>
      </w:pPr>
      <w:r w:rsidRPr="0024743F">
        <w:rPr>
          <w:rFonts w:eastAsia="Tahoma"/>
          <w:color w:val="000000" w:themeColor="text1"/>
        </w:rPr>
        <w:t xml:space="preserve">w przypadku zakwalifikowania przez </w:t>
      </w:r>
      <w:r w:rsidR="000D1A44">
        <w:rPr>
          <w:rFonts w:eastAsia="Tahoma"/>
          <w:color w:val="000000" w:themeColor="text1"/>
        </w:rPr>
        <w:t>Z</w:t>
      </w:r>
      <w:r w:rsidRPr="0024743F">
        <w:rPr>
          <w:rFonts w:eastAsia="Tahoma"/>
          <w:color w:val="000000" w:themeColor="text1"/>
        </w:rPr>
        <w:t xml:space="preserve">amawiającego wady jako </w:t>
      </w:r>
      <w:r w:rsidR="000F47B1" w:rsidRPr="0024743F">
        <w:rPr>
          <w:rFonts w:eastAsia="Tahoma"/>
          <w:color w:val="000000" w:themeColor="text1"/>
        </w:rPr>
        <w:t>umożliwia</w:t>
      </w:r>
      <w:r w:rsidRPr="0024743F">
        <w:rPr>
          <w:rFonts w:eastAsia="Tahoma"/>
          <w:color w:val="000000" w:themeColor="text1"/>
        </w:rPr>
        <w:t>jącej</w:t>
      </w:r>
      <w:r w:rsidR="000F47B1" w:rsidRPr="0024743F">
        <w:rPr>
          <w:rFonts w:eastAsia="Tahoma"/>
          <w:color w:val="000000" w:themeColor="text1"/>
        </w:rPr>
        <w:t xml:space="preserve"> użytkowanie przedmiotu umowy</w:t>
      </w:r>
      <w:r w:rsidR="004F1DD2" w:rsidRPr="0024743F">
        <w:rPr>
          <w:rFonts w:eastAsia="Tahoma"/>
          <w:color w:val="000000" w:themeColor="text1"/>
        </w:rPr>
        <w:t xml:space="preserve"> </w:t>
      </w:r>
      <w:r w:rsidR="004F1DD2" w:rsidRPr="00505A9D">
        <w:rPr>
          <w:rFonts w:eastAsia="Tahoma"/>
          <w:color w:val="000000" w:themeColor="text1"/>
          <w:u w:val="single"/>
        </w:rPr>
        <w:t>w </w:t>
      </w:r>
      <w:r w:rsidR="000F47B1" w:rsidRPr="00505A9D">
        <w:rPr>
          <w:rFonts w:eastAsia="Tahoma"/>
          <w:color w:val="000000" w:themeColor="text1"/>
          <w:u w:val="single"/>
        </w:rPr>
        <w:t xml:space="preserve">terminie do </w:t>
      </w:r>
      <w:r w:rsidR="00756D97" w:rsidRPr="00505A9D">
        <w:rPr>
          <w:rFonts w:eastAsia="Tahoma"/>
          <w:color w:val="000000" w:themeColor="text1"/>
          <w:u w:val="single"/>
        </w:rPr>
        <w:t>7</w:t>
      </w:r>
      <w:r w:rsidR="000F47B1" w:rsidRPr="00505A9D">
        <w:rPr>
          <w:rFonts w:eastAsia="Tahoma"/>
          <w:color w:val="000000" w:themeColor="text1"/>
          <w:u w:val="single"/>
        </w:rPr>
        <w:t xml:space="preserve"> dni</w:t>
      </w:r>
      <w:r w:rsidR="000F47B1" w:rsidRPr="0024743F">
        <w:rPr>
          <w:rFonts w:eastAsia="Tahoma"/>
          <w:color w:val="000000" w:themeColor="text1"/>
        </w:rPr>
        <w:t xml:space="preserve"> od dnia zgłoszenia wady. </w:t>
      </w:r>
    </w:p>
    <w:p w14:paraId="401DA5CC" w14:textId="73985419" w:rsidR="00104C65" w:rsidRPr="0024743F" w:rsidRDefault="00104C65" w:rsidP="00C65DE1">
      <w:pPr>
        <w:spacing w:line="276" w:lineRule="auto"/>
        <w:ind w:left="708"/>
        <w:jc w:val="both"/>
        <w:rPr>
          <w:color w:val="000000" w:themeColor="text1"/>
        </w:rPr>
      </w:pPr>
      <w:r w:rsidRPr="0024743F">
        <w:rPr>
          <w:color w:val="000000" w:themeColor="text1"/>
        </w:rPr>
        <w:t>Jeżeli wykonawca nie uzgodni</w:t>
      </w:r>
      <w:r w:rsidR="00A57C55" w:rsidRPr="0024743F">
        <w:rPr>
          <w:color w:val="000000" w:themeColor="text1"/>
        </w:rPr>
        <w:t xml:space="preserve"> z </w:t>
      </w:r>
      <w:r w:rsidR="000D1A44">
        <w:rPr>
          <w:color w:val="000000" w:themeColor="text1"/>
        </w:rPr>
        <w:t>Z</w:t>
      </w:r>
      <w:r w:rsidRPr="0024743F">
        <w:rPr>
          <w:color w:val="000000" w:themeColor="text1"/>
        </w:rPr>
        <w:t xml:space="preserve">amawiającym </w:t>
      </w:r>
      <w:r w:rsidR="00D5420C" w:rsidRPr="0024743F">
        <w:t xml:space="preserve">innego </w:t>
      </w:r>
      <w:r w:rsidRPr="0024743F">
        <w:rPr>
          <w:color w:val="000000" w:themeColor="text1"/>
        </w:rPr>
        <w:t>terminu</w:t>
      </w:r>
      <w:r w:rsidR="00D5420C" w:rsidRPr="0024743F">
        <w:rPr>
          <w:color w:val="000000" w:themeColor="text1"/>
        </w:rPr>
        <w:t xml:space="preserve"> </w:t>
      </w:r>
      <w:r w:rsidRPr="0024743F">
        <w:rPr>
          <w:color w:val="000000" w:themeColor="text1"/>
        </w:rPr>
        <w:t>oględzin lub nie zgłasza się</w:t>
      </w:r>
      <w:r w:rsidR="004F1DD2" w:rsidRPr="0024743F">
        <w:rPr>
          <w:color w:val="000000" w:themeColor="text1"/>
        </w:rPr>
        <w:t xml:space="preserve"> w </w:t>
      </w:r>
      <w:r w:rsidRPr="0024743F">
        <w:rPr>
          <w:color w:val="000000" w:themeColor="text1"/>
        </w:rPr>
        <w:t>terminie,</w:t>
      </w:r>
      <w:r w:rsidR="004F1DD2" w:rsidRPr="0024743F">
        <w:rPr>
          <w:color w:val="000000" w:themeColor="text1"/>
        </w:rPr>
        <w:t xml:space="preserve"> o </w:t>
      </w:r>
      <w:r w:rsidRPr="0024743F">
        <w:rPr>
          <w:color w:val="000000" w:themeColor="text1"/>
        </w:rPr>
        <w:t>którym mowa</w:t>
      </w:r>
      <w:r w:rsidR="004F1DD2" w:rsidRPr="0024743F">
        <w:rPr>
          <w:color w:val="000000" w:themeColor="text1"/>
        </w:rPr>
        <w:t xml:space="preserve"> w </w:t>
      </w:r>
      <w:r w:rsidRPr="0024743F">
        <w:rPr>
          <w:color w:val="000000" w:themeColor="text1"/>
        </w:rPr>
        <w:t xml:space="preserve">pkt 4, to </w:t>
      </w:r>
      <w:r w:rsidR="000D1A44">
        <w:rPr>
          <w:color w:val="000000" w:themeColor="text1"/>
        </w:rPr>
        <w:t>Z</w:t>
      </w:r>
      <w:r w:rsidRPr="0024743F">
        <w:rPr>
          <w:color w:val="000000" w:themeColor="text1"/>
        </w:rPr>
        <w:t>amawiający jednostronnie określa sposób</w:t>
      </w:r>
      <w:r w:rsidR="004F1DD2" w:rsidRPr="0024743F">
        <w:rPr>
          <w:color w:val="000000" w:themeColor="text1"/>
        </w:rPr>
        <w:t xml:space="preserve"> i </w:t>
      </w:r>
      <w:r w:rsidRPr="0024743F">
        <w:rPr>
          <w:color w:val="000000" w:themeColor="text1"/>
        </w:rPr>
        <w:t>termin usunięcia wady</w:t>
      </w:r>
      <w:r w:rsidR="000708DF" w:rsidRPr="0024743F">
        <w:rPr>
          <w:color w:val="000000" w:themeColor="text1"/>
        </w:rPr>
        <w:t xml:space="preserve"> (zgodnie z postanowieniami zawartymi w pkt 5 poniżej)</w:t>
      </w:r>
      <w:r w:rsidRPr="0024743F">
        <w:rPr>
          <w:color w:val="000000" w:themeColor="text1"/>
        </w:rPr>
        <w:t xml:space="preserve">, na co </w:t>
      </w:r>
      <w:r w:rsidR="000D1A44">
        <w:rPr>
          <w:color w:val="000000" w:themeColor="text1"/>
        </w:rPr>
        <w:t>W</w:t>
      </w:r>
      <w:r w:rsidRPr="0024743F">
        <w:rPr>
          <w:color w:val="000000" w:themeColor="text1"/>
        </w:rPr>
        <w:t>ykonawca wyraża zgodę.</w:t>
      </w:r>
    </w:p>
    <w:p w14:paraId="6218C680" w14:textId="7251C6F6" w:rsidR="000F47B1" w:rsidRPr="0024743F" w:rsidRDefault="000F47B1" w:rsidP="008B2573">
      <w:pPr>
        <w:pStyle w:val="Tekstpodstawowy35"/>
        <w:numPr>
          <w:ilvl w:val="4"/>
          <w:numId w:val="50"/>
        </w:numPr>
        <w:tabs>
          <w:tab w:val="left" w:pos="709"/>
        </w:tabs>
        <w:spacing w:line="276" w:lineRule="auto"/>
        <w:ind w:hanging="3600"/>
        <w:textAlignment w:val="auto"/>
        <w:rPr>
          <w:b w:val="0"/>
          <w:bCs w:val="0"/>
          <w:color w:val="000000" w:themeColor="text1"/>
          <w:sz w:val="24"/>
          <w:szCs w:val="24"/>
        </w:rPr>
      </w:pPr>
      <w:r w:rsidRPr="0024743F">
        <w:rPr>
          <w:b w:val="0"/>
          <w:bCs w:val="0"/>
          <w:color w:val="000000" w:themeColor="text1"/>
          <w:sz w:val="24"/>
          <w:szCs w:val="24"/>
        </w:rPr>
        <w:t xml:space="preserve">Ustala się poniższe terminy usunięcia wad: </w:t>
      </w:r>
    </w:p>
    <w:p w14:paraId="6B84021A" w14:textId="4E39BAE4" w:rsidR="000F47B1" w:rsidRPr="0024743F" w:rsidRDefault="000F47B1" w:rsidP="007346DF">
      <w:pPr>
        <w:numPr>
          <w:ilvl w:val="0"/>
          <w:numId w:val="23"/>
        </w:numPr>
        <w:spacing w:line="276" w:lineRule="auto"/>
        <w:ind w:left="993" w:hanging="284"/>
        <w:jc w:val="both"/>
        <w:rPr>
          <w:color w:val="000000" w:themeColor="text1"/>
        </w:rPr>
      </w:pPr>
      <w:r w:rsidRPr="0024743F">
        <w:rPr>
          <w:color w:val="000000" w:themeColor="text1"/>
        </w:rPr>
        <w:t xml:space="preserve">jeśli wada uniemożliwia użytkowanie przedmiotu umowy – niezwłocznie jednak nie później niż </w:t>
      </w:r>
      <w:r w:rsidRPr="00505A9D">
        <w:rPr>
          <w:color w:val="000000" w:themeColor="text1"/>
          <w:u w:val="single"/>
        </w:rPr>
        <w:t>3 dni robocz</w:t>
      </w:r>
      <w:r w:rsidR="00F934A2" w:rsidRPr="00505A9D">
        <w:rPr>
          <w:color w:val="000000" w:themeColor="text1"/>
          <w:u w:val="single"/>
        </w:rPr>
        <w:t>e</w:t>
      </w:r>
      <w:r w:rsidRPr="0024743F">
        <w:rPr>
          <w:color w:val="000000" w:themeColor="text1"/>
        </w:rPr>
        <w:t xml:space="preserve"> od dnia oględzin </w:t>
      </w:r>
      <w:r w:rsidRPr="0024743F">
        <w:rPr>
          <w:rFonts w:eastAsia="Calibri"/>
          <w:bCs/>
          <w:color w:val="000000" w:themeColor="text1"/>
        </w:rPr>
        <w:t xml:space="preserve">lub </w:t>
      </w:r>
      <w:r w:rsidRPr="009E4004">
        <w:rPr>
          <w:color w:val="000000" w:themeColor="text1"/>
          <w:u w:val="single"/>
        </w:rPr>
        <w:t xml:space="preserve">jednostronnie określonego przez </w:t>
      </w:r>
      <w:r w:rsidR="000D1A44" w:rsidRPr="009E4004">
        <w:rPr>
          <w:color w:val="000000" w:themeColor="text1"/>
          <w:u w:val="single"/>
        </w:rPr>
        <w:t>Z</w:t>
      </w:r>
      <w:r w:rsidRPr="009E4004">
        <w:rPr>
          <w:color w:val="000000" w:themeColor="text1"/>
          <w:u w:val="single"/>
        </w:rPr>
        <w:t>amawiającego termin</w:t>
      </w:r>
      <w:r w:rsidR="000504FD" w:rsidRPr="009E4004">
        <w:rPr>
          <w:color w:val="000000" w:themeColor="text1"/>
          <w:u w:val="single"/>
        </w:rPr>
        <w:t>u</w:t>
      </w:r>
      <w:r w:rsidRPr="009E4004">
        <w:rPr>
          <w:color w:val="000000" w:themeColor="text1"/>
          <w:u w:val="single"/>
        </w:rPr>
        <w:t xml:space="preserve"> usunięcia wady</w:t>
      </w:r>
      <w:r w:rsidRPr="0024743F">
        <w:rPr>
          <w:color w:val="000000" w:themeColor="text1"/>
        </w:rPr>
        <w:t>,</w:t>
      </w:r>
    </w:p>
    <w:p w14:paraId="7FC612DB" w14:textId="50B14384" w:rsidR="000504FD" w:rsidRPr="0024743F" w:rsidRDefault="000D1A44" w:rsidP="007346DF">
      <w:pPr>
        <w:numPr>
          <w:ilvl w:val="0"/>
          <w:numId w:val="23"/>
        </w:numPr>
        <w:spacing w:line="276" w:lineRule="auto"/>
        <w:ind w:left="993" w:hanging="284"/>
        <w:jc w:val="both"/>
        <w:rPr>
          <w:color w:val="000000" w:themeColor="text1"/>
        </w:rPr>
      </w:pPr>
      <w:r>
        <w:rPr>
          <w:color w:val="000000" w:themeColor="text1"/>
        </w:rPr>
        <w:t xml:space="preserve"> </w:t>
      </w:r>
      <w:r w:rsidR="000504FD" w:rsidRPr="0024743F">
        <w:rPr>
          <w:color w:val="000000" w:themeColor="text1"/>
        </w:rPr>
        <w:t>jeśli wada umożliwia</w:t>
      </w:r>
      <w:r w:rsidR="00693AB6" w:rsidRPr="0024743F">
        <w:rPr>
          <w:color w:val="000000" w:themeColor="text1"/>
        </w:rPr>
        <w:t>,</w:t>
      </w:r>
      <w:r w:rsidR="000504FD" w:rsidRPr="0024743F">
        <w:rPr>
          <w:color w:val="000000" w:themeColor="text1"/>
        </w:rPr>
        <w:t xml:space="preserve"> zgodne</w:t>
      </w:r>
      <w:r w:rsidR="00A57C55" w:rsidRPr="0024743F">
        <w:rPr>
          <w:color w:val="000000" w:themeColor="text1"/>
        </w:rPr>
        <w:t xml:space="preserve"> z </w:t>
      </w:r>
      <w:r w:rsidR="000504FD" w:rsidRPr="0024743F">
        <w:rPr>
          <w:color w:val="000000" w:themeColor="text1"/>
        </w:rPr>
        <w:t>obowiązującymi przepisami</w:t>
      </w:r>
      <w:r w:rsidR="00693AB6" w:rsidRPr="0024743F">
        <w:rPr>
          <w:color w:val="000000" w:themeColor="text1"/>
        </w:rPr>
        <w:t>,</w:t>
      </w:r>
      <w:r w:rsidR="000504FD" w:rsidRPr="0024743F">
        <w:rPr>
          <w:color w:val="000000" w:themeColor="text1"/>
        </w:rPr>
        <w:t xml:space="preserve"> użytkowanie przedmiotu umowy</w:t>
      </w:r>
      <w:r w:rsidR="00693AB6" w:rsidRPr="0024743F">
        <w:rPr>
          <w:color w:val="000000" w:themeColor="text1"/>
        </w:rPr>
        <w:t xml:space="preserve"> -</w:t>
      </w:r>
      <w:r w:rsidR="004F1DD2" w:rsidRPr="0024743F">
        <w:rPr>
          <w:color w:val="000000" w:themeColor="text1"/>
        </w:rPr>
        <w:t xml:space="preserve"> </w:t>
      </w:r>
      <w:r w:rsidR="004F1DD2" w:rsidRPr="009E4004">
        <w:rPr>
          <w:color w:val="000000" w:themeColor="text1"/>
          <w:u w:val="single"/>
        </w:rPr>
        <w:t>w </w:t>
      </w:r>
      <w:r w:rsidR="000504FD" w:rsidRPr="009E4004">
        <w:rPr>
          <w:color w:val="000000" w:themeColor="text1"/>
          <w:u w:val="single"/>
        </w:rPr>
        <w:t>terminie 7 dni od dnia oględzin</w:t>
      </w:r>
      <w:r w:rsidR="000504FD" w:rsidRPr="0024743F">
        <w:rPr>
          <w:rFonts w:eastAsia="Calibri"/>
          <w:bCs/>
          <w:color w:val="000000" w:themeColor="text1"/>
        </w:rPr>
        <w:t xml:space="preserve"> </w:t>
      </w:r>
      <w:r w:rsidR="000504FD" w:rsidRPr="009E4004">
        <w:rPr>
          <w:rFonts w:eastAsia="Calibri"/>
          <w:bCs/>
          <w:color w:val="000000" w:themeColor="text1"/>
          <w:u w:val="single"/>
        </w:rPr>
        <w:t xml:space="preserve">lub </w:t>
      </w:r>
      <w:r w:rsidR="000504FD" w:rsidRPr="009E4004">
        <w:rPr>
          <w:color w:val="000000" w:themeColor="text1"/>
          <w:u w:val="single"/>
        </w:rPr>
        <w:t xml:space="preserve">jednostronnie określonego przez </w:t>
      </w:r>
      <w:r w:rsidRPr="009E4004">
        <w:rPr>
          <w:color w:val="000000" w:themeColor="text1"/>
          <w:u w:val="single"/>
        </w:rPr>
        <w:t>Z</w:t>
      </w:r>
      <w:r w:rsidR="000504FD" w:rsidRPr="009E4004">
        <w:rPr>
          <w:color w:val="000000" w:themeColor="text1"/>
          <w:u w:val="single"/>
        </w:rPr>
        <w:t>amawiającego sposobu usunięcia wady</w:t>
      </w:r>
      <w:r w:rsidR="000504FD" w:rsidRPr="0024743F">
        <w:rPr>
          <w:color w:val="000000" w:themeColor="text1"/>
        </w:rPr>
        <w:t>.</w:t>
      </w:r>
    </w:p>
    <w:p w14:paraId="4C672317" w14:textId="5799A368" w:rsidR="000F47B1" w:rsidRPr="0024743F" w:rsidRDefault="000F47B1" w:rsidP="00D94F4F">
      <w:pPr>
        <w:spacing w:line="276" w:lineRule="auto"/>
        <w:ind w:left="708"/>
        <w:jc w:val="both"/>
        <w:rPr>
          <w:color w:val="000000" w:themeColor="text1"/>
        </w:rPr>
      </w:pPr>
      <w:r w:rsidRPr="0024743F">
        <w:rPr>
          <w:color w:val="000000" w:themeColor="text1"/>
        </w:rPr>
        <w:t>Jeżeli usunięcie wady nie będzie możliwe</w:t>
      </w:r>
      <w:r w:rsidR="00A57C55" w:rsidRPr="0024743F">
        <w:rPr>
          <w:color w:val="000000" w:themeColor="text1"/>
        </w:rPr>
        <w:t xml:space="preserve"> z </w:t>
      </w:r>
      <w:r w:rsidRPr="0024743F">
        <w:rPr>
          <w:color w:val="000000" w:themeColor="text1"/>
        </w:rPr>
        <w:t xml:space="preserve">przyczyn technicznych lub konieczności wykonania robót, których realizacja uzależniona jest od warunków </w:t>
      </w:r>
      <w:r w:rsidR="003674B2" w:rsidRPr="0024743F">
        <w:rPr>
          <w:color w:val="000000" w:themeColor="text1"/>
        </w:rPr>
        <w:t>atmosferycznych, usunięcie</w:t>
      </w:r>
      <w:r w:rsidRPr="0024743F">
        <w:rPr>
          <w:color w:val="000000" w:themeColor="text1"/>
        </w:rPr>
        <w:t xml:space="preserve"> wady nastąpi</w:t>
      </w:r>
      <w:r w:rsidR="004F1DD2" w:rsidRPr="0024743F">
        <w:rPr>
          <w:color w:val="000000" w:themeColor="text1"/>
        </w:rPr>
        <w:t xml:space="preserve"> w </w:t>
      </w:r>
      <w:r w:rsidRPr="0024743F">
        <w:rPr>
          <w:color w:val="000000" w:themeColor="text1"/>
        </w:rPr>
        <w:t xml:space="preserve">terminie uzgodnionym przez strony </w:t>
      </w:r>
      <w:r w:rsidR="002E4885" w:rsidRPr="0024743F">
        <w:rPr>
          <w:color w:val="000000" w:themeColor="text1"/>
        </w:rPr>
        <w:t>–</w:t>
      </w:r>
      <w:r w:rsidRPr="0024743F">
        <w:rPr>
          <w:color w:val="000000" w:themeColor="text1"/>
        </w:rPr>
        <w:t xml:space="preserve"> jeżeli strony nie uzgodnią terminu usunięcia wady </w:t>
      </w:r>
      <w:r w:rsidR="000D1A44">
        <w:rPr>
          <w:color w:val="000000" w:themeColor="text1"/>
        </w:rPr>
        <w:t>Z</w:t>
      </w:r>
      <w:r w:rsidRPr="0024743F">
        <w:rPr>
          <w:color w:val="000000" w:themeColor="text1"/>
        </w:rPr>
        <w:t>amawiający jednostronnie wyznacza termin,</w:t>
      </w:r>
      <w:r w:rsidR="004F1DD2" w:rsidRPr="0024743F">
        <w:rPr>
          <w:color w:val="000000" w:themeColor="text1"/>
        </w:rPr>
        <w:t xml:space="preserve"> w </w:t>
      </w:r>
      <w:r w:rsidRPr="0024743F">
        <w:rPr>
          <w:color w:val="000000" w:themeColor="text1"/>
        </w:rPr>
        <w:t xml:space="preserve">którym </w:t>
      </w:r>
      <w:r w:rsidR="000D1A44">
        <w:rPr>
          <w:color w:val="000000" w:themeColor="text1"/>
        </w:rPr>
        <w:t>W</w:t>
      </w:r>
      <w:r w:rsidRPr="0024743F">
        <w:rPr>
          <w:color w:val="000000" w:themeColor="text1"/>
        </w:rPr>
        <w:t>ykonawca zobowiązany jest usunąć wadę.</w:t>
      </w:r>
    </w:p>
    <w:p w14:paraId="7AE17A04" w14:textId="1439AD02" w:rsidR="008159CD" w:rsidRPr="0024743F" w:rsidRDefault="006D4FC6"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 xml:space="preserve">Wykonawca zawiadamia </w:t>
      </w:r>
      <w:r w:rsidR="000D1A44">
        <w:rPr>
          <w:b w:val="0"/>
          <w:color w:val="000000" w:themeColor="text1"/>
          <w:sz w:val="24"/>
          <w:szCs w:val="24"/>
        </w:rPr>
        <w:t>Z</w:t>
      </w:r>
      <w:r w:rsidRPr="0024743F">
        <w:rPr>
          <w:b w:val="0"/>
          <w:color w:val="000000" w:themeColor="text1"/>
          <w:sz w:val="24"/>
          <w:szCs w:val="24"/>
        </w:rPr>
        <w:t>amawiającego</w:t>
      </w:r>
      <w:r w:rsidR="004F1DD2" w:rsidRPr="0024743F">
        <w:rPr>
          <w:b w:val="0"/>
          <w:color w:val="000000" w:themeColor="text1"/>
          <w:sz w:val="24"/>
          <w:szCs w:val="24"/>
        </w:rPr>
        <w:t xml:space="preserve"> o </w:t>
      </w:r>
      <w:r w:rsidRPr="0024743F">
        <w:rPr>
          <w:b w:val="0"/>
          <w:color w:val="000000" w:themeColor="text1"/>
          <w:sz w:val="24"/>
          <w:szCs w:val="24"/>
        </w:rPr>
        <w:t>usunięciu wady niezwłocznie po jej usunięciu</w:t>
      </w:r>
      <w:r w:rsidR="006A192F" w:rsidRPr="0024743F">
        <w:rPr>
          <w:b w:val="0"/>
          <w:color w:val="000000" w:themeColor="text1"/>
          <w:sz w:val="24"/>
          <w:szCs w:val="24"/>
        </w:rPr>
        <w:t>, nie później niż</w:t>
      </w:r>
      <w:r w:rsidR="004F1DD2" w:rsidRPr="0024743F">
        <w:rPr>
          <w:b w:val="0"/>
          <w:color w:val="000000" w:themeColor="text1"/>
          <w:sz w:val="24"/>
          <w:szCs w:val="24"/>
        </w:rPr>
        <w:t xml:space="preserve"> </w:t>
      </w:r>
      <w:r w:rsidR="004F1DD2" w:rsidRPr="00FF4B88">
        <w:rPr>
          <w:b w:val="0"/>
          <w:color w:val="000000" w:themeColor="text1"/>
          <w:sz w:val="24"/>
          <w:szCs w:val="24"/>
          <w:u w:val="single"/>
        </w:rPr>
        <w:t>w </w:t>
      </w:r>
      <w:r w:rsidR="000D1A44" w:rsidRPr="00FF4B88">
        <w:rPr>
          <w:b w:val="0"/>
          <w:color w:val="000000" w:themeColor="text1"/>
          <w:sz w:val="24"/>
          <w:szCs w:val="24"/>
          <w:u w:val="single"/>
        </w:rPr>
        <w:t>terminie 3 dni roboczych</w:t>
      </w:r>
      <w:r w:rsidR="000D1A44">
        <w:rPr>
          <w:b w:val="0"/>
          <w:color w:val="000000" w:themeColor="text1"/>
          <w:sz w:val="24"/>
          <w:szCs w:val="24"/>
        </w:rPr>
        <w:t xml:space="preserve"> </w:t>
      </w:r>
      <w:r w:rsidR="006A192F" w:rsidRPr="0024743F">
        <w:rPr>
          <w:b w:val="0"/>
          <w:color w:val="000000" w:themeColor="text1"/>
          <w:sz w:val="24"/>
          <w:szCs w:val="24"/>
        </w:rPr>
        <w:t>od dnia jej usunięcia</w:t>
      </w:r>
      <w:r w:rsidRPr="0024743F">
        <w:rPr>
          <w:b w:val="0"/>
          <w:color w:val="000000" w:themeColor="text1"/>
          <w:sz w:val="24"/>
          <w:szCs w:val="24"/>
        </w:rPr>
        <w:t xml:space="preserve">. Odbioru usunięcia wady </w:t>
      </w:r>
      <w:r w:rsidR="000D1A44">
        <w:rPr>
          <w:b w:val="0"/>
          <w:color w:val="000000" w:themeColor="text1"/>
          <w:sz w:val="24"/>
          <w:szCs w:val="24"/>
        </w:rPr>
        <w:t>Z</w:t>
      </w:r>
      <w:r w:rsidRPr="0024743F">
        <w:rPr>
          <w:b w:val="0"/>
          <w:color w:val="000000" w:themeColor="text1"/>
          <w:sz w:val="24"/>
          <w:szCs w:val="24"/>
        </w:rPr>
        <w:t>amawiający dokonuje niezwłocznie po otrzymaniu zawiadomienia</w:t>
      </w:r>
      <w:r w:rsidR="004F1DD2" w:rsidRPr="0024743F">
        <w:rPr>
          <w:b w:val="0"/>
          <w:color w:val="000000" w:themeColor="text1"/>
          <w:sz w:val="24"/>
          <w:szCs w:val="24"/>
        </w:rPr>
        <w:t xml:space="preserve"> o </w:t>
      </w:r>
      <w:r w:rsidRPr="0024743F">
        <w:rPr>
          <w:b w:val="0"/>
          <w:color w:val="000000" w:themeColor="text1"/>
          <w:sz w:val="24"/>
          <w:szCs w:val="24"/>
        </w:rPr>
        <w:t>jej usunięciu jednak nie później niż</w:t>
      </w:r>
      <w:r w:rsidR="004F1DD2" w:rsidRPr="0024743F">
        <w:rPr>
          <w:b w:val="0"/>
          <w:color w:val="000000" w:themeColor="text1"/>
          <w:sz w:val="24"/>
          <w:szCs w:val="24"/>
        </w:rPr>
        <w:t xml:space="preserve"> </w:t>
      </w:r>
      <w:r w:rsidR="004F1DD2" w:rsidRPr="00FF4B88">
        <w:rPr>
          <w:b w:val="0"/>
          <w:color w:val="000000" w:themeColor="text1"/>
          <w:sz w:val="24"/>
          <w:szCs w:val="24"/>
          <w:u w:val="single"/>
        </w:rPr>
        <w:t>w </w:t>
      </w:r>
      <w:r w:rsidRPr="00FF4B88">
        <w:rPr>
          <w:b w:val="0"/>
          <w:color w:val="000000" w:themeColor="text1"/>
          <w:sz w:val="24"/>
          <w:szCs w:val="24"/>
          <w:u w:val="single"/>
        </w:rPr>
        <w:t xml:space="preserve">terminie </w:t>
      </w:r>
      <w:r w:rsidR="000D1A44" w:rsidRPr="00FF4B88">
        <w:rPr>
          <w:b w:val="0"/>
          <w:color w:val="000000" w:themeColor="text1"/>
          <w:sz w:val="24"/>
          <w:szCs w:val="24"/>
          <w:u w:val="single"/>
        </w:rPr>
        <w:t>5</w:t>
      </w:r>
      <w:r w:rsidRPr="00FF4B88">
        <w:rPr>
          <w:b w:val="0"/>
          <w:color w:val="000000" w:themeColor="text1"/>
          <w:sz w:val="24"/>
          <w:szCs w:val="24"/>
          <w:u w:val="single"/>
        </w:rPr>
        <w:t xml:space="preserve"> dni </w:t>
      </w:r>
      <w:r w:rsidR="000D1A44" w:rsidRPr="00FF4B88">
        <w:rPr>
          <w:b w:val="0"/>
          <w:color w:val="000000" w:themeColor="text1"/>
          <w:sz w:val="24"/>
          <w:szCs w:val="24"/>
          <w:u w:val="single"/>
        </w:rPr>
        <w:t>roboczych</w:t>
      </w:r>
      <w:r w:rsidR="000D1A44">
        <w:rPr>
          <w:b w:val="0"/>
          <w:color w:val="000000" w:themeColor="text1"/>
          <w:sz w:val="24"/>
          <w:szCs w:val="24"/>
        </w:rPr>
        <w:t xml:space="preserve"> </w:t>
      </w:r>
      <w:r w:rsidRPr="0024743F">
        <w:rPr>
          <w:b w:val="0"/>
          <w:color w:val="000000" w:themeColor="text1"/>
          <w:sz w:val="24"/>
          <w:szCs w:val="24"/>
        </w:rPr>
        <w:t>od dnia otrzymania zawiadomienia</w:t>
      </w:r>
      <w:r w:rsidR="004F1DD2" w:rsidRPr="0024743F">
        <w:rPr>
          <w:b w:val="0"/>
          <w:color w:val="000000" w:themeColor="text1"/>
          <w:sz w:val="24"/>
          <w:szCs w:val="24"/>
        </w:rPr>
        <w:t xml:space="preserve"> o </w:t>
      </w:r>
      <w:r w:rsidRPr="0024743F">
        <w:rPr>
          <w:b w:val="0"/>
          <w:color w:val="000000" w:themeColor="text1"/>
          <w:sz w:val="24"/>
          <w:szCs w:val="24"/>
        </w:rPr>
        <w:t>usunięciu wady.</w:t>
      </w:r>
      <w:r w:rsidR="004F1DD2" w:rsidRPr="0024743F">
        <w:rPr>
          <w:b w:val="0"/>
          <w:color w:val="000000" w:themeColor="text1"/>
          <w:sz w:val="24"/>
          <w:szCs w:val="24"/>
        </w:rPr>
        <w:t xml:space="preserve"> </w:t>
      </w:r>
      <w:r w:rsidR="00FF4B88">
        <w:rPr>
          <w:b w:val="0"/>
          <w:color w:val="000000" w:themeColor="text1"/>
          <w:sz w:val="24"/>
          <w:szCs w:val="24"/>
        </w:rPr>
        <w:t>Z</w:t>
      </w:r>
      <w:r w:rsidR="00A57C55" w:rsidRPr="0024743F">
        <w:rPr>
          <w:b w:val="0"/>
          <w:color w:val="000000" w:themeColor="text1"/>
          <w:sz w:val="24"/>
          <w:szCs w:val="24"/>
        </w:rPr>
        <w:t> </w:t>
      </w:r>
      <w:r w:rsidR="008159CD" w:rsidRPr="0024743F">
        <w:rPr>
          <w:b w:val="0"/>
          <w:color w:val="000000" w:themeColor="text1"/>
          <w:sz w:val="24"/>
          <w:szCs w:val="24"/>
        </w:rPr>
        <w:t xml:space="preserve">czynności odbioru usunięcia wad </w:t>
      </w:r>
      <w:r w:rsidR="000504FD" w:rsidRPr="0024743F">
        <w:rPr>
          <w:b w:val="0"/>
          <w:color w:val="000000" w:themeColor="text1"/>
          <w:sz w:val="24"/>
          <w:szCs w:val="24"/>
        </w:rPr>
        <w:t xml:space="preserve">strony sporządzają </w:t>
      </w:r>
      <w:r w:rsidR="008159CD" w:rsidRPr="0024743F">
        <w:rPr>
          <w:b w:val="0"/>
          <w:color w:val="000000" w:themeColor="text1"/>
          <w:sz w:val="24"/>
          <w:szCs w:val="24"/>
        </w:rPr>
        <w:t>protokół zawierający ustalenia dokonane</w:t>
      </w:r>
      <w:r w:rsidR="004F1DD2" w:rsidRPr="0024743F">
        <w:rPr>
          <w:b w:val="0"/>
          <w:color w:val="000000" w:themeColor="text1"/>
          <w:sz w:val="24"/>
          <w:szCs w:val="24"/>
        </w:rPr>
        <w:t xml:space="preserve"> w </w:t>
      </w:r>
      <w:r w:rsidR="008159CD" w:rsidRPr="0024743F">
        <w:rPr>
          <w:b w:val="0"/>
          <w:color w:val="000000" w:themeColor="text1"/>
          <w:sz w:val="24"/>
          <w:szCs w:val="24"/>
        </w:rPr>
        <w:t>toku odbioru.</w:t>
      </w:r>
      <w:r w:rsidR="008159CD" w:rsidRPr="0024743F">
        <w:rPr>
          <w:color w:val="000000" w:themeColor="text1"/>
        </w:rPr>
        <w:t xml:space="preserve"> </w:t>
      </w:r>
    </w:p>
    <w:p w14:paraId="0041E67D" w14:textId="38B57D24" w:rsidR="00060374" w:rsidRPr="0024743F" w:rsidRDefault="00060374"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 xml:space="preserve">W przypadku usunięcia przez </w:t>
      </w:r>
      <w:r w:rsidR="00FF4B88">
        <w:rPr>
          <w:b w:val="0"/>
          <w:color w:val="000000" w:themeColor="text1"/>
          <w:sz w:val="24"/>
          <w:szCs w:val="24"/>
        </w:rPr>
        <w:t>W</w:t>
      </w:r>
      <w:r w:rsidRPr="0024743F">
        <w:rPr>
          <w:b w:val="0"/>
          <w:color w:val="000000" w:themeColor="text1"/>
          <w:sz w:val="24"/>
          <w:szCs w:val="24"/>
        </w:rPr>
        <w:t>ykonawcę wady lub wykonania wadliwej części na nowo, termin gwarancji jakości</w:t>
      </w:r>
      <w:r w:rsidR="004F1DD2" w:rsidRPr="0024743F">
        <w:rPr>
          <w:b w:val="0"/>
          <w:color w:val="000000" w:themeColor="text1"/>
          <w:sz w:val="24"/>
          <w:szCs w:val="24"/>
        </w:rPr>
        <w:t xml:space="preserve"> i </w:t>
      </w:r>
      <w:r w:rsidRPr="0024743F">
        <w:rPr>
          <w:b w:val="0"/>
          <w:color w:val="000000" w:themeColor="text1"/>
          <w:sz w:val="24"/>
          <w:szCs w:val="24"/>
        </w:rPr>
        <w:t>rękojmi za wady,</w:t>
      </w:r>
      <w:r w:rsidR="004F1DD2" w:rsidRPr="0024743F">
        <w:rPr>
          <w:b w:val="0"/>
          <w:color w:val="000000" w:themeColor="text1"/>
          <w:sz w:val="24"/>
          <w:szCs w:val="24"/>
        </w:rPr>
        <w:t xml:space="preserve"> w </w:t>
      </w:r>
      <w:r w:rsidRPr="0024743F">
        <w:rPr>
          <w:b w:val="0"/>
          <w:color w:val="000000" w:themeColor="text1"/>
          <w:sz w:val="24"/>
          <w:szCs w:val="24"/>
        </w:rPr>
        <w:t xml:space="preserve">zakresie usuniętej wady lub wykonania wadliwej części na nowo, biegnie na nowo od chwili usunięcia wady lub wykonania wadliwej części na nowo. </w:t>
      </w:r>
    </w:p>
    <w:p w14:paraId="356A765D" w14:textId="3CA9D690"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Wykonawca jest odpowiedzialny za wszelkie szkody, które spowodował</w:t>
      </w:r>
      <w:r w:rsidR="004F1DD2" w:rsidRPr="0024743F">
        <w:rPr>
          <w:b w:val="0"/>
          <w:color w:val="000000" w:themeColor="text1"/>
          <w:sz w:val="24"/>
          <w:szCs w:val="24"/>
        </w:rPr>
        <w:t xml:space="preserve"> w </w:t>
      </w:r>
      <w:r w:rsidR="003674B2" w:rsidRPr="0024743F">
        <w:rPr>
          <w:b w:val="0"/>
          <w:color w:val="000000" w:themeColor="text1"/>
          <w:sz w:val="24"/>
          <w:szCs w:val="24"/>
        </w:rPr>
        <w:t>czasie usuwania</w:t>
      </w:r>
      <w:r w:rsidRPr="0024743F">
        <w:rPr>
          <w:b w:val="0"/>
          <w:color w:val="000000" w:themeColor="text1"/>
          <w:sz w:val="24"/>
          <w:szCs w:val="24"/>
        </w:rPr>
        <w:t xml:space="preserve"> wady.</w:t>
      </w:r>
    </w:p>
    <w:p w14:paraId="504B8B60" w14:textId="2A8785B1"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Nie podlegają uprawnieniom</w:t>
      </w:r>
      <w:r w:rsidR="00A57C55" w:rsidRPr="0024743F">
        <w:rPr>
          <w:b w:val="0"/>
          <w:color w:val="000000" w:themeColor="text1"/>
          <w:sz w:val="24"/>
          <w:szCs w:val="24"/>
        </w:rPr>
        <w:t xml:space="preserve"> z </w:t>
      </w:r>
      <w:r w:rsidRPr="0024743F">
        <w:rPr>
          <w:b w:val="0"/>
          <w:color w:val="000000" w:themeColor="text1"/>
          <w:sz w:val="24"/>
          <w:szCs w:val="24"/>
        </w:rPr>
        <w:t>tytułu gwarancji jakości</w:t>
      </w:r>
      <w:r w:rsidR="004F1DD2" w:rsidRPr="0024743F">
        <w:rPr>
          <w:b w:val="0"/>
          <w:color w:val="000000" w:themeColor="text1"/>
          <w:sz w:val="24"/>
          <w:szCs w:val="24"/>
        </w:rPr>
        <w:t xml:space="preserve"> i </w:t>
      </w:r>
      <w:r w:rsidRPr="0024743F">
        <w:rPr>
          <w:b w:val="0"/>
          <w:color w:val="000000" w:themeColor="text1"/>
          <w:sz w:val="24"/>
          <w:szCs w:val="24"/>
        </w:rPr>
        <w:t>rękojmi za wady powstałe na skutek normalnego zużycia</w:t>
      </w:r>
      <w:r w:rsidR="004F1DD2" w:rsidRPr="0024743F">
        <w:rPr>
          <w:b w:val="0"/>
          <w:color w:val="000000" w:themeColor="text1"/>
          <w:sz w:val="24"/>
          <w:szCs w:val="24"/>
        </w:rPr>
        <w:t xml:space="preserve"> i </w:t>
      </w:r>
      <w:r w:rsidRPr="0024743F">
        <w:rPr>
          <w:b w:val="0"/>
          <w:color w:val="000000" w:themeColor="text1"/>
          <w:sz w:val="24"/>
          <w:szCs w:val="24"/>
        </w:rPr>
        <w:t>eksploatacji lub siły wyższej.</w:t>
      </w:r>
    </w:p>
    <w:p w14:paraId="7D2EC78D" w14:textId="107BF4FA" w:rsidR="00DC6160"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bookmarkStart w:id="13" w:name="_Hlk72320841"/>
      <w:r w:rsidRPr="0024743F">
        <w:rPr>
          <w:b w:val="0"/>
          <w:color w:val="000000" w:themeColor="text1"/>
          <w:sz w:val="24"/>
          <w:szCs w:val="24"/>
        </w:rPr>
        <w:t xml:space="preserve">W przypadku nie usunięcia przez </w:t>
      </w:r>
      <w:r w:rsidR="00FF4B88">
        <w:rPr>
          <w:b w:val="0"/>
          <w:color w:val="000000" w:themeColor="text1"/>
          <w:sz w:val="24"/>
          <w:szCs w:val="24"/>
        </w:rPr>
        <w:t>W</w:t>
      </w:r>
      <w:r w:rsidRPr="0024743F">
        <w:rPr>
          <w:b w:val="0"/>
          <w:color w:val="000000" w:themeColor="text1"/>
          <w:sz w:val="24"/>
          <w:szCs w:val="24"/>
        </w:rPr>
        <w:t>ykonawcę zgłoszonej wady</w:t>
      </w:r>
      <w:r w:rsidR="004F1DD2" w:rsidRPr="0024743F">
        <w:rPr>
          <w:b w:val="0"/>
          <w:color w:val="000000" w:themeColor="text1"/>
          <w:sz w:val="24"/>
          <w:szCs w:val="24"/>
        </w:rPr>
        <w:t xml:space="preserve"> w </w:t>
      </w:r>
      <w:r w:rsidRPr="0024743F">
        <w:rPr>
          <w:b w:val="0"/>
          <w:color w:val="000000" w:themeColor="text1"/>
          <w:sz w:val="24"/>
          <w:szCs w:val="24"/>
        </w:rPr>
        <w:t>wyznaczonym terminie lub usunięcia tej wady</w:t>
      </w:r>
      <w:r w:rsidR="004F1DD2" w:rsidRPr="0024743F">
        <w:rPr>
          <w:b w:val="0"/>
          <w:color w:val="000000" w:themeColor="text1"/>
          <w:sz w:val="24"/>
          <w:szCs w:val="24"/>
        </w:rPr>
        <w:t xml:space="preserve"> w </w:t>
      </w:r>
      <w:r w:rsidRPr="0024743F">
        <w:rPr>
          <w:b w:val="0"/>
          <w:color w:val="000000" w:themeColor="text1"/>
          <w:sz w:val="24"/>
          <w:szCs w:val="24"/>
        </w:rPr>
        <w:t xml:space="preserve">sposób nienależyty, </w:t>
      </w:r>
      <w:r w:rsidR="00FF4B88">
        <w:rPr>
          <w:b w:val="0"/>
          <w:color w:val="000000" w:themeColor="text1"/>
          <w:sz w:val="24"/>
          <w:szCs w:val="24"/>
        </w:rPr>
        <w:t>Z</w:t>
      </w:r>
      <w:r w:rsidRPr="0024743F">
        <w:rPr>
          <w:b w:val="0"/>
          <w:color w:val="000000" w:themeColor="text1"/>
          <w:sz w:val="24"/>
          <w:szCs w:val="24"/>
        </w:rPr>
        <w:t>amawiający jest uprawniony zlecić jej usunięcie osobie trzeciej na koszt</w:t>
      </w:r>
      <w:r w:rsidR="004F1DD2" w:rsidRPr="0024743F">
        <w:rPr>
          <w:b w:val="0"/>
          <w:color w:val="000000" w:themeColor="text1"/>
          <w:sz w:val="24"/>
          <w:szCs w:val="24"/>
        </w:rPr>
        <w:t xml:space="preserve"> i </w:t>
      </w:r>
      <w:r w:rsidRPr="0024743F">
        <w:rPr>
          <w:b w:val="0"/>
          <w:color w:val="000000" w:themeColor="text1"/>
          <w:sz w:val="24"/>
          <w:szCs w:val="24"/>
        </w:rPr>
        <w:t xml:space="preserve">ryzyko </w:t>
      </w:r>
      <w:r w:rsidR="00FF4B88">
        <w:rPr>
          <w:b w:val="0"/>
          <w:color w:val="000000" w:themeColor="text1"/>
          <w:sz w:val="24"/>
          <w:szCs w:val="24"/>
        </w:rPr>
        <w:t>W</w:t>
      </w:r>
      <w:r w:rsidRPr="0024743F">
        <w:rPr>
          <w:b w:val="0"/>
          <w:color w:val="000000" w:themeColor="text1"/>
          <w:sz w:val="24"/>
          <w:szCs w:val="24"/>
        </w:rPr>
        <w:t>ykonawcy, na co </w:t>
      </w:r>
      <w:r w:rsidR="00FF4B88">
        <w:rPr>
          <w:b w:val="0"/>
          <w:color w:val="000000" w:themeColor="text1"/>
          <w:sz w:val="24"/>
          <w:szCs w:val="24"/>
        </w:rPr>
        <w:t>W</w:t>
      </w:r>
      <w:r w:rsidRPr="0024743F">
        <w:rPr>
          <w:b w:val="0"/>
          <w:color w:val="000000" w:themeColor="text1"/>
          <w:sz w:val="24"/>
          <w:szCs w:val="24"/>
        </w:rPr>
        <w:t xml:space="preserve">ykonawca wyraża zgodę, bez utraty przez </w:t>
      </w:r>
      <w:r w:rsidR="00FF4B88">
        <w:rPr>
          <w:b w:val="0"/>
          <w:color w:val="000000" w:themeColor="text1"/>
          <w:sz w:val="24"/>
          <w:szCs w:val="24"/>
        </w:rPr>
        <w:t>Z</w:t>
      </w:r>
      <w:r w:rsidRPr="0024743F">
        <w:rPr>
          <w:b w:val="0"/>
          <w:color w:val="000000" w:themeColor="text1"/>
          <w:sz w:val="24"/>
          <w:szCs w:val="24"/>
        </w:rPr>
        <w:t>amawiającego uprawnień wynikających</w:t>
      </w:r>
      <w:r w:rsidR="00A57C55" w:rsidRPr="0024743F">
        <w:rPr>
          <w:b w:val="0"/>
          <w:color w:val="000000" w:themeColor="text1"/>
          <w:sz w:val="24"/>
          <w:szCs w:val="24"/>
        </w:rPr>
        <w:t xml:space="preserve"> z </w:t>
      </w:r>
      <w:r w:rsidRPr="0024743F">
        <w:rPr>
          <w:b w:val="0"/>
          <w:color w:val="000000" w:themeColor="text1"/>
          <w:sz w:val="24"/>
          <w:szCs w:val="24"/>
        </w:rPr>
        <w:t>tytułu gwarancji</w:t>
      </w:r>
      <w:r w:rsidR="004F1DD2" w:rsidRPr="0024743F">
        <w:rPr>
          <w:b w:val="0"/>
          <w:color w:val="000000" w:themeColor="text1"/>
          <w:sz w:val="24"/>
          <w:szCs w:val="24"/>
        </w:rPr>
        <w:t xml:space="preserve"> i </w:t>
      </w:r>
      <w:r w:rsidRPr="0024743F">
        <w:rPr>
          <w:b w:val="0"/>
          <w:color w:val="000000" w:themeColor="text1"/>
          <w:sz w:val="24"/>
          <w:szCs w:val="24"/>
        </w:rPr>
        <w:t>rękojmi za wady. Wykonawca zobowiązuje się do uregulowania należności</w:t>
      </w:r>
      <w:r w:rsidR="00A57C55" w:rsidRPr="0024743F">
        <w:rPr>
          <w:b w:val="0"/>
          <w:color w:val="000000" w:themeColor="text1"/>
          <w:sz w:val="24"/>
          <w:szCs w:val="24"/>
        </w:rPr>
        <w:t xml:space="preserve"> z </w:t>
      </w:r>
      <w:r w:rsidRPr="0024743F">
        <w:rPr>
          <w:b w:val="0"/>
          <w:color w:val="000000" w:themeColor="text1"/>
          <w:sz w:val="24"/>
          <w:szCs w:val="24"/>
        </w:rPr>
        <w:t>tego tytułu</w:t>
      </w:r>
      <w:r w:rsidR="004F1DD2" w:rsidRPr="0024743F">
        <w:rPr>
          <w:b w:val="0"/>
          <w:color w:val="000000" w:themeColor="text1"/>
          <w:sz w:val="24"/>
          <w:szCs w:val="24"/>
        </w:rPr>
        <w:t xml:space="preserve"> </w:t>
      </w:r>
      <w:r w:rsidR="004F1DD2" w:rsidRPr="00FF4B88">
        <w:rPr>
          <w:b w:val="0"/>
          <w:color w:val="000000" w:themeColor="text1"/>
          <w:sz w:val="24"/>
          <w:szCs w:val="24"/>
          <w:u w:val="single"/>
        </w:rPr>
        <w:t>w </w:t>
      </w:r>
      <w:r w:rsidRPr="00FF4B88">
        <w:rPr>
          <w:b w:val="0"/>
          <w:color w:val="000000" w:themeColor="text1"/>
          <w:sz w:val="24"/>
          <w:szCs w:val="24"/>
          <w:u w:val="single"/>
        </w:rPr>
        <w:t xml:space="preserve">terminie </w:t>
      </w:r>
      <w:r w:rsidR="00FF4B88" w:rsidRPr="00FF4B88">
        <w:rPr>
          <w:b w:val="0"/>
          <w:color w:val="000000" w:themeColor="text1"/>
          <w:sz w:val="24"/>
          <w:szCs w:val="24"/>
          <w:u w:val="single"/>
        </w:rPr>
        <w:t>30</w:t>
      </w:r>
      <w:r w:rsidRPr="00FF4B88">
        <w:rPr>
          <w:b w:val="0"/>
          <w:color w:val="000000" w:themeColor="text1"/>
          <w:sz w:val="24"/>
          <w:szCs w:val="24"/>
          <w:u w:val="single"/>
        </w:rPr>
        <w:t> dni od daty</w:t>
      </w:r>
      <w:r w:rsidRPr="0024743F">
        <w:rPr>
          <w:b w:val="0"/>
          <w:color w:val="000000" w:themeColor="text1"/>
          <w:sz w:val="24"/>
          <w:szCs w:val="24"/>
        </w:rPr>
        <w:t xml:space="preserve"> otrzymania wezwania wraz</w:t>
      </w:r>
      <w:r w:rsidR="00A57C55" w:rsidRPr="0024743F">
        <w:rPr>
          <w:b w:val="0"/>
          <w:color w:val="000000" w:themeColor="text1"/>
          <w:sz w:val="24"/>
          <w:szCs w:val="24"/>
        </w:rPr>
        <w:t xml:space="preserve"> z </w:t>
      </w:r>
      <w:r w:rsidRPr="0024743F">
        <w:rPr>
          <w:b w:val="0"/>
          <w:color w:val="000000" w:themeColor="text1"/>
          <w:sz w:val="24"/>
          <w:szCs w:val="24"/>
        </w:rPr>
        <w:t>fakturą/rachunkiem.</w:t>
      </w:r>
      <w:r w:rsidR="004F1DD2" w:rsidRPr="0024743F">
        <w:rPr>
          <w:b w:val="0"/>
          <w:color w:val="000000" w:themeColor="text1"/>
          <w:sz w:val="24"/>
          <w:szCs w:val="24"/>
        </w:rPr>
        <w:t xml:space="preserve"> </w:t>
      </w:r>
      <w:bookmarkEnd w:id="13"/>
    </w:p>
    <w:p w14:paraId="06AA58B9" w14:textId="38213178" w:rsidR="000F47B1" w:rsidRPr="0024743F" w:rsidRDefault="00DC6160"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Przed upływem okresu gwarancji jakości</w:t>
      </w:r>
      <w:r w:rsidR="004F1DD2" w:rsidRPr="0024743F">
        <w:rPr>
          <w:b w:val="0"/>
          <w:color w:val="000000" w:themeColor="text1"/>
          <w:sz w:val="24"/>
          <w:szCs w:val="24"/>
        </w:rPr>
        <w:t xml:space="preserve"> i </w:t>
      </w:r>
      <w:r w:rsidRPr="0024743F">
        <w:rPr>
          <w:b w:val="0"/>
          <w:color w:val="000000" w:themeColor="text1"/>
          <w:sz w:val="24"/>
          <w:szCs w:val="24"/>
        </w:rPr>
        <w:t>rękojmi za wady ustalonego</w:t>
      </w:r>
      <w:r w:rsidR="004F1DD2" w:rsidRPr="0024743F">
        <w:rPr>
          <w:b w:val="0"/>
          <w:color w:val="000000" w:themeColor="text1"/>
          <w:sz w:val="24"/>
          <w:szCs w:val="24"/>
        </w:rPr>
        <w:t xml:space="preserve"> w </w:t>
      </w:r>
      <w:r w:rsidRPr="0024743F">
        <w:rPr>
          <w:b w:val="0"/>
          <w:color w:val="000000" w:themeColor="text1"/>
          <w:sz w:val="24"/>
          <w:szCs w:val="24"/>
        </w:rPr>
        <w:t xml:space="preserve">umowie </w:t>
      </w:r>
      <w:r w:rsidR="00FF4B88">
        <w:rPr>
          <w:b w:val="0"/>
          <w:color w:val="000000" w:themeColor="text1"/>
          <w:sz w:val="24"/>
          <w:szCs w:val="24"/>
        </w:rPr>
        <w:t>Z</w:t>
      </w:r>
      <w:r w:rsidRPr="0024743F">
        <w:rPr>
          <w:b w:val="0"/>
          <w:color w:val="000000" w:themeColor="text1"/>
          <w:sz w:val="24"/>
          <w:szCs w:val="24"/>
        </w:rPr>
        <w:t>amawiający wyznaczy ostateczny przegląd gwarancyjny</w:t>
      </w:r>
      <w:r w:rsidR="00A57C55" w:rsidRPr="0024743F">
        <w:rPr>
          <w:b w:val="0"/>
          <w:color w:val="000000" w:themeColor="text1"/>
          <w:sz w:val="24"/>
          <w:szCs w:val="24"/>
        </w:rPr>
        <w:t xml:space="preserve"> z </w:t>
      </w:r>
      <w:r w:rsidRPr="0024743F">
        <w:rPr>
          <w:b w:val="0"/>
          <w:color w:val="000000" w:themeColor="text1"/>
          <w:sz w:val="24"/>
          <w:szCs w:val="24"/>
        </w:rPr>
        <w:t>udziałem przedstawiciela wykonawcy.</w:t>
      </w:r>
      <w:r w:rsidR="004F1DD2" w:rsidRPr="0024743F">
        <w:rPr>
          <w:b w:val="0"/>
          <w:color w:val="000000" w:themeColor="text1"/>
          <w:sz w:val="24"/>
          <w:szCs w:val="24"/>
        </w:rPr>
        <w:t xml:space="preserve"> </w:t>
      </w:r>
      <w:r w:rsidR="00FF4B88">
        <w:rPr>
          <w:b w:val="0"/>
          <w:color w:val="000000" w:themeColor="text1"/>
          <w:sz w:val="24"/>
          <w:szCs w:val="24"/>
        </w:rPr>
        <w:t>O</w:t>
      </w:r>
      <w:r w:rsidR="004F1DD2" w:rsidRPr="0024743F">
        <w:rPr>
          <w:b w:val="0"/>
          <w:color w:val="000000" w:themeColor="text1"/>
          <w:sz w:val="24"/>
          <w:szCs w:val="24"/>
        </w:rPr>
        <w:t> </w:t>
      </w:r>
      <w:r w:rsidRPr="0024743F">
        <w:rPr>
          <w:b w:val="0"/>
          <w:color w:val="000000" w:themeColor="text1"/>
          <w:sz w:val="24"/>
          <w:szCs w:val="24"/>
        </w:rPr>
        <w:t xml:space="preserve">terminie przeglądu gwarancyjnego </w:t>
      </w:r>
      <w:r w:rsidR="00FF4B88">
        <w:rPr>
          <w:b w:val="0"/>
          <w:color w:val="000000" w:themeColor="text1"/>
          <w:sz w:val="24"/>
          <w:szCs w:val="24"/>
        </w:rPr>
        <w:t>Z</w:t>
      </w:r>
      <w:r w:rsidRPr="0024743F">
        <w:rPr>
          <w:b w:val="0"/>
          <w:color w:val="000000" w:themeColor="text1"/>
          <w:sz w:val="24"/>
          <w:szCs w:val="24"/>
        </w:rPr>
        <w:t xml:space="preserve">amawiający poinformuje </w:t>
      </w:r>
      <w:r w:rsidR="00FF4B88">
        <w:rPr>
          <w:b w:val="0"/>
          <w:color w:val="000000" w:themeColor="text1"/>
          <w:sz w:val="24"/>
          <w:szCs w:val="24"/>
        </w:rPr>
        <w:t>W</w:t>
      </w:r>
      <w:r w:rsidRPr="0024743F">
        <w:rPr>
          <w:b w:val="0"/>
          <w:color w:val="000000" w:themeColor="text1"/>
          <w:sz w:val="24"/>
          <w:szCs w:val="24"/>
        </w:rPr>
        <w:t>ykonawcę</w:t>
      </w:r>
      <w:r w:rsidR="00A57C55" w:rsidRPr="0024743F">
        <w:rPr>
          <w:b w:val="0"/>
          <w:color w:val="000000" w:themeColor="text1"/>
          <w:sz w:val="24"/>
          <w:szCs w:val="24"/>
        </w:rPr>
        <w:t xml:space="preserve"> </w:t>
      </w:r>
      <w:r w:rsidR="00A57C55" w:rsidRPr="00505A9D">
        <w:rPr>
          <w:b w:val="0"/>
          <w:color w:val="000000" w:themeColor="text1"/>
          <w:sz w:val="24"/>
          <w:szCs w:val="24"/>
          <w:u w:val="single"/>
        </w:rPr>
        <w:t>z </w:t>
      </w:r>
      <w:r w:rsidRPr="00505A9D">
        <w:rPr>
          <w:b w:val="0"/>
          <w:color w:val="000000" w:themeColor="text1"/>
          <w:sz w:val="24"/>
          <w:szCs w:val="24"/>
          <w:u w:val="single"/>
        </w:rPr>
        <w:t>co najmniej pięciodniowym</w:t>
      </w:r>
      <w:r w:rsidRPr="0024743F">
        <w:rPr>
          <w:b w:val="0"/>
          <w:color w:val="000000" w:themeColor="text1"/>
          <w:sz w:val="24"/>
          <w:szCs w:val="24"/>
        </w:rPr>
        <w:t xml:space="preserve"> wyprzedzeniem. Jeżeli okres gwarancji udzielonej </w:t>
      </w:r>
      <w:r w:rsidR="00FF4B88">
        <w:rPr>
          <w:b w:val="0"/>
          <w:color w:val="000000" w:themeColor="text1"/>
          <w:sz w:val="24"/>
          <w:szCs w:val="24"/>
        </w:rPr>
        <w:t>W</w:t>
      </w:r>
      <w:r w:rsidRPr="0024743F">
        <w:rPr>
          <w:b w:val="0"/>
          <w:color w:val="000000" w:themeColor="text1"/>
          <w:sz w:val="24"/>
          <w:szCs w:val="24"/>
        </w:rPr>
        <w:t>ykonawcy na materiały</w:t>
      </w:r>
      <w:r w:rsidR="004C13E2">
        <w:rPr>
          <w:b w:val="0"/>
          <w:color w:val="000000" w:themeColor="text1"/>
          <w:sz w:val="24"/>
          <w:szCs w:val="24"/>
        </w:rPr>
        <w:t>, urządzenia, wyposażenie</w:t>
      </w:r>
      <w:r w:rsidRPr="0024743F">
        <w:rPr>
          <w:b w:val="0"/>
          <w:color w:val="000000" w:themeColor="text1"/>
          <w:sz w:val="24"/>
          <w:szCs w:val="24"/>
        </w:rPr>
        <w:t xml:space="preserve"> zastosowane do wykonania </w:t>
      </w:r>
      <w:r w:rsidR="004C13E2">
        <w:rPr>
          <w:b w:val="0"/>
          <w:color w:val="000000" w:themeColor="text1"/>
          <w:sz w:val="24"/>
          <w:szCs w:val="24"/>
        </w:rPr>
        <w:t>przedmiotu umowy</w:t>
      </w:r>
      <w:r w:rsidRPr="0024743F">
        <w:rPr>
          <w:b w:val="0"/>
          <w:color w:val="000000" w:themeColor="text1"/>
          <w:sz w:val="24"/>
          <w:szCs w:val="24"/>
        </w:rPr>
        <w:t xml:space="preserve"> przez dostawcę tych materiałów będzie dłuższy niż okres gwarancji udzielonej </w:t>
      </w:r>
      <w:r w:rsidR="00FF4B88">
        <w:rPr>
          <w:b w:val="0"/>
          <w:color w:val="000000" w:themeColor="text1"/>
          <w:sz w:val="24"/>
          <w:szCs w:val="24"/>
        </w:rPr>
        <w:lastRenderedPageBreak/>
        <w:t>Z</w:t>
      </w:r>
      <w:r w:rsidRPr="0024743F">
        <w:rPr>
          <w:b w:val="0"/>
          <w:color w:val="000000" w:themeColor="text1"/>
          <w:sz w:val="24"/>
          <w:szCs w:val="24"/>
        </w:rPr>
        <w:t xml:space="preserve">amawiającemu przez </w:t>
      </w:r>
      <w:r w:rsidR="00FF4B88">
        <w:rPr>
          <w:b w:val="0"/>
          <w:color w:val="000000" w:themeColor="text1"/>
          <w:sz w:val="24"/>
          <w:szCs w:val="24"/>
        </w:rPr>
        <w:t>W</w:t>
      </w:r>
      <w:r w:rsidRPr="0024743F">
        <w:rPr>
          <w:b w:val="0"/>
          <w:color w:val="000000" w:themeColor="text1"/>
          <w:sz w:val="24"/>
          <w:szCs w:val="24"/>
        </w:rPr>
        <w:t xml:space="preserve">ykonawcę, wówczas </w:t>
      </w:r>
      <w:r w:rsidR="00FF4B88">
        <w:rPr>
          <w:b w:val="0"/>
          <w:color w:val="000000" w:themeColor="text1"/>
          <w:sz w:val="24"/>
          <w:szCs w:val="24"/>
        </w:rPr>
        <w:t>W</w:t>
      </w:r>
      <w:r w:rsidRPr="0024743F">
        <w:rPr>
          <w:b w:val="0"/>
          <w:color w:val="000000" w:themeColor="text1"/>
          <w:sz w:val="24"/>
          <w:szCs w:val="24"/>
        </w:rPr>
        <w:t xml:space="preserve">ykonawca, przeniesie na </w:t>
      </w:r>
      <w:r w:rsidR="00FF4B88">
        <w:rPr>
          <w:b w:val="0"/>
          <w:color w:val="000000" w:themeColor="text1"/>
          <w:sz w:val="24"/>
          <w:szCs w:val="24"/>
        </w:rPr>
        <w:t>Z</w:t>
      </w:r>
      <w:r w:rsidRPr="0024743F">
        <w:rPr>
          <w:b w:val="0"/>
          <w:color w:val="000000" w:themeColor="text1"/>
          <w:sz w:val="24"/>
          <w:szCs w:val="24"/>
        </w:rPr>
        <w:t>amawiającego przysługujące mu na podstawie tej gwarancji prawa,</w:t>
      </w:r>
      <w:r w:rsidR="004F1DD2" w:rsidRPr="0024743F">
        <w:rPr>
          <w:b w:val="0"/>
          <w:color w:val="000000" w:themeColor="text1"/>
          <w:sz w:val="24"/>
          <w:szCs w:val="24"/>
        </w:rPr>
        <w:t xml:space="preserve"> w </w:t>
      </w:r>
      <w:r w:rsidRPr="0024743F">
        <w:rPr>
          <w:b w:val="0"/>
          <w:color w:val="000000" w:themeColor="text1"/>
          <w:sz w:val="24"/>
          <w:szCs w:val="24"/>
        </w:rPr>
        <w:t xml:space="preserve">tym poprzez wydanie </w:t>
      </w:r>
      <w:r w:rsidR="00FF4B88">
        <w:rPr>
          <w:b w:val="0"/>
          <w:color w:val="000000" w:themeColor="text1"/>
          <w:sz w:val="24"/>
          <w:szCs w:val="24"/>
        </w:rPr>
        <w:t>Z</w:t>
      </w:r>
      <w:r w:rsidRPr="0024743F">
        <w:rPr>
          <w:b w:val="0"/>
          <w:color w:val="000000" w:themeColor="text1"/>
          <w:sz w:val="24"/>
          <w:szCs w:val="24"/>
        </w:rPr>
        <w:t>amawiającemu stosownych dokumentów gwarancyjnych.</w:t>
      </w:r>
      <w:r w:rsidR="004F1DD2" w:rsidRPr="0024743F">
        <w:rPr>
          <w:b w:val="0"/>
          <w:color w:val="000000" w:themeColor="text1"/>
          <w:sz w:val="24"/>
          <w:szCs w:val="24"/>
        </w:rPr>
        <w:t xml:space="preserve"> </w:t>
      </w:r>
    </w:p>
    <w:p w14:paraId="501A6548" w14:textId="48D7792E"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Udzielone gwarancja jakości</w:t>
      </w:r>
      <w:r w:rsidR="004F1DD2" w:rsidRPr="0024743F">
        <w:rPr>
          <w:b w:val="0"/>
          <w:color w:val="000000" w:themeColor="text1"/>
          <w:sz w:val="24"/>
          <w:szCs w:val="24"/>
        </w:rPr>
        <w:t xml:space="preserve"> i </w:t>
      </w:r>
      <w:r w:rsidRPr="0024743F">
        <w:rPr>
          <w:b w:val="0"/>
          <w:color w:val="000000" w:themeColor="text1"/>
          <w:sz w:val="24"/>
          <w:szCs w:val="24"/>
        </w:rPr>
        <w:t xml:space="preserve">rękojmia za wady nie naruszają prawa </w:t>
      </w:r>
      <w:r w:rsidR="00FF4B88">
        <w:rPr>
          <w:b w:val="0"/>
          <w:color w:val="000000" w:themeColor="text1"/>
          <w:sz w:val="24"/>
          <w:szCs w:val="24"/>
        </w:rPr>
        <w:t>Z</w:t>
      </w:r>
      <w:r w:rsidRPr="0024743F">
        <w:rPr>
          <w:b w:val="0"/>
          <w:color w:val="000000" w:themeColor="text1"/>
          <w:sz w:val="24"/>
          <w:szCs w:val="24"/>
        </w:rPr>
        <w:t>amawiającego do dochodzenia roszczeń</w:t>
      </w:r>
      <w:r w:rsidR="004F1DD2" w:rsidRPr="0024743F">
        <w:rPr>
          <w:b w:val="0"/>
          <w:color w:val="000000" w:themeColor="text1"/>
          <w:sz w:val="24"/>
          <w:szCs w:val="24"/>
        </w:rPr>
        <w:t xml:space="preserve"> o </w:t>
      </w:r>
      <w:r w:rsidRPr="0024743F">
        <w:rPr>
          <w:b w:val="0"/>
          <w:color w:val="000000" w:themeColor="text1"/>
          <w:sz w:val="24"/>
          <w:szCs w:val="24"/>
        </w:rPr>
        <w:t>naprawienie szkody</w:t>
      </w:r>
      <w:r w:rsidR="004F1DD2" w:rsidRPr="0024743F">
        <w:rPr>
          <w:b w:val="0"/>
          <w:color w:val="000000" w:themeColor="text1"/>
          <w:sz w:val="24"/>
          <w:szCs w:val="24"/>
        </w:rPr>
        <w:t xml:space="preserve"> w </w:t>
      </w:r>
      <w:r w:rsidRPr="0024743F">
        <w:rPr>
          <w:b w:val="0"/>
          <w:color w:val="000000" w:themeColor="text1"/>
          <w:sz w:val="24"/>
          <w:szCs w:val="24"/>
        </w:rPr>
        <w:t>pełnej wysokości na zasadach określonych</w:t>
      </w:r>
      <w:r w:rsidR="004F1DD2" w:rsidRPr="0024743F">
        <w:rPr>
          <w:b w:val="0"/>
          <w:color w:val="000000" w:themeColor="text1"/>
          <w:sz w:val="24"/>
          <w:szCs w:val="24"/>
        </w:rPr>
        <w:t xml:space="preserve"> w </w:t>
      </w:r>
      <w:r w:rsidRPr="0024743F">
        <w:rPr>
          <w:b w:val="0"/>
          <w:color w:val="000000" w:themeColor="text1"/>
          <w:sz w:val="24"/>
          <w:szCs w:val="24"/>
        </w:rPr>
        <w:t>obowiązujących przepisach prawa.</w:t>
      </w:r>
    </w:p>
    <w:p w14:paraId="1FAC5E37" w14:textId="7426A2E2"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W celu umożliwienia kwalifikacji zgłoszonych wad, przyczyn ich powstania</w:t>
      </w:r>
      <w:r w:rsidR="004F1DD2" w:rsidRPr="0024743F">
        <w:rPr>
          <w:b w:val="0"/>
          <w:color w:val="000000" w:themeColor="text1"/>
          <w:sz w:val="24"/>
          <w:szCs w:val="24"/>
        </w:rPr>
        <w:t xml:space="preserve"> i </w:t>
      </w:r>
      <w:r w:rsidRPr="0024743F">
        <w:rPr>
          <w:b w:val="0"/>
          <w:color w:val="000000" w:themeColor="text1"/>
          <w:sz w:val="24"/>
          <w:szCs w:val="24"/>
        </w:rPr>
        <w:t>sposobu usunięcia zamawiający zobowiązuje się do przechowania otrzymanej</w:t>
      </w:r>
      <w:r w:rsidR="004F1DD2" w:rsidRPr="0024743F">
        <w:rPr>
          <w:b w:val="0"/>
          <w:color w:val="000000" w:themeColor="text1"/>
          <w:sz w:val="24"/>
          <w:szCs w:val="24"/>
        </w:rPr>
        <w:t xml:space="preserve"> w </w:t>
      </w:r>
      <w:r w:rsidRPr="0024743F">
        <w:rPr>
          <w:b w:val="0"/>
          <w:color w:val="000000" w:themeColor="text1"/>
          <w:sz w:val="24"/>
          <w:szCs w:val="24"/>
        </w:rPr>
        <w:t>dniu odbioru dokumentacji powykonawczej</w:t>
      </w:r>
      <w:r w:rsidR="004F1DD2" w:rsidRPr="0024743F">
        <w:rPr>
          <w:b w:val="0"/>
          <w:color w:val="000000" w:themeColor="text1"/>
          <w:sz w:val="24"/>
          <w:szCs w:val="24"/>
        </w:rPr>
        <w:t xml:space="preserve"> i </w:t>
      </w:r>
      <w:r w:rsidRPr="0024743F">
        <w:rPr>
          <w:b w:val="0"/>
          <w:color w:val="000000" w:themeColor="text1"/>
          <w:sz w:val="24"/>
          <w:szCs w:val="24"/>
        </w:rPr>
        <w:t xml:space="preserve">protokołu odbioru końcowego. </w:t>
      </w:r>
    </w:p>
    <w:p w14:paraId="31C0F4AD" w14:textId="095527E2" w:rsidR="00B13A45" w:rsidRPr="008702E0" w:rsidRDefault="000F47B1" w:rsidP="008702E0">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 xml:space="preserve">Dokument gwarancyjny stanowi </w:t>
      </w:r>
      <w:r w:rsidR="003135BA">
        <w:rPr>
          <w:b w:val="0"/>
          <w:color w:val="000000" w:themeColor="text1"/>
          <w:sz w:val="24"/>
          <w:szCs w:val="24"/>
        </w:rPr>
        <w:t xml:space="preserve">Karta Gwarancyjna będąca </w:t>
      </w:r>
      <w:r w:rsidR="003135BA" w:rsidRPr="00020B7B">
        <w:rPr>
          <w:color w:val="000000" w:themeColor="text1"/>
          <w:sz w:val="24"/>
          <w:szCs w:val="24"/>
        </w:rPr>
        <w:t xml:space="preserve">Załącznikiem nr </w:t>
      </w:r>
      <w:r w:rsidR="008B2573">
        <w:rPr>
          <w:color w:val="000000" w:themeColor="text1"/>
          <w:sz w:val="24"/>
          <w:szCs w:val="24"/>
        </w:rPr>
        <w:t>1</w:t>
      </w:r>
      <w:r w:rsidR="003135BA">
        <w:rPr>
          <w:b w:val="0"/>
          <w:color w:val="000000" w:themeColor="text1"/>
          <w:sz w:val="24"/>
          <w:szCs w:val="24"/>
        </w:rPr>
        <w:t xml:space="preserve"> do Umowy.</w:t>
      </w:r>
    </w:p>
    <w:p w14:paraId="636CC9ED" w14:textId="2F80EAE3" w:rsidR="00732FD5" w:rsidRPr="00020B7B" w:rsidRDefault="00732FD5"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bookmarkStart w:id="14" w:name="_Hlk72321072"/>
      <w:r w:rsidRPr="00020B7B">
        <w:rPr>
          <w:rFonts w:eastAsia="Tahoma"/>
          <w:b/>
          <w:bCs/>
          <w:color w:val="000000" w:themeColor="text1"/>
          <w:sz w:val="22"/>
          <w:szCs w:val="22"/>
          <w:lang w:eastAsia="en-US"/>
        </w:rPr>
        <w:t>§ 1</w:t>
      </w:r>
      <w:r w:rsidR="00F41442">
        <w:rPr>
          <w:rFonts w:eastAsia="Tahoma"/>
          <w:b/>
          <w:bCs/>
          <w:color w:val="000000" w:themeColor="text1"/>
          <w:sz w:val="22"/>
          <w:szCs w:val="22"/>
          <w:lang w:eastAsia="en-US"/>
        </w:rPr>
        <w:t>2</w:t>
      </w:r>
    </w:p>
    <w:p w14:paraId="07D9D216" w14:textId="3A35A2DB" w:rsidR="004C56CB" w:rsidRPr="0024743F" w:rsidRDefault="00732FD5" w:rsidP="004C56CB">
      <w:pPr>
        <w:widowControl w:val="0"/>
        <w:autoSpaceDE w:val="0"/>
        <w:autoSpaceDN w:val="0"/>
        <w:spacing w:after="120" w:line="276" w:lineRule="auto"/>
        <w:jc w:val="center"/>
        <w:outlineLvl w:val="2"/>
        <w:rPr>
          <w:rFonts w:eastAsia="Tahoma"/>
          <w:b/>
          <w:bCs/>
          <w:color w:val="000000" w:themeColor="text1"/>
          <w:sz w:val="22"/>
          <w:szCs w:val="22"/>
          <w:lang w:eastAsia="en-US"/>
        </w:rPr>
      </w:pPr>
      <w:bookmarkStart w:id="15" w:name="_Hlk147303159"/>
      <w:r w:rsidRPr="00020B7B">
        <w:rPr>
          <w:rFonts w:eastAsia="Tahoma"/>
          <w:b/>
          <w:bCs/>
          <w:color w:val="000000" w:themeColor="text1"/>
          <w:sz w:val="22"/>
          <w:szCs w:val="22"/>
          <w:lang w:eastAsia="en-US"/>
        </w:rPr>
        <w:t>ODSTĄPIENIE OD UMOWY</w:t>
      </w:r>
      <w:r w:rsidRPr="0024743F">
        <w:rPr>
          <w:rFonts w:eastAsia="Tahoma"/>
          <w:b/>
          <w:bCs/>
          <w:color w:val="000000" w:themeColor="text1"/>
          <w:sz w:val="22"/>
          <w:szCs w:val="22"/>
          <w:lang w:eastAsia="en-US"/>
        </w:rPr>
        <w:t xml:space="preserve"> </w:t>
      </w:r>
    </w:p>
    <w:bookmarkEnd w:id="15"/>
    <w:p w14:paraId="03BF384A" w14:textId="446C57FA" w:rsidR="00BC7AD2" w:rsidRPr="0024743F" w:rsidRDefault="00BC7AD2" w:rsidP="007346DF">
      <w:pPr>
        <w:numPr>
          <w:ilvl w:val="3"/>
          <w:numId w:val="16"/>
        </w:numPr>
        <w:tabs>
          <w:tab w:val="num" w:pos="426"/>
        </w:tabs>
        <w:spacing w:line="276" w:lineRule="auto"/>
        <w:ind w:left="426" w:hanging="426"/>
        <w:jc w:val="both"/>
        <w:rPr>
          <w:color w:val="000000" w:themeColor="text1"/>
        </w:rPr>
      </w:pPr>
      <w:r w:rsidRPr="0024743F">
        <w:rPr>
          <w:color w:val="000000" w:themeColor="text1"/>
        </w:rPr>
        <w:t>Zamawiający może odstąpić od umowy</w:t>
      </w:r>
      <w:r w:rsidR="004F1DD2" w:rsidRPr="0024743F">
        <w:rPr>
          <w:color w:val="000000" w:themeColor="text1"/>
        </w:rPr>
        <w:t xml:space="preserve"> w </w:t>
      </w:r>
      <w:r w:rsidRPr="0024743F">
        <w:rPr>
          <w:color w:val="000000" w:themeColor="text1"/>
        </w:rPr>
        <w:t>przypadkach określonych</w:t>
      </w:r>
      <w:r w:rsidR="004F1DD2" w:rsidRPr="0024743F">
        <w:rPr>
          <w:color w:val="000000" w:themeColor="text1"/>
        </w:rPr>
        <w:t xml:space="preserve"> w </w:t>
      </w:r>
      <w:r w:rsidR="00222B6F" w:rsidRPr="0024743F">
        <w:rPr>
          <w:color w:val="000000" w:themeColor="text1"/>
        </w:rPr>
        <w:t>Kodeksie Cywilnym oraz</w:t>
      </w:r>
      <w:r w:rsidR="004F1DD2" w:rsidRPr="0024743F">
        <w:rPr>
          <w:color w:val="000000" w:themeColor="text1"/>
        </w:rPr>
        <w:t xml:space="preserve"> art. </w:t>
      </w:r>
      <w:r w:rsidRPr="0024743F">
        <w:rPr>
          <w:color w:val="000000" w:themeColor="text1"/>
        </w:rPr>
        <w:t>456 ustawy</w:t>
      </w:r>
      <w:r w:rsidR="007E3EA4" w:rsidRPr="0024743F">
        <w:rPr>
          <w:color w:val="000000" w:themeColor="text1"/>
        </w:rPr>
        <w:t xml:space="preserve"> </w:t>
      </w:r>
      <w:proofErr w:type="spellStart"/>
      <w:r w:rsidR="007E3EA4" w:rsidRPr="0024743F">
        <w:rPr>
          <w:color w:val="000000" w:themeColor="text1"/>
        </w:rPr>
        <w:t>Pzp</w:t>
      </w:r>
      <w:proofErr w:type="spellEnd"/>
      <w:r w:rsidRPr="0024743F">
        <w:rPr>
          <w:color w:val="000000" w:themeColor="text1"/>
        </w:rPr>
        <w:t>.</w:t>
      </w:r>
      <w:r w:rsidR="004F1DD2" w:rsidRPr="0024743F">
        <w:rPr>
          <w:color w:val="000000" w:themeColor="text1"/>
        </w:rPr>
        <w:t xml:space="preserve"> </w:t>
      </w:r>
      <w:r w:rsidR="00486C7E">
        <w:rPr>
          <w:color w:val="000000" w:themeColor="text1"/>
        </w:rPr>
        <w:t>W</w:t>
      </w:r>
      <w:r w:rsidR="004F1DD2" w:rsidRPr="0024743F">
        <w:rPr>
          <w:color w:val="000000" w:themeColor="text1"/>
        </w:rPr>
        <w:t> </w:t>
      </w:r>
      <w:r w:rsidR="00222B6F" w:rsidRPr="0024743F">
        <w:rPr>
          <w:color w:val="000000" w:themeColor="text1"/>
        </w:rPr>
        <w:t>przypadku odstąpienia od umowy</w:t>
      </w:r>
      <w:r w:rsidR="004F1DD2" w:rsidRPr="0024743F">
        <w:rPr>
          <w:color w:val="000000" w:themeColor="text1"/>
        </w:rPr>
        <w:t xml:space="preserve"> w </w:t>
      </w:r>
      <w:r w:rsidR="00222B6F" w:rsidRPr="0024743F">
        <w:rPr>
          <w:color w:val="000000" w:themeColor="text1"/>
        </w:rPr>
        <w:t>przypadkach określonych</w:t>
      </w:r>
      <w:r w:rsidR="004F1DD2" w:rsidRPr="0024743F">
        <w:rPr>
          <w:color w:val="000000" w:themeColor="text1"/>
        </w:rPr>
        <w:t xml:space="preserve"> w </w:t>
      </w:r>
      <w:r w:rsidR="00222B6F" w:rsidRPr="0024743F">
        <w:rPr>
          <w:color w:val="000000" w:themeColor="text1"/>
        </w:rPr>
        <w:t xml:space="preserve">zdaniu poprzedzającym, </w:t>
      </w:r>
      <w:r w:rsidR="00F823B6">
        <w:rPr>
          <w:color w:val="000000" w:themeColor="text1"/>
        </w:rPr>
        <w:t>W</w:t>
      </w:r>
      <w:r w:rsidR="00222B6F" w:rsidRPr="0024743F">
        <w:rPr>
          <w:color w:val="000000" w:themeColor="text1"/>
        </w:rPr>
        <w:t>ykonawca może żądać wyłącznie wynagrodzenia należnego</w:t>
      </w:r>
      <w:r w:rsidR="00A57C55" w:rsidRPr="0024743F">
        <w:rPr>
          <w:color w:val="000000" w:themeColor="text1"/>
        </w:rPr>
        <w:t xml:space="preserve"> z </w:t>
      </w:r>
      <w:r w:rsidR="00222B6F" w:rsidRPr="0024743F">
        <w:rPr>
          <w:color w:val="000000" w:themeColor="text1"/>
        </w:rPr>
        <w:t xml:space="preserve">tytułu należycie wykonanej części umowy. </w:t>
      </w:r>
      <w:r w:rsidRPr="0024743F">
        <w:rPr>
          <w:color w:val="000000" w:themeColor="text1"/>
        </w:rPr>
        <w:t xml:space="preserve"> </w:t>
      </w:r>
    </w:p>
    <w:p w14:paraId="29503104" w14:textId="71A6E057" w:rsidR="00BC7AD2" w:rsidRPr="0024743F" w:rsidRDefault="00BC7AD2" w:rsidP="007346DF">
      <w:pPr>
        <w:numPr>
          <w:ilvl w:val="3"/>
          <w:numId w:val="16"/>
        </w:numPr>
        <w:tabs>
          <w:tab w:val="num" w:pos="426"/>
        </w:tabs>
        <w:spacing w:line="276" w:lineRule="auto"/>
        <w:ind w:left="426" w:hanging="426"/>
        <w:jc w:val="both"/>
        <w:rPr>
          <w:color w:val="000000" w:themeColor="text1"/>
        </w:rPr>
      </w:pPr>
      <w:r w:rsidRPr="0024743F">
        <w:rPr>
          <w:color w:val="000000" w:themeColor="text1"/>
        </w:rPr>
        <w:t>Niezależnie od postanowień zawartych</w:t>
      </w:r>
      <w:r w:rsidR="004F1DD2" w:rsidRPr="0024743F">
        <w:rPr>
          <w:color w:val="000000" w:themeColor="text1"/>
        </w:rPr>
        <w:t xml:space="preserve"> w </w:t>
      </w:r>
      <w:r w:rsidRPr="0024743F">
        <w:rPr>
          <w:color w:val="000000" w:themeColor="text1"/>
        </w:rPr>
        <w:t xml:space="preserve">ust. 1, </w:t>
      </w:r>
      <w:r w:rsidR="00892E9C">
        <w:rPr>
          <w:color w:val="000000" w:themeColor="text1"/>
        </w:rPr>
        <w:t>Z</w:t>
      </w:r>
      <w:r w:rsidRPr="0024743F">
        <w:rPr>
          <w:color w:val="000000" w:themeColor="text1"/>
        </w:rPr>
        <w:t>amawiający może odstąpić od umowy</w:t>
      </w:r>
      <w:r w:rsidR="00A57C55" w:rsidRPr="0024743F">
        <w:rPr>
          <w:color w:val="000000" w:themeColor="text1"/>
        </w:rPr>
        <w:t xml:space="preserve"> z </w:t>
      </w:r>
      <w:r w:rsidR="00222B6F" w:rsidRPr="0024743F">
        <w:rPr>
          <w:color w:val="000000" w:themeColor="text1"/>
        </w:rPr>
        <w:t>przyczyn leżących po stronie wykonawcy</w:t>
      </w:r>
      <w:r w:rsidR="004F1DD2" w:rsidRPr="0024743F">
        <w:rPr>
          <w:color w:val="000000" w:themeColor="text1"/>
        </w:rPr>
        <w:t xml:space="preserve"> w </w:t>
      </w:r>
      <w:r w:rsidR="007276EE" w:rsidRPr="0024743F">
        <w:rPr>
          <w:color w:val="000000" w:themeColor="text1"/>
        </w:rPr>
        <w:t>przypadku,</w:t>
      </w:r>
      <w:r w:rsidR="00D078CF" w:rsidRPr="0024743F">
        <w:rPr>
          <w:color w:val="000000" w:themeColor="text1"/>
        </w:rPr>
        <w:t xml:space="preserve"> gdy</w:t>
      </w:r>
      <w:r w:rsidR="00222B6F" w:rsidRPr="0024743F">
        <w:rPr>
          <w:color w:val="000000" w:themeColor="text1"/>
        </w:rPr>
        <w:t>:</w:t>
      </w:r>
    </w:p>
    <w:p w14:paraId="6EF29C40" w14:textId="5CD94480" w:rsidR="00662D38" w:rsidRPr="0024743F" w:rsidRDefault="00F823B6" w:rsidP="007346DF">
      <w:pPr>
        <w:numPr>
          <w:ilvl w:val="0"/>
          <w:numId w:val="25"/>
        </w:numPr>
        <w:tabs>
          <w:tab w:val="left" w:pos="851"/>
        </w:tabs>
        <w:spacing w:line="276" w:lineRule="auto"/>
        <w:ind w:left="851" w:hanging="425"/>
        <w:jc w:val="both"/>
        <w:rPr>
          <w:color w:val="000000" w:themeColor="text1"/>
        </w:rPr>
      </w:pPr>
      <w:r w:rsidRPr="00F823B6">
        <w:rPr>
          <w:color w:val="000000" w:themeColor="text1"/>
        </w:rPr>
        <w:t xml:space="preserve">w terminie </w:t>
      </w:r>
      <w:r w:rsidR="00892E9C">
        <w:rPr>
          <w:color w:val="000000" w:themeColor="text1"/>
        </w:rPr>
        <w:t xml:space="preserve">do </w:t>
      </w:r>
      <w:r>
        <w:rPr>
          <w:color w:val="000000" w:themeColor="text1"/>
        </w:rPr>
        <w:t>21</w:t>
      </w:r>
      <w:r w:rsidRPr="00F823B6">
        <w:rPr>
          <w:color w:val="000000" w:themeColor="text1"/>
        </w:rPr>
        <w:t xml:space="preserve"> dni od dnia powzięcia wiadomości, iż </w:t>
      </w:r>
      <w:r w:rsidR="00732FD5" w:rsidRPr="0024743F">
        <w:rPr>
          <w:color w:val="000000" w:themeColor="text1"/>
        </w:rPr>
        <w:t>został złożony wniosek</w:t>
      </w:r>
      <w:r w:rsidR="004F1DD2" w:rsidRPr="0024743F">
        <w:rPr>
          <w:color w:val="000000" w:themeColor="text1"/>
        </w:rPr>
        <w:t xml:space="preserve"> o </w:t>
      </w:r>
      <w:r w:rsidR="00732FD5" w:rsidRPr="0024743F">
        <w:rPr>
          <w:color w:val="000000" w:themeColor="text1"/>
        </w:rPr>
        <w:t xml:space="preserve">postępowanie restrukturyzacyjne lub rozwiązanie </w:t>
      </w:r>
      <w:r w:rsidR="00892E9C">
        <w:rPr>
          <w:color w:val="000000" w:themeColor="text1"/>
        </w:rPr>
        <w:t>W</w:t>
      </w:r>
      <w:r w:rsidR="00732FD5" w:rsidRPr="0024743F">
        <w:rPr>
          <w:color w:val="000000" w:themeColor="text1"/>
        </w:rPr>
        <w:t>ykonawcy,</w:t>
      </w:r>
    </w:p>
    <w:p w14:paraId="4D5F9AF6" w14:textId="4548C1C1" w:rsidR="0070421E" w:rsidRPr="0024743F" w:rsidRDefault="00F823B6" w:rsidP="007346DF">
      <w:pPr>
        <w:numPr>
          <w:ilvl w:val="0"/>
          <w:numId w:val="25"/>
        </w:numPr>
        <w:tabs>
          <w:tab w:val="left" w:pos="851"/>
        </w:tabs>
        <w:spacing w:line="276" w:lineRule="auto"/>
        <w:ind w:left="851" w:hanging="425"/>
        <w:jc w:val="both"/>
        <w:rPr>
          <w:color w:val="000000" w:themeColor="text1"/>
        </w:rPr>
      </w:pPr>
      <w:r w:rsidRPr="00F823B6">
        <w:rPr>
          <w:color w:val="000000" w:themeColor="text1"/>
        </w:rPr>
        <w:t xml:space="preserve">w terminie </w:t>
      </w:r>
      <w:r w:rsidR="00892E9C">
        <w:rPr>
          <w:color w:val="000000" w:themeColor="text1"/>
        </w:rPr>
        <w:t xml:space="preserve">do </w:t>
      </w:r>
      <w:r w:rsidRPr="00F823B6">
        <w:rPr>
          <w:color w:val="000000" w:themeColor="text1"/>
        </w:rPr>
        <w:t xml:space="preserve">21 dni od dnia powzięcia wiadomości, iż </w:t>
      </w:r>
      <w:r w:rsidR="00F31F7F" w:rsidRPr="0024743F">
        <w:rPr>
          <w:color w:val="000000" w:themeColor="text1"/>
        </w:rPr>
        <w:t xml:space="preserve">został wydany nakaz zajęcia majątku </w:t>
      </w:r>
      <w:r w:rsidR="00D14929">
        <w:rPr>
          <w:color w:val="000000" w:themeColor="text1"/>
        </w:rPr>
        <w:t>W</w:t>
      </w:r>
      <w:r w:rsidR="00F31F7F" w:rsidRPr="0024743F">
        <w:rPr>
          <w:color w:val="000000" w:themeColor="text1"/>
        </w:rPr>
        <w:t>ykonawcy lub jego znacznej części</w:t>
      </w:r>
      <w:r w:rsidR="004F1DD2" w:rsidRPr="0024743F">
        <w:rPr>
          <w:color w:val="000000" w:themeColor="text1"/>
        </w:rPr>
        <w:t xml:space="preserve"> w </w:t>
      </w:r>
      <w:r w:rsidR="00F31F7F" w:rsidRPr="0024743F">
        <w:rPr>
          <w:color w:val="000000" w:themeColor="text1"/>
        </w:rPr>
        <w:t>zakresie uniemożliwiającym realizacj</w:t>
      </w:r>
      <w:r w:rsidR="00BF193A" w:rsidRPr="0024743F">
        <w:rPr>
          <w:color w:val="000000" w:themeColor="text1"/>
        </w:rPr>
        <w:t>ę</w:t>
      </w:r>
      <w:r w:rsidR="00F31F7F" w:rsidRPr="0024743F">
        <w:rPr>
          <w:color w:val="000000" w:themeColor="text1"/>
        </w:rPr>
        <w:t xml:space="preserve"> przedmiotu umowy,</w:t>
      </w:r>
    </w:p>
    <w:p w14:paraId="3FEF3E9A" w14:textId="65471EE5" w:rsidR="00A621A9" w:rsidRPr="0024743F" w:rsidRDefault="00F823B6" w:rsidP="007346DF">
      <w:pPr>
        <w:numPr>
          <w:ilvl w:val="0"/>
          <w:numId w:val="25"/>
        </w:numPr>
        <w:tabs>
          <w:tab w:val="left" w:pos="851"/>
        </w:tabs>
        <w:spacing w:line="276" w:lineRule="auto"/>
        <w:ind w:left="851" w:hanging="425"/>
        <w:jc w:val="both"/>
        <w:rPr>
          <w:color w:val="000000" w:themeColor="text1"/>
        </w:rPr>
      </w:pPr>
      <w:bookmarkStart w:id="16" w:name="_Hlk113359409"/>
      <w:r w:rsidRPr="00F823B6">
        <w:rPr>
          <w:color w:val="000000" w:themeColor="text1"/>
        </w:rPr>
        <w:t xml:space="preserve">w terminie </w:t>
      </w:r>
      <w:r w:rsidR="00892E9C">
        <w:rPr>
          <w:color w:val="000000" w:themeColor="text1"/>
        </w:rPr>
        <w:t xml:space="preserve">do </w:t>
      </w:r>
      <w:r w:rsidR="00D14929">
        <w:rPr>
          <w:color w:val="000000" w:themeColor="text1"/>
        </w:rPr>
        <w:t>21</w:t>
      </w:r>
      <w:r w:rsidRPr="00F823B6">
        <w:rPr>
          <w:color w:val="000000" w:themeColor="text1"/>
        </w:rPr>
        <w:t xml:space="preserve"> dni od dnia powzięcia wiadomości, iż </w:t>
      </w:r>
      <w:r w:rsidR="0070421E" w:rsidRPr="0024743F">
        <w:rPr>
          <w:color w:val="000000" w:themeColor="text1"/>
        </w:rPr>
        <w:t xml:space="preserve">z przyczyn leżących po stronie </w:t>
      </w:r>
      <w:r w:rsidR="00D14929">
        <w:rPr>
          <w:color w:val="000000" w:themeColor="text1"/>
        </w:rPr>
        <w:t>W</w:t>
      </w:r>
      <w:r w:rsidR="0070421E" w:rsidRPr="0024743F">
        <w:rPr>
          <w:color w:val="000000" w:themeColor="text1"/>
        </w:rPr>
        <w:t xml:space="preserve">ykonawcy, </w:t>
      </w:r>
      <w:r w:rsidR="00D14929">
        <w:rPr>
          <w:color w:val="000000" w:themeColor="text1"/>
        </w:rPr>
        <w:t>W</w:t>
      </w:r>
      <w:r w:rsidR="0070421E" w:rsidRPr="0024743F">
        <w:rPr>
          <w:color w:val="000000" w:themeColor="text1"/>
        </w:rPr>
        <w:t>ykonawca nie rozpoczął</w:t>
      </w:r>
      <w:r w:rsidR="00A621A9" w:rsidRPr="0024743F">
        <w:rPr>
          <w:color w:val="000000" w:themeColor="text1"/>
        </w:rPr>
        <w:t xml:space="preserve"> realizacji</w:t>
      </w:r>
      <w:r w:rsidR="0070421E" w:rsidRPr="0024743F">
        <w:rPr>
          <w:color w:val="000000" w:themeColor="text1"/>
        </w:rPr>
        <w:t xml:space="preserve"> </w:t>
      </w:r>
      <w:r w:rsidR="002C4DD1">
        <w:rPr>
          <w:color w:val="000000" w:themeColor="text1"/>
        </w:rPr>
        <w:t xml:space="preserve">przedmiotu umowy </w:t>
      </w:r>
      <w:r w:rsidR="004F1DD2" w:rsidRPr="0024743F">
        <w:rPr>
          <w:color w:val="000000" w:themeColor="text1"/>
        </w:rPr>
        <w:t>w </w:t>
      </w:r>
      <w:r w:rsidR="0070421E" w:rsidRPr="0024743F">
        <w:rPr>
          <w:color w:val="000000" w:themeColor="text1"/>
        </w:rPr>
        <w:t xml:space="preserve">terminie </w:t>
      </w:r>
      <w:r w:rsidR="00867722">
        <w:rPr>
          <w:color w:val="000000" w:themeColor="text1"/>
        </w:rPr>
        <w:t>14</w:t>
      </w:r>
      <w:r w:rsidR="0070421E" w:rsidRPr="0024743F">
        <w:rPr>
          <w:color w:val="000000" w:themeColor="text1"/>
        </w:rPr>
        <w:t xml:space="preserve"> dni od dnia przekazania </w:t>
      </w:r>
      <w:r w:rsidR="005E3FAC">
        <w:rPr>
          <w:color w:val="000000" w:themeColor="text1"/>
        </w:rPr>
        <w:t>Terenu</w:t>
      </w:r>
      <w:r w:rsidR="0070421E" w:rsidRPr="0024743F">
        <w:rPr>
          <w:color w:val="000000" w:themeColor="text1"/>
        </w:rPr>
        <w:t xml:space="preserve"> </w:t>
      </w:r>
      <w:r w:rsidR="00A621A9" w:rsidRPr="0024743F">
        <w:rPr>
          <w:color w:val="000000" w:themeColor="text1"/>
        </w:rPr>
        <w:t xml:space="preserve">bez uzasadnionej przyczyny lub nie </w:t>
      </w:r>
      <w:bookmarkStart w:id="17" w:name="_Hlk119587401"/>
      <w:r w:rsidR="00A621A9" w:rsidRPr="0024743F">
        <w:rPr>
          <w:color w:val="000000" w:themeColor="text1"/>
        </w:rPr>
        <w:t xml:space="preserve">kontynuuje ich pomimo wezwania przez </w:t>
      </w:r>
      <w:r w:rsidR="00D14929">
        <w:rPr>
          <w:color w:val="000000" w:themeColor="text1"/>
        </w:rPr>
        <w:t>Z</w:t>
      </w:r>
      <w:r w:rsidR="00A621A9" w:rsidRPr="0024743F">
        <w:rPr>
          <w:color w:val="000000" w:themeColor="text1"/>
        </w:rPr>
        <w:t>amawiającego złożonego na piśmie</w:t>
      </w:r>
      <w:r w:rsidR="00274F0F" w:rsidRPr="0024743F">
        <w:rPr>
          <w:color w:val="000000" w:themeColor="text1"/>
        </w:rPr>
        <w:t>,</w:t>
      </w:r>
      <w:bookmarkEnd w:id="17"/>
    </w:p>
    <w:p w14:paraId="3BFBECB0" w14:textId="65527D46" w:rsidR="00981EAD" w:rsidRPr="00867722" w:rsidRDefault="00D14929" w:rsidP="007346DF">
      <w:pPr>
        <w:numPr>
          <w:ilvl w:val="0"/>
          <w:numId w:val="25"/>
        </w:numPr>
        <w:tabs>
          <w:tab w:val="left" w:pos="851"/>
        </w:tabs>
        <w:spacing w:line="276" w:lineRule="auto"/>
        <w:ind w:left="851" w:hanging="425"/>
        <w:jc w:val="both"/>
        <w:rPr>
          <w:color w:val="000000" w:themeColor="text1"/>
        </w:rPr>
      </w:pPr>
      <w:bookmarkStart w:id="18" w:name="_Hlk119587705"/>
      <w:bookmarkStart w:id="19" w:name="_Hlk113359660"/>
      <w:bookmarkEnd w:id="16"/>
      <w:r w:rsidRPr="00D14929">
        <w:rPr>
          <w:bCs/>
          <w:color w:val="000000" w:themeColor="text1"/>
          <w:lang w:eastAsia="ar-SA"/>
        </w:rPr>
        <w:t xml:space="preserve">w terminie </w:t>
      </w:r>
      <w:r w:rsidR="00892E9C">
        <w:rPr>
          <w:bCs/>
          <w:color w:val="000000" w:themeColor="text1"/>
          <w:lang w:eastAsia="ar-SA"/>
        </w:rPr>
        <w:t xml:space="preserve">do </w:t>
      </w:r>
      <w:r>
        <w:rPr>
          <w:bCs/>
          <w:color w:val="000000" w:themeColor="text1"/>
          <w:lang w:eastAsia="ar-SA"/>
        </w:rPr>
        <w:t>21</w:t>
      </w:r>
      <w:r w:rsidRPr="00D14929">
        <w:rPr>
          <w:bCs/>
          <w:color w:val="000000" w:themeColor="text1"/>
          <w:lang w:eastAsia="ar-SA"/>
        </w:rPr>
        <w:t xml:space="preserve"> dni od dnia powzięcia wiadomości, iż </w:t>
      </w:r>
      <w:r w:rsidR="00981EAD" w:rsidRPr="0024743F">
        <w:rPr>
          <w:bCs/>
          <w:color w:val="000000" w:themeColor="text1"/>
          <w:lang w:eastAsia="ar-SA"/>
        </w:rPr>
        <w:t xml:space="preserve">bez uzasadnionej przyczyny </w:t>
      </w:r>
      <w:r>
        <w:rPr>
          <w:bCs/>
          <w:color w:val="000000" w:themeColor="text1"/>
          <w:lang w:eastAsia="ar-SA"/>
        </w:rPr>
        <w:t>W</w:t>
      </w:r>
      <w:r w:rsidR="00981EAD" w:rsidRPr="0024743F">
        <w:rPr>
          <w:bCs/>
          <w:color w:val="000000" w:themeColor="text1"/>
          <w:lang w:eastAsia="ar-SA"/>
        </w:rPr>
        <w:t xml:space="preserve">ykonawca przerwał wykonywanie </w:t>
      </w:r>
      <w:r w:rsidR="005E3FAC">
        <w:rPr>
          <w:bCs/>
          <w:color w:val="000000" w:themeColor="text1"/>
          <w:lang w:eastAsia="ar-SA"/>
        </w:rPr>
        <w:t xml:space="preserve">prac </w:t>
      </w:r>
      <w:r w:rsidR="004F1DD2" w:rsidRPr="0024743F">
        <w:rPr>
          <w:bCs/>
          <w:color w:val="000000" w:themeColor="text1"/>
          <w:lang w:eastAsia="ar-SA"/>
        </w:rPr>
        <w:t>i </w:t>
      </w:r>
      <w:r w:rsidR="00981EAD" w:rsidRPr="0024743F">
        <w:rPr>
          <w:bCs/>
          <w:color w:val="000000" w:themeColor="text1"/>
          <w:lang w:eastAsia="ar-SA"/>
        </w:rPr>
        <w:t xml:space="preserve">pomimo wezwania </w:t>
      </w:r>
      <w:r>
        <w:rPr>
          <w:bCs/>
          <w:color w:val="000000" w:themeColor="text1"/>
          <w:lang w:eastAsia="ar-SA"/>
        </w:rPr>
        <w:t>Z</w:t>
      </w:r>
      <w:r w:rsidR="00981EAD" w:rsidRPr="0024743F">
        <w:rPr>
          <w:bCs/>
          <w:color w:val="000000" w:themeColor="text1"/>
          <w:lang w:eastAsia="ar-SA"/>
        </w:rPr>
        <w:t>amawiającego nie podjął ich</w:t>
      </w:r>
      <w:r w:rsidR="004F1DD2" w:rsidRPr="0024743F">
        <w:rPr>
          <w:bCs/>
          <w:color w:val="000000" w:themeColor="text1"/>
          <w:lang w:eastAsia="ar-SA"/>
        </w:rPr>
        <w:t xml:space="preserve"> w </w:t>
      </w:r>
      <w:r w:rsidR="00981EAD" w:rsidRPr="0024743F">
        <w:rPr>
          <w:bCs/>
          <w:color w:val="000000" w:themeColor="text1"/>
          <w:lang w:eastAsia="ar-SA"/>
        </w:rPr>
        <w:t xml:space="preserve">okresie </w:t>
      </w:r>
      <w:r>
        <w:rPr>
          <w:bCs/>
          <w:color w:val="000000" w:themeColor="text1"/>
          <w:lang w:eastAsia="ar-SA"/>
        </w:rPr>
        <w:t>7</w:t>
      </w:r>
      <w:r w:rsidR="00981EAD" w:rsidRPr="0024743F">
        <w:rPr>
          <w:bCs/>
          <w:color w:val="000000" w:themeColor="text1"/>
          <w:lang w:eastAsia="ar-SA"/>
        </w:rPr>
        <w:t xml:space="preserve"> dni od dnia doręczenia wezwania wykonawcy,</w:t>
      </w:r>
    </w:p>
    <w:bookmarkEnd w:id="18"/>
    <w:p w14:paraId="3AFBE937" w14:textId="77777777" w:rsidR="00867722" w:rsidRPr="00867722" w:rsidRDefault="00D14929" w:rsidP="00867722">
      <w:pPr>
        <w:numPr>
          <w:ilvl w:val="0"/>
          <w:numId w:val="25"/>
        </w:numPr>
        <w:tabs>
          <w:tab w:val="left" w:pos="851"/>
        </w:tabs>
        <w:spacing w:line="276" w:lineRule="auto"/>
        <w:ind w:left="851" w:hanging="425"/>
        <w:jc w:val="both"/>
        <w:rPr>
          <w:color w:val="000000" w:themeColor="text1"/>
        </w:rPr>
      </w:pPr>
      <w:r w:rsidRPr="00867722">
        <w:rPr>
          <w:bCs/>
          <w:color w:val="000000" w:themeColor="text1"/>
          <w:lang w:eastAsia="ar-SA"/>
        </w:rPr>
        <w:t xml:space="preserve">w terminie </w:t>
      </w:r>
      <w:r w:rsidR="00892E9C" w:rsidRPr="00867722">
        <w:rPr>
          <w:bCs/>
          <w:color w:val="000000" w:themeColor="text1"/>
          <w:lang w:eastAsia="ar-SA"/>
        </w:rPr>
        <w:t xml:space="preserve">do </w:t>
      </w:r>
      <w:r w:rsidRPr="00867722">
        <w:rPr>
          <w:bCs/>
          <w:color w:val="000000" w:themeColor="text1"/>
          <w:lang w:eastAsia="ar-SA"/>
        </w:rPr>
        <w:t xml:space="preserve">21 dni od dnia powzięcia wiadomości, iż </w:t>
      </w:r>
      <w:r w:rsidR="000912D5" w:rsidRPr="00867722">
        <w:rPr>
          <w:bCs/>
          <w:color w:val="000000" w:themeColor="text1"/>
          <w:lang w:eastAsia="ar-SA"/>
        </w:rPr>
        <w:t xml:space="preserve">z przyczyn leżących po stronie </w:t>
      </w:r>
      <w:r w:rsidRPr="00867722">
        <w:rPr>
          <w:bCs/>
          <w:color w:val="000000" w:themeColor="text1"/>
          <w:lang w:eastAsia="ar-SA"/>
        </w:rPr>
        <w:t>W</w:t>
      </w:r>
      <w:r w:rsidR="000912D5" w:rsidRPr="00867722">
        <w:rPr>
          <w:bCs/>
          <w:color w:val="000000" w:themeColor="text1"/>
          <w:lang w:eastAsia="ar-SA"/>
        </w:rPr>
        <w:t xml:space="preserve">ykonawcy, </w:t>
      </w:r>
      <w:r w:rsidRPr="00867722">
        <w:rPr>
          <w:bCs/>
          <w:color w:val="000000" w:themeColor="text1"/>
          <w:lang w:eastAsia="ar-SA"/>
        </w:rPr>
        <w:t>W</w:t>
      </w:r>
      <w:r w:rsidR="000912D5" w:rsidRPr="00867722">
        <w:rPr>
          <w:bCs/>
          <w:color w:val="000000" w:themeColor="text1"/>
          <w:lang w:eastAsia="ar-SA"/>
        </w:rPr>
        <w:t>ykonawca nie wykonuje zobowiązań umownych lub nienależycie wykonuje zobowiązania umowne,</w:t>
      </w:r>
      <w:r w:rsidR="004F1DD2" w:rsidRPr="00867722">
        <w:rPr>
          <w:bCs/>
          <w:color w:val="000000" w:themeColor="text1"/>
          <w:lang w:eastAsia="ar-SA"/>
        </w:rPr>
        <w:t xml:space="preserve"> a </w:t>
      </w:r>
      <w:r w:rsidRPr="00867722">
        <w:rPr>
          <w:bCs/>
          <w:color w:val="000000" w:themeColor="text1"/>
          <w:lang w:eastAsia="ar-SA"/>
        </w:rPr>
        <w:t>Z</w:t>
      </w:r>
      <w:r w:rsidR="000912D5" w:rsidRPr="00867722">
        <w:rPr>
          <w:bCs/>
          <w:color w:val="000000" w:themeColor="text1"/>
          <w:lang w:eastAsia="ar-SA"/>
        </w:rPr>
        <w:t>amawiający bezskutecznie wezwał go do zamiany sposobu wykonania umowy</w:t>
      </w:r>
      <w:r w:rsidR="004F1DD2" w:rsidRPr="00867722">
        <w:rPr>
          <w:bCs/>
          <w:color w:val="000000" w:themeColor="text1"/>
          <w:lang w:eastAsia="ar-SA"/>
        </w:rPr>
        <w:t xml:space="preserve"> i </w:t>
      </w:r>
      <w:r w:rsidR="000912D5" w:rsidRPr="00867722">
        <w:rPr>
          <w:bCs/>
          <w:color w:val="000000" w:themeColor="text1"/>
          <w:lang w:eastAsia="ar-SA"/>
        </w:rPr>
        <w:t>wyznaczył mu</w:t>
      </w:r>
      <w:r w:rsidR="004F1DD2" w:rsidRPr="00867722">
        <w:rPr>
          <w:bCs/>
          <w:color w:val="000000" w:themeColor="text1"/>
          <w:lang w:eastAsia="ar-SA"/>
        </w:rPr>
        <w:t xml:space="preserve"> w </w:t>
      </w:r>
      <w:r w:rsidR="000912D5" w:rsidRPr="00867722">
        <w:rPr>
          <w:bCs/>
          <w:color w:val="000000" w:themeColor="text1"/>
          <w:lang w:eastAsia="ar-SA"/>
        </w:rPr>
        <w:t>tym celu odpowiedni termin,</w:t>
      </w:r>
      <w:bookmarkEnd w:id="19"/>
      <w:r w:rsidR="00867722" w:rsidRPr="00867722">
        <w:rPr>
          <w:color w:val="000000" w:themeColor="text1"/>
        </w:rPr>
        <w:t>.</w:t>
      </w:r>
    </w:p>
    <w:p w14:paraId="6EE714A4" w14:textId="6D2EC8F5" w:rsidR="000F0349" w:rsidRPr="00867722" w:rsidRDefault="00A621A9" w:rsidP="006D5398">
      <w:pPr>
        <w:numPr>
          <w:ilvl w:val="3"/>
          <w:numId w:val="16"/>
        </w:numPr>
        <w:tabs>
          <w:tab w:val="clear" w:pos="2970"/>
          <w:tab w:val="num" w:pos="426"/>
          <w:tab w:val="left" w:pos="851"/>
        </w:tabs>
        <w:spacing w:line="276" w:lineRule="auto"/>
        <w:ind w:left="426" w:hanging="426"/>
        <w:jc w:val="both"/>
        <w:rPr>
          <w:color w:val="000000" w:themeColor="text1"/>
        </w:rPr>
      </w:pPr>
      <w:r w:rsidRPr="00867722">
        <w:rPr>
          <w:color w:val="000000" w:themeColor="text1"/>
        </w:rPr>
        <w:t>Odstąpienie od umowy powinno nastąpić</w:t>
      </w:r>
      <w:r w:rsidR="004F1DD2" w:rsidRPr="00867722">
        <w:rPr>
          <w:color w:val="000000" w:themeColor="text1"/>
        </w:rPr>
        <w:t xml:space="preserve"> w </w:t>
      </w:r>
      <w:r w:rsidRPr="00867722">
        <w:rPr>
          <w:color w:val="000000" w:themeColor="text1"/>
        </w:rPr>
        <w:t>formie pisemnej pod rygorem nieważności</w:t>
      </w:r>
      <w:r w:rsidR="00A57C55" w:rsidRPr="00867722">
        <w:rPr>
          <w:color w:val="000000" w:themeColor="text1"/>
        </w:rPr>
        <w:t xml:space="preserve"> z </w:t>
      </w:r>
      <w:r w:rsidRPr="00867722">
        <w:rPr>
          <w:color w:val="000000" w:themeColor="text1"/>
        </w:rPr>
        <w:t>podaniem uzasadnienia, każdorazowo</w:t>
      </w:r>
      <w:r w:rsidR="004F1DD2" w:rsidRPr="00867722">
        <w:rPr>
          <w:color w:val="000000" w:themeColor="text1"/>
        </w:rPr>
        <w:t xml:space="preserve"> w </w:t>
      </w:r>
      <w:r w:rsidR="00D14929" w:rsidRPr="00867722">
        <w:rPr>
          <w:color w:val="000000" w:themeColor="text1"/>
        </w:rPr>
        <w:t>terminach określonych w ust. 2</w:t>
      </w:r>
      <w:r w:rsidRPr="00867722">
        <w:rPr>
          <w:color w:val="000000" w:themeColor="text1"/>
        </w:rPr>
        <w:t xml:space="preserve"> od dnia powzięcia wiadomości</w:t>
      </w:r>
      <w:r w:rsidR="004F1DD2" w:rsidRPr="00867722">
        <w:rPr>
          <w:color w:val="000000" w:themeColor="text1"/>
        </w:rPr>
        <w:t xml:space="preserve"> o </w:t>
      </w:r>
      <w:r w:rsidRPr="00867722">
        <w:rPr>
          <w:color w:val="000000" w:themeColor="text1"/>
        </w:rPr>
        <w:t>zaistnieniu okoliczności uzasadniających odstąpienie, chyba, że</w:t>
      </w:r>
      <w:r w:rsidR="00A57C55" w:rsidRPr="00867722">
        <w:rPr>
          <w:color w:val="000000" w:themeColor="text1"/>
        </w:rPr>
        <w:t xml:space="preserve"> z </w:t>
      </w:r>
      <w:r w:rsidRPr="00867722">
        <w:rPr>
          <w:color w:val="000000" w:themeColor="text1"/>
        </w:rPr>
        <w:t>umowy</w:t>
      </w:r>
      <w:r w:rsidR="00AC152F" w:rsidRPr="00867722">
        <w:rPr>
          <w:color w:val="000000" w:themeColor="text1"/>
        </w:rPr>
        <w:t xml:space="preserve"> lub</w:t>
      </w:r>
      <w:r w:rsidR="00A57C55" w:rsidRPr="00867722">
        <w:rPr>
          <w:color w:val="000000" w:themeColor="text1"/>
        </w:rPr>
        <w:t xml:space="preserve"> z </w:t>
      </w:r>
      <w:r w:rsidRPr="00867722">
        <w:rPr>
          <w:color w:val="000000" w:themeColor="text1"/>
        </w:rPr>
        <w:t>przepisów Kodeksu cywilnego wynika dłuższy termin na skorzystanie</w:t>
      </w:r>
      <w:r w:rsidR="00A57C55" w:rsidRPr="00867722">
        <w:rPr>
          <w:color w:val="000000" w:themeColor="text1"/>
        </w:rPr>
        <w:t xml:space="preserve"> z </w:t>
      </w:r>
      <w:r w:rsidRPr="00867722">
        <w:rPr>
          <w:color w:val="000000" w:themeColor="text1"/>
        </w:rPr>
        <w:t>prawa odstąpienia albo bezterminowe uprawnienie do odstąpienia do umowy.</w:t>
      </w:r>
    </w:p>
    <w:p w14:paraId="42E20263" w14:textId="1F3C4201" w:rsidR="000F0349" w:rsidRPr="0024743F" w:rsidRDefault="00222B6F"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Strona umowy składająca oświadczenie</w:t>
      </w:r>
      <w:r w:rsidR="004F1DD2" w:rsidRPr="0024743F">
        <w:rPr>
          <w:color w:val="000000" w:themeColor="text1"/>
        </w:rPr>
        <w:t xml:space="preserve"> o </w:t>
      </w:r>
      <w:r w:rsidRPr="0024743F">
        <w:rPr>
          <w:color w:val="000000" w:themeColor="text1"/>
        </w:rPr>
        <w:t>odstąpieniu odstępuje od umowy</w:t>
      </w:r>
      <w:r w:rsidR="004F1DD2" w:rsidRPr="0024743F">
        <w:rPr>
          <w:color w:val="000000" w:themeColor="text1"/>
        </w:rPr>
        <w:t xml:space="preserve"> w </w:t>
      </w:r>
      <w:r w:rsidRPr="0024743F">
        <w:rPr>
          <w:color w:val="000000" w:themeColor="text1"/>
        </w:rPr>
        <w:t>części niewykonanej (ex nunc).</w:t>
      </w:r>
    </w:p>
    <w:p w14:paraId="2FB97F19" w14:textId="24FEE1A6" w:rsidR="00222B6F" w:rsidRPr="0024743F" w:rsidRDefault="00222B6F"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 xml:space="preserve">Odstąpienie od umowy nie niweczy prawa </w:t>
      </w:r>
      <w:r w:rsidR="00D14929">
        <w:rPr>
          <w:color w:val="000000" w:themeColor="text1"/>
          <w:lang w:val="pl-PL"/>
        </w:rPr>
        <w:t>Z</w:t>
      </w:r>
      <w:r w:rsidRPr="0024743F">
        <w:rPr>
          <w:color w:val="000000" w:themeColor="text1"/>
        </w:rPr>
        <w:t>amawiającego do żądania zapłaty kar umownych za zdarzenia powstałe</w:t>
      </w:r>
      <w:r w:rsidR="004F1DD2" w:rsidRPr="0024743F">
        <w:rPr>
          <w:color w:val="000000" w:themeColor="text1"/>
        </w:rPr>
        <w:t xml:space="preserve"> w </w:t>
      </w:r>
      <w:r w:rsidR="005E3FAC">
        <w:rPr>
          <w:color w:val="000000" w:themeColor="text1"/>
        </w:rPr>
        <w:t xml:space="preserve">okresie jej trwania </w:t>
      </w:r>
      <w:r w:rsidRPr="0024743F">
        <w:rPr>
          <w:color w:val="000000" w:themeColor="text1"/>
        </w:rPr>
        <w:t>oraz rękojmi za wady</w:t>
      </w:r>
      <w:r w:rsidR="005E3FAC">
        <w:rPr>
          <w:color w:val="000000" w:themeColor="text1"/>
          <w:lang w:val="pl-PL"/>
        </w:rPr>
        <w:t>,</w:t>
      </w:r>
      <w:r w:rsidRPr="0024743F">
        <w:rPr>
          <w:color w:val="000000" w:themeColor="text1"/>
        </w:rPr>
        <w:t xml:space="preserve"> do czasu odstąpienia </w:t>
      </w:r>
      <w:r w:rsidR="000708DF" w:rsidRPr="0024743F">
        <w:rPr>
          <w:color w:val="000000" w:themeColor="text1"/>
          <w:lang w:val="pl-PL"/>
        </w:rPr>
        <w:t>od</w:t>
      </w:r>
      <w:r w:rsidRPr="0024743F">
        <w:rPr>
          <w:color w:val="000000" w:themeColor="text1"/>
        </w:rPr>
        <w:t xml:space="preserve"> umowy.</w:t>
      </w:r>
    </w:p>
    <w:p w14:paraId="403C284C" w14:textId="23DD3305" w:rsidR="00362D01" w:rsidRPr="0024743F" w:rsidRDefault="00362D01" w:rsidP="007346DF">
      <w:pPr>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W przypadku odstąpienia od umowy</w:t>
      </w:r>
      <w:r w:rsidR="00CE1E75" w:rsidRPr="0024743F">
        <w:rPr>
          <w:color w:val="000000" w:themeColor="text1"/>
        </w:rPr>
        <w:t xml:space="preserve"> przez którąkolwiek ze stron</w:t>
      </w:r>
      <w:r w:rsidRPr="0024743F">
        <w:rPr>
          <w:color w:val="000000" w:themeColor="text1"/>
        </w:rPr>
        <w:t xml:space="preserve"> </w:t>
      </w:r>
      <w:r w:rsidR="00D14929">
        <w:rPr>
          <w:color w:val="000000" w:themeColor="text1"/>
        </w:rPr>
        <w:t>W</w:t>
      </w:r>
      <w:r w:rsidRPr="0024743F">
        <w:rPr>
          <w:color w:val="000000" w:themeColor="text1"/>
        </w:rPr>
        <w:t>ykonawca ma obowiązek:</w:t>
      </w:r>
    </w:p>
    <w:p w14:paraId="45C12F48" w14:textId="018C7926" w:rsidR="00F84E98" w:rsidRPr="0024743F" w:rsidRDefault="00362D01" w:rsidP="007346DF">
      <w:pPr>
        <w:numPr>
          <w:ilvl w:val="0"/>
          <w:numId w:val="31"/>
        </w:numPr>
        <w:spacing w:line="276" w:lineRule="auto"/>
        <w:ind w:left="851" w:hanging="425"/>
        <w:jc w:val="both"/>
        <w:rPr>
          <w:color w:val="000000" w:themeColor="text1"/>
        </w:rPr>
      </w:pPr>
      <w:r w:rsidRPr="0024743F">
        <w:rPr>
          <w:color w:val="000000" w:themeColor="text1"/>
        </w:rPr>
        <w:lastRenderedPageBreak/>
        <w:t xml:space="preserve">natychmiast wstrzymać wykonywanie </w:t>
      </w:r>
      <w:r w:rsidR="00867722">
        <w:rPr>
          <w:color w:val="000000" w:themeColor="text1"/>
        </w:rPr>
        <w:t>prac</w:t>
      </w:r>
      <w:r w:rsidRPr="0024743F">
        <w:rPr>
          <w:color w:val="000000" w:themeColor="text1"/>
        </w:rPr>
        <w:t xml:space="preserve">, poza </w:t>
      </w:r>
      <w:r w:rsidR="00867722">
        <w:rPr>
          <w:color w:val="000000" w:themeColor="text1"/>
        </w:rPr>
        <w:t>pracami</w:t>
      </w:r>
      <w:r w:rsidRPr="0024743F">
        <w:rPr>
          <w:color w:val="000000" w:themeColor="text1"/>
        </w:rPr>
        <w:t xml:space="preserve"> mającymi na celu ochronę życia</w:t>
      </w:r>
      <w:r w:rsidR="004F1DD2" w:rsidRPr="0024743F">
        <w:rPr>
          <w:color w:val="000000" w:themeColor="text1"/>
        </w:rPr>
        <w:t xml:space="preserve"> i </w:t>
      </w:r>
      <w:r w:rsidRPr="0024743F">
        <w:rPr>
          <w:color w:val="000000" w:themeColor="text1"/>
        </w:rPr>
        <w:t>własności</w:t>
      </w:r>
      <w:r w:rsidR="00A77452" w:rsidRPr="0024743F">
        <w:rPr>
          <w:color w:val="000000" w:themeColor="text1"/>
        </w:rPr>
        <w:t xml:space="preserve">, </w:t>
      </w:r>
      <w:r w:rsidRPr="0024743F">
        <w:rPr>
          <w:color w:val="000000" w:themeColor="text1"/>
        </w:rPr>
        <w:t xml:space="preserve">zabezpieczyć przerwane </w:t>
      </w:r>
      <w:r w:rsidR="00867722">
        <w:rPr>
          <w:color w:val="000000" w:themeColor="text1"/>
        </w:rPr>
        <w:t>prace</w:t>
      </w:r>
      <w:r w:rsidR="004F1DD2" w:rsidRPr="0024743F">
        <w:rPr>
          <w:color w:val="000000" w:themeColor="text1"/>
        </w:rPr>
        <w:t xml:space="preserve"> w </w:t>
      </w:r>
      <w:r w:rsidRPr="0024743F">
        <w:rPr>
          <w:color w:val="000000" w:themeColor="text1"/>
        </w:rPr>
        <w:t xml:space="preserve">zakresie obustronnie uzgodnionym oraz zabezpieczyć </w:t>
      </w:r>
      <w:r w:rsidR="005E3FAC">
        <w:rPr>
          <w:color w:val="000000" w:themeColor="text1"/>
        </w:rPr>
        <w:t>Teren</w:t>
      </w:r>
      <w:r w:rsidRPr="0024743F">
        <w:rPr>
          <w:color w:val="000000" w:themeColor="text1"/>
        </w:rPr>
        <w:t>,</w:t>
      </w:r>
    </w:p>
    <w:p w14:paraId="36767BD3" w14:textId="5F7B4CCB" w:rsidR="00AC152F" w:rsidRPr="0024743F" w:rsidRDefault="00344785" w:rsidP="007346DF">
      <w:pPr>
        <w:numPr>
          <w:ilvl w:val="0"/>
          <w:numId w:val="31"/>
        </w:numPr>
        <w:spacing w:line="276" w:lineRule="auto"/>
        <w:ind w:left="851" w:hanging="425"/>
        <w:jc w:val="both"/>
        <w:rPr>
          <w:color w:val="000000" w:themeColor="text1"/>
        </w:rPr>
      </w:pPr>
      <w:r w:rsidRPr="0024743F">
        <w:rPr>
          <w:color w:val="000000" w:themeColor="text1"/>
        </w:rPr>
        <w:t xml:space="preserve">w terminie do </w:t>
      </w:r>
      <w:r w:rsidR="00A77452" w:rsidRPr="0024743F">
        <w:rPr>
          <w:color w:val="000000" w:themeColor="text1"/>
        </w:rPr>
        <w:t>14</w:t>
      </w:r>
      <w:r w:rsidRPr="0024743F">
        <w:rPr>
          <w:color w:val="000000" w:themeColor="text1"/>
        </w:rPr>
        <w:t xml:space="preserve"> dni od daty odstąpienia, sporządzić przy udziale </w:t>
      </w:r>
      <w:r w:rsidR="00D14929">
        <w:rPr>
          <w:color w:val="000000" w:themeColor="text1"/>
        </w:rPr>
        <w:t>Z</w:t>
      </w:r>
      <w:r w:rsidRPr="0024743F">
        <w:rPr>
          <w:color w:val="000000" w:themeColor="text1"/>
        </w:rPr>
        <w:t xml:space="preserve">amawiającego protokół inwentaryzacji potwierdzający zaawansowanie wykonanych </w:t>
      </w:r>
      <w:r w:rsidR="00867722">
        <w:rPr>
          <w:color w:val="000000" w:themeColor="text1"/>
        </w:rPr>
        <w:t>prac</w:t>
      </w:r>
      <w:r w:rsidRPr="0024743F">
        <w:rPr>
          <w:color w:val="000000" w:themeColor="text1"/>
        </w:rPr>
        <w:t xml:space="preserve"> wg stanu na dzień odstąpienia </w:t>
      </w:r>
      <w:r w:rsidR="002E4885" w:rsidRPr="0024743F">
        <w:rPr>
          <w:color w:val="000000" w:themeColor="text1"/>
        </w:rPr>
        <w:t>–</w:t>
      </w:r>
      <w:r w:rsidRPr="0024743F">
        <w:rPr>
          <w:color w:val="000000" w:themeColor="text1"/>
        </w:rPr>
        <w:t xml:space="preserve"> jeżeli </w:t>
      </w:r>
      <w:r w:rsidR="00D14929">
        <w:rPr>
          <w:color w:val="000000" w:themeColor="text1"/>
        </w:rPr>
        <w:t>W</w:t>
      </w:r>
      <w:r w:rsidRPr="0024743F">
        <w:rPr>
          <w:color w:val="000000" w:themeColor="text1"/>
        </w:rPr>
        <w:t>ykonawca nie sporządzi</w:t>
      </w:r>
      <w:r w:rsidR="004F1DD2" w:rsidRPr="0024743F">
        <w:rPr>
          <w:color w:val="000000" w:themeColor="text1"/>
        </w:rPr>
        <w:t xml:space="preserve"> w </w:t>
      </w:r>
      <w:r w:rsidRPr="0024743F">
        <w:rPr>
          <w:color w:val="000000" w:themeColor="text1"/>
        </w:rPr>
        <w:t xml:space="preserve">ww. terminie protokołu inwentaryzacji, </w:t>
      </w:r>
      <w:r w:rsidR="00D14929">
        <w:rPr>
          <w:color w:val="000000" w:themeColor="text1"/>
        </w:rPr>
        <w:t>Z</w:t>
      </w:r>
      <w:r w:rsidRPr="0024743F">
        <w:rPr>
          <w:color w:val="000000" w:themeColor="text1"/>
        </w:rPr>
        <w:t>amawiający sporządzi protokół jednostronnie</w:t>
      </w:r>
      <w:r w:rsidR="004F1DD2" w:rsidRPr="0024743F">
        <w:rPr>
          <w:color w:val="000000" w:themeColor="text1"/>
        </w:rPr>
        <w:t xml:space="preserve"> i </w:t>
      </w:r>
      <w:r w:rsidRPr="0024743F">
        <w:rPr>
          <w:color w:val="000000" w:themeColor="text1"/>
        </w:rPr>
        <w:t>będzie on uważany za prawidłowy</w:t>
      </w:r>
      <w:r w:rsidR="004F1DD2" w:rsidRPr="0024743F">
        <w:rPr>
          <w:color w:val="000000" w:themeColor="text1"/>
        </w:rPr>
        <w:t xml:space="preserve"> i </w:t>
      </w:r>
      <w:r w:rsidRPr="0024743F">
        <w:rPr>
          <w:color w:val="000000" w:themeColor="text1"/>
        </w:rPr>
        <w:t>obowiązujący,</w:t>
      </w:r>
      <w:r w:rsidR="00AC152F" w:rsidRPr="0024743F">
        <w:rPr>
          <w:color w:val="000000" w:themeColor="text1"/>
        </w:rPr>
        <w:t xml:space="preserve"> </w:t>
      </w:r>
      <w:r w:rsidRPr="0024743F">
        <w:rPr>
          <w:color w:val="000000" w:themeColor="text1"/>
        </w:rPr>
        <w:t>stanowi</w:t>
      </w:r>
      <w:r w:rsidR="00AC152F" w:rsidRPr="0024743F">
        <w:rPr>
          <w:color w:val="000000" w:themeColor="text1"/>
        </w:rPr>
        <w:t>ący</w:t>
      </w:r>
      <w:r w:rsidRPr="0024743F">
        <w:rPr>
          <w:color w:val="000000" w:themeColor="text1"/>
        </w:rPr>
        <w:t xml:space="preserve"> podstawę do ostatecznego rozliczenia </w:t>
      </w:r>
      <w:r w:rsidR="005E3FAC">
        <w:rPr>
          <w:color w:val="000000" w:themeColor="text1"/>
        </w:rPr>
        <w:t>prac</w:t>
      </w:r>
      <w:r w:rsidR="00AC152F" w:rsidRPr="0024743F">
        <w:rPr>
          <w:color w:val="000000" w:themeColor="text1"/>
        </w:rPr>
        <w:t xml:space="preserve">,  </w:t>
      </w:r>
    </w:p>
    <w:p w14:paraId="524AE9D1" w14:textId="1B7ACED0" w:rsidR="00344785" w:rsidRPr="0024743F" w:rsidRDefault="00930672" w:rsidP="007346DF">
      <w:pPr>
        <w:numPr>
          <w:ilvl w:val="0"/>
          <w:numId w:val="31"/>
        </w:numPr>
        <w:spacing w:line="276" w:lineRule="auto"/>
        <w:ind w:left="851" w:hanging="425"/>
        <w:jc w:val="both"/>
        <w:rPr>
          <w:color w:val="000000" w:themeColor="text1"/>
        </w:rPr>
      </w:pPr>
      <w:r w:rsidRPr="0024743F">
        <w:rPr>
          <w:color w:val="000000" w:themeColor="text1"/>
        </w:rPr>
        <w:t>jeżeli odstąpienie nastąpiło</w:t>
      </w:r>
      <w:r w:rsidR="00A57C55" w:rsidRPr="0024743F">
        <w:rPr>
          <w:color w:val="000000" w:themeColor="text1"/>
        </w:rPr>
        <w:t xml:space="preserve"> z </w:t>
      </w:r>
      <w:r w:rsidR="00D14929">
        <w:rPr>
          <w:color w:val="000000" w:themeColor="text1"/>
        </w:rPr>
        <w:t>przyczyn leżących po stronie Z</w:t>
      </w:r>
      <w:r w:rsidRPr="0024743F">
        <w:rPr>
          <w:color w:val="000000" w:themeColor="text1"/>
        </w:rPr>
        <w:t xml:space="preserve">amawiającego, </w:t>
      </w:r>
      <w:r w:rsidR="00344785" w:rsidRPr="0024743F">
        <w:rPr>
          <w:color w:val="000000" w:themeColor="text1"/>
        </w:rPr>
        <w:t>sporządz</w:t>
      </w:r>
      <w:r w:rsidRPr="0024743F">
        <w:rPr>
          <w:color w:val="000000" w:themeColor="text1"/>
        </w:rPr>
        <w:t>ić</w:t>
      </w:r>
      <w:r w:rsidR="00344785" w:rsidRPr="0024743F">
        <w:rPr>
          <w:color w:val="000000" w:themeColor="text1"/>
        </w:rPr>
        <w:t xml:space="preserve"> wykaz materiałów, konstrukcji lub urządzeń, które nie mogą być wykorzystane przez niego do realizacji innych </w:t>
      </w:r>
      <w:r w:rsidR="005E3FAC">
        <w:rPr>
          <w:color w:val="000000" w:themeColor="text1"/>
        </w:rPr>
        <w:t>prac</w:t>
      </w:r>
      <w:r w:rsidR="00344785" w:rsidRPr="0024743F">
        <w:rPr>
          <w:color w:val="000000" w:themeColor="text1"/>
        </w:rPr>
        <w:t xml:space="preserve"> nieobjętych umową,</w:t>
      </w:r>
      <w:r w:rsidR="004F1DD2" w:rsidRPr="0024743F">
        <w:rPr>
          <w:color w:val="000000" w:themeColor="text1"/>
        </w:rPr>
        <w:t xml:space="preserve"> w </w:t>
      </w:r>
      <w:r w:rsidR="00344785" w:rsidRPr="0024743F">
        <w:rPr>
          <w:color w:val="000000" w:themeColor="text1"/>
        </w:rPr>
        <w:t>celu zwrotu kosztów ich nabycia</w:t>
      </w:r>
      <w:r w:rsidR="00AC152F" w:rsidRPr="0024743F">
        <w:rPr>
          <w:color w:val="000000" w:themeColor="text1"/>
        </w:rPr>
        <w:t>,</w:t>
      </w:r>
    </w:p>
    <w:p w14:paraId="3AF1B324" w14:textId="6AF93609" w:rsidR="00362D01" w:rsidRPr="0024743F" w:rsidRDefault="00FD7F7B" w:rsidP="007346DF">
      <w:pPr>
        <w:numPr>
          <w:ilvl w:val="0"/>
          <w:numId w:val="31"/>
        </w:numPr>
        <w:spacing w:line="276" w:lineRule="auto"/>
        <w:ind w:left="851" w:hanging="425"/>
        <w:jc w:val="both"/>
        <w:rPr>
          <w:color w:val="000000" w:themeColor="text1"/>
        </w:rPr>
      </w:pPr>
      <w:r w:rsidRPr="0024743F">
        <w:rPr>
          <w:color w:val="000000" w:themeColor="text1"/>
        </w:rPr>
        <w:t xml:space="preserve">w terminie do 14 dni od daty odstąpienia </w:t>
      </w:r>
      <w:r w:rsidR="00362D01" w:rsidRPr="0024743F">
        <w:rPr>
          <w:color w:val="000000" w:themeColor="text1"/>
        </w:rPr>
        <w:t xml:space="preserve">przekazać </w:t>
      </w:r>
      <w:r w:rsidR="0015413B" w:rsidRPr="0024743F">
        <w:rPr>
          <w:color w:val="000000" w:themeColor="text1"/>
        </w:rPr>
        <w:t>dokumenty,</w:t>
      </w:r>
      <w:r w:rsidR="004F1DD2" w:rsidRPr="0024743F">
        <w:rPr>
          <w:color w:val="000000" w:themeColor="text1"/>
        </w:rPr>
        <w:t xml:space="preserve"> w </w:t>
      </w:r>
      <w:r w:rsidR="0015413B" w:rsidRPr="0024743F">
        <w:rPr>
          <w:color w:val="000000" w:themeColor="text1"/>
        </w:rPr>
        <w:t xml:space="preserve">tym dokumentację projektową oraz </w:t>
      </w:r>
      <w:r w:rsidR="00362D01" w:rsidRPr="0024743F">
        <w:rPr>
          <w:color w:val="000000" w:themeColor="text1"/>
        </w:rPr>
        <w:t>znajdujące się</w:t>
      </w:r>
      <w:r w:rsidR="004F1DD2" w:rsidRPr="0024743F">
        <w:rPr>
          <w:color w:val="000000" w:themeColor="text1"/>
        </w:rPr>
        <w:t xml:space="preserve"> w </w:t>
      </w:r>
      <w:r w:rsidR="00362D01" w:rsidRPr="0024743F">
        <w:rPr>
          <w:color w:val="000000" w:themeColor="text1"/>
        </w:rPr>
        <w:t>jego posiadaniu należące do</w:t>
      </w:r>
      <w:r w:rsidR="009F7CB2" w:rsidRPr="0024743F">
        <w:rPr>
          <w:color w:val="000000" w:themeColor="text1"/>
        </w:rPr>
        <w:t> </w:t>
      </w:r>
      <w:r w:rsidR="00D14929">
        <w:rPr>
          <w:color w:val="000000" w:themeColor="text1"/>
        </w:rPr>
        <w:t>Z</w:t>
      </w:r>
      <w:r w:rsidR="00362D01" w:rsidRPr="0024743F">
        <w:rPr>
          <w:color w:val="000000" w:themeColor="text1"/>
        </w:rPr>
        <w:t>amawiającego urządzenia, materiały</w:t>
      </w:r>
      <w:r w:rsidR="004F1DD2" w:rsidRPr="0024743F">
        <w:rPr>
          <w:color w:val="000000" w:themeColor="text1"/>
        </w:rPr>
        <w:t xml:space="preserve"> i </w:t>
      </w:r>
      <w:r w:rsidR="00362D01" w:rsidRPr="0024743F">
        <w:rPr>
          <w:color w:val="000000" w:themeColor="text1"/>
        </w:rPr>
        <w:t xml:space="preserve">inne, za które </w:t>
      </w:r>
      <w:r w:rsidR="00D14929">
        <w:rPr>
          <w:color w:val="000000" w:themeColor="text1"/>
        </w:rPr>
        <w:t>W</w:t>
      </w:r>
      <w:r w:rsidR="00362D01" w:rsidRPr="0024743F">
        <w:rPr>
          <w:color w:val="000000" w:themeColor="text1"/>
        </w:rPr>
        <w:t>ykonawca otrzymał płatność</w:t>
      </w:r>
      <w:r w:rsidR="00394AC2" w:rsidRPr="0024743F">
        <w:rPr>
          <w:color w:val="000000" w:themeColor="text1"/>
        </w:rPr>
        <w:t>.</w:t>
      </w:r>
    </w:p>
    <w:p w14:paraId="54280455" w14:textId="085A5BD6" w:rsidR="004B264B" w:rsidRPr="0024743F" w:rsidRDefault="0012743F" w:rsidP="007346DF">
      <w:pPr>
        <w:numPr>
          <w:ilvl w:val="3"/>
          <w:numId w:val="16"/>
        </w:numPr>
        <w:tabs>
          <w:tab w:val="clear" w:pos="2970"/>
        </w:tabs>
        <w:spacing w:line="276" w:lineRule="auto"/>
        <w:ind w:left="426" w:hanging="426"/>
        <w:jc w:val="both"/>
        <w:rPr>
          <w:color w:val="000000" w:themeColor="text1"/>
        </w:rPr>
      </w:pPr>
      <w:r w:rsidRPr="0024743F">
        <w:rPr>
          <w:rFonts w:eastAsia="Calibri"/>
          <w:color w:val="000000" w:themeColor="text1"/>
        </w:rPr>
        <w:t xml:space="preserve">W razie odstąpienia od umowy, </w:t>
      </w:r>
      <w:r w:rsidR="00D14929">
        <w:rPr>
          <w:rFonts w:eastAsia="Calibri"/>
          <w:color w:val="000000" w:themeColor="text1"/>
        </w:rPr>
        <w:t>Z</w:t>
      </w:r>
      <w:r w:rsidRPr="0024743F">
        <w:rPr>
          <w:rFonts w:eastAsia="Calibri"/>
          <w:color w:val="000000" w:themeColor="text1"/>
        </w:rPr>
        <w:t>amawiający zobowiązany jest do:</w:t>
      </w:r>
    </w:p>
    <w:p w14:paraId="11BA5B52" w14:textId="7DDEF6EC" w:rsidR="00897BE6" w:rsidRPr="0024743F" w:rsidRDefault="0012743F" w:rsidP="00681817">
      <w:pPr>
        <w:pStyle w:val="Akapitzlist"/>
        <w:numPr>
          <w:ilvl w:val="0"/>
          <w:numId w:val="36"/>
        </w:numPr>
        <w:spacing w:line="276" w:lineRule="auto"/>
        <w:ind w:left="851" w:hanging="425"/>
        <w:jc w:val="both"/>
        <w:rPr>
          <w:color w:val="000000" w:themeColor="text1"/>
        </w:rPr>
      </w:pPr>
      <w:r w:rsidRPr="0024743F">
        <w:rPr>
          <w:rFonts w:eastAsia="Calibri"/>
          <w:color w:val="000000" w:themeColor="text1"/>
        </w:rPr>
        <w:t>dokonania odbioru wykonane</w:t>
      </w:r>
      <w:r w:rsidR="002C51D7" w:rsidRPr="0024743F">
        <w:rPr>
          <w:rFonts w:eastAsia="Calibri"/>
          <w:color w:val="000000" w:themeColor="text1"/>
          <w:lang w:val="pl-PL"/>
        </w:rPr>
        <w:t>j części</w:t>
      </w:r>
      <w:r w:rsidRPr="0024743F">
        <w:rPr>
          <w:rFonts w:eastAsia="Calibri"/>
          <w:color w:val="000000" w:themeColor="text1"/>
        </w:rPr>
        <w:t xml:space="preserve"> przedmiotu </w:t>
      </w:r>
      <w:r w:rsidR="004B264B" w:rsidRPr="0024743F">
        <w:rPr>
          <w:rFonts w:eastAsia="Calibri"/>
          <w:color w:val="000000" w:themeColor="text1"/>
          <w:lang w:val="pl-PL"/>
        </w:rPr>
        <w:t>umowy</w:t>
      </w:r>
      <w:r w:rsidR="008515B3" w:rsidRPr="0024743F">
        <w:rPr>
          <w:rFonts w:eastAsia="Calibri"/>
          <w:color w:val="000000" w:themeColor="text1"/>
          <w:lang w:val="pl-PL"/>
        </w:rPr>
        <w:t>,</w:t>
      </w:r>
    </w:p>
    <w:p w14:paraId="2587F4DC" w14:textId="6C71D41D" w:rsidR="0012743F" w:rsidRPr="0024743F" w:rsidRDefault="0012743F" w:rsidP="00681817">
      <w:pPr>
        <w:pStyle w:val="Akapitzlist"/>
        <w:numPr>
          <w:ilvl w:val="0"/>
          <w:numId w:val="36"/>
        </w:numPr>
        <w:spacing w:line="276" w:lineRule="auto"/>
        <w:ind w:left="851" w:hanging="425"/>
        <w:jc w:val="both"/>
        <w:rPr>
          <w:color w:val="000000" w:themeColor="text1"/>
        </w:rPr>
      </w:pPr>
      <w:r w:rsidRPr="0024743F">
        <w:rPr>
          <w:rFonts w:eastAsia="Calibri"/>
          <w:color w:val="000000" w:themeColor="text1"/>
        </w:rPr>
        <w:t>zapłaty wynagrodzenia za prace wykonane</w:t>
      </w:r>
      <w:r w:rsidR="0081240F" w:rsidRPr="0024743F">
        <w:rPr>
          <w:rFonts w:eastAsia="Calibri"/>
          <w:color w:val="000000" w:themeColor="text1"/>
          <w:lang w:val="pl-PL"/>
        </w:rPr>
        <w:t xml:space="preserve"> należycie</w:t>
      </w:r>
      <w:r w:rsidRPr="0024743F">
        <w:rPr>
          <w:rFonts w:eastAsia="Calibri"/>
          <w:color w:val="000000" w:themeColor="text1"/>
        </w:rPr>
        <w:t xml:space="preserve"> do dnia odstąpienia, przy uwzględnieniu wszystkich przysługujących </w:t>
      </w:r>
      <w:r w:rsidR="00D14929">
        <w:rPr>
          <w:rFonts w:eastAsia="Calibri"/>
          <w:color w:val="000000" w:themeColor="text1"/>
          <w:lang w:val="pl-PL"/>
        </w:rPr>
        <w:t>Z</w:t>
      </w:r>
      <w:r w:rsidR="00897BE6" w:rsidRPr="0024743F">
        <w:rPr>
          <w:rFonts w:eastAsia="Calibri"/>
          <w:color w:val="000000" w:themeColor="text1"/>
        </w:rPr>
        <w:t>amawiającemu</w:t>
      </w:r>
      <w:r w:rsidRPr="0024743F">
        <w:rPr>
          <w:rFonts w:eastAsia="Calibri"/>
          <w:color w:val="000000" w:themeColor="text1"/>
        </w:rPr>
        <w:t xml:space="preserve"> kar umownych </w:t>
      </w:r>
      <w:r w:rsidR="00786CEC" w:rsidRPr="0024743F">
        <w:rPr>
          <w:rFonts w:eastAsia="Calibri"/>
          <w:color w:val="000000" w:themeColor="text1"/>
        </w:rPr>
        <w:br/>
      </w:r>
      <w:r w:rsidRPr="0024743F">
        <w:rPr>
          <w:rFonts w:eastAsia="Calibri"/>
          <w:color w:val="000000" w:themeColor="text1"/>
        </w:rPr>
        <w:t>i odszkodowań</w:t>
      </w:r>
      <w:r w:rsidR="00897BE6" w:rsidRPr="0024743F">
        <w:rPr>
          <w:rFonts w:eastAsia="Calibri"/>
          <w:color w:val="000000" w:themeColor="text1"/>
          <w:lang w:val="pl-PL"/>
        </w:rPr>
        <w:t xml:space="preserve"> </w:t>
      </w:r>
      <w:r w:rsidR="002E4885" w:rsidRPr="0024743F">
        <w:rPr>
          <w:rFonts w:eastAsia="Calibri"/>
          <w:color w:val="000000" w:themeColor="text1"/>
          <w:lang w:val="pl-PL"/>
        </w:rPr>
        <w:t>–</w:t>
      </w:r>
      <w:r w:rsidR="00897BE6" w:rsidRPr="0024743F">
        <w:rPr>
          <w:rFonts w:eastAsia="Calibri"/>
          <w:color w:val="000000" w:themeColor="text1"/>
          <w:lang w:val="pl-PL"/>
        </w:rPr>
        <w:t xml:space="preserve"> </w:t>
      </w:r>
      <w:r w:rsidR="00897BE6" w:rsidRPr="0024743F">
        <w:rPr>
          <w:rFonts w:eastAsia="Calibri"/>
          <w:color w:val="000000" w:themeColor="text1"/>
        </w:rPr>
        <w:t>wysokość wynagrodzenia zostanie określona na podstawie protok</w:t>
      </w:r>
      <w:r w:rsidR="00897BE6" w:rsidRPr="0024743F">
        <w:rPr>
          <w:rFonts w:eastAsia="Calibri"/>
          <w:color w:val="000000" w:themeColor="text1"/>
          <w:lang w:val="pl-PL"/>
        </w:rPr>
        <w:t>ołu</w:t>
      </w:r>
      <w:r w:rsidR="00897BE6" w:rsidRPr="0024743F">
        <w:rPr>
          <w:rFonts w:eastAsia="Calibri"/>
          <w:color w:val="000000" w:themeColor="text1"/>
        </w:rPr>
        <w:t xml:space="preserve"> inwentaryzacyjn</w:t>
      </w:r>
      <w:r w:rsidR="00897BE6" w:rsidRPr="0024743F">
        <w:rPr>
          <w:rFonts w:eastAsia="Calibri"/>
          <w:color w:val="000000" w:themeColor="text1"/>
          <w:lang w:val="pl-PL"/>
        </w:rPr>
        <w:t>ego</w:t>
      </w:r>
      <w:r w:rsidR="00897BE6" w:rsidRPr="0024743F">
        <w:rPr>
          <w:rFonts w:eastAsia="Calibri"/>
          <w:color w:val="000000" w:themeColor="text1"/>
        </w:rPr>
        <w:t>,</w:t>
      </w:r>
      <w:r w:rsidR="004F1DD2" w:rsidRPr="0024743F">
        <w:rPr>
          <w:rFonts w:eastAsia="Calibri"/>
          <w:color w:val="000000" w:themeColor="text1"/>
        </w:rPr>
        <w:t xml:space="preserve"> w </w:t>
      </w:r>
      <w:r w:rsidR="00897BE6" w:rsidRPr="0024743F">
        <w:rPr>
          <w:rFonts w:eastAsia="Calibri"/>
          <w:color w:val="000000" w:themeColor="text1"/>
        </w:rPr>
        <w:t xml:space="preserve">którym szczegółowo określony zostanie zakres wykonanych </w:t>
      </w:r>
      <w:r w:rsidR="005E3FAC">
        <w:rPr>
          <w:rFonts w:eastAsia="Calibri"/>
          <w:color w:val="000000" w:themeColor="text1"/>
          <w:lang w:val="pl-PL"/>
        </w:rPr>
        <w:t>prac</w:t>
      </w:r>
      <w:r w:rsidR="00897BE6" w:rsidRPr="0024743F">
        <w:rPr>
          <w:rFonts w:eastAsia="Calibri"/>
          <w:color w:val="000000" w:themeColor="text1"/>
          <w:lang w:val="pl-PL"/>
        </w:rPr>
        <w:t xml:space="preserve"> oraz pozostałych ustaleń</w:t>
      </w:r>
      <w:r w:rsidR="00A57C55" w:rsidRPr="0024743F">
        <w:rPr>
          <w:rFonts w:eastAsia="Calibri"/>
          <w:color w:val="000000" w:themeColor="text1"/>
          <w:lang w:val="pl-PL"/>
        </w:rPr>
        <w:t xml:space="preserve"> z </w:t>
      </w:r>
      <w:r w:rsidR="00D14929">
        <w:rPr>
          <w:rFonts w:eastAsia="Calibri"/>
          <w:color w:val="000000" w:themeColor="text1"/>
          <w:lang w:val="pl-PL"/>
        </w:rPr>
        <w:t>W</w:t>
      </w:r>
      <w:r w:rsidR="00897BE6" w:rsidRPr="0024743F">
        <w:rPr>
          <w:rFonts w:eastAsia="Calibri"/>
          <w:color w:val="000000" w:themeColor="text1"/>
          <w:lang w:val="pl-PL"/>
        </w:rPr>
        <w:t>ykonawcą</w:t>
      </w:r>
      <w:r w:rsidR="008515B3" w:rsidRPr="0024743F">
        <w:rPr>
          <w:rFonts w:eastAsia="Calibri"/>
          <w:color w:val="000000" w:themeColor="text1"/>
          <w:lang w:val="pl-PL"/>
        </w:rPr>
        <w:t>.</w:t>
      </w:r>
    </w:p>
    <w:p w14:paraId="658D6383" w14:textId="1D1F8840" w:rsidR="00C1066B" w:rsidRPr="0024743F" w:rsidRDefault="00C1066B"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 xml:space="preserve">Koszty dodatkowe poniesione na zabezpieczenie </w:t>
      </w:r>
      <w:r w:rsidR="00867722">
        <w:rPr>
          <w:color w:val="000000" w:themeColor="text1"/>
          <w:lang w:val="pl-PL"/>
        </w:rPr>
        <w:t>prac</w:t>
      </w:r>
      <w:r w:rsidR="004F1DD2" w:rsidRPr="0024743F">
        <w:rPr>
          <w:color w:val="000000" w:themeColor="text1"/>
        </w:rPr>
        <w:t xml:space="preserve"> i </w:t>
      </w:r>
      <w:r w:rsidR="00867722">
        <w:rPr>
          <w:color w:val="000000" w:themeColor="text1"/>
          <w:lang w:val="pl-PL"/>
        </w:rPr>
        <w:t>Terenu</w:t>
      </w:r>
      <w:r w:rsidRPr="0024743F">
        <w:rPr>
          <w:color w:val="000000" w:themeColor="text1"/>
        </w:rPr>
        <w:t xml:space="preserve"> oraz wszelkie inne uzasadnione koszty związane</w:t>
      </w:r>
      <w:r w:rsidR="00A57C55" w:rsidRPr="0024743F">
        <w:rPr>
          <w:color w:val="000000" w:themeColor="text1"/>
        </w:rPr>
        <w:t xml:space="preserve"> z </w:t>
      </w:r>
      <w:r w:rsidRPr="0024743F">
        <w:rPr>
          <w:color w:val="000000" w:themeColor="text1"/>
        </w:rPr>
        <w:t>odstąpieniem od umowy ponosi strona,</w:t>
      </w:r>
      <w:r w:rsidR="00A57C55" w:rsidRPr="0024743F">
        <w:rPr>
          <w:color w:val="000000" w:themeColor="text1"/>
        </w:rPr>
        <w:t xml:space="preserve"> z </w:t>
      </w:r>
      <w:r w:rsidRPr="0024743F">
        <w:rPr>
          <w:color w:val="000000" w:themeColor="text1"/>
        </w:rPr>
        <w:t xml:space="preserve">której przyczyny nastąpiło odstąpienie od umowy. </w:t>
      </w:r>
    </w:p>
    <w:p w14:paraId="190FE1CB" w14:textId="5B7E3208" w:rsidR="00E8074E" w:rsidRPr="00867722" w:rsidRDefault="00C1066B" w:rsidP="007346DF">
      <w:pPr>
        <w:numPr>
          <w:ilvl w:val="3"/>
          <w:numId w:val="16"/>
        </w:numPr>
        <w:spacing w:line="276" w:lineRule="auto"/>
        <w:ind w:left="426" w:hanging="426"/>
        <w:jc w:val="both"/>
        <w:rPr>
          <w:color w:val="000000" w:themeColor="text1"/>
        </w:rPr>
      </w:pPr>
      <w:r w:rsidRPr="0024743F">
        <w:rPr>
          <w:rFonts w:eastAsia="Calibri"/>
          <w:color w:val="000000" w:themeColor="text1"/>
        </w:rPr>
        <w:t>Wykonawca udziela rękojmi</w:t>
      </w:r>
      <w:r w:rsidR="004F1DD2" w:rsidRPr="0024743F">
        <w:rPr>
          <w:rFonts w:eastAsia="Calibri"/>
          <w:color w:val="000000" w:themeColor="text1"/>
        </w:rPr>
        <w:t xml:space="preserve"> i </w:t>
      </w:r>
      <w:r w:rsidRPr="0024743F">
        <w:rPr>
          <w:rFonts w:eastAsia="Calibri"/>
          <w:color w:val="000000" w:themeColor="text1"/>
        </w:rPr>
        <w:t>gwarancji jakości</w:t>
      </w:r>
      <w:r w:rsidR="004F1DD2" w:rsidRPr="0024743F">
        <w:rPr>
          <w:rFonts w:eastAsia="Calibri"/>
          <w:color w:val="000000" w:themeColor="text1"/>
        </w:rPr>
        <w:t xml:space="preserve"> w </w:t>
      </w:r>
      <w:r w:rsidRPr="0024743F">
        <w:rPr>
          <w:rFonts w:eastAsia="Calibri"/>
          <w:color w:val="000000" w:themeColor="text1"/>
        </w:rPr>
        <w:t>zakresie określonym</w:t>
      </w:r>
      <w:r w:rsidR="004F1DD2" w:rsidRPr="0024743F">
        <w:rPr>
          <w:rFonts w:eastAsia="Calibri"/>
          <w:color w:val="000000" w:themeColor="text1"/>
        </w:rPr>
        <w:t xml:space="preserve"> w </w:t>
      </w:r>
      <w:r w:rsidRPr="0024743F">
        <w:rPr>
          <w:rFonts w:eastAsia="Calibri"/>
          <w:color w:val="000000" w:themeColor="text1"/>
        </w:rPr>
        <w:t xml:space="preserve">umowie na </w:t>
      </w:r>
      <w:r w:rsidR="005E3FAC">
        <w:rPr>
          <w:rFonts w:eastAsia="Calibri"/>
          <w:color w:val="000000" w:themeColor="text1"/>
        </w:rPr>
        <w:t>prace</w:t>
      </w:r>
      <w:r w:rsidRPr="0024743F">
        <w:rPr>
          <w:rFonts w:eastAsia="Calibri"/>
          <w:color w:val="000000" w:themeColor="text1"/>
        </w:rPr>
        <w:t xml:space="preserve"> wykonane przed odstąpieniem od umowy.</w:t>
      </w:r>
    </w:p>
    <w:p w14:paraId="26F30711" w14:textId="77777777" w:rsidR="00867722" w:rsidRPr="0024743F" w:rsidRDefault="00867722" w:rsidP="005E3FAC">
      <w:pPr>
        <w:spacing w:line="276" w:lineRule="auto"/>
        <w:jc w:val="both"/>
        <w:rPr>
          <w:color w:val="000000" w:themeColor="text1"/>
        </w:rPr>
      </w:pPr>
    </w:p>
    <w:bookmarkEnd w:id="14"/>
    <w:p w14:paraId="7289F100" w14:textId="7B106FEA" w:rsidR="00F31F7F" w:rsidRPr="00020B7B" w:rsidRDefault="00F31F7F"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F41442">
        <w:rPr>
          <w:rFonts w:eastAsia="Tahoma"/>
          <w:b/>
          <w:bCs/>
          <w:color w:val="000000" w:themeColor="text1"/>
          <w:sz w:val="22"/>
          <w:szCs w:val="22"/>
          <w:lang w:eastAsia="en-US"/>
        </w:rPr>
        <w:t>3</w:t>
      </w:r>
    </w:p>
    <w:p w14:paraId="30EF7BD2" w14:textId="6EBF0074" w:rsidR="00F31F7F" w:rsidRPr="0024743F" w:rsidRDefault="00F31F7F"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bookmarkStart w:id="20" w:name="_Hlk147303350"/>
      <w:r w:rsidRPr="00020B7B">
        <w:rPr>
          <w:rFonts w:eastAsia="Tahoma"/>
          <w:b/>
          <w:bCs/>
          <w:color w:val="000000" w:themeColor="text1"/>
          <w:sz w:val="22"/>
          <w:szCs w:val="22"/>
          <w:lang w:eastAsia="en-US"/>
        </w:rPr>
        <w:t>KARY UMOWNE</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ODSZKODOWANIE</w:t>
      </w:r>
    </w:p>
    <w:bookmarkEnd w:id="20"/>
    <w:p w14:paraId="6E6DF3A3" w14:textId="772E4982" w:rsidR="00F31F7F" w:rsidRPr="0024743F" w:rsidRDefault="00F31F7F" w:rsidP="007346DF">
      <w:pPr>
        <w:numPr>
          <w:ilvl w:val="0"/>
          <w:numId w:val="17"/>
        </w:numPr>
        <w:spacing w:line="276" w:lineRule="auto"/>
        <w:ind w:left="426"/>
        <w:jc w:val="both"/>
        <w:rPr>
          <w:color w:val="000000" w:themeColor="text1"/>
        </w:rPr>
      </w:pPr>
      <w:r w:rsidRPr="0024743F">
        <w:rPr>
          <w:color w:val="000000" w:themeColor="text1"/>
        </w:rPr>
        <w:t xml:space="preserve">Wykonawca zapłaci </w:t>
      </w:r>
      <w:r w:rsidR="00845DBD">
        <w:rPr>
          <w:color w:val="000000" w:themeColor="text1"/>
        </w:rPr>
        <w:t>Z</w:t>
      </w:r>
      <w:r w:rsidRPr="0024743F">
        <w:rPr>
          <w:color w:val="000000" w:themeColor="text1"/>
        </w:rPr>
        <w:t>amawiającemu kary umowne:</w:t>
      </w:r>
    </w:p>
    <w:p w14:paraId="28B88DC6" w14:textId="0396E51B" w:rsidR="000607C7" w:rsidRPr="000607C7" w:rsidRDefault="00B13587" w:rsidP="00013F3C">
      <w:pPr>
        <w:numPr>
          <w:ilvl w:val="0"/>
          <w:numId w:val="11"/>
        </w:numPr>
        <w:tabs>
          <w:tab w:val="clear" w:pos="340"/>
          <w:tab w:val="num" w:pos="851"/>
        </w:tabs>
        <w:spacing w:line="276" w:lineRule="auto"/>
        <w:ind w:left="851" w:hanging="425"/>
        <w:jc w:val="both"/>
        <w:rPr>
          <w:color w:val="000000" w:themeColor="text1"/>
        </w:rPr>
      </w:pPr>
      <w:bookmarkStart w:id="21" w:name="_Hlk47610106"/>
      <w:bookmarkStart w:id="22" w:name="_Hlk72325016"/>
      <w:r w:rsidRPr="0024743F">
        <w:rPr>
          <w:rFonts w:eastAsia="Tahoma"/>
          <w:color w:val="000000" w:themeColor="text1"/>
          <w:szCs w:val="22"/>
        </w:rPr>
        <w:t>za każdy dzień zwłoki</w:t>
      </w:r>
      <w:r w:rsidR="004F1DD2" w:rsidRPr="0024743F">
        <w:rPr>
          <w:rFonts w:eastAsia="Tahoma"/>
          <w:color w:val="000000" w:themeColor="text1"/>
          <w:szCs w:val="22"/>
        </w:rPr>
        <w:t xml:space="preserve"> w </w:t>
      </w:r>
      <w:r w:rsidRPr="0024743F">
        <w:rPr>
          <w:rFonts w:eastAsia="Tahoma"/>
          <w:color w:val="000000" w:themeColor="text1"/>
          <w:szCs w:val="22"/>
        </w:rPr>
        <w:t xml:space="preserve">wykonaniu </w:t>
      </w:r>
      <w:r w:rsidR="000607C7">
        <w:rPr>
          <w:rFonts w:eastAsia="Tahoma"/>
          <w:color w:val="000000" w:themeColor="text1"/>
          <w:szCs w:val="22"/>
        </w:rPr>
        <w:t>fazy projektowej</w:t>
      </w:r>
      <w:r w:rsidR="004F1DD2" w:rsidRPr="0024743F">
        <w:rPr>
          <w:rFonts w:eastAsia="Tahoma"/>
          <w:color w:val="000000" w:themeColor="text1"/>
          <w:szCs w:val="22"/>
        </w:rPr>
        <w:t xml:space="preserve"> w </w:t>
      </w:r>
      <w:r w:rsidRPr="0024743F">
        <w:rPr>
          <w:rFonts w:eastAsia="Tahoma"/>
          <w:color w:val="000000" w:themeColor="text1"/>
          <w:szCs w:val="22"/>
        </w:rPr>
        <w:t>stosunku do terminu określonego</w:t>
      </w:r>
      <w:r w:rsidR="004F1DD2" w:rsidRPr="0024743F">
        <w:rPr>
          <w:rFonts w:eastAsia="Tahoma"/>
          <w:color w:val="000000" w:themeColor="text1"/>
          <w:szCs w:val="22"/>
        </w:rPr>
        <w:t xml:space="preserve"> </w:t>
      </w:r>
      <w:r w:rsidR="004F1DD2" w:rsidRPr="00845DBD">
        <w:rPr>
          <w:rFonts w:eastAsia="Tahoma"/>
          <w:color w:val="000000" w:themeColor="text1"/>
          <w:szCs w:val="22"/>
        </w:rPr>
        <w:t>w </w:t>
      </w:r>
      <w:r w:rsidRPr="00845DBD">
        <w:rPr>
          <w:rFonts w:eastAsia="Tahoma"/>
          <w:color w:val="000000" w:themeColor="text1"/>
          <w:szCs w:val="22"/>
        </w:rPr>
        <w:t xml:space="preserve">§ </w:t>
      </w:r>
      <w:r w:rsidR="00CB178F" w:rsidRPr="00845DBD">
        <w:rPr>
          <w:rFonts w:eastAsia="Tahoma"/>
          <w:color w:val="000000" w:themeColor="text1"/>
          <w:szCs w:val="22"/>
        </w:rPr>
        <w:t>3</w:t>
      </w:r>
      <w:r w:rsidRPr="00845DBD">
        <w:rPr>
          <w:rFonts w:eastAsia="Tahoma"/>
          <w:color w:val="000000" w:themeColor="text1"/>
          <w:szCs w:val="22"/>
        </w:rPr>
        <w:t xml:space="preserve"> ust. 1 </w:t>
      </w:r>
      <w:r w:rsidR="00B871F1">
        <w:rPr>
          <w:rFonts w:eastAsia="Tahoma"/>
          <w:color w:val="000000" w:themeColor="text1"/>
          <w:szCs w:val="22"/>
        </w:rPr>
        <w:t xml:space="preserve">pkt 2 </w:t>
      </w:r>
      <w:r w:rsidR="000607C7" w:rsidRPr="000607C7">
        <w:rPr>
          <w:rFonts w:eastAsia="Tahoma"/>
          <w:color w:val="000000" w:themeColor="text1"/>
          <w:szCs w:val="22"/>
        </w:rPr>
        <w:t>Umowy w wysokości 0,</w:t>
      </w:r>
      <w:r w:rsidR="000607C7">
        <w:rPr>
          <w:rFonts w:eastAsia="Tahoma"/>
          <w:color w:val="000000" w:themeColor="text1"/>
          <w:szCs w:val="22"/>
        </w:rPr>
        <w:t>2</w:t>
      </w:r>
      <w:r w:rsidR="000607C7" w:rsidRPr="000607C7">
        <w:rPr>
          <w:rFonts w:eastAsia="Tahoma"/>
          <w:color w:val="000000" w:themeColor="text1"/>
          <w:szCs w:val="22"/>
        </w:rPr>
        <w:t xml:space="preserve"> % wynagrodzenia umownego brutto określonego w § 4 ust. 1 </w:t>
      </w:r>
      <w:r w:rsidR="000607C7">
        <w:rPr>
          <w:rFonts w:eastAsia="Tahoma"/>
          <w:color w:val="000000" w:themeColor="text1"/>
          <w:szCs w:val="22"/>
        </w:rPr>
        <w:t>U</w:t>
      </w:r>
      <w:r w:rsidR="000607C7" w:rsidRPr="000607C7">
        <w:rPr>
          <w:rFonts w:eastAsia="Tahoma"/>
          <w:color w:val="000000" w:themeColor="text1"/>
          <w:szCs w:val="22"/>
        </w:rPr>
        <w:t>mowy</w:t>
      </w:r>
      <w:r w:rsidR="000607C7">
        <w:rPr>
          <w:rFonts w:eastAsia="Tahoma"/>
          <w:color w:val="000000" w:themeColor="text1"/>
          <w:szCs w:val="22"/>
        </w:rPr>
        <w:t>,</w:t>
      </w:r>
    </w:p>
    <w:p w14:paraId="1729D2CF" w14:textId="4800D6DF" w:rsidR="00085D8D" w:rsidRPr="000607C7" w:rsidRDefault="000607C7" w:rsidP="00013F3C">
      <w:pPr>
        <w:numPr>
          <w:ilvl w:val="0"/>
          <w:numId w:val="11"/>
        </w:numPr>
        <w:tabs>
          <w:tab w:val="clear" w:pos="340"/>
          <w:tab w:val="num" w:pos="851"/>
        </w:tabs>
        <w:spacing w:line="276" w:lineRule="auto"/>
        <w:ind w:left="851" w:hanging="425"/>
        <w:jc w:val="both"/>
        <w:rPr>
          <w:color w:val="000000" w:themeColor="text1"/>
        </w:rPr>
      </w:pPr>
      <w:r w:rsidRPr="000607C7">
        <w:rPr>
          <w:rFonts w:eastAsia="Tahoma"/>
          <w:color w:val="000000" w:themeColor="text1"/>
          <w:szCs w:val="22"/>
        </w:rPr>
        <w:t>za każdy dzień zwłoki w wykonaniu</w:t>
      </w:r>
      <w:r>
        <w:rPr>
          <w:rFonts w:eastAsia="Tahoma"/>
          <w:color w:val="000000" w:themeColor="text1"/>
          <w:szCs w:val="22"/>
        </w:rPr>
        <w:t>,</w:t>
      </w:r>
      <w:r w:rsidRPr="000607C7">
        <w:t xml:space="preserve"> </w:t>
      </w:r>
      <w:r w:rsidRPr="000607C7">
        <w:rPr>
          <w:rFonts w:eastAsia="Tahoma"/>
          <w:color w:val="000000" w:themeColor="text1"/>
          <w:szCs w:val="22"/>
        </w:rPr>
        <w:t xml:space="preserve">o których mowa w § 1 ust. 2 pkt  2, 3 oraz 4 Umowy w stosunku do terminu określonego </w:t>
      </w:r>
      <w:r>
        <w:rPr>
          <w:rFonts w:eastAsia="Tahoma"/>
          <w:color w:val="000000" w:themeColor="text1"/>
          <w:szCs w:val="22"/>
        </w:rPr>
        <w:t xml:space="preserve">w </w:t>
      </w:r>
      <w:r w:rsidR="00B871F1" w:rsidRPr="00B871F1">
        <w:rPr>
          <w:rFonts w:eastAsia="Tahoma"/>
          <w:color w:val="000000" w:themeColor="text1"/>
          <w:szCs w:val="22"/>
        </w:rPr>
        <w:t xml:space="preserve">§ 3 ust. </w:t>
      </w:r>
      <w:r>
        <w:rPr>
          <w:rFonts w:eastAsia="Tahoma"/>
          <w:color w:val="000000" w:themeColor="text1"/>
          <w:szCs w:val="22"/>
        </w:rPr>
        <w:t>2</w:t>
      </w:r>
      <w:r w:rsidR="00B871F1" w:rsidRPr="00B871F1">
        <w:rPr>
          <w:rFonts w:eastAsia="Tahoma"/>
          <w:color w:val="000000" w:themeColor="text1"/>
          <w:szCs w:val="22"/>
        </w:rPr>
        <w:t xml:space="preserve"> pkt 2 </w:t>
      </w:r>
      <w:r>
        <w:rPr>
          <w:rFonts w:eastAsia="Tahoma"/>
          <w:color w:val="000000" w:themeColor="text1"/>
          <w:szCs w:val="22"/>
        </w:rPr>
        <w:t>U</w:t>
      </w:r>
      <w:r w:rsidR="00B13587" w:rsidRPr="00845DBD">
        <w:rPr>
          <w:rFonts w:eastAsia="Tahoma"/>
          <w:color w:val="000000" w:themeColor="text1"/>
          <w:szCs w:val="22"/>
        </w:rPr>
        <w:t>mowy</w:t>
      </w:r>
      <w:r w:rsidR="004F1DD2" w:rsidRPr="00845DBD">
        <w:rPr>
          <w:rFonts w:eastAsia="Tahoma"/>
          <w:color w:val="000000" w:themeColor="text1"/>
          <w:szCs w:val="22"/>
        </w:rPr>
        <w:t xml:space="preserve"> w </w:t>
      </w:r>
      <w:r w:rsidR="00B13587" w:rsidRPr="00845DBD">
        <w:rPr>
          <w:rFonts w:eastAsia="Tahoma"/>
          <w:color w:val="000000" w:themeColor="text1"/>
          <w:szCs w:val="22"/>
        </w:rPr>
        <w:t>wysokości 0,</w:t>
      </w:r>
      <w:r w:rsidR="0026768C" w:rsidRPr="00845DBD">
        <w:rPr>
          <w:rFonts w:eastAsia="Tahoma"/>
          <w:color w:val="000000" w:themeColor="text1"/>
          <w:szCs w:val="22"/>
        </w:rPr>
        <w:t>2</w:t>
      </w:r>
      <w:r w:rsidR="00B13587" w:rsidRPr="00845DBD">
        <w:rPr>
          <w:rFonts w:eastAsia="Tahoma"/>
          <w:color w:val="000000" w:themeColor="text1"/>
          <w:szCs w:val="22"/>
        </w:rPr>
        <w:t> % wynagrodzenia umownego brutto określonego</w:t>
      </w:r>
      <w:r w:rsidR="004F1DD2" w:rsidRPr="00845DBD">
        <w:rPr>
          <w:rFonts w:eastAsia="Tahoma"/>
          <w:color w:val="000000" w:themeColor="text1"/>
          <w:szCs w:val="22"/>
        </w:rPr>
        <w:t xml:space="preserve"> w </w:t>
      </w:r>
      <w:r w:rsidR="00B13587" w:rsidRPr="00845DBD">
        <w:rPr>
          <w:rFonts w:eastAsia="Tahoma"/>
          <w:color w:val="000000" w:themeColor="text1"/>
          <w:szCs w:val="22"/>
        </w:rPr>
        <w:t xml:space="preserve">§ </w:t>
      </w:r>
      <w:r w:rsidR="00D36299" w:rsidRPr="00845DBD">
        <w:rPr>
          <w:rFonts w:eastAsia="Tahoma"/>
          <w:color w:val="000000" w:themeColor="text1"/>
          <w:szCs w:val="22"/>
        </w:rPr>
        <w:t>4</w:t>
      </w:r>
      <w:r w:rsidR="00B13587" w:rsidRPr="00845DBD">
        <w:rPr>
          <w:rFonts w:eastAsia="Tahoma"/>
          <w:color w:val="000000" w:themeColor="text1"/>
          <w:szCs w:val="22"/>
        </w:rPr>
        <w:t xml:space="preserve"> ust. 1 </w:t>
      </w:r>
      <w:r w:rsidR="00C54DEA">
        <w:rPr>
          <w:rFonts w:eastAsia="Tahoma"/>
          <w:color w:val="000000" w:themeColor="text1"/>
          <w:szCs w:val="22"/>
        </w:rPr>
        <w:t>U</w:t>
      </w:r>
      <w:r w:rsidR="00B13587" w:rsidRPr="00845DBD">
        <w:rPr>
          <w:rFonts w:eastAsia="Tahoma"/>
          <w:color w:val="000000" w:themeColor="text1"/>
          <w:szCs w:val="22"/>
        </w:rPr>
        <w:t>mowy</w:t>
      </w:r>
      <w:r w:rsidR="00B13587" w:rsidRPr="0024743F">
        <w:rPr>
          <w:rFonts w:eastAsia="Tahoma"/>
          <w:color w:val="000000" w:themeColor="text1"/>
          <w:szCs w:val="22"/>
        </w:rPr>
        <w:t xml:space="preserve">,  </w:t>
      </w:r>
      <w:bookmarkEnd w:id="21"/>
    </w:p>
    <w:p w14:paraId="7695594B" w14:textId="5EBC4081" w:rsidR="000607C7" w:rsidRPr="0024743F" w:rsidRDefault="000607C7" w:rsidP="00013F3C">
      <w:pPr>
        <w:numPr>
          <w:ilvl w:val="0"/>
          <w:numId w:val="11"/>
        </w:numPr>
        <w:tabs>
          <w:tab w:val="clear" w:pos="340"/>
          <w:tab w:val="num" w:pos="851"/>
        </w:tabs>
        <w:spacing w:line="276" w:lineRule="auto"/>
        <w:ind w:left="851" w:hanging="425"/>
        <w:jc w:val="both"/>
        <w:rPr>
          <w:color w:val="000000" w:themeColor="text1"/>
        </w:rPr>
      </w:pPr>
      <w:r w:rsidRPr="000607C7">
        <w:rPr>
          <w:color w:val="000000" w:themeColor="text1"/>
        </w:rPr>
        <w:t>za każdy dzień zwłoki w usunięciu wad i braków w Dokumentacji w stosunku do terminów ustalonych przez Strony w wysokości 0,</w:t>
      </w:r>
      <w:r>
        <w:rPr>
          <w:color w:val="000000" w:themeColor="text1"/>
        </w:rPr>
        <w:t>1</w:t>
      </w:r>
      <w:r w:rsidRPr="000607C7">
        <w:rPr>
          <w:color w:val="000000" w:themeColor="text1"/>
        </w:rPr>
        <w:t>% wartości wynagrodzenia umownego brutto określonego w § 4 ust. 1 Umowy</w:t>
      </w:r>
      <w:r>
        <w:rPr>
          <w:color w:val="000000" w:themeColor="text1"/>
        </w:rPr>
        <w:t>,</w:t>
      </w:r>
      <w:r w:rsidRPr="000607C7">
        <w:rPr>
          <w:color w:val="000000" w:themeColor="text1"/>
        </w:rPr>
        <w:t xml:space="preserve"> </w:t>
      </w:r>
    </w:p>
    <w:p w14:paraId="345A18B6" w14:textId="41DE3C0F" w:rsidR="00085D8D" w:rsidRPr="0024743F" w:rsidRDefault="00277E29" w:rsidP="00013F3C">
      <w:pPr>
        <w:numPr>
          <w:ilvl w:val="0"/>
          <w:numId w:val="11"/>
        </w:numPr>
        <w:tabs>
          <w:tab w:val="clear" w:pos="340"/>
          <w:tab w:val="num" w:pos="851"/>
        </w:tabs>
        <w:spacing w:line="276" w:lineRule="auto"/>
        <w:ind w:left="851" w:hanging="425"/>
        <w:jc w:val="both"/>
        <w:rPr>
          <w:color w:val="000000" w:themeColor="text1"/>
        </w:rPr>
      </w:pPr>
      <w:r w:rsidRPr="0024743F">
        <w:rPr>
          <w:color w:val="000000" w:themeColor="text1"/>
        </w:rPr>
        <w:t>za każdy dzień zwłoki</w:t>
      </w:r>
      <w:r w:rsidR="004F1DD2" w:rsidRPr="0024743F">
        <w:rPr>
          <w:color w:val="000000" w:themeColor="text1"/>
        </w:rPr>
        <w:t xml:space="preserve"> w </w:t>
      </w:r>
      <w:r w:rsidRPr="0024743F">
        <w:rPr>
          <w:color w:val="000000" w:themeColor="text1"/>
        </w:rPr>
        <w:t>stosunku do ustalonego</w:t>
      </w:r>
      <w:r w:rsidR="004F1DD2" w:rsidRPr="0024743F">
        <w:rPr>
          <w:color w:val="000000" w:themeColor="text1"/>
        </w:rPr>
        <w:t xml:space="preserve"> w </w:t>
      </w:r>
      <w:r w:rsidR="005E3FAC">
        <w:rPr>
          <w:color w:val="000000" w:themeColor="text1"/>
        </w:rPr>
        <w:t>protokole O</w:t>
      </w:r>
      <w:r w:rsidRPr="0024743F">
        <w:rPr>
          <w:color w:val="000000" w:themeColor="text1"/>
        </w:rPr>
        <w:t>dbioru</w:t>
      </w:r>
      <w:r w:rsidR="003613F4" w:rsidRPr="0024743F">
        <w:rPr>
          <w:color w:val="000000" w:themeColor="text1"/>
        </w:rPr>
        <w:t xml:space="preserve"> </w:t>
      </w:r>
      <w:r w:rsidR="005E3FAC">
        <w:rPr>
          <w:color w:val="000000" w:themeColor="text1"/>
        </w:rPr>
        <w:t>K</w:t>
      </w:r>
      <w:r w:rsidRPr="0024743F">
        <w:rPr>
          <w:color w:val="000000" w:themeColor="text1"/>
        </w:rPr>
        <w:t>ońcowego terminu usunięcia wad stwierdzonych przy odbiorze</w:t>
      </w:r>
      <w:r w:rsidR="004F1DD2" w:rsidRPr="0024743F">
        <w:rPr>
          <w:color w:val="000000" w:themeColor="text1"/>
        </w:rPr>
        <w:t xml:space="preserve"> w </w:t>
      </w:r>
      <w:r w:rsidRPr="0024743F">
        <w:rPr>
          <w:color w:val="000000" w:themeColor="text1"/>
        </w:rPr>
        <w:t xml:space="preserve">wysokości </w:t>
      </w:r>
      <w:r w:rsidRPr="0024743F">
        <w:rPr>
          <w:rFonts w:eastAsia="Tahoma"/>
          <w:color w:val="000000" w:themeColor="text1"/>
          <w:szCs w:val="22"/>
        </w:rPr>
        <w:t>0,</w:t>
      </w:r>
      <w:r w:rsidR="003F5F3B">
        <w:rPr>
          <w:rFonts w:eastAsia="Tahoma"/>
          <w:color w:val="000000" w:themeColor="text1"/>
          <w:szCs w:val="22"/>
        </w:rPr>
        <w:t>1</w:t>
      </w:r>
      <w:r w:rsidRPr="0024743F">
        <w:rPr>
          <w:rFonts w:eastAsia="Tahoma"/>
          <w:color w:val="000000" w:themeColor="text1"/>
          <w:szCs w:val="22"/>
        </w:rPr>
        <w:t xml:space="preserve"> % całkowitego wynagrodzenia umownego brutto </w:t>
      </w:r>
      <w:r w:rsidRPr="00845DBD">
        <w:rPr>
          <w:rFonts w:eastAsia="Tahoma"/>
          <w:color w:val="000000" w:themeColor="text1"/>
          <w:szCs w:val="22"/>
        </w:rPr>
        <w:t>określonego</w:t>
      </w:r>
      <w:r w:rsidR="004F1DD2" w:rsidRPr="00845DBD">
        <w:rPr>
          <w:rFonts w:eastAsia="Tahoma"/>
          <w:color w:val="000000" w:themeColor="text1"/>
          <w:szCs w:val="22"/>
        </w:rPr>
        <w:t xml:space="preserve"> w </w:t>
      </w:r>
      <w:r w:rsidRPr="00845DBD">
        <w:rPr>
          <w:rFonts w:eastAsia="Tahoma"/>
          <w:color w:val="000000" w:themeColor="text1"/>
          <w:szCs w:val="22"/>
        </w:rPr>
        <w:t xml:space="preserve">§ </w:t>
      </w:r>
      <w:r w:rsidR="00D36299" w:rsidRPr="00845DBD">
        <w:rPr>
          <w:rFonts w:eastAsia="Tahoma"/>
          <w:color w:val="000000" w:themeColor="text1"/>
          <w:szCs w:val="22"/>
        </w:rPr>
        <w:t>4</w:t>
      </w:r>
      <w:r w:rsidRPr="00845DBD">
        <w:rPr>
          <w:rFonts w:eastAsia="Tahoma"/>
          <w:color w:val="000000" w:themeColor="text1"/>
          <w:szCs w:val="22"/>
        </w:rPr>
        <w:t xml:space="preserve"> ust. 1</w:t>
      </w:r>
      <w:r w:rsidRPr="0024743F">
        <w:rPr>
          <w:rFonts w:eastAsia="Tahoma"/>
          <w:color w:val="000000" w:themeColor="text1"/>
          <w:szCs w:val="22"/>
        </w:rPr>
        <w:t xml:space="preserve"> </w:t>
      </w:r>
      <w:r w:rsidR="00C54DEA">
        <w:rPr>
          <w:rFonts w:eastAsia="Tahoma"/>
          <w:color w:val="000000" w:themeColor="text1"/>
          <w:szCs w:val="22"/>
        </w:rPr>
        <w:t>U</w:t>
      </w:r>
      <w:r w:rsidRPr="0024743F">
        <w:rPr>
          <w:rFonts w:eastAsia="Tahoma"/>
          <w:color w:val="000000" w:themeColor="text1"/>
          <w:szCs w:val="22"/>
        </w:rPr>
        <w:t>mowy</w:t>
      </w:r>
      <w:r w:rsidR="00085D8D" w:rsidRPr="0024743F">
        <w:rPr>
          <w:rFonts w:eastAsia="Tahoma"/>
          <w:color w:val="000000" w:themeColor="text1"/>
          <w:szCs w:val="22"/>
        </w:rPr>
        <w:t>,</w:t>
      </w:r>
    </w:p>
    <w:bookmarkEnd w:id="22"/>
    <w:p w14:paraId="4FB985FA" w14:textId="324C88D9" w:rsidR="0068720B" w:rsidRPr="00ED278A" w:rsidRDefault="00C36D49" w:rsidP="00ED278A">
      <w:pPr>
        <w:numPr>
          <w:ilvl w:val="0"/>
          <w:numId w:val="11"/>
        </w:numPr>
        <w:tabs>
          <w:tab w:val="clear" w:pos="340"/>
          <w:tab w:val="num" w:pos="851"/>
        </w:tabs>
        <w:spacing w:line="276" w:lineRule="auto"/>
        <w:ind w:left="851" w:hanging="425"/>
        <w:jc w:val="both"/>
        <w:rPr>
          <w:color w:val="000000" w:themeColor="text1"/>
        </w:rPr>
      </w:pPr>
      <w:r w:rsidRPr="00ED278A">
        <w:rPr>
          <w:rFonts w:eastAsia="Calibri"/>
        </w:rPr>
        <w:t xml:space="preserve">za </w:t>
      </w:r>
      <w:r w:rsidR="00152BDC" w:rsidRPr="00ED278A">
        <w:rPr>
          <w:rFonts w:eastAsia="Calibri"/>
        </w:rPr>
        <w:t>zwłokę</w:t>
      </w:r>
      <w:r w:rsidR="004F1DD2" w:rsidRPr="00ED278A">
        <w:rPr>
          <w:rFonts w:eastAsia="Calibri"/>
        </w:rPr>
        <w:t xml:space="preserve"> w </w:t>
      </w:r>
      <w:r w:rsidRPr="00ED278A">
        <w:rPr>
          <w:rFonts w:eastAsia="Calibri"/>
        </w:rPr>
        <w:t>wykonaniu obowiązku,</w:t>
      </w:r>
      <w:r w:rsidR="004F1DD2" w:rsidRPr="00ED278A">
        <w:rPr>
          <w:rFonts w:eastAsia="Calibri"/>
        </w:rPr>
        <w:t xml:space="preserve"> o </w:t>
      </w:r>
      <w:r w:rsidRPr="00ED278A">
        <w:rPr>
          <w:rFonts w:eastAsia="Calibri"/>
        </w:rPr>
        <w:t>którym mowa</w:t>
      </w:r>
      <w:r w:rsidR="004F1DD2" w:rsidRPr="00ED278A">
        <w:rPr>
          <w:rFonts w:eastAsia="Calibri"/>
        </w:rPr>
        <w:t xml:space="preserve"> w </w:t>
      </w:r>
      <w:r w:rsidR="00876271" w:rsidRPr="00ED278A">
        <w:rPr>
          <w:rFonts w:eastAsia="Calibri"/>
        </w:rPr>
        <w:t xml:space="preserve">§ 2 ust. </w:t>
      </w:r>
      <w:r w:rsidR="00F15EB5">
        <w:rPr>
          <w:rFonts w:eastAsia="Calibri"/>
        </w:rPr>
        <w:t>5</w:t>
      </w:r>
      <w:r w:rsidR="00867722">
        <w:rPr>
          <w:rFonts w:eastAsia="Calibri"/>
        </w:rPr>
        <w:t xml:space="preserve"> </w:t>
      </w:r>
      <w:r w:rsidR="00355478">
        <w:rPr>
          <w:rFonts w:eastAsia="Calibri"/>
        </w:rPr>
        <w:t xml:space="preserve"> U</w:t>
      </w:r>
      <w:r w:rsidR="00A049C2" w:rsidRPr="00ED278A">
        <w:rPr>
          <w:rFonts w:eastAsia="Calibri"/>
        </w:rPr>
        <w:t>mowy</w:t>
      </w:r>
      <w:r w:rsidR="00D500A7" w:rsidRPr="00ED278A">
        <w:rPr>
          <w:rFonts w:eastAsia="Calibri"/>
        </w:rPr>
        <w:t>,</w:t>
      </w:r>
      <w:r w:rsidR="004F1DD2" w:rsidRPr="00ED278A">
        <w:rPr>
          <w:rFonts w:eastAsia="Calibri"/>
        </w:rPr>
        <w:t xml:space="preserve"> w </w:t>
      </w:r>
      <w:r w:rsidR="00D500A7" w:rsidRPr="00791145">
        <w:t xml:space="preserve">wysokości </w:t>
      </w:r>
      <w:r w:rsidR="00355478">
        <w:t>1</w:t>
      </w:r>
      <w:r w:rsidR="00D500A7" w:rsidRPr="00791145">
        <w:t>00 zł</w:t>
      </w:r>
      <w:r w:rsidR="00152BDC" w:rsidRPr="00ED278A">
        <w:rPr>
          <w:rFonts w:eastAsia="Calibri"/>
        </w:rPr>
        <w:t xml:space="preserve"> </w:t>
      </w:r>
      <w:r w:rsidR="00A8329B" w:rsidRPr="00ED278A">
        <w:rPr>
          <w:rFonts w:eastAsia="Calibri"/>
        </w:rPr>
        <w:t xml:space="preserve">za </w:t>
      </w:r>
      <w:r w:rsidR="00152BDC" w:rsidRPr="00ED278A">
        <w:rPr>
          <w:rFonts w:eastAsia="Calibri"/>
        </w:rPr>
        <w:t>każdy dzień zwłoki</w:t>
      </w:r>
      <w:r w:rsidR="00D500A7" w:rsidRPr="00791145">
        <w:t>,</w:t>
      </w:r>
      <w:bookmarkStart w:id="23" w:name="_Hlk72326209"/>
    </w:p>
    <w:p w14:paraId="11995937" w14:textId="492FC486" w:rsidR="00D500A7" w:rsidRPr="0024743F" w:rsidRDefault="00F31F7F" w:rsidP="00013F3C">
      <w:pPr>
        <w:numPr>
          <w:ilvl w:val="0"/>
          <w:numId w:val="11"/>
        </w:numPr>
        <w:tabs>
          <w:tab w:val="clear" w:pos="340"/>
          <w:tab w:val="num" w:pos="851"/>
        </w:tabs>
        <w:spacing w:line="276" w:lineRule="auto"/>
        <w:ind w:left="851" w:hanging="425"/>
        <w:jc w:val="both"/>
        <w:rPr>
          <w:color w:val="000000" w:themeColor="text1"/>
        </w:rPr>
      </w:pPr>
      <w:r w:rsidRPr="00791145">
        <w:rPr>
          <w:color w:val="000000" w:themeColor="text1"/>
        </w:rPr>
        <w:t>za zwłokę</w:t>
      </w:r>
      <w:r w:rsidR="004F1DD2" w:rsidRPr="00791145">
        <w:rPr>
          <w:color w:val="000000" w:themeColor="text1"/>
        </w:rPr>
        <w:t xml:space="preserve"> w </w:t>
      </w:r>
      <w:r w:rsidRPr="00791145">
        <w:rPr>
          <w:color w:val="000000" w:themeColor="text1"/>
        </w:rPr>
        <w:t>usunięciu wad stwierdzonych</w:t>
      </w:r>
      <w:r w:rsidR="004F1DD2" w:rsidRPr="00791145">
        <w:rPr>
          <w:color w:val="000000" w:themeColor="text1"/>
        </w:rPr>
        <w:t xml:space="preserve"> w </w:t>
      </w:r>
      <w:r w:rsidRPr="00791145">
        <w:rPr>
          <w:color w:val="000000" w:themeColor="text1"/>
        </w:rPr>
        <w:t>okresie gwarancji jakości</w:t>
      </w:r>
      <w:r w:rsidR="004F1DD2" w:rsidRPr="00791145">
        <w:rPr>
          <w:color w:val="000000" w:themeColor="text1"/>
        </w:rPr>
        <w:t xml:space="preserve"> i </w:t>
      </w:r>
      <w:r w:rsidRPr="00791145">
        <w:rPr>
          <w:color w:val="000000" w:themeColor="text1"/>
        </w:rPr>
        <w:t>rękojmi za wady</w:t>
      </w:r>
      <w:r w:rsidR="004F1DD2" w:rsidRPr="00791145">
        <w:rPr>
          <w:color w:val="000000" w:themeColor="text1"/>
        </w:rPr>
        <w:t xml:space="preserve"> w </w:t>
      </w:r>
      <w:r w:rsidRPr="00791145">
        <w:rPr>
          <w:color w:val="000000" w:themeColor="text1"/>
        </w:rPr>
        <w:t xml:space="preserve">wysokości </w:t>
      </w:r>
      <w:r w:rsidRPr="00791145">
        <w:rPr>
          <w:rFonts w:eastAsia="Tahoma"/>
          <w:color w:val="000000" w:themeColor="text1"/>
          <w:szCs w:val="22"/>
        </w:rPr>
        <w:t>0,</w:t>
      </w:r>
      <w:r w:rsidR="00F961C8" w:rsidRPr="00791145">
        <w:rPr>
          <w:rFonts w:eastAsia="Tahoma"/>
          <w:color w:val="000000" w:themeColor="text1"/>
          <w:szCs w:val="22"/>
        </w:rPr>
        <w:t>05</w:t>
      </w:r>
      <w:r w:rsidRPr="00791145">
        <w:rPr>
          <w:rFonts w:eastAsia="Tahoma"/>
          <w:color w:val="000000" w:themeColor="text1"/>
          <w:szCs w:val="22"/>
        </w:rPr>
        <w:t xml:space="preserve"> % całkowitego wynagrodzenia umownego brutto określonego</w:t>
      </w:r>
      <w:r w:rsidR="004F1DD2" w:rsidRPr="00791145">
        <w:rPr>
          <w:rFonts w:eastAsia="Tahoma"/>
          <w:color w:val="000000" w:themeColor="text1"/>
          <w:szCs w:val="22"/>
        </w:rPr>
        <w:t xml:space="preserve"> </w:t>
      </w:r>
      <w:r w:rsidR="004F1DD2" w:rsidRPr="00791145">
        <w:rPr>
          <w:rFonts w:eastAsia="Tahoma"/>
          <w:color w:val="000000" w:themeColor="text1"/>
          <w:szCs w:val="22"/>
        </w:rPr>
        <w:lastRenderedPageBreak/>
        <w:t>w </w:t>
      </w:r>
      <w:r w:rsidRPr="00791145">
        <w:rPr>
          <w:rFonts w:eastAsia="Tahoma"/>
          <w:color w:val="000000" w:themeColor="text1"/>
          <w:szCs w:val="22"/>
        </w:rPr>
        <w:t xml:space="preserve">§ </w:t>
      </w:r>
      <w:r w:rsidR="00F33305" w:rsidRPr="00791145">
        <w:rPr>
          <w:rFonts w:eastAsia="Tahoma"/>
          <w:color w:val="000000" w:themeColor="text1"/>
          <w:szCs w:val="22"/>
        </w:rPr>
        <w:t>4</w:t>
      </w:r>
      <w:r w:rsidRPr="00791145">
        <w:rPr>
          <w:rFonts w:eastAsia="Tahoma"/>
          <w:color w:val="000000" w:themeColor="text1"/>
          <w:szCs w:val="22"/>
        </w:rPr>
        <w:t xml:space="preserve"> ust. 1 umowy, za każdy dzień zwłoki, licząc od upływu terminu wyznaczonego</w:t>
      </w:r>
      <w:r w:rsidRPr="0024743F">
        <w:rPr>
          <w:rFonts w:eastAsia="Tahoma"/>
          <w:color w:val="000000" w:themeColor="text1"/>
          <w:szCs w:val="22"/>
        </w:rPr>
        <w:t xml:space="preserve"> na ich usunięcie,</w:t>
      </w:r>
    </w:p>
    <w:p w14:paraId="40AE138A" w14:textId="1517824F" w:rsidR="00BB6D10" w:rsidRPr="0024743F" w:rsidRDefault="00BB6D10" w:rsidP="00013F3C">
      <w:pPr>
        <w:numPr>
          <w:ilvl w:val="0"/>
          <w:numId w:val="11"/>
        </w:numPr>
        <w:tabs>
          <w:tab w:val="clear" w:pos="340"/>
          <w:tab w:val="num" w:pos="851"/>
        </w:tabs>
        <w:spacing w:line="276" w:lineRule="auto"/>
        <w:ind w:left="851" w:hanging="425"/>
        <w:jc w:val="both"/>
        <w:rPr>
          <w:color w:val="000000" w:themeColor="text1"/>
        </w:rPr>
      </w:pPr>
      <w:r w:rsidRPr="0024743F">
        <w:rPr>
          <w:color w:val="000000" w:themeColor="text1"/>
          <w:lang w:eastAsia="x-none"/>
        </w:rPr>
        <w:t xml:space="preserve">za odstąpienie </w:t>
      </w:r>
      <w:r w:rsidR="0010608F">
        <w:rPr>
          <w:color w:val="000000" w:themeColor="text1"/>
          <w:lang w:eastAsia="x-none"/>
        </w:rPr>
        <w:t>Z</w:t>
      </w:r>
      <w:r w:rsidRPr="0024743F">
        <w:rPr>
          <w:color w:val="000000" w:themeColor="text1"/>
          <w:lang w:eastAsia="x-none"/>
        </w:rPr>
        <w:t xml:space="preserve">amawiającego lub </w:t>
      </w:r>
      <w:r w:rsidR="0010608F">
        <w:rPr>
          <w:color w:val="000000" w:themeColor="text1"/>
          <w:lang w:eastAsia="x-none"/>
        </w:rPr>
        <w:t>W</w:t>
      </w:r>
      <w:r w:rsidRPr="0024743F">
        <w:rPr>
          <w:color w:val="000000" w:themeColor="text1"/>
          <w:lang w:eastAsia="x-none"/>
        </w:rPr>
        <w:t>ykonawcy od umowy</w:t>
      </w:r>
      <w:r w:rsidR="00A57C55" w:rsidRPr="0024743F">
        <w:rPr>
          <w:color w:val="000000" w:themeColor="text1"/>
          <w:lang w:eastAsia="x-none"/>
        </w:rPr>
        <w:t xml:space="preserve"> z </w:t>
      </w:r>
      <w:r w:rsidRPr="0024743F">
        <w:rPr>
          <w:color w:val="000000" w:themeColor="text1"/>
          <w:lang w:eastAsia="x-none"/>
        </w:rPr>
        <w:t xml:space="preserve">przyczyn leżących po stronie </w:t>
      </w:r>
      <w:r w:rsidR="002632D0">
        <w:rPr>
          <w:color w:val="000000" w:themeColor="text1"/>
          <w:lang w:eastAsia="x-none"/>
        </w:rPr>
        <w:t>W</w:t>
      </w:r>
      <w:r w:rsidRPr="0024743F">
        <w:rPr>
          <w:color w:val="000000" w:themeColor="text1"/>
          <w:lang w:eastAsia="x-none"/>
        </w:rPr>
        <w:t>ykonawcy,</w:t>
      </w:r>
      <w:r w:rsidR="004F1DD2" w:rsidRPr="0024743F">
        <w:rPr>
          <w:color w:val="000000" w:themeColor="text1"/>
          <w:lang w:eastAsia="x-none"/>
        </w:rPr>
        <w:t xml:space="preserve"> w </w:t>
      </w:r>
      <w:r w:rsidRPr="0024743F">
        <w:rPr>
          <w:color w:val="000000" w:themeColor="text1"/>
          <w:lang w:eastAsia="x-none"/>
        </w:rPr>
        <w:t>wysokości 20 % całkowitego wynagrodzenia umownego brutto określonego</w:t>
      </w:r>
      <w:r w:rsidR="004F1DD2" w:rsidRPr="0024743F">
        <w:rPr>
          <w:color w:val="000000" w:themeColor="text1"/>
          <w:lang w:eastAsia="x-none"/>
        </w:rPr>
        <w:t xml:space="preserve"> w </w:t>
      </w:r>
      <w:r w:rsidRPr="0024743F">
        <w:rPr>
          <w:color w:val="000000" w:themeColor="text1"/>
          <w:lang w:eastAsia="x-none"/>
        </w:rPr>
        <w:t xml:space="preserve">§ </w:t>
      </w:r>
      <w:r w:rsidR="00F33305" w:rsidRPr="0024743F">
        <w:rPr>
          <w:color w:val="000000" w:themeColor="text1"/>
          <w:lang w:eastAsia="x-none"/>
        </w:rPr>
        <w:t>4</w:t>
      </w:r>
      <w:r w:rsidRPr="0024743F">
        <w:rPr>
          <w:color w:val="000000" w:themeColor="text1"/>
          <w:lang w:eastAsia="x-none"/>
        </w:rPr>
        <w:t xml:space="preserve"> ust. 1 umowy.</w:t>
      </w:r>
    </w:p>
    <w:p w14:paraId="612B0842" w14:textId="2AE8C734" w:rsidR="006E58B8" w:rsidRPr="0024743F" w:rsidRDefault="006E58B8" w:rsidP="007346DF">
      <w:pPr>
        <w:numPr>
          <w:ilvl w:val="0"/>
          <w:numId w:val="17"/>
        </w:numPr>
        <w:tabs>
          <w:tab w:val="clear" w:pos="340"/>
        </w:tabs>
        <w:spacing w:line="276" w:lineRule="auto"/>
        <w:jc w:val="both"/>
        <w:rPr>
          <w:color w:val="000000" w:themeColor="text1"/>
        </w:rPr>
      </w:pPr>
      <w:bookmarkStart w:id="24" w:name="_Hlk72326357"/>
      <w:bookmarkEnd w:id="23"/>
      <w:r w:rsidRPr="0024743F">
        <w:rPr>
          <w:color w:val="000000" w:themeColor="text1"/>
        </w:rPr>
        <w:t xml:space="preserve">Łączna maksymalna wysokość kar umownych naliczonych nie może przekroczyć </w:t>
      </w:r>
      <w:r w:rsidR="00FA5FDF" w:rsidRPr="0024743F">
        <w:rPr>
          <w:color w:val="000000" w:themeColor="text1"/>
        </w:rPr>
        <w:br/>
      </w:r>
      <w:r w:rsidR="00856B54">
        <w:rPr>
          <w:color w:val="000000" w:themeColor="text1"/>
        </w:rPr>
        <w:t>4</w:t>
      </w:r>
      <w:r w:rsidRPr="0024743F">
        <w:rPr>
          <w:color w:val="000000" w:themeColor="text1"/>
        </w:rPr>
        <w:t>0</w:t>
      </w:r>
      <w:r w:rsidR="00085D8D" w:rsidRPr="0024743F">
        <w:rPr>
          <w:color w:val="000000" w:themeColor="text1"/>
        </w:rPr>
        <w:t xml:space="preserve"> </w:t>
      </w:r>
      <w:r w:rsidRPr="0024743F">
        <w:rPr>
          <w:color w:val="000000" w:themeColor="text1"/>
        </w:rPr>
        <w:t>% wartości całkowitego wynagrodzenia umownego brutto określonego</w:t>
      </w:r>
      <w:r w:rsidR="004F1DD2" w:rsidRPr="0024743F">
        <w:rPr>
          <w:color w:val="000000" w:themeColor="text1"/>
        </w:rPr>
        <w:t xml:space="preserve"> w </w:t>
      </w:r>
      <w:r w:rsidRPr="00791145">
        <w:rPr>
          <w:color w:val="000000" w:themeColor="text1"/>
        </w:rPr>
        <w:t xml:space="preserve">§ </w:t>
      </w:r>
      <w:r w:rsidR="00D22E68" w:rsidRPr="00791145">
        <w:rPr>
          <w:color w:val="000000" w:themeColor="text1"/>
        </w:rPr>
        <w:t>4</w:t>
      </w:r>
      <w:r w:rsidRPr="00791145">
        <w:rPr>
          <w:color w:val="000000" w:themeColor="text1"/>
        </w:rPr>
        <w:t xml:space="preserve"> ust. 1</w:t>
      </w:r>
      <w:r w:rsidRPr="0024743F">
        <w:rPr>
          <w:color w:val="000000" w:themeColor="text1"/>
        </w:rPr>
        <w:t xml:space="preserve"> </w:t>
      </w:r>
      <w:r w:rsidR="00C54DEA">
        <w:rPr>
          <w:color w:val="000000" w:themeColor="text1"/>
        </w:rPr>
        <w:t>U</w:t>
      </w:r>
      <w:r w:rsidRPr="0024743F">
        <w:rPr>
          <w:color w:val="000000" w:themeColor="text1"/>
        </w:rPr>
        <w:t>mowy.</w:t>
      </w:r>
    </w:p>
    <w:p w14:paraId="46788715" w14:textId="43C98386" w:rsidR="006E58B8" w:rsidRPr="003F5E33" w:rsidRDefault="006E58B8" w:rsidP="007346DF">
      <w:pPr>
        <w:numPr>
          <w:ilvl w:val="0"/>
          <w:numId w:val="17"/>
        </w:numPr>
        <w:tabs>
          <w:tab w:val="clear" w:pos="340"/>
        </w:tabs>
        <w:spacing w:line="276" w:lineRule="auto"/>
        <w:jc w:val="both"/>
        <w:rPr>
          <w:color w:val="000000" w:themeColor="text1"/>
        </w:rPr>
      </w:pPr>
      <w:bookmarkStart w:id="25" w:name="_Hlk72326434"/>
      <w:bookmarkEnd w:id="24"/>
      <w:r w:rsidRPr="0024743F">
        <w:rPr>
          <w:color w:val="000000" w:themeColor="text1"/>
        </w:rPr>
        <w:t xml:space="preserve">Zamawiający zapłaci </w:t>
      </w:r>
      <w:r w:rsidR="00791145">
        <w:rPr>
          <w:color w:val="000000" w:themeColor="text1"/>
        </w:rPr>
        <w:t>W</w:t>
      </w:r>
      <w:r w:rsidRPr="0024743F">
        <w:rPr>
          <w:color w:val="000000" w:themeColor="text1"/>
        </w:rPr>
        <w:t>ykonawcy kar</w:t>
      </w:r>
      <w:r w:rsidR="003F5E33">
        <w:rPr>
          <w:color w:val="000000" w:themeColor="text1"/>
        </w:rPr>
        <w:t>ę</w:t>
      </w:r>
      <w:r w:rsidRPr="0024743F">
        <w:rPr>
          <w:color w:val="000000" w:themeColor="text1"/>
        </w:rPr>
        <w:t xml:space="preserve"> umown</w:t>
      </w:r>
      <w:r w:rsidR="003F5E33">
        <w:rPr>
          <w:color w:val="000000" w:themeColor="text1"/>
        </w:rPr>
        <w:t xml:space="preserve">ą </w:t>
      </w:r>
      <w:r w:rsidRPr="003F5E33">
        <w:rPr>
          <w:color w:val="000000" w:themeColor="text1"/>
        </w:rPr>
        <w:t>za odstąpienie od umowy</w:t>
      </w:r>
      <w:r w:rsidR="00A57C55" w:rsidRPr="003F5E33">
        <w:rPr>
          <w:color w:val="000000" w:themeColor="text1"/>
        </w:rPr>
        <w:t xml:space="preserve"> z </w:t>
      </w:r>
      <w:r w:rsidRPr="003F5E33">
        <w:rPr>
          <w:color w:val="000000" w:themeColor="text1"/>
        </w:rPr>
        <w:t xml:space="preserve">przyczyn leżących po stronie </w:t>
      </w:r>
      <w:r w:rsidR="003F5E33">
        <w:rPr>
          <w:color w:val="000000" w:themeColor="text1"/>
        </w:rPr>
        <w:t>Z</w:t>
      </w:r>
      <w:r w:rsidRPr="003F5E33">
        <w:rPr>
          <w:color w:val="000000" w:themeColor="text1"/>
        </w:rPr>
        <w:t>amawiającego w wysokości 20 % całkowitego wynagrodzenia umownego brutto określonego</w:t>
      </w:r>
      <w:r w:rsidR="004F1DD2" w:rsidRPr="003F5E33">
        <w:rPr>
          <w:color w:val="000000" w:themeColor="text1"/>
        </w:rPr>
        <w:t xml:space="preserve"> w </w:t>
      </w:r>
      <w:r w:rsidRPr="003F5E33">
        <w:rPr>
          <w:color w:val="000000" w:themeColor="text1"/>
        </w:rPr>
        <w:t xml:space="preserve">§ </w:t>
      </w:r>
      <w:r w:rsidR="00241957" w:rsidRPr="003F5E33">
        <w:rPr>
          <w:color w:val="000000" w:themeColor="text1"/>
        </w:rPr>
        <w:t>4</w:t>
      </w:r>
      <w:r w:rsidRPr="003F5E33">
        <w:rPr>
          <w:color w:val="000000" w:themeColor="text1"/>
        </w:rPr>
        <w:t xml:space="preserve"> ust. 1</w:t>
      </w:r>
      <w:r w:rsidR="00A57C55" w:rsidRPr="003F5E33">
        <w:rPr>
          <w:color w:val="000000" w:themeColor="text1"/>
        </w:rPr>
        <w:t xml:space="preserve"> z </w:t>
      </w:r>
      <w:r w:rsidRPr="003F5E33">
        <w:rPr>
          <w:color w:val="000000" w:themeColor="text1"/>
        </w:rPr>
        <w:t>zastrzeżeniem, że kara umowna nie obowiązuje, jeżeli odstąpienie od umowy nastąpi</w:t>
      </w:r>
      <w:r w:rsidR="00A57C55" w:rsidRPr="003F5E33">
        <w:rPr>
          <w:color w:val="000000" w:themeColor="text1"/>
        </w:rPr>
        <w:t xml:space="preserve"> z </w:t>
      </w:r>
      <w:r w:rsidRPr="003F5E33">
        <w:rPr>
          <w:color w:val="000000" w:themeColor="text1"/>
        </w:rPr>
        <w:t>przyczyn,</w:t>
      </w:r>
      <w:r w:rsidR="004F1DD2" w:rsidRPr="003F5E33">
        <w:rPr>
          <w:color w:val="000000" w:themeColor="text1"/>
        </w:rPr>
        <w:t xml:space="preserve"> o </w:t>
      </w:r>
      <w:r w:rsidRPr="003F5E33">
        <w:rPr>
          <w:color w:val="000000" w:themeColor="text1"/>
        </w:rPr>
        <w:t>których mowa</w:t>
      </w:r>
      <w:r w:rsidR="004F1DD2" w:rsidRPr="003F5E33">
        <w:rPr>
          <w:color w:val="000000" w:themeColor="text1"/>
        </w:rPr>
        <w:t xml:space="preserve"> </w:t>
      </w:r>
      <w:r w:rsidR="004F1DD2" w:rsidRPr="00791145">
        <w:rPr>
          <w:color w:val="000000" w:themeColor="text1"/>
        </w:rPr>
        <w:t>w </w:t>
      </w:r>
      <w:r w:rsidRPr="00791145">
        <w:rPr>
          <w:color w:val="000000" w:themeColor="text1"/>
        </w:rPr>
        <w:t>§ 1</w:t>
      </w:r>
      <w:r w:rsidR="00F13C11">
        <w:rPr>
          <w:color w:val="000000" w:themeColor="text1"/>
        </w:rPr>
        <w:t>5</w:t>
      </w:r>
      <w:r w:rsidR="003F5E33" w:rsidRPr="00791145">
        <w:rPr>
          <w:color w:val="000000" w:themeColor="text1"/>
        </w:rPr>
        <w:t xml:space="preserve"> ust. 1 i 2</w:t>
      </w:r>
      <w:r w:rsidRPr="00791145">
        <w:rPr>
          <w:color w:val="000000" w:themeColor="text1"/>
        </w:rPr>
        <w:t xml:space="preserve"> umowy</w:t>
      </w:r>
      <w:r w:rsidRPr="003F5E33">
        <w:rPr>
          <w:color w:val="000000" w:themeColor="text1"/>
        </w:rPr>
        <w:t xml:space="preserve">. </w:t>
      </w:r>
    </w:p>
    <w:p w14:paraId="68AD60DF" w14:textId="49705325" w:rsidR="00AB3E4E" w:rsidRPr="0024743F" w:rsidRDefault="00F31F7F" w:rsidP="007346DF">
      <w:pPr>
        <w:numPr>
          <w:ilvl w:val="0"/>
          <w:numId w:val="17"/>
        </w:numPr>
        <w:tabs>
          <w:tab w:val="clear" w:pos="340"/>
          <w:tab w:val="num" w:pos="426"/>
        </w:tabs>
        <w:spacing w:line="276" w:lineRule="auto"/>
        <w:jc w:val="both"/>
        <w:rPr>
          <w:color w:val="000000" w:themeColor="text1"/>
        </w:rPr>
      </w:pPr>
      <w:r w:rsidRPr="0024743F">
        <w:rPr>
          <w:color w:val="000000" w:themeColor="text1"/>
        </w:rPr>
        <w:t>Strony zobowiązane są do zapłaty kary umownej</w:t>
      </w:r>
      <w:r w:rsidR="004F1DD2" w:rsidRPr="0024743F">
        <w:rPr>
          <w:color w:val="000000" w:themeColor="text1"/>
        </w:rPr>
        <w:t xml:space="preserve"> w </w:t>
      </w:r>
      <w:r w:rsidRPr="0024743F">
        <w:rPr>
          <w:color w:val="000000" w:themeColor="text1"/>
        </w:rPr>
        <w:t xml:space="preserve">terminie </w:t>
      </w:r>
      <w:r w:rsidR="003F5E33">
        <w:rPr>
          <w:color w:val="000000" w:themeColor="text1"/>
        </w:rPr>
        <w:t>7</w:t>
      </w:r>
      <w:r w:rsidRPr="0024743F">
        <w:rPr>
          <w:color w:val="000000" w:themeColor="text1"/>
        </w:rPr>
        <w:t xml:space="preserve"> dni od dnia otrzymania noty obciążeniowej</w:t>
      </w:r>
      <w:r w:rsidR="00991ED9" w:rsidRPr="0024743F">
        <w:rPr>
          <w:color w:val="000000" w:themeColor="text1"/>
        </w:rPr>
        <w:t xml:space="preserve">. Zamawiający </w:t>
      </w:r>
      <w:r w:rsidRPr="0024743F">
        <w:rPr>
          <w:color w:val="000000" w:themeColor="text1"/>
        </w:rPr>
        <w:t>ma prawo potrącić kwotę wynikającą</w:t>
      </w:r>
      <w:r w:rsidR="00A57C55" w:rsidRPr="0024743F">
        <w:rPr>
          <w:color w:val="000000" w:themeColor="text1"/>
        </w:rPr>
        <w:t xml:space="preserve"> z </w:t>
      </w:r>
      <w:r w:rsidRPr="0024743F">
        <w:rPr>
          <w:color w:val="000000" w:themeColor="text1"/>
        </w:rPr>
        <w:t>noty obciążeniowej</w:t>
      </w:r>
      <w:r w:rsidR="00A57C55" w:rsidRPr="0024743F">
        <w:rPr>
          <w:color w:val="000000" w:themeColor="text1"/>
        </w:rPr>
        <w:t xml:space="preserve"> z </w:t>
      </w:r>
      <w:r w:rsidRPr="0024743F">
        <w:rPr>
          <w:color w:val="000000" w:themeColor="text1"/>
        </w:rPr>
        <w:t xml:space="preserve">wynagrodzenia </w:t>
      </w:r>
      <w:r w:rsidR="003F5E33">
        <w:rPr>
          <w:color w:val="000000" w:themeColor="text1"/>
        </w:rPr>
        <w:t>W</w:t>
      </w:r>
      <w:r w:rsidR="00867722">
        <w:rPr>
          <w:color w:val="000000" w:themeColor="text1"/>
        </w:rPr>
        <w:t>ykonawcy, na co W</w:t>
      </w:r>
      <w:r w:rsidRPr="0024743F">
        <w:rPr>
          <w:color w:val="000000" w:themeColor="text1"/>
        </w:rPr>
        <w:t>ykonawca wyraża zgodę.</w:t>
      </w:r>
    </w:p>
    <w:p w14:paraId="67C327FD" w14:textId="4B2E4098" w:rsidR="00EE691E" w:rsidRPr="00537879" w:rsidRDefault="00F31F7F" w:rsidP="00EE691E">
      <w:pPr>
        <w:numPr>
          <w:ilvl w:val="0"/>
          <w:numId w:val="17"/>
        </w:numPr>
        <w:tabs>
          <w:tab w:val="clear" w:pos="340"/>
          <w:tab w:val="num" w:pos="426"/>
        </w:tabs>
        <w:spacing w:line="276" w:lineRule="auto"/>
        <w:jc w:val="both"/>
        <w:rPr>
          <w:color w:val="000000" w:themeColor="text1"/>
        </w:rPr>
      </w:pPr>
      <w:r w:rsidRPr="0024743F">
        <w:rPr>
          <w:color w:val="000000" w:themeColor="text1"/>
        </w:rPr>
        <w:t xml:space="preserve">Strony zastrzegają sobie prawo dochodzenia odszkodowania </w:t>
      </w:r>
      <w:r w:rsidR="00D97FC5" w:rsidRPr="0024743F">
        <w:rPr>
          <w:color w:val="000000" w:themeColor="text1"/>
        </w:rPr>
        <w:t>uzupełniającego,</w:t>
      </w:r>
      <w:r w:rsidRPr="0024743F">
        <w:rPr>
          <w:color w:val="000000" w:themeColor="text1"/>
        </w:rPr>
        <w:t xml:space="preserve"> jeśli powstała szkoda przewyższy wysokość kar umownych</w:t>
      </w:r>
      <w:r w:rsidR="00BA0712" w:rsidRPr="0024743F">
        <w:rPr>
          <w:color w:val="000000" w:themeColor="text1"/>
        </w:rPr>
        <w:t>,</w:t>
      </w:r>
      <w:r w:rsidR="004F1DD2" w:rsidRPr="0024743F">
        <w:rPr>
          <w:color w:val="000000" w:themeColor="text1"/>
        </w:rPr>
        <w:t xml:space="preserve"> w </w:t>
      </w:r>
      <w:r w:rsidR="00D97FC5" w:rsidRPr="0024743F">
        <w:rPr>
          <w:color w:val="000000" w:themeColor="text1"/>
        </w:rPr>
        <w:t>szczególności,</w:t>
      </w:r>
      <w:r w:rsidR="00BA0712" w:rsidRPr="0024743F">
        <w:rPr>
          <w:color w:val="000000" w:themeColor="text1"/>
        </w:rPr>
        <w:t xml:space="preserve"> j</w:t>
      </w:r>
      <w:r w:rsidR="00AD53BE" w:rsidRPr="0024743F">
        <w:rPr>
          <w:color w:val="000000" w:themeColor="text1"/>
        </w:rPr>
        <w:t>eżeli kara umowna nie pokrywa poniesionej szkody</w:t>
      </w:r>
      <w:r w:rsidR="00A57C55" w:rsidRPr="0024743F">
        <w:rPr>
          <w:color w:val="000000" w:themeColor="text1"/>
        </w:rPr>
        <w:t xml:space="preserve"> z </w:t>
      </w:r>
      <w:r w:rsidR="00BA0712" w:rsidRPr="0024743F">
        <w:rPr>
          <w:color w:val="000000" w:themeColor="text1"/>
        </w:rPr>
        <w:t xml:space="preserve">tytułu </w:t>
      </w:r>
      <w:r w:rsidR="00AD53BE" w:rsidRPr="0024743F">
        <w:rPr>
          <w:color w:val="000000" w:themeColor="text1"/>
        </w:rPr>
        <w:t>utrat</w:t>
      </w:r>
      <w:r w:rsidR="00BA0712" w:rsidRPr="0024743F">
        <w:rPr>
          <w:color w:val="000000" w:themeColor="text1"/>
        </w:rPr>
        <w:t xml:space="preserve">y </w:t>
      </w:r>
      <w:r w:rsidR="00465359" w:rsidRPr="0024743F">
        <w:rPr>
          <w:color w:val="000000" w:themeColor="text1"/>
        </w:rPr>
        <w:t xml:space="preserve">dofinansowania przez </w:t>
      </w:r>
      <w:r w:rsidR="00791145">
        <w:rPr>
          <w:color w:val="000000" w:themeColor="text1"/>
        </w:rPr>
        <w:t>Z</w:t>
      </w:r>
      <w:r w:rsidR="00465359" w:rsidRPr="0024743F">
        <w:rPr>
          <w:color w:val="000000" w:themeColor="text1"/>
        </w:rPr>
        <w:t>amawiającego</w:t>
      </w:r>
      <w:r w:rsidR="00AD53BE" w:rsidRPr="0024743F">
        <w:rPr>
          <w:color w:val="000000" w:themeColor="text1"/>
        </w:rPr>
        <w:t>.</w:t>
      </w:r>
    </w:p>
    <w:bookmarkEnd w:id="25"/>
    <w:p w14:paraId="2B4DB743" w14:textId="31A33517" w:rsidR="000F47B1" w:rsidRPr="005E3FAC"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5E3FAC">
        <w:rPr>
          <w:rFonts w:eastAsia="Tahoma"/>
          <w:b/>
          <w:bCs/>
          <w:color w:val="000000" w:themeColor="text1"/>
          <w:sz w:val="22"/>
          <w:szCs w:val="22"/>
          <w:lang w:eastAsia="en-US"/>
        </w:rPr>
        <w:t>§ 1</w:t>
      </w:r>
      <w:r w:rsidR="00F41442">
        <w:rPr>
          <w:rFonts w:eastAsia="Tahoma"/>
          <w:b/>
          <w:bCs/>
          <w:color w:val="000000" w:themeColor="text1"/>
          <w:sz w:val="22"/>
          <w:szCs w:val="22"/>
          <w:lang w:eastAsia="en-US"/>
        </w:rPr>
        <w:t>4</w:t>
      </w:r>
    </w:p>
    <w:p w14:paraId="5F7C5463" w14:textId="0C4173E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5E3FAC">
        <w:rPr>
          <w:rFonts w:eastAsia="Tahoma"/>
          <w:b/>
          <w:bCs/>
          <w:color w:val="000000" w:themeColor="text1"/>
          <w:sz w:val="22"/>
          <w:szCs w:val="22"/>
          <w:lang w:eastAsia="en-US"/>
        </w:rPr>
        <w:t>ZMIANY POSTANOWIEŃ UMOWY</w:t>
      </w:r>
      <w:r w:rsidRPr="0024743F">
        <w:rPr>
          <w:rFonts w:eastAsia="Tahoma"/>
          <w:b/>
          <w:bCs/>
          <w:color w:val="000000" w:themeColor="text1"/>
          <w:sz w:val="22"/>
          <w:szCs w:val="22"/>
          <w:lang w:eastAsia="en-US"/>
        </w:rPr>
        <w:t xml:space="preserve"> </w:t>
      </w:r>
    </w:p>
    <w:p w14:paraId="192DB9F3" w14:textId="52BDF5AC" w:rsidR="00504356" w:rsidRPr="0024743F" w:rsidRDefault="00504356" w:rsidP="007346DF">
      <w:pPr>
        <w:numPr>
          <w:ilvl w:val="0"/>
          <w:numId w:val="32"/>
        </w:numPr>
        <w:spacing w:line="276" w:lineRule="auto"/>
        <w:jc w:val="both"/>
        <w:rPr>
          <w:color w:val="000000" w:themeColor="text1"/>
        </w:rPr>
      </w:pPr>
      <w:bookmarkStart w:id="26" w:name="_Hlk65164514"/>
      <w:bookmarkStart w:id="27" w:name="_Hlk72326488"/>
      <w:r w:rsidRPr="0024743F">
        <w:rPr>
          <w:rFonts w:eastAsia="Calibri"/>
          <w:color w:val="000000" w:themeColor="text1"/>
        </w:rPr>
        <w:t>Dopuszcza się zmian</w:t>
      </w:r>
      <w:r w:rsidR="00030D5B" w:rsidRPr="0024743F">
        <w:rPr>
          <w:rFonts w:eastAsia="Calibri"/>
          <w:color w:val="000000" w:themeColor="text1"/>
        </w:rPr>
        <w:t>ę</w:t>
      </w:r>
      <w:r w:rsidRPr="0024743F">
        <w:rPr>
          <w:rFonts w:eastAsia="Calibri"/>
          <w:color w:val="000000" w:themeColor="text1"/>
        </w:rPr>
        <w:t xml:space="preserve"> </w:t>
      </w:r>
      <w:r w:rsidRPr="0024743F">
        <w:rPr>
          <w:color w:val="000000" w:themeColor="text1"/>
        </w:rPr>
        <w:t>terminu realizacji przedmiotu umowy</w:t>
      </w:r>
      <w:r w:rsidR="004F1DD2" w:rsidRPr="0024743F">
        <w:rPr>
          <w:color w:val="000000" w:themeColor="text1"/>
        </w:rPr>
        <w:t xml:space="preserve"> w </w:t>
      </w:r>
      <w:r w:rsidRPr="0024743F">
        <w:rPr>
          <w:color w:val="000000" w:themeColor="text1"/>
        </w:rPr>
        <w:t>przypadku</w:t>
      </w:r>
      <w:r w:rsidR="009163FA" w:rsidRPr="0024743F">
        <w:rPr>
          <w:color w:val="000000" w:themeColor="text1"/>
        </w:rPr>
        <w:t>:</w:t>
      </w:r>
    </w:p>
    <w:p w14:paraId="0A4365F0" w14:textId="795111CF" w:rsidR="00504356" w:rsidRPr="007346DF" w:rsidRDefault="00504356" w:rsidP="007346DF">
      <w:pPr>
        <w:numPr>
          <w:ilvl w:val="0"/>
          <w:numId w:val="18"/>
        </w:numPr>
        <w:tabs>
          <w:tab w:val="left" w:pos="851"/>
        </w:tabs>
        <w:spacing w:line="276" w:lineRule="auto"/>
        <w:ind w:left="851" w:hanging="425"/>
        <w:jc w:val="both"/>
        <w:rPr>
          <w:color w:val="000000" w:themeColor="text1"/>
        </w:rPr>
      </w:pPr>
      <w:r w:rsidRPr="0024743F">
        <w:rPr>
          <w:color w:val="000000" w:themeColor="text1"/>
        </w:rPr>
        <w:t>wystąpienia okoliczności, których nie można było przewidzieć</w:t>
      </w:r>
      <w:r w:rsidR="004F1DD2" w:rsidRPr="0024743F">
        <w:rPr>
          <w:color w:val="000000" w:themeColor="text1"/>
        </w:rPr>
        <w:t xml:space="preserve"> w </w:t>
      </w:r>
      <w:r w:rsidRPr="0024743F">
        <w:rPr>
          <w:color w:val="000000" w:themeColor="text1"/>
        </w:rPr>
        <w:t xml:space="preserve">chwili zawarcia umowy, obiektywnie niezależnych od </w:t>
      </w:r>
      <w:r w:rsidR="00D411B3">
        <w:rPr>
          <w:color w:val="000000" w:themeColor="text1"/>
        </w:rPr>
        <w:t>W</w:t>
      </w:r>
      <w:r w:rsidRPr="0024743F">
        <w:rPr>
          <w:color w:val="000000" w:themeColor="text1"/>
        </w:rPr>
        <w:t>ykonawcy,</w:t>
      </w:r>
      <w:r w:rsidR="004F1DD2" w:rsidRPr="0024743F">
        <w:rPr>
          <w:color w:val="000000" w:themeColor="text1"/>
        </w:rPr>
        <w:t xml:space="preserve"> a </w:t>
      </w:r>
      <w:r w:rsidRPr="0024743F">
        <w:rPr>
          <w:color w:val="000000" w:themeColor="text1"/>
        </w:rPr>
        <w:t>mających wpływ na wydłużenie okresu realizacji umowy,</w:t>
      </w:r>
      <w:r w:rsidR="004F1DD2" w:rsidRPr="0024743F">
        <w:rPr>
          <w:color w:val="000000" w:themeColor="text1"/>
        </w:rPr>
        <w:t xml:space="preserve"> a w </w:t>
      </w:r>
      <w:r w:rsidRPr="0024743F">
        <w:rPr>
          <w:color w:val="000000" w:themeColor="text1"/>
        </w:rPr>
        <w:t>szczególności okoliczności siły wyższej</w:t>
      </w:r>
      <w:r w:rsidR="00FD0A17" w:rsidRPr="0024743F">
        <w:rPr>
          <w:color w:val="000000" w:themeColor="text1"/>
        </w:rPr>
        <w:t>, przez którą należy rozumieć zdarzenie zewnętrzne</w:t>
      </w:r>
      <w:r w:rsidR="004F1DD2" w:rsidRPr="0024743F">
        <w:rPr>
          <w:color w:val="000000" w:themeColor="text1"/>
        </w:rPr>
        <w:t xml:space="preserve"> o </w:t>
      </w:r>
      <w:r w:rsidR="00FD0A17" w:rsidRPr="0024743F">
        <w:rPr>
          <w:color w:val="000000" w:themeColor="text1"/>
        </w:rPr>
        <w:t>charakterze niezależnym od obu stron, którego strony nie mogły przewidzieć przed zawarciem umowy</w:t>
      </w:r>
      <w:r w:rsidR="004F1DD2" w:rsidRPr="0024743F">
        <w:rPr>
          <w:color w:val="000000" w:themeColor="text1"/>
        </w:rPr>
        <w:t xml:space="preserve"> i </w:t>
      </w:r>
      <w:r w:rsidR="00FD0A17" w:rsidRPr="0024743F">
        <w:rPr>
          <w:color w:val="000000" w:themeColor="text1"/>
        </w:rPr>
        <w:t xml:space="preserve">którego nie można było uniknąć ani któremu strony nie mogły zapobiec przy zachowaniu należytej staranności </w:t>
      </w:r>
      <w:r w:rsidR="004F1DD2" w:rsidRPr="0024743F">
        <w:rPr>
          <w:color w:val="000000" w:themeColor="text1"/>
        </w:rPr>
        <w:t>a </w:t>
      </w:r>
      <w:r w:rsidRPr="0024743F">
        <w:rPr>
          <w:color w:val="000000" w:themeColor="text1"/>
        </w:rPr>
        <w:t>mających  wpływ na wyd</w:t>
      </w:r>
      <w:r w:rsidR="008702E0">
        <w:rPr>
          <w:color w:val="000000" w:themeColor="text1"/>
        </w:rPr>
        <w:t>łużenie okresu realizacji umowy</w:t>
      </w:r>
      <w:r w:rsidR="002E4885" w:rsidRPr="0024743F">
        <w:rPr>
          <w:color w:val="000000" w:themeColor="text1"/>
        </w:rPr>
        <w:t>–</w:t>
      </w:r>
      <w:r w:rsidRPr="0024743F">
        <w:rPr>
          <w:color w:val="000000" w:themeColor="text1"/>
        </w:rPr>
        <w:t xml:space="preserve"> stwierdzenie wpływu w/w okoliczności na termin realizacji przedmiotu umowy nastąpi na podstawie dowodów przedłożonych przez </w:t>
      </w:r>
      <w:r w:rsidR="00791145">
        <w:rPr>
          <w:color w:val="000000" w:themeColor="text1"/>
        </w:rPr>
        <w:t>W</w:t>
      </w:r>
      <w:r w:rsidRPr="0024743F">
        <w:rPr>
          <w:color w:val="000000" w:themeColor="text1"/>
        </w:rPr>
        <w:t>ykonawcę, potwierdzających wpływ w/w okoliczności na należyte wykonanie przedmiotu umowy,</w:t>
      </w:r>
      <w:r w:rsidR="004F1DD2" w:rsidRPr="0024743F">
        <w:rPr>
          <w:color w:val="000000" w:themeColor="text1"/>
        </w:rPr>
        <w:t xml:space="preserve"> w </w:t>
      </w:r>
      <w:r w:rsidRPr="0024743F">
        <w:rPr>
          <w:color w:val="000000" w:themeColor="text1"/>
        </w:rPr>
        <w:t>tym termin jej realizacji</w:t>
      </w:r>
      <w:r w:rsidR="00E07C00" w:rsidRPr="007346DF">
        <w:rPr>
          <w:color w:val="000000" w:themeColor="text1"/>
        </w:rPr>
        <w:t>,</w:t>
      </w:r>
    </w:p>
    <w:p w14:paraId="66E33C1D" w14:textId="5BF6EDF2" w:rsidR="00791145" w:rsidRPr="00791145" w:rsidRDefault="00791145" w:rsidP="007346DF">
      <w:pPr>
        <w:pStyle w:val="Akapitzlist"/>
        <w:numPr>
          <w:ilvl w:val="0"/>
          <w:numId w:val="18"/>
        </w:numPr>
        <w:spacing w:line="276" w:lineRule="auto"/>
        <w:ind w:left="851" w:hanging="284"/>
        <w:jc w:val="both"/>
      </w:pPr>
      <w:r w:rsidRPr="00670CE9">
        <w:t xml:space="preserve">opóźnienia innych inwestycji lub robót budowlanych prowadzonych przez Zamawiającego lub innych zamawiających, które to inwestycje lub roboty kolidują </w:t>
      </w:r>
      <w:r w:rsidRPr="00670CE9">
        <w:br/>
        <w:t>z wykonaniem robót objętych umową, co uniemożliwia Wyko</w:t>
      </w:r>
      <w:r>
        <w:t>nawcy terminowe wykonanie umowy;</w:t>
      </w:r>
    </w:p>
    <w:p w14:paraId="3EA814A2" w14:textId="08066CE0" w:rsidR="00504356" w:rsidRPr="0024743F"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przekroczeni</w:t>
      </w:r>
      <w:r w:rsidR="00BA4139" w:rsidRPr="0024743F">
        <w:rPr>
          <w:color w:val="000000" w:themeColor="text1"/>
        </w:rPr>
        <w:t>a</w:t>
      </w:r>
      <w:r w:rsidRPr="0024743F">
        <w:rPr>
          <w:color w:val="000000" w:themeColor="text1"/>
        </w:rPr>
        <w:t xml:space="preserve"> zakreślonych przez prawo terminów wydania przez organy administracji map, uzgodnień, opinii, decyzji, zezwoleń, itp.</w:t>
      </w:r>
      <w:r w:rsidR="00906B36" w:rsidRPr="0024743F">
        <w:rPr>
          <w:color w:val="000000" w:themeColor="text1"/>
        </w:rPr>
        <w:t xml:space="preserve"> –</w:t>
      </w:r>
      <w:r w:rsidR="004F1DD2" w:rsidRPr="0024743F">
        <w:rPr>
          <w:color w:val="000000" w:themeColor="text1"/>
        </w:rPr>
        <w:t xml:space="preserve"> w </w:t>
      </w:r>
      <w:r w:rsidR="00906B36" w:rsidRPr="0024743F">
        <w:rPr>
          <w:color w:val="000000" w:themeColor="text1"/>
        </w:rPr>
        <w:t>takim przypadku możliwe jest wydłużenie terminu wykonania umowy maksymalnie</w:t>
      </w:r>
      <w:r w:rsidR="004F1DD2" w:rsidRPr="0024743F">
        <w:rPr>
          <w:color w:val="000000" w:themeColor="text1"/>
        </w:rPr>
        <w:t xml:space="preserve"> o </w:t>
      </w:r>
      <w:r w:rsidR="00906B36" w:rsidRPr="0024743F">
        <w:rPr>
          <w:color w:val="000000" w:themeColor="text1"/>
        </w:rPr>
        <w:t>okres</w:t>
      </w:r>
      <w:r w:rsidR="004F1DD2" w:rsidRPr="0024743F">
        <w:rPr>
          <w:color w:val="000000" w:themeColor="text1"/>
        </w:rPr>
        <w:t xml:space="preserve"> w </w:t>
      </w:r>
      <w:r w:rsidR="00906B36" w:rsidRPr="0024743F">
        <w:rPr>
          <w:color w:val="000000" w:themeColor="text1"/>
        </w:rPr>
        <w:t>jakim ww. okoliczności miały miejsce</w:t>
      </w:r>
      <w:r w:rsidRPr="0024743F">
        <w:rPr>
          <w:color w:val="000000" w:themeColor="text1"/>
        </w:rPr>
        <w:t>,</w:t>
      </w:r>
    </w:p>
    <w:p w14:paraId="5F8738CE" w14:textId="539DE8E2" w:rsidR="00251968" w:rsidRPr="0024743F" w:rsidRDefault="00504356" w:rsidP="007346DF">
      <w:pPr>
        <w:numPr>
          <w:ilvl w:val="0"/>
          <w:numId w:val="18"/>
        </w:numPr>
        <w:tabs>
          <w:tab w:val="left" w:pos="851"/>
        </w:tabs>
        <w:spacing w:line="276" w:lineRule="auto"/>
        <w:ind w:left="851"/>
        <w:jc w:val="both"/>
        <w:rPr>
          <w:color w:val="000000" w:themeColor="text1"/>
        </w:rPr>
      </w:pPr>
      <w:bookmarkStart w:id="28" w:name="_Hlk111805309"/>
      <w:r w:rsidRPr="0024743F">
        <w:rPr>
          <w:rFonts w:eastAsia="Calibri"/>
          <w:color w:val="000000" w:themeColor="text1"/>
          <w:lang w:eastAsia="en-US"/>
        </w:rPr>
        <w:t xml:space="preserve">w przypadku wystąpienia konieczności wykonania </w:t>
      </w:r>
      <w:r w:rsidR="005E3FAC">
        <w:rPr>
          <w:rFonts w:eastAsia="Calibri"/>
          <w:color w:val="000000" w:themeColor="text1"/>
          <w:lang w:eastAsia="en-US"/>
        </w:rPr>
        <w:t xml:space="preserve">prac </w:t>
      </w:r>
      <w:r w:rsidRPr="0024743F">
        <w:rPr>
          <w:rFonts w:eastAsia="Calibri"/>
          <w:color w:val="000000" w:themeColor="text1"/>
          <w:lang w:eastAsia="en-US"/>
        </w:rPr>
        <w:t>zamiennych lub dodatkowych, jeśli konieczność wykonania prac</w:t>
      </w:r>
      <w:r w:rsidR="004F1DD2" w:rsidRPr="0024743F">
        <w:rPr>
          <w:rFonts w:eastAsia="Calibri"/>
          <w:color w:val="000000" w:themeColor="text1"/>
          <w:lang w:eastAsia="en-US"/>
        </w:rPr>
        <w:t xml:space="preserve"> w </w:t>
      </w:r>
      <w:r w:rsidRPr="0024743F">
        <w:rPr>
          <w:rFonts w:eastAsia="Calibri"/>
          <w:color w:val="000000" w:themeColor="text1"/>
          <w:lang w:eastAsia="en-US"/>
        </w:rPr>
        <w:t xml:space="preserve">tym zakresie nie jest następstwem okoliczności, za które odpowiedzialność ponosi </w:t>
      </w:r>
      <w:r w:rsidR="007346DF">
        <w:rPr>
          <w:rFonts w:eastAsia="Calibri"/>
          <w:color w:val="000000" w:themeColor="text1"/>
          <w:lang w:eastAsia="en-US"/>
        </w:rPr>
        <w:t>W</w:t>
      </w:r>
      <w:r w:rsidRPr="0024743F">
        <w:rPr>
          <w:rFonts w:eastAsia="Calibri"/>
          <w:color w:val="000000" w:themeColor="text1"/>
          <w:lang w:eastAsia="en-US"/>
        </w:rPr>
        <w:t>ykonawca,</w:t>
      </w:r>
      <w:r w:rsidR="004F1DD2" w:rsidRPr="0024743F">
        <w:rPr>
          <w:rFonts w:eastAsia="Calibri"/>
          <w:color w:val="000000" w:themeColor="text1"/>
          <w:lang w:eastAsia="en-US"/>
        </w:rPr>
        <w:t xml:space="preserve"> o </w:t>
      </w:r>
      <w:r w:rsidRPr="0024743F">
        <w:rPr>
          <w:color w:val="000000" w:themeColor="text1"/>
        </w:rPr>
        <w:t xml:space="preserve">ile ich wykonanie </w:t>
      </w:r>
      <w:r w:rsidRPr="0024743F">
        <w:rPr>
          <w:rFonts w:eastAsia="Verdana,Bold"/>
          <w:color w:val="000000" w:themeColor="text1"/>
        </w:rPr>
        <w:t xml:space="preserve">powoduje konieczność przedłużenia terminu wykonania </w:t>
      </w:r>
      <w:r w:rsidRPr="0024743F">
        <w:rPr>
          <w:color w:val="000000" w:themeColor="text1"/>
        </w:rPr>
        <w:t>robót objętych niniejszą umową –</w:t>
      </w:r>
      <w:r w:rsidR="004F1DD2" w:rsidRPr="0024743F">
        <w:rPr>
          <w:color w:val="000000" w:themeColor="text1"/>
        </w:rPr>
        <w:t xml:space="preserve"> w </w:t>
      </w:r>
      <w:r w:rsidRPr="0024743F">
        <w:rPr>
          <w:color w:val="000000" w:themeColor="text1"/>
        </w:rPr>
        <w:t>takim przypadku możliwe jest wydłużenie terminu wykonania maksymalnie</w:t>
      </w:r>
      <w:r w:rsidR="004F1DD2" w:rsidRPr="0024743F">
        <w:rPr>
          <w:color w:val="000000" w:themeColor="text1"/>
        </w:rPr>
        <w:t xml:space="preserve"> o </w:t>
      </w:r>
      <w:r w:rsidRPr="0024743F">
        <w:rPr>
          <w:color w:val="000000" w:themeColor="text1"/>
        </w:rPr>
        <w:t xml:space="preserve">okres niezbędny do wykonania </w:t>
      </w:r>
      <w:r w:rsidR="005E3FAC">
        <w:rPr>
          <w:color w:val="000000" w:themeColor="text1"/>
        </w:rPr>
        <w:t>prac</w:t>
      </w:r>
      <w:r w:rsidRPr="0024743F">
        <w:rPr>
          <w:color w:val="000000" w:themeColor="text1"/>
        </w:rPr>
        <w:t xml:space="preserve"> dodatkowych lub zamiennych </w:t>
      </w:r>
    </w:p>
    <w:p w14:paraId="586A66BA" w14:textId="72E23D11" w:rsidR="00791145" w:rsidRPr="00867722" w:rsidRDefault="00E07C00" w:rsidP="0038515E">
      <w:pPr>
        <w:widowControl w:val="0"/>
        <w:numPr>
          <w:ilvl w:val="0"/>
          <w:numId w:val="18"/>
        </w:numPr>
        <w:tabs>
          <w:tab w:val="left" w:pos="841"/>
        </w:tabs>
        <w:autoSpaceDE w:val="0"/>
        <w:autoSpaceDN w:val="0"/>
        <w:spacing w:line="276" w:lineRule="auto"/>
        <w:ind w:left="916" w:right="110"/>
        <w:jc w:val="both"/>
        <w:rPr>
          <w:color w:val="000000" w:themeColor="text1"/>
        </w:rPr>
      </w:pPr>
      <w:r w:rsidRPr="00867722">
        <w:rPr>
          <w:rFonts w:eastAsia="Calibri"/>
          <w:color w:val="000000" w:themeColor="text1"/>
          <w:lang w:eastAsia="en-US"/>
        </w:rPr>
        <w:t xml:space="preserve">wystąpienia szczególnie niesprzyjających warunków atmosferycznych </w:t>
      </w:r>
      <w:r w:rsidRPr="00867722">
        <w:rPr>
          <w:rFonts w:eastAsia="Calibri"/>
          <w:color w:val="000000" w:themeColor="text1"/>
          <w:lang w:eastAsia="en-US"/>
        </w:rPr>
        <w:lastRenderedPageBreak/>
        <w:t xml:space="preserve">uniemożliwiających prowadzenie </w:t>
      </w:r>
      <w:r w:rsidR="005E3FAC">
        <w:rPr>
          <w:rFonts w:eastAsia="Calibri"/>
          <w:color w:val="000000" w:themeColor="text1"/>
          <w:lang w:eastAsia="en-US"/>
        </w:rPr>
        <w:t>prac montażowych</w:t>
      </w:r>
      <w:r w:rsidRPr="00867722">
        <w:rPr>
          <w:rFonts w:eastAsia="Calibri"/>
          <w:color w:val="000000" w:themeColor="text1"/>
          <w:lang w:eastAsia="en-US"/>
        </w:rPr>
        <w:t>, przeprowadzanie prób</w:t>
      </w:r>
      <w:r w:rsidR="004F1DD2" w:rsidRPr="00867722">
        <w:rPr>
          <w:rFonts w:eastAsia="Calibri"/>
          <w:color w:val="000000" w:themeColor="text1"/>
          <w:lang w:eastAsia="en-US"/>
        </w:rPr>
        <w:t xml:space="preserve"> i </w:t>
      </w:r>
      <w:r w:rsidR="00ED79BE" w:rsidRPr="00867722">
        <w:rPr>
          <w:rFonts w:eastAsia="Calibri"/>
          <w:color w:val="000000" w:themeColor="text1"/>
          <w:lang w:eastAsia="en-US"/>
        </w:rPr>
        <w:t>sprawdzeń, dokonywanie</w:t>
      </w:r>
      <w:r w:rsidR="00867722">
        <w:rPr>
          <w:rFonts w:eastAsia="Calibri"/>
          <w:color w:val="000000" w:themeColor="text1"/>
          <w:lang w:eastAsia="en-US"/>
        </w:rPr>
        <w:t xml:space="preserve"> odbiorów. </w:t>
      </w:r>
      <w:r w:rsidRPr="00867722">
        <w:rPr>
          <w:color w:val="000000" w:themeColor="text1"/>
        </w:rPr>
        <w:t xml:space="preserve">O wystąpieniu szczególnie niesprzyjających warunków atmosferycznych </w:t>
      </w:r>
      <w:r w:rsidR="00D411B3" w:rsidRPr="00867722">
        <w:rPr>
          <w:color w:val="000000" w:themeColor="text1"/>
        </w:rPr>
        <w:t>W</w:t>
      </w:r>
      <w:r w:rsidRPr="00867722">
        <w:rPr>
          <w:color w:val="000000" w:themeColor="text1"/>
        </w:rPr>
        <w:t>ykonawca niezwłocznie</w:t>
      </w:r>
      <w:r w:rsidRPr="00867722">
        <w:rPr>
          <w:color w:val="000000" w:themeColor="text1"/>
          <w:spacing w:val="2"/>
        </w:rPr>
        <w:t xml:space="preserve"> </w:t>
      </w:r>
      <w:r w:rsidRPr="00867722">
        <w:rPr>
          <w:color w:val="000000" w:themeColor="text1"/>
        </w:rPr>
        <w:t>poinformuje</w:t>
      </w:r>
      <w:r w:rsidR="00EE691E" w:rsidRPr="00867722">
        <w:rPr>
          <w:color w:val="000000" w:themeColor="text1"/>
          <w:spacing w:val="-6"/>
        </w:rPr>
        <w:t xml:space="preserve">. </w:t>
      </w:r>
      <w:r w:rsidRPr="00867722">
        <w:rPr>
          <w:color w:val="000000" w:themeColor="text1"/>
        </w:rPr>
        <w:t>Zamawiający ma prawo weryfikacji ustaleń nt. zjawisk uznanych za niesprzyjające warunki atmosferyczne na podstawie danych m.in.</w:t>
      </w:r>
      <w:r w:rsidR="00A57C55" w:rsidRPr="00867722">
        <w:rPr>
          <w:color w:val="000000" w:themeColor="text1"/>
        </w:rPr>
        <w:t xml:space="preserve"> z </w:t>
      </w:r>
      <w:r w:rsidRPr="00867722">
        <w:rPr>
          <w:color w:val="000000" w:themeColor="text1"/>
        </w:rPr>
        <w:t>Instytutu Meteorologii</w:t>
      </w:r>
      <w:r w:rsidR="004F1DD2" w:rsidRPr="00867722">
        <w:rPr>
          <w:color w:val="000000" w:themeColor="text1"/>
        </w:rPr>
        <w:t xml:space="preserve"> i </w:t>
      </w:r>
      <w:r w:rsidRPr="00867722">
        <w:rPr>
          <w:color w:val="000000" w:themeColor="text1"/>
        </w:rPr>
        <w:t>Gospodarki Wodnej (właściwych dla miejsca</w:t>
      </w:r>
      <w:r w:rsidRPr="00867722">
        <w:rPr>
          <w:color w:val="000000" w:themeColor="text1"/>
          <w:spacing w:val="-10"/>
        </w:rPr>
        <w:t xml:space="preserve"> </w:t>
      </w:r>
      <w:r w:rsidRPr="00867722">
        <w:rPr>
          <w:color w:val="000000" w:themeColor="text1"/>
        </w:rPr>
        <w:t>budowy).</w:t>
      </w:r>
    </w:p>
    <w:bookmarkEnd w:id="26"/>
    <w:bookmarkEnd w:id="27"/>
    <w:bookmarkEnd w:id="28"/>
    <w:p w14:paraId="506EB54A" w14:textId="1A9D06E6" w:rsidR="00DD6AA9" w:rsidRDefault="00DD6AA9" w:rsidP="00DD6AA9">
      <w:pPr>
        <w:pStyle w:val="Tekstpodstawowy"/>
        <w:numPr>
          <w:ilvl w:val="0"/>
          <w:numId w:val="32"/>
        </w:numPr>
        <w:spacing w:line="276" w:lineRule="auto"/>
      </w:pPr>
      <w:r>
        <w:t>Zmiany umowy są także możliwe</w:t>
      </w:r>
      <w:r w:rsidRPr="00272309">
        <w:t xml:space="preserve"> w przypadku zaistnienia sytuacji, której nie dało się przewidzieć, a jest ona korzystna dla Zamawiającego</w:t>
      </w:r>
      <w:r>
        <w:t>.</w:t>
      </w:r>
    </w:p>
    <w:p w14:paraId="422DAAE7" w14:textId="3DB70F51" w:rsidR="00DD6AA9" w:rsidRDefault="00DD6AA9" w:rsidP="00DD6AA9">
      <w:pPr>
        <w:pStyle w:val="Tekstpodstawowy"/>
        <w:numPr>
          <w:ilvl w:val="0"/>
          <w:numId w:val="32"/>
        </w:numPr>
        <w:spacing w:line="276" w:lineRule="auto"/>
      </w:pPr>
      <w:r>
        <w:t>Zmiany umowy mogą być również wywołane zmianami</w:t>
      </w:r>
      <w:r w:rsidRPr="00272309">
        <w:t xml:space="preserve"> obowiązujących przepisów prawa mających wpływ na realizację przedmiotu </w:t>
      </w:r>
      <w:r>
        <w:t>umowy.</w:t>
      </w:r>
    </w:p>
    <w:p w14:paraId="6D0243A5" w14:textId="3508B78C" w:rsidR="00DD6AA9" w:rsidRDefault="00DD6AA9" w:rsidP="00DD6AA9">
      <w:pPr>
        <w:pStyle w:val="Tekstpodstawowy"/>
        <w:numPr>
          <w:ilvl w:val="0"/>
          <w:numId w:val="32"/>
        </w:numPr>
        <w:spacing w:line="276" w:lineRule="auto"/>
      </w:pPr>
      <w:r w:rsidRPr="00003A4D">
        <w:t xml:space="preserve">Zmiana postanowień umowy jest również możliwa w przypadkach przewidzianych </w:t>
      </w:r>
      <w:r w:rsidRPr="00003A4D">
        <w:br/>
        <w:t xml:space="preserve">w art. 455 </w:t>
      </w:r>
      <w:r w:rsidR="000121E7">
        <w:rPr>
          <w:lang w:val="pl-PL"/>
        </w:rPr>
        <w:t xml:space="preserve">ust. 2 </w:t>
      </w:r>
      <w:r w:rsidRPr="00003A4D">
        <w:t xml:space="preserve">ustawy </w:t>
      </w:r>
      <w:proofErr w:type="spellStart"/>
      <w:r w:rsidRPr="00003A4D">
        <w:t>Pzp</w:t>
      </w:r>
      <w:proofErr w:type="spellEnd"/>
      <w:r w:rsidRPr="00003A4D">
        <w:t>.</w:t>
      </w:r>
    </w:p>
    <w:p w14:paraId="4AABCE43" w14:textId="233DE713" w:rsidR="00DD6AA9" w:rsidRDefault="00DD6AA9" w:rsidP="00DD6AA9">
      <w:pPr>
        <w:pStyle w:val="Akapitzlist"/>
        <w:numPr>
          <w:ilvl w:val="0"/>
          <w:numId w:val="32"/>
        </w:numPr>
        <w:spacing w:line="276" w:lineRule="auto"/>
        <w:jc w:val="both"/>
      </w:pPr>
      <w:r w:rsidRPr="00670CE9">
        <w:t>Warunkiem wprowadzenia zmian, jest wy</w:t>
      </w:r>
      <w:r w:rsidR="00F41442">
        <w:t xml:space="preserve">stąpienie </w:t>
      </w:r>
      <w:r>
        <w:t>z pisemnym wnioskiem Strony o ich dokonanie i uzasadnienie wprowadzenia zmian.</w:t>
      </w:r>
    </w:p>
    <w:p w14:paraId="758F1F0A" w14:textId="508620DE" w:rsidR="00537879" w:rsidRDefault="00DD6AA9" w:rsidP="00537879">
      <w:pPr>
        <w:pStyle w:val="Akapitzlist"/>
        <w:numPr>
          <w:ilvl w:val="0"/>
          <w:numId w:val="32"/>
        </w:numPr>
        <w:spacing w:line="276" w:lineRule="auto"/>
        <w:jc w:val="both"/>
      </w:pPr>
      <w:r w:rsidRPr="00670CE9">
        <w:t>Wszelkie zmiany i uzupełnienia umowy wymagają formy pisemnej</w:t>
      </w:r>
      <w:r>
        <w:t xml:space="preserve"> pod rygorem </w:t>
      </w:r>
      <w:r w:rsidRPr="007D584F">
        <w:t>nieważności w postaci aneksu.</w:t>
      </w:r>
    </w:p>
    <w:p w14:paraId="47E989DB" w14:textId="77777777" w:rsidR="00537879" w:rsidRDefault="00537879" w:rsidP="00537879">
      <w:pPr>
        <w:spacing w:line="276" w:lineRule="auto"/>
        <w:jc w:val="both"/>
      </w:pPr>
    </w:p>
    <w:p w14:paraId="0EC4A45D" w14:textId="597FD785" w:rsidR="00647F63" w:rsidRPr="00355478" w:rsidRDefault="00647F63" w:rsidP="00537879">
      <w:pPr>
        <w:pStyle w:val="Akapitzlist"/>
        <w:spacing w:line="276" w:lineRule="auto"/>
        <w:ind w:left="360"/>
        <w:jc w:val="center"/>
        <w:rPr>
          <w:b/>
          <w:lang w:val="pl-PL"/>
        </w:rPr>
      </w:pPr>
      <w:r w:rsidRPr="00355478">
        <w:rPr>
          <w:b/>
        </w:rPr>
        <w:t xml:space="preserve">§ </w:t>
      </w:r>
      <w:r w:rsidR="00537879" w:rsidRPr="00355478">
        <w:rPr>
          <w:b/>
          <w:lang w:val="pl-PL"/>
        </w:rPr>
        <w:t>1</w:t>
      </w:r>
      <w:r w:rsidR="00F41442">
        <w:rPr>
          <w:b/>
          <w:lang w:val="pl-PL"/>
        </w:rPr>
        <w:t>5</w:t>
      </w:r>
    </w:p>
    <w:p w14:paraId="655A77AA" w14:textId="11C521FC" w:rsidR="00537879" w:rsidRPr="00DB0E02" w:rsidRDefault="00DB0E02" w:rsidP="00DB0E02">
      <w:pPr>
        <w:pStyle w:val="Akapitzlist"/>
        <w:spacing w:line="276" w:lineRule="auto"/>
        <w:ind w:left="360"/>
        <w:jc w:val="center"/>
        <w:rPr>
          <w:b/>
        </w:rPr>
      </w:pPr>
      <w:r w:rsidRPr="00355478">
        <w:rPr>
          <w:b/>
        </w:rPr>
        <w:t>PRAWA</w:t>
      </w:r>
      <w:r>
        <w:rPr>
          <w:b/>
          <w:lang w:val="pl-PL"/>
        </w:rPr>
        <w:t xml:space="preserve"> I NADZÓR</w:t>
      </w:r>
      <w:r>
        <w:rPr>
          <w:b/>
        </w:rPr>
        <w:t xml:space="preserve"> AUTORSKI</w:t>
      </w:r>
      <w:r w:rsidRPr="00355478">
        <w:rPr>
          <w:b/>
        </w:rPr>
        <w:t xml:space="preserve"> DOKUMENTACJI PROJEKTOWEJ</w:t>
      </w:r>
    </w:p>
    <w:p w14:paraId="7FABD848" w14:textId="792C9C27" w:rsidR="00647F63" w:rsidRDefault="00647F63" w:rsidP="00355478">
      <w:pPr>
        <w:pStyle w:val="Akapitzlist"/>
        <w:spacing w:line="276" w:lineRule="auto"/>
        <w:ind w:left="284" w:hanging="284"/>
        <w:jc w:val="both"/>
      </w:pPr>
      <w:r w:rsidRPr="008B2573">
        <w:rPr>
          <w:b/>
        </w:rPr>
        <w:t>1.</w:t>
      </w:r>
      <w:r>
        <w:t xml:space="preserve"> Projekt stanowiący przedmiot niniejszej Umowy podlega ochronie przewidzianej w ustawie </w:t>
      </w:r>
      <w:r w:rsidR="00355478">
        <w:br/>
      </w:r>
      <w:r>
        <w:t>o prawie autorskim i</w:t>
      </w:r>
      <w:r w:rsidR="00355478">
        <w:rPr>
          <w:lang w:val="pl-PL"/>
        </w:rPr>
        <w:t xml:space="preserve"> </w:t>
      </w:r>
      <w:r>
        <w:t>prawach pokrewnych.</w:t>
      </w:r>
    </w:p>
    <w:p w14:paraId="5D8D90CA" w14:textId="441D23BF" w:rsidR="00647F63" w:rsidRDefault="00647F63" w:rsidP="001B2E2E">
      <w:pPr>
        <w:pStyle w:val="Akapitzlist"/>
        <w:spacing w:line="276" w:lineRule="auto"/>
        <w:ind w:left="284" w:hanging="284"/>
        <w:jc w:val="both"/>
      </w:pPr>
      <w:r w:rsidRPr="008B2573">
        <w:rPr>
          <w:b/>
        </w:rPr>
        <w:t>2.</w:t>
      </w:r>
      <w:r>
        <w:t xml:space="preserve"> Z chwilą podpisania protokołu </w:t>
      </w:r>
      <w:r w:rsidR="001B2E2E">
        <w:rPr>
          <w:lang w:val="pl-PL"/>
        </w:rPr>
        <w:t xml:space="preserve">przekazania </w:t>
      </w:r>
      <w:r w:rsidR="00F41442">
        <w:rPr>
          <w:lang w:val="pl-PL"/>
        </w:rPr>
        <w:t>D</w:t>
      </w:r>
      <w:r w:rsidR="001B2E2E">
        <w:rPr>
          <w:lang w:val="pl-PL"/>
        </w:rPr>
        <w:t>okumentacji</w:t>
      </w:r>
      <w:r>
        <w:t xml:space="preserve"> na Zamawiającego przechodzą autorskie prawa majątkowe oraz</w:t>
      </w:r>
      <w:r w:rsidR="001B2E2E">
        <w:rPr>
          <w:lang w:val="pl-PL"/>
        </w:rPr>
        <w:t xml:space="preserve"> </w:t>
      </w:r>
      <w:r>
        <w:t>prawo zezwalania na wykonywanie autorskich praw zależnych do dokumentacji projek</w:t>
      </w:r>
      <w:r w:rsidR="001B2E2E">
        <w:t>towej objętej przedmiotem umowy</w:t>
      </w:r>
      <w:r w:rsidR="001B2E2E">
        <w:rPr>
          <w:lang w:val="pl-PL"/>
        </w:rPr>
        <w:t xml:space="preserve"> </w:t>
      </w:r>
      <w:r>
        <w:t>w odniesieniu do wszystkich pól eksploatacji wymienionych w art. 50 ustawy z dnia 4 lutego 1994r</w:t>
      </w:r>
      <w:r w:rsidR="001B2E2E">
        <w:t>. o prawie autorskim i</w:t>
      </w:r>
      <w:r w:rsidR="001B2E2E">
        <w:rPr>
          <w:lang w:val="pl-PL"/>
        </w:rPr>
        <w:t xml:space="preserve"> </w:t>
      </w:r>
      <w:r>
        <w:t xml:space="preserve">prawach pokrewnych bez obowiązku zapłaty dodatkowego wynagrodzenia, </w:t>
      </w:r>
      <w:r w:rsidR="001B2E2E">
        <w:br/>
      </w:r>
      <w:r>
        <w:t>a w szczególności do:</w:t>
      </w:r>
    </w:p>
    <w:p w14:paraId="1AF8779E" w14:textId="123FFCCD" w:rsidR="00647F63" w:rsidRDefault="00647F63" w:rsidP="001B2E2E">
      <w:pPr>
        <w:pStyle w:val="Akapitzlist"/>
        <w:numPr>
          <w:ilvl w:val="0"/>
          <w:numId w:val="48"/>
        </w:numPr>
        <w:spacing w:line="276" w:lineRule="auto"/>
        <w:jc w:val="both"/>
      </w:pPr>
      <w:r>
        <w:t>wykorzystania w całości lub w części do realizacji inwestycji,</w:t>
      </w:r>
    </w:p>
    <w:p w14:paraId="4911A0E5" w14:textId="3BD204D6" w:rsidR="00647F63" w:rsidRDefault="00647F63" w:rsidP="001B2E2E">
      <w:pPr>
        <w:pStyle w:val="Akapitzlist"/>
        <w:numPr>
          <w:ilvl w:val="0"/>
          <w:numId w:val="48"/>
        </w:numPr>
        <w:spacing w:line="276" w:lineRule="auto"/>
        <w:jc w:val="both"/>
      </w:pPr>
      <w:r>
        <w:t>utrwalania dowolną techniką,</w:t>
      </w:r>
    </w:p>
    <w:p w14:paraId="3D4A066C" w14:textId="0EE6EAAD" w:rsidR="00647F63" w:rsidRDefault="00647F63" w:rsidP="008B2573">
      <w:pPr>
        <w:pStyle w:val="Akapitzlist"/>
        <w:numPr>
          <w:ilvl w:val="0"/>
          <w:numId w:val="48"/>
        </w:numPr>
        <w:spacing w:line="276" w:lineRule="auto"/>
        <w:jc w:val="both"/>
      </w:pPr>
      <w:r>
        <w:t>rozpowszechniania, udostępniania, upubliczniania w taki sposób, aby każdy mógł mieć do niego dostęp w miejscu i</w:t>
      </w:r>
      <w:r w:rsidR="008B2573">
        <w:rPr>
          <w:lang w:val="pl-PL"/>
        </w:rPr>
        <w:t xml:space="preserve"> </w:t>
      </w:r>
      <w:r>
        <w:t>czasie przez siebie wybranym, w szczególności udostępnianie elektroniczne,</w:t>
      </w:r>
    </w:p>
    <w:p w14:paraId="3625461D" w14:textId="25F0494B" w:rsidR="00647F63" w:rsidRDefault="00647F63" w:rsidP="008B2573">
      <w:pPr>
        <w:pStyle w:val="Akapitzlist"/>
        <w:numPr>
          <w:ilvl w:val="0"/>
          <w:numId w:val="48"/>
        </w:numPr>
        <w:spacing w:line="276" w:lineRule="auto"/>
        <w:jc w:val="both"/>
      </w:pPr>
      <w:r>
        <w:t>trwałego lub czasowego utrwalania lub zwielokrotnienia w całości lub części, jakimikolwiek środkami i w</w:t>
      </w:r>
      <w:r w:rsidR="008B2573">
        <w:rPr>
          <w:lang w:val="pl-PL"/>
        </w:rPr>
        <w:t xml:space="preserve"> </w:t>
      </w:r>
      <w:r>
        <w:t>jakiejkolwiek formie, niezależnie od formatu, systemu lub standardu, w tym wprowadzania do pamięci komputera i</w:t>
      </w:r>
      <w:r w:rsidR="008B2573">
        <w:rPr>
          <w:lang w:val="pl-PL"/>
        </w:rPr>
        <w:t xml:space="preserve"> </w:t>
      </w:r>
      <w:r>
        <w:t>serwerów sieci komputerowych oraz trwałego lub czasowego utrwalania lub zwielokrotniania takich zapisów, włączając</w:t>
      </w:r>
    </w:p>
    <w:p w14:paraId="4EFF8B78" w14:textId="77777777" w:rsidR="00647F63" w:rsidRDefault="00647F63" w:rsidP="008B2573">
      <w:pPr>
        <w:pStyle w:val="Akapitzlist"/>
        <w:spacing w:line="276" w:lineRule="auto"/>
        <w:jc w:val="both"/>
      </w:pPr>
      <w:r>
        <w:t>w to sporządzanie kopii oraz dowolne korzystanie i rozporządzanie tymi kopiami,</w:t>
      </w:r>
    </w:p>
    <w:p w14:paraId="3C9658A1" w14:textId="0E3894BF" w:rsidR="00647F63" w:rsidRDefault="00647F63" w:rsidP="001B2E2E">
      <w:pPr>
        <w:pStyle w:val="Akapitzlist"/>
        <w:numPr>
          <w:ilvl w:val="0"/>
          <w:numId w:val="48"/>
        </w:numPr>
        <w:spacing w:line="276" w:lineRule="auto"/>
        <w:jc w:val="both"/>
      </w:pPr>
      <w:r>
        <w:t>wprowadzenie do obrotu, użyczanie lub najem oryginału albo egzemplarzy,</w:t>
      </w:r>
    </w:p>
    <w:p w14:paraId="6ED2F0C0" w14:textId="2BAF1657" w:rsidR="00647F63" w:rsidRDefault="00647F63" w:rsidP="001B2E2E">
      <w:pPr>
        <w:pStyle w:val="Akapitzlist"/>
        <w:numPr>
          <w:ilvl w:val="0"/>
          <w:numId w:val="48"/>
        </w:numPr>
        <w:spacing w:line="276" w:lineRule="auto"/>
        <w:jc w:val="both"/>
      </w:pPr>
      <w:r>
        <w:t>zlecenie wykonywania zależnych praw autorskich innym podmiotom,</w:t>
      </w:r>
    </w:p>
    <w:p w14:paraId="2D6AF4E8" w14:textId="6C356B09" w:rsidR="00647F63" w:rsidRDefault="00647F63" w:rsidP="001B2E2E">
      <w:pPr>
        <w:pStyle w:val="Akapitzlist"/>
        <w:numPr>
          <w:ilvl w:val="0"/>
          <w:numId w:val="48"/>
        </w:numPr>
        <w:spacing w:line="276" w:lineRule="auto"/>
        <w:jc w:val="both"/>
      </w:pPr>
      <w:r>
        <w:t>stosowania, wyświetlania, przekazywania i przechowywania niezależnie od formatu, systemu lub standardu,</w:t>
      </w:r>
    </w:p>
    <w:p w14:paraId="7B422532" w14:textId="58583327" w:rsidR="00647F63" w:rsidRDefault="00647F63" w:rsidP="001B2E2E">
      <w:pPr>
        <w:pStyle w:val="Akapitzlist"/>
        <w:numPr>
          <w:ilvl w:val="0"/>
          <w:numId w:val="48"/>
        </w:numPr>
        <w:spacing w:line="276" w:lineRule="auto"/>
        <w:jc w:val="both"/>
      </w:pPr>
      <w:r>
        <w:t>tworzenie nowych wersji i adaptacji (tłumaczenie, przystosowanie, zmianę układu lub jakiekolwiek inne zmiany,</w:t>
      </w:r>
    </w:p>
    <w:p w14:paraId="3399E2DB" w14:textId="4AAF34D0" w:rsidR="00647F63" w:rsidRDefault="00647F63" w:rsidP="001B2E2E">
      <w:pPr>
        <w:pStyle w:val="Akapitzlist"/>
        <w:numPr>
          <w:ilvl w:val="0"/>
          <w:numId w:val="48"/>
        </w:numPr>
        <w:spacing w:line="276" w:lineRule="auto"/>
        <w:jc w:val="both"/>
      </w:pPr>
      <w:r>
        <w:t>rozpowszechniania w sieci Internetu oraz w sieciach zamkniętych,</w:t>
      </w:r>
    </w:p>
    <w:p w14:paraId="31A0B06B" w14:textId="1EC130F2" w:rsidR="00647F63" w:rsidRDefault="00647F63" w:rsidP="001B2E2E">
      <w:pPr>
        <w:pStyle w:val="Akapitzlist"/>
        <w:numPr>
          <w:ilvl w:val="0"/>
          <w:numId w:val="48"/>
        </w:numPr>
        <w:spacing w:line="276" w:lineRule="auto"/>
        <w:jc w:val="both"/>
      </w:pPr>
      <w:r>
        <w:t xml:space="preserve">zezwolenia na tworzenie opracowań i przeróbek oraz rozporządzania i korzystania </w:t>
      </w:r>
      <w:r w:rsidR="008B2573">
        <w:br/>
      </w:r>
      <w:r>
        <w:t>z takich opracowań na</w:t>
      </w:r>
    </w:p>
    <w:p w14:paraId="7C9CCFEF" w14:textId="77777777" w:rsidR="00647F63" w:rsidRDefault="00647F63" w:rsidP="001B2E2E">
      <w:pPr>
        <w:pStyle w:val="Akapitzlist"/>
        <w:numPr>
          <w:ilvl w:val="0"/>
          <w:numId w:val="48"/>
        </w:numPr>
        <w:spacing w:line="276" w:lineRule="auto"/>
        <w:jc w:val="both"/>
      </w:pPr>
      <w:r>
        <w:t>wszystkich polach eksploatacji określonych w niniejszej umowie,</w:t>
      </w:r>
    </w:p>
    <w:p w14:paraId="26E20693" w14:textId="49959F91" w:rsidR="00647F63" w:rsidRDefault="00647F63" w:rsidP="001B2E2E">
      <w:pPr>
        <w:pStyle w:val="Akapitzlist"/>
        <w:numPr>
          <w:ilvl w:val="0"/>
          <w:numId w:val="48"/>
        </w:numPr>
        <w:spacing w:line="276" w:lineRule="auto"/>
        <w:jc w:val="both"/>
      </w:pPr>
      <w:r>
        <w:lastRenderedPageBreak/>
        <w:t>prawo do określania nazw,</w:t>
      </w:r>
    </w:p>
    <w:p w14:paraId="48230DE4" w14:textId="0C175D4A" w:rsidR="00647F63" w:rsidRDefault="00647F63" w:rsidP="001B2E2E">
      <w:pPr>
        <w:pStyle w:val="Akapitzlist"/>
        <w:numPr>
          <w:ilvl w:val="0"/>
          <w:numId w:val="48"/>
        </w:numPr>
        <w:spacing w:line="276" w:lineRule="auto"/>
        <w:jc w:val="both"/>
      </w:pPr>
      <w:r>
        <w:t>prawo do wykorzystania do celów marketingowych lub promocji,</w:t>
      </w:r>
    </w:p>
    <w:p w14:paraId="2FEAD886" w14:textId="5EE619B8" w:rsidR="00647F63" w:rsidRDefault="00647F63" w:rsidP="008B2573">
      <w:pPr>
        <w:pStyle w:val="Akapitzlist"/>
        <w:numPr>
          <w:ilvl w:val="0"/>
          <w:numId w:val="48"/>
        </w:numPr>
        <w:spacing w:line="276" w:lineRule="auto"/>
        <w:jc w:val="both"/>
      </w:pPr>
      <w:r>
        <w:t xml:space="preserve"> prawo do rozporządzania utworami składającymi się na dzieło i ich opracowaniami oraz prawo udostępniania ich do</w:t>
      </w:r>
      <w:r w:rsidR="008B2573">
        <w:rPr>
          <w:lang w:val="pl-PL"/>
        </w:rPr>
        <w:t xml:space="preserve"> </w:t>
      </w:r>
      <w:r>
        <w:t>korzystania, w tym udzielania licencji na rzecz osób trzecich, na wszystkich wymienionych powyżej polach eksploatacji.</w:t>
      </w:r>
    </w:p>
    <w:p w14:paraId="5F815429" w14:textId="292E2E5B" w:rsidR="00647F63" w:rsidRDefault="00647F63" w:rsidP="008B2573">
      <w:pPr>
        <w:pStyle w:val="Akapitzlist"/>
        <w:spacing w:line="276" w:lineRule="auto"/>
        <w:ind w:left="360" w:hanging="360"/>
        <w:jc w:val="both"/>
      </w:pPr>
      <w:r w:rsidRPr="008B2573">
        <w:rPr>
          <w:b/>
        </w:rPr>
        <w:t>3.</w:t>
      </w:r>
      <w:r>
        <w:t xml:space="preserve"> </w:t>
      </w:r>
      <w:r w:rsidR="008B2573">
        <w:rPr>
          <w:lang w:val="pl-PL"/>
        </w:rPr>
        <w:t xml:space="preserve">  </w:t>
      </w:r>
      <w:r>
        <w:t>Przeniesienie tych praw nie jest ograniczone czasowo ani terytorialnie.</w:t>
      </w:r>
    </w:p>
    <w:p w14:paraId="0DED9B50" w14:textId="52B57E5D" w:rsidR="00647F63" w:rsidRDefault="00647F63" w:rsidP="008B2573">
      <w:pPr>
        <w:pStyle w:val="Akapitzlist"/>
        <w:spacing w:line="276" w:lineRule="auto"/>
        <w:ind w:left="426" w:hanging="426"/>
        <w:jc w:val="both"/>
        <w:rPr>
          <w:lang w:val="pl-PL"/>
        </w:rPr>
      </w:pPr>
      <w:r w:rsidRPr="008B2573">
        <w:rPr>
          <w:b/>
        </w:rPr>
        <w:t>4.</w:t>
      </w:r>
      <w:r>
        <w:t xml:space="preserve"> </w:t>
      </w:r>
      <w:r w:rsidR="008B2573">
        <w:rPr>
          <w:lang w:val="pl-PL"/>
        </w:rPr>
        <w:t xml:space="preserve">  </w:t>
      </w:r>
      <w:r>
        <w:t>Wykonawca zobowiązuje się do ponoszenia odpowiedzialności cywilnoprawnej z tytułu wad prawnych projektu</w:t>
      </w:r>
      <w:r w:rsidR="008B2573">
        <w:rPr>
          <w:lang w:val="pl-PL"/>
        </w:rPr>
        <w:t>.</w:t>
      </w:r>
    </w:p>
    <w:p w14:paraId="39AA884F" w14:textId="6D55CE8B" w:rsidR="00DB0E02" w:rsidRPr="00DB0E02" w:rsidRDefault="00DB0E02" w:rsidP="00DB0E02">
      <w:pPr>
        <w:pStyle w:val="Akapitzlist"/>
        <w:spacing w:line="276" w:lineRule="auto"/>
        <w:ind w:left="426" w:hanging="426"/>
        <w:jc w:val="both"/>
      </w:pPr>
      <w:r>
        <w:rPr>
          <w:b/>
          <w:lang w:val="pl-PL"/>
        </w:rPr>
        <w:t xml:space="preserve"> 5.</w:t>
      </w:r>
      <w:r>
        <w:rPr>
          <w:lang w:val="pl-PL"/>
        </w:rPr>
        <w:t xml:space="preserve">  </w:t>
      </w:r>
      <w:r w:rsidRPr="00DB0E02">
        <w:t xml:space="preserve">Nadzór autorski sprawowany będzie począwszy od dnia rozpoczęcia </w:t>
      </w:r>
      <w:r>
        <w:rPr>
          <w:lang w:val="pl-PL"/>
        </w:rPr>
        <w:t xml:space="preserve">fazy wykonawczej, </w:t>
      </w:r>
      <w:r>
        <w:rPr>
          <w:lang w:val="pl-PL"/>
        </w:rPr>
        <w:br/>
        <w:t xml:space="preserve">o której mowa w </w:t>
      </w:r>
      <w:r w:rsidRPr="00DB0E02">
        <w:rPr>
          <w:lang w:val="pl-PL"/>
        </w:rPr>
        <w:t xml:space="preserve">§ </w:t>
      </w:r>
      <w:r w:rsidRPr="00DB0E02">
        <w:t xml:space="preserve"> </w:t>
      </w:r>
      <w:r>
        <w:rPr>
          <w:lang w:val="pl-PL"/>
        </w:rPr>
        <w:t>1 ust.2 pkt 2 Umowy</w:t>
      </w:r>
      <w:r>
        <w:t xml:space="preserve"> i trwa</w:t>
      </w:r>
      <w:r>
        <w:rPr>
          <w:lang w:val="pl-PL"/>
        </w:rPr>
        <w:t>ć</w:t>
      </w:r>
      <w:r w:rsidRPr="00DB0E02">
        <w:t xml:space="preserve"> będzie nieprzerwanie do czynności odbioru końcowego </w:t>
      </w:r>
      <w:r>
        <w:rPr>
          <w:lang w:val="pl-PL"/>
        </w:rPr>
        <w:t>robót.</w:t>
      </w:r>
    </w:p>
    <w:p w14:paraId="504F7A65" w14:textId="605164DD" w:rsidR="00DB0E02" w:rsidRPr="00DB0E02" w:rsidRDefault="00DB0E02" w:rsidP="008B2573">
      <w:pPr>
        <w:pStyle w:val="Akapitzlist"/>
        <w:spacing w:line="276" w:lineRule="auto"/>
        <w:ind w:left="426" w:hanging="426"/>
        <w:jc w:val="both"/>
        <w:rPr>
          <w:lang w:val="pl-PL"/>
        </w:rPr>
      </w:pPr>
    </w:p>
    <w:p w14:paraId="27609517" w14:textId="77777777" w:rsidR="00106255" w:rsidRPr="0024743F" w:rsidRDefault="00106255" w:rsidP="0083601F">
      <w:pPr>
        <w:widowControl w:val="0"/>
        <w:autoSpaceDE w:val="0"/>
        <w:autoSpaceDN w:val="0"/>
        <w:spacing w:line="276" w:lineRule="auto"/>
        <w:jc w:val="center"/>
        <w:outlineLvl w:val="2"/>
        <w:rPr>
          <w:rFonts w:eastAsia="Tahoma"/>
          <w:b/>
          <w:bCs/>
          <w:color w:val="000000" w:themeColor="text1"/>
          <w:sz w:val="22"/>
          <w:szCs w:val="22"/>
          <w:lang w:eastAsia="en-US"/>
        </w:rPr>
      </w:pPr>
    </w:p>
    <w:p w14:paraId="627B35EE" w14:textId="682FF460" w:rsidR="00856B54" w:rsidRPr="007F1F4F" w:rsidRDefault="00856B54" w:rsidP="00856B54">
      <w:pPr>
        <w:spacing w:line="276" w:lineRule="auto"/>
        <w:ind w:left="68"/>
        <w:jc w:val="center"/>
        <w:rPr>
          <w:b/>
          <w:szCs w:val="20"/>
        </w:rPr>
      </w:pPr>
      <w:r w:rsidRPr="00F022A4">
        <w:rPr>
          <w:b/>
          <w:szCs w:val="20"/>
        </w:rPr>
        <w:t>§ 1</w:t>
      </w:r>
      <w:r w:rsidR="00F41442">
        <w:rPr>
          <w:b/>
          <w:szCs w:val="20"/>
        </w:rPr>
        <w:t>6</w:t>
      </w:r>
      <w:r w:rsidRPr="00F022A4">
        <w:rPr>
          <w:b/>
          <w:szCs w:val="20"/>
        </w:rPr>
        <w:br/>
        <w:t>Ochrona danych osobowych</w:t>
      </w:r>
    </w:p>
    <w:p w14:paraId="2BD0E0F3" w14:textId="77777777" w:rsidR="00856B54" w:rsidRDefault="00856B54" w:rsidP="00681817">
      <w:pPr>
        <w:numPr>
          <w:ilvl w:val="0"/>
          <w:numId w:val="42"/>
        </w:numPr>
        <w:tabs>
          <w:tab w:val="clear" w:pos="283"/>
          <w:tab w:val="num" w:pos="142"/>
        </w:tabs>
        <w:overflowPunct w:val="0"/>
        <w:spacing w:line="276" w:lineRule="auto"/>
        <w:ind w:left="426" w:hanging="426"/>
        <w:jc w:val="both"/>
        <w:rPr>
          <w:color w:val="00000A"/>
        </w:rPr>
      </w:pPr>
      <w:r w:rsidRPr="00F82CEA">
        <w:rPr>
          <w:color w:val="00000A"/>
        </w:rPr>
        <w:t xml:space="preserve">Umowa jest jawna i może podlegać udostępnieniu na zasadach określonych w przepisach                     o dostępie do informacji publicznej. Strony zobowiązują się do przestrzegania przy realizacji przedmiotu umowy wszystkich postanowień zawartych w obowiązujących przepisach prawnych związanych z ochroną danych osobowych, w tym w szczególności </w:t>
      </w:r>
      <w:r w:rsidRPr="00F82CEA">
        <w:rPr>
          <w:color w:val="00000A"/>
        </w:rPr>
        <w:br/>
        <w:t>z rozporządzeniem Parlamentu Europejskiego i Rady (UE) 2016/679 z dnia 27 kwietnia 2016 r. w sprawie ochrony osób fizycznych w związku z p</w:t>
      </w:r>
      <w:r>
        <w:rPr>
          <w:color w:val="00000A"/>
        </w:rPr>
        <w:t xml:space="preserve">rzetwarzaniem danych osobowych </w:t>
      </w:r>
      <w:r w:rsidRPr="00F82CEA">
        <w:rPr>
          <w:color w:val="00000A"/>
        </w:rPr>
        <w:t>i w sprawie swobodnego przepływu takich danych oraz uchylenia dyrektywy 95/46/WE (ogólne rozporządzenie o ochronie danych) (dalej: „RODO”), a także z ochroną informacji poufnych oraz ochroną tajemnicy przedsiębiorstwa. Obowiązek ten nie dotyczy informacji powszechnie znanych oraz udostępniania informacji na podstawie bezwzględnie obowiązujących przepisów prawa, a w szczególności na żądanie sądu, prokuratury, organów podatkowych lub organów kontrolnych.</w:t>
      </w:r>
    </w:p>
    <w:p w14:paraId="07529CED" w14:textId="77777777" w:rsidR="00856B54" w:rsidRPr="00F82CEA" w:rsidRDefault="00856B54" w:rsidP="00681817">
      <w:pPr>
        <w:numPr>
          <w:ilvl w:val="0"/>
          <w:numId w:val="42"/>
        </w:numPr>
        <w:tabs>
          <w:tab w:val="clear" w:pos="283"/>
          <w:tab w:val="num" w:pos="0"/>
          <w:tab w:val="left" w:pos="426"/>
        </w:tabs>
        <w:overflowPunct w:val="0"/>
        <w:spacing w:line="276" w:lineRule="auto"/>
        <w:ind w:left="426" w:hanging="426"/>
        <w:jc w:val="both"/>
        <w:rPr>
          <w:color w:val="00000A"/>
        </w:rPr>
      </w:pPr>
      <w:r w:rsidRPr="00F82CEA">
        <w:rPr>
          <w:color w:val="00000A"/>
        </w:rPr>
        <w:t>Nie będą uznawane za niejawne informacje, które:</w:t>
      </w:r>
    </w:p>
    <w:p w14:paraId="075AF0FD" w14:textId="77777777" w:rsidR="00856B54" w:rsidRPr="00F82CEA" w:rsidRDefault="00856B54" w:rsidP="00681817">
      <w:pPr>
        <w:numPr>
          <w:ilvl w:val="1"/>
          <w:numId w:val="41"/>
        </w:numPr>
        <w:overflowPunct w:val="0"/>
        <w:spacing w:line="276" w:lineRule="auto"/>
        <w:ind w:left="709" w:hanging="283"/>
        <w:jc w:val="both"/>
        <w:rPr>
          <w:color w:val="00000A"/>
        </w:rPr>
      </w:pPr>
      <w:r w:rsidRPr="00F82CEA">
        <w:rPr>
          <w:color w:val="00000A"/>
        </w:rPr>
        <w:t xml:space="preserve">zostały ujawnione do wiadomości publicznej; </w:t>
      </w:r>
    </w:p>
    <w:p w14:paraId="46DBD8ED" w14:textId="77777777" w:rsidR="00856B54" w:rsidRPr="00F82CEA" w:rsidRDefault="00856B54" w:rsidP="00681817">
      <w:pPr>
        <w:numPr>
          <w:ilvl w:val="1"/>
          <w:numId w:val="41"/>
        </w:numPr>
        <w:overflowPunct w:val="0"/>
        <w:spacing w:line="276" w:lineRule="auto"/>
        <w:ind w:left="709" w:hanging="283"/>
        <w:jc w:val="both"/>
        <w:rPr>
          <w:color w:val="00000A"/>
        </w:rPr>
      </w:pPr>
      <w:r w:rsidRPr="00F82CEA">
        <w:rPr>
          <w:color w:val="00000A"/>
        </w:rPr>
        <w:t>staną się informacją publiczną w okolicznościach nie będących wynikiem czynu bezprawnego;</w:t>
      </w:r>
    </w:p>
    <w:p w14:paraId="7B1DCCB8" w14:textId="77777777" w:rsidR="00856B54" w:rsidRPr="00F82CEA" w:rsidRDefault="00856B54" w:rsidP="00681817">
      <w:pPr>
        <w:numPr>
          <w:ilvl w:val="1"/>
          <w:numId w:val="41"/>
        </w:numPr>
        <w:overflowPunct w:val="0"/>
        <w:spacing w:line="276" w:lineRule="auto"/>
        <w:ind w:left="709" w:hanging="283"/>
        <w:jc w:val="both"/>
        <w:rPr>
          <w:color w:val="00000A"/>
        </w:rPr>
      </w:pPr>
      <w:r w:rsidRPr="00F82CEA">
        <w:rPr>
          <w:color w:val="00000A"/>
        </w:rPr>
        <w:t>są już znane Stronom, o czym świadczą wiarygodne dowody; lub</w:t>
      </w:r>
    </w:p>
    <w:p w14:paraId="414399C4" w14:textId="77777777" w:rsidR="00856B54" w:rsidRPr="00F82CEA" w:rsidRDefault="00856B54" w:rsidP="00681817">
      <w:pPr>
        <w:numPr>
          <w:ilvl w:val="1"/>
          <w:numId w:val="41"/>
        </w:numPr>
        <w:overflowPunct w:val="0"/>
        <w:spacing w:line="276" w:lineRule="auto"/>
        <w:ind w:left="709" w:hanging="283"/>
        <w:jc w:val="both"/>
        <w:rPr>
          <w:color w:val="00000A"/>
        </w:rPr>
      </w:pPr>
      <w:r w:rsidRPr="00F82CEA">
        <w:rPr>
          <w:color w:val="00000A"/>
        </w:rPr>
        <w:t>są zatwierdzone do rozpowszechnienia na podstawie uprzedniej pisemnej zgody Stron; lub</w:t>
      </w:r>
    </w:p>
    <w:p w14:paraId="596ED5D5" w14:textId="77777777" w:rsidR="00856B54" w:rsidRPr="00F82CEA" w:rsidRDefault="00856B54" w:rsidP="00681817">
      <w:pPr>
        <w:numPr>
          <w:ilvl w:val="1"/>
          <w:numId w:val="41"/>
        </w:numPr>
        <w:overflowPunct w:val="0"/>
        <w:spacing w:line="276" w:lineRule="auto"/>
        <w:ind w:left="709" w:hanging="283"/>
        <w:jc w:val="both"/>
        <w:rPr>
          <w:color w:val="00000A"/>
        </w:rPr>
      </w:pPr>
      <w:r w:rsidRPr="00F82CEA">
        <w:rPr>
          <w:color w:val="00000A"/>
        </w:rPr>
        <w:t>zostaną przekazane Stronom przez osobę fizyczną lub prawną nie będącą Stroną umowy zgodnie z prawem, bez ograniczeń i nie naruszając postanowień umowy.</w:t>
      </w:r>
    </w:p>
    <w:p w14:paraId="0C0E4039" w14:textId="174CC450" w:rsidR="00856B54" w:rsidRDefault="00562588" w:rsidP="00681817">
      <w:pPr>
        <w:numPr>
          <w:ilvl w:val="0"/>
          <w:numId w:val="42"/>
        </w:numPr>
        <w:overflowPunct w:val="0"/>
        <w:spacing w:line="276" w:lineRule="auto"/>
        <w:ind w:left="426" w:hanging="426"/>
        <w:jc w:val="both"/>
        <w:rPr>
          <w:color w:val="00000A"/>
        </w:rPr>
      </w:pPr>
      <w:r>
        <w:rPr>
          <w:color w:val="00000A"/>
        </w:rPr>
        <w:t xml:space="preserve">  </w:t>
      </w:r>
      <w:r w:rsidR="00856B54" w:rsidRPr="00F82CEA">
        <w:rPr>
          <w:color w:val="00000A"/>
        </w:rPr>
        <w:t>Każda ze Stron winna dołożyć należytej staranności, aby zapobiec ujawnieniu lub korzystaniu przez osoby trzecie z informacji niejawnych drugiej Strony. Każda ze Stron zobowiązuje się zapewnić dostęp do informacji niejawnych wyłącznie tym pracownikom lub współpracownikom Strony, którym informacje te są niezbędne dla wykonania czynności na rzecz drugiej Strony, i którzy wykonują obowiązki wynikające z umowy.</w:t>
      </w:r>
    </w:p>
    <w:p w14:paraId="19C27724" w14:textId="7713EA9B" w:rsidR="00856B54" w:rsidRPr="008F32EB" w:rsidRDefault="00562588" w:rsidP="00681817">
      <w:pPr>
        <w:numPr>
          <w:ilvl w:val="0"/>
          <w:numId w:val="42"/>
        </w:numPr>
        <w:overflowPunct w:val="0"/>
        <w:spacing w:line="276" w:lineRule="auto"/>
        <w:ind w:left="426" w:hanging="426"/>
        <w:jc w:val="both"/>
        <w:rPr>
          <w:color w:val="00000A"/>
        </w:rPr>
      </w:pPr>
      <w:r>
        <w:rPr>
          <w:color w:val="00000A"/>
        </w:rPr>
        <w:t xml:space="preserve">  </w:t>
      </w:r>
      <w:r w:rsidR="00856B54" w:rsidRPr="00F82CEA">
        <w:rPr>
          <w:color w:val="00000A"/>
        </w:rPr>
        <w:t xml:space="preserve">Każda ze Stron zobowiązuje się do wykorzystywania dokumentów, danych (w tym danych osobowych) i innych materiałów otrzymanych od drugiej Strony wyłącznie w celu wykonania umowy. </w:t>
      </w:r>
    </w:p>
    <w:p w14:paraId="54616EE7" w14:textId="521C2954" w:rsidR="00856B54" w:rsidRDefault="00562588" w:rsidP="00681817">
      <w:pPr>
        <w:numPr>
          <w:ilvl w:val="0"/>
          <w:numId w:val="42"/>
        </w:numPr>
        <w:overflowPunct w:val="0"/>
        <w:spacing w:line="276" w:lineRule="auto"/>
        <w:ind w:left="426" w:hanging="426"/>
        <w:jc w:val="both"/>
        <w:rPr>
          <w:color w:val="00000A"/>
        </w:rPr>
      </w:pPr>
      <w:r>
        <w:rPr>
          <w:color w:val="00000A"/>
        </w:rPr>
        <w:t xml:space="preserve">  </w:t>
      </w:r>
      <w:r w:rsidR="00856B54" w:rsidRPr="00F82CEA">
        <w:rPr>
          <w:color w:val="00000A"/>
        </w:rPr>
        <w:t xml:space="preserve">W przypadku korzystania przez Wykonawcę z usług osoby trzeciej przy działaniu na rzecz Zamawiającego, Wykonawca może ujawnić poufną informację tylko w niezbędnym </w:t>
      </w:r>
      <w:r w:rsidR="00856B54" w:rsidRPr="00F82CEA">
        <w:rPr>
          <w:color w:val="00000A"/>
        </w:rPr>
        <w:lastRenderedPageBreak/>
        <w:t>zakresie, uzyskawszy uprzednio od niej pisemne oświadczenie o zachowaniu poufności lub zawarłszy pisemną umowę o zachowaniu poufności.</w:t>
      </w:r>
    </w:p>
    <w:p w14:paraId="38E8710E" w14:textId="1D6A6072" w:rsidR="00856B54" w:rsidRDefault="00562588" w:rsidP="00681817">
      <w:pPr>
        <w:numPr>
          <w:ilvl w:val="0"/>
          <w:numId w:val="42"/>
        </w:numPr>
        <w:overflowPunct w:val="0"/>
        <w:spacing w:line="276" w:lineRule="auto"/>
        <w:ind w:left="426" w:hanging="426"/>
        <w:jc w:val="both"/>
        <w:rPr>
          <w:color w:val="00000A"/>
        </w:rPr>
      </w:pPr>
      <w:r>
        <w:rPr>
          <w:color w:val="00000A"/>
        </w:rPr>
        <w:t xml:space="preserve">  </w:t>
      </w:r>
      <w:r w:rsidR="00856B54" w:rsidRPr="00F82CEA">
        <w:rPr>
          <w:color w:val="00000A"/>
        </w:rPr>
        <w:t xml:space="preserve">W przypadku naruszenia powyżej opisanych zobowiązań dotyczących poufności danych druga Strona będzie miała prawo do żądania natychmiastowego zaniechania naruszeń </w:t>
      </w:r>
      <w:r w:rsidR="00856B54" w:rsidRPr="00F82CEA">
        <w:rPr>
          <w:color w:val="00000A"/>
        </w:rPr>
        <w:br/>
        <w:t xml:space="preserve">i usunięcia ich skutków. Wezwanie do zaniechania naruszeń i usunięcia skutków winno być wysłane drugiej Stronie w formie pisemnej. </w:t>
      </w:r>
    </w:p>
    <w:p w14:paraId="4845F775" w14:textId="77777777" w:rsidR="00856B54" w:rsidRDefault="00856B54" w:rsidP="00681817">
      <w:pPr>
        <w:numPr>
          <w:ilvl w:val="0"/>
          <w:numId w:val="42"/>
        </w:numPr>
        <w:tabs>
          <w:tab w:val="clear" w:pos="283"/>
          <w:tab w:val="num" w:pos="426"/>
        </w:tabs>
        <w:overflowPunct w:val="0"/>
        <w:spacing w:line="276" w:lineRule="auto"/>
        <w:ind w:left="426" w:hanging="426"/>
        <w:jc w:val="both"/>
        <w:rPr>
          <w:color w:val="00000A"/>
        </w:rPr>
      </w:pPr>
      <w:r w:rsidRPr="00F82CEA">
        <w:rPr>
          <w:color w:val="00000A"/>
        </w:rPr>
        <w:t xml:space="preserve">Do zachowania poufności Wykonawca zobowiązuje się w okresie trwania niniejszej Umowy oraz w ciągu 5 lat po jej rozwiązaniu, niezależnie od przyczyn jej rozwiązania. Termin ten nie uchybia terminowi przedawnienia roszczeń, określonemu w art. 20 </w:t>
      </w:r>
      <w:bookmarkStart w:id="29" w:name="__DdeLink__1668_1357399566"/>
      <w:r w:rsidRPr="00F82CEA">
        <w:rPr>
          <w:color w:val="00000A"/>
        </w:rPr>
        <w:t xml:space="preserve">Ustawy </w:t>
      </w:r>
      <w:r w:rsidRPr="00F82CEA">
        <w:rPr>
          <w:color w:val="00000A"/>
        </w:rPr>
        <w:br/>
        <w:t>o zwalczaniu nieuczciwej konkurencji z dnia 16 kwietnia 1993 r</w:t>
      </w:r>
      <w:bookmarkEnd w:id="29"/>
      <w:r w:rsidRPr="00F82CEA">
        <w:rPr>
          <w:color w:val="00000A"/>
        </w:rPr>
        <w:t>.</w:t>
      </w:r>
    </w:p>
    <w:p w14:paraId="3F332762" w14:textId="77777777" w:rsidR="00856B54" w:rsidRDefault="00856B54" w:rsidP="00681817">
      <w:pPr>
        <w:numPr>
          <w:ilvl w:val="0"/>
          <w:numId w:val="42"/>
        </w:numPr>
        <w:tabs>
          <w:tab w:val="clear" w:pos="283"/>
          <w:tab w:val="num" w:pos="426"/>
        </w:tabs>
        <w:overflowPunct w:val="0"/>
        <w:spacing w:line="276" w:lineRule="auto"/>
        <w:ind w:left="426" w:hanging="426"/>
        <w:jc w:val="both"/>
        <w:rPr>
          <w:color w:val="00000A"/>
        </w:rPr>
      </w:pPr>
      <w:r w:rsidRPr="00F82CEA">
        <w:rPr>
          <w:color w:val="00000A"/>
        </w:rPr>
        <w:t xml:space="preserve">Każda ze stron informuje, że jest administratorem danych osobowych osób uprawnionych do reprezentowania tejże Strony oraz pracowników tejże Strony, podanych w związku </w:t>
      </w:r>
      <w:r w:rsidRPr="00F82CEA">
        <w:rPr>
          <w:color w:val="00000A"/>
        </w:rPr>
        <w:br/>
        <w:t>z podpisaniem i wykonywaniem Umowy.</w:t>
      </w:r>
    </w:p>
    <w:p w14:paraId="287AB950" w14:textId="77777777" w:rsidR="00856B54" w:rsidRDefault="00856B54" w:rsidP="00681817">
      <w:pPr>
        <w:numPr>
          <w:ilvl w:val="0"/>
          <w:numId w:val="42"/>
        </w:numPr>
        <w:tabs>
          <w:tab w:val="clear" w:pos="283"/>
          <w:tab w:val="num" w:pos="426"/>
        </w:tabs>
        <w:overflowPunct w:val="0"/>
        <w:spacing w:line="276" w:lineRule="auto"/>
        <w:ind w:left="426" w:hanging="426"/>
        <w:jc w:val="both"/>
        <w:rPr>
          <w:color w:val="00000A"/>
        </w:rPr>
      </w:pPr>
      <w:r w:rsidRPr="00F82CEA">
        <w:rPr>
          <w:color w:val="00000A"/>
        </w:rPr>
        <w:t>Każda ze Stron w celu należytej ochrony danych osobowych powołała Inspektora Ochrony Danych lub osobę odpowiedzialną za ochronę danych osobowych, z którymi będzie można się skontaktować przy wykorzystaniu danych kontaktowych danej Strony.</w:t>
      </w:r>
    </w:p>
    <w:p w14:paraId="0723FC52" w14:textId="77777777" w:rsidR="00856B54" w:rsidRDefault="00856B54" w:rsidP="00681817">
      <w:pPr>
        <w:numPr>
          <w:ilvl w:val="0"/>
          <w:numId w:val="42"/>
        </w:numPr>
        <w:tabs>
          <w:tab w:val="clear" w:pos="283"/>
          <w:tab w:val="num" w:pos="426"/>
        </w:tabs>
        <w:overflowPunct w:val="0"/>
        <w:spacing w:line="276" w:lineRule="auto"/>
        <w:ind w:left="426" w:hanging="426"/>
        <w:jc w:val="both"/>
        <w:rPr>
          <w:color w:val="00000A"/>
        </w:rPr>
      </w:pPr>
      <w:r w:rsidRPr="00F82CEA">
        <w:rPr>
          <w:color w:val="00000A"/>
        </w:rPr>
        <w:t>Każda ze Stron przetwarza podane dane osobowe osób reprezentujących i pracowników drugiej Strony w celu realizacji Umowy. Podstawą prawną przetwarzania danych osobowych jest prawnie usprawiedliwiony cel – kontakt w sprawie wykonania Umowy. Podanie danych osobowych jest dobrowolne, lecz konieczne w celu podpisania Umowy.</w:t>
      </w:r>
    </w:p>
    <w:p w14:paraId="0A93897E" w14:textId="77777777" w:rsidR="00856B54" w:rsidRDefault="00856B54" w:rsidP="00681817">
      <w:pPr>
        <w:numPr>
          <w:ilvl w:val="0"/>
          <w:numId w:val="42"/>
        </w:numPr>
        <w:tabs>
          <w:tab w:val="clear" w:pos="283"/>
          <w:tab w:val="num" w:pos="426"/>
        </w:tabs>
        <w:overflowPunct w:val="0"/>
        <w:spacing w:line="276" w:lineRule="auto"/>
        <w:ind w:left="426" w:hanging="426"/>
        <w:jc w:val="both"/>
        <w:rPr>
          <w:color w:val="00000A"/>
        </w:rPr>
      </w:pPr>
      <w:r w:rsidRPr="00F82CEA">
        <w:rPr>
          <w:color w:val="00000A"/>
        </w:rPr>
        <w:t xml:space="preserve">Dane osobowe przetwarzane będą przez okres 5 lat od dnia zakończenia postępowania </w:t>
      </w:r>
      <w:r w:rsidRPr="00F82CEA">
        <w:rPr>
          <w:color w:val="00000A"/>
        </w:rPr>
        <w:br/>
        <w:t>o udzielenie zamówienia.</w:t>
      </w:r>
    </w:p>
    <w:p w14:paraId="590E66FC" w14:textId="33FC6132" w:rsidR="00856B54" w:rsidRDefault="00856B54" w:rsidP="00681817">
      <w:pPr>
        <w:numPr>
          <w:ilvl w:val="0"/>
          <w:numId w:val="42"/>
        </w:numPr>
        <w:overflowPunct w:val="0"/>
        <w:spacing w:line="276" w:lineRule="auto"/>
        <w:ind w:left="426" w:hanging="426"/>
        <w:jc w:val="both"/>
        <w:rPr>
          <w:color w:val="00000A"/>
        </w:rPr>
      </w:pPr>
      <w:r w:rsidRPr="00F82CEA">
        <w:rPr>
          <w:color w:val="00000A"/>
        </w:rPr>
        <w:t>Odbiorcami danych osobowych będą: podmioty, którym udostępniona zostanie dokumentacja postępowania oraz podmiot, z którym zawarto stosowne umowy powierzenia przetwarzania danych osobowych, przy zapewnieniu stosowania przez ww. podmioty adekwatnych środków technicznych i organizacyjnych zapewniających ochronę danych.</w:t>
      </w:r>
    </w:p>
    <w:p w14:paraId="1891C4F0" w14:textId="7937E530" w:rsidR="00856B54" w:rsidRDefault="00856B54" w:rsidP="00681817">
      <w:pPr>
        <w:numPr>
          <w:ilvl w:val="0"/>
          <w:numId w:val="42"/>
        </w:numPr>
        <w:tabs>
          <w:tab w:val="clear" w:pos="283"/>
          <w:tab w:val="num" w:pos="567"/>
        </w:tabs>
        <w:overflowPunct w:val="0"/>
        <w:spacing w:line="276" w:lineRule="auto"/>
        <w:ind w:left="426" w:hanging="426"/>
        <w:jc w:val="both"/>
        <w:rPr>
          <w:color w:val="00000A"/>
        </w:rPr>
      </w:pPr>
      <w:r w:rsidRPr="00F82CEA">
        <w:rPr>
          <w:color w:val="00000A"/>
        </w:rPr>
        <w:t>Każdej osobie, której dane są przetwarzane, w</w:t>
      </w:r>
      <w:r w:rsidR="008B2573">
        <w:rPr>
          <w:color w:val="00000A"/>
        </w:rPr>
        <w:t xml:space="preserve"> zakresie wynikającym z </w:t>
      </w:r>
      <w:proofErr w:type="spellStart"/>
      <w:r w:rsidR="008B2573">
        <w:rPr>
          <w:color w:val="00000A"/>
        </w:rPr>
        <w:t>przepis</w:t>
      </w:r>
      <w:r w:rsidRPr="00F82CEA">
        <w:rPr>
          <w:color w:val="00000A"/>
        </w:rPr>
        <w:t>w</w:t>
      </w:r>
      <w:proofErr w:type="spellEnd"/>
      <w:r w:rsidRPr="00F82CEA">
        <w:rPr>
          <w:color w:val="00000A"/>
        </w:rPr>
        <w:t xml:space="preserve"> prawa, przysługuje prawo dostępu do swoich danych oraz ich sprostowania, usunięcia, ograniczenia przetwarzania oraz prawo wniesienia sprzeciwu wobec przetwarzania danych.</w:t>
      </w:r>
    </w:p>
    <w:p w14:paraId="2B3CFA8A" w14:textId="77777777" w:rsidR="00856B54" w:rsidRDefault="00856B54" w:rsidP="00681817">
      <w:pPr>
        <w:numPr>
          <w:ilvl w:val="0"/>
          <w:numId w:val="42"/>
        </w:numPr>
        <w:tabs>
          <w:tab w:val="clear" w:pos="283"/>
          <w:tab w:val="num" w:pos="426"/>
        </w:tabs>
        <w:overflowPunct w:val="0"/>
        <w:spacing w:line="276" w:lineRule="auto"/>
        <w:ind w:left="426" w:hanging="426"/>
        <w:jc w:val="both"/>
        <w:rPr>
          <w:color w:val="00000A"/>
        </w:rPr>
      </w:pPr>
      <w:r w:rsidRPr="00F82CEA">
        <w:rPr>
          <w:color w:val="00000A"/>
        </w:rPr>
        <w:t>W przypadku wątpliwości związanych z przetwarzaniem danych osobowych każda osoba może zwrócić się do danej Strony z prośbą o udzielenie informacji. Niezależnie od powyższego, każdemu przysługuje prawo wniesienia skargi do Prezesa Urzędu Ochrony Danych Osobowych.</w:t>
      </w:r>
    </w:p>
    <w:p w14:paraId="5D644152" w14:textId="77777777" w:rsidR="00856B54" w:rsidRDefault="00856B54" w:rsidP="00681817">
      <w:pPr>
        <w:numPr>
          <w:ilvl w:val="0"/>
          <w:numId w:val="42"/>
        </w:numPr>
        <w:tabs>
          <w:tab w:val="clear" w:pos="283"/>
          <w:tab w:val="num" w:pos="426"/>
        </w:tabs>
        <w:overflowPunct w:val="0"/>
        <w:spacing w:line="276" w:lineRule="auto"/>
        <w:ind w:left="426" w:hanging="426"/>
        <w:jc w:val="both"/>
        <w:rPr>
          <w:color w:val="00000A"/>
        </w:rPr>
      </w:pPr>
      <w:r w:rsidRPr="00F82CEA">
        <w:rPr>
          <w:color w:val="00000A"/>
        </w:rPr>
        <w:t>Strona jest zobowiązana do przekazania informa</w:t>
      </w:r>
      <w:r>
        <w:rPr>
          <w:color w:val="00000A"/>
        </w:rPr>
        <w:t>cji, o których mowa w ust. 10-14</w:t>
      </w:r>
      <w:r w:rsidRPr="00F82CEA">
        <w:rPr>
          <w:color w:val="00000A"/>
        </w:rPr>
        <w:t xml:space="preserve"> powyżej, osobom reprezentującym i pracownikom Strony, których dane zost</w:t>
      </w:r>
      <w:r>
        <w:rPr>
          <w:color w:val="00000A"/>
        </w:rPr>
        <w:t>ały przekazane drugiej Stronie.</w:t>
      </w:r>
    </w:p>
    <w:p w14:paraId="3D7FCEDE" w14:textId="6F0035D1" w:rsidR="00562588" w:rsidRPr="004104FC" w:rsidRDefault="00856B54" w:rsidP="00F41442">
      <w:pPr>
        <w:numPr>
          <w:ilvl w:val="0"/>
          <w:numId w:val="42"/>
        </w:numPr>
        <w:tabs>
          <w:tab w:val="clear" w:pos="283"/>
          <w:tab w:val="num" w:pos="567"/>
        </w:tabs>
        <w:spacing w:line="276" w:lineRule="auto"/>
        <w:ind w:left="426" w:hanging="426"/>
        <w:jc w:val="both"/>
      </w:pPr>
      <w:r w:rsidRPr="00EE2E53">
        <w:t xml:space="preserve">Zamawiający powierza Wykonawcy do przetwarzania dane osobowe, na zasadach określonych w art. 28 RODO. Wykonawca jest zobligowany do wdrożenia wszelkich środków organizacyjnych  i technicznych, aby przetwarzanie danych osobowych spełniało wymogi przepisów o ochronie danych osobowych, w tym Wykonawca zobowiązany jest do spełnienia obowiązku informacyjnego wobec osób, których dane będzie przetwarzał </w:t>
      </w:r>
      <w:r>
        <w:br/>
      </w:r>
      <w:r w:rsidRPr="00EE2E53">
        <w:t>w ramach realizacji Umowy, w tym uzyskania niezbędnych zgód, o których mowa w art. 6 ust. 1 lit a) RODO.</w:t>
      </w:r>
    </w:p>
    <w:p w14:paraId="0554F05A" w14:textId="442F0B12" w:rsidR="00856B54" w:rsidRPr="00F022A4" w:rsidRDefault="00856B54" w:rsidP="00856B54">
      <w:pPr>
        <w:spacing w:line="276" w:lineRule="auto"/>
        <w:ind w:left="68"/>
        <w:jc w:val="center"/>
        <w:rPr>
          <w:b/>
          <w:szCs w:val="20"/>
        </w:rPr>
      </w:pPr>
      <w:r w:rsidRPr="00F022A4">
        <w:rPr>
          <w:b/>
          <w:szCs w:val="20"/>
        </w:rPr>
        <w:t xml:space="preserve">§ </w:t>
      </w:r>
      <w:r w:rsidR="00F41442">
        <w:rPr>
          <w:b/>
          <w:szCs w:val="20"/>
        </w:rPr>
        <w:t>17</w:t>
      </w:r>
    </w:p>
    <w:p w14:paraId="2E96FD28" w14:textId="4A4E6B86" w:rsidR="00562588" w:rsidRPr="007F1F4F" w:rsidRDefault="00562588" w:rsidP="00856B54">
      <w:pPr>
        <w:spacing w:line="276" w:lineRule="auto"/>
        <w:ind w:left="68"/>
        <w:jc w:val="center"/>
        <w:rPr>
          <w:b/>
          <w:szCs w:val="20"/>
        </w:rPr>
      </w:pPr>
      <w:r w:rsidRPr="00F022A4">
        <w:rPr>
          <w:b/>
          <w:szCs w:val="20"/>
        </w:rPr>
        <w:t>Postanowienia końcowe</w:t>
      </w:r>
    </w:p>
    <w:p w14:paraId="269572C1" w14:textId="7C2EFB3A" w:rsidR="00856B54" w:rsidRDefault="00856B54" w:rsidP="00562588">
      <w:pPr>
        <w:pStyle w:val="WW-Tekstpodstawowy2"/>
        <w:spacing w:line="276" w:lineRule="auto"/>
        <w:ind w:left="426" w:hanging="426"/>
        <w:rPr>
          <w:rFonts w:ascii="Times New Roman" w:hAnsi="Times New Roman"/>
          <w:b w:val="0"/>
        </w:rPr>
      </w:pPr>
      <w:r w:rsidRPr="00F10FE7">
        <w:rPr>
          <w:rFonts w:ascii="Times New Roman" w:hAnsi="Times New Roman"/>
        </w:rPr>
        <w:t>1.</w:t>
      </w:r>
      <w:r>
        <w:rPr>
          <w:rFonts w:ascii="Times New Roman" w:hAnsi="Times New Roman"/>
          <w:b w:val="0"/>
        </w:rPr>
        <w:tab/>
      </w:r>
      <w:r w:rsidRPr="00EC7F2D">
        <w:rPr>
          <w:rFonts w:ascii="Times New Roman" w:hAnsi="Times New Roman"/>
          <w:b w:val="0"/>
        </w:rPr>
        <w:t xml:space="preserve">W sprawach nieuregulowanych niniejszą umową mają zastosowanie przepisy </w:t>
      </w:r>
      <w:r>
        <w:rPr>
          <w:rFonts w:ascii="Times New Roman" w:hAnsi="Times New Roman"/>
          <w:b w:val="0"/>
        </w:rPr>
        <w:t>ust</w:t>
      </w:r>
      <w:r w:rsidR="00F41442">
        <w:rPr>
          <w:rFonts w:ascii="Times New Roman" w:hAnsi="Times New Roman"/>
          <w:b w:val="0"/>
        </w:rPr>
        <w:t xml:space="preserve">aw: Prawo zamówień publicznych </w:t>
      </w:r>
      <w:r>
        <w:rPr>
          <w:rFonts w:ascii="Times New Roman" w:hAnsi="Times New Roman"/>
          <w:b w:val="0"/>
        </w:rPr>
        <w:t>i Kodeks Cywilny</w:t>
      </w:r>
      <w:r w:rsidRPr="00EC7F2D">
        <w:rPr>
          <w:rFonts w:ascii="Times New Roman" w:hAnsi="Times New Roman"/>
          <w:b w:val="0"/>
        </w:rPr>
        <w:t>.</w:t>
      </w:r>
    </w:p>
    <w:p w14:paraId="7B77112D" w14:textId="6ECFF7E7" w:rsidR="003135BA" w:rsidRPr="00562588" w:rsidRDefault="00856B54" w:rsidP="00562588">
      <w:pPr>
        <w:pStyle w:val="WW-Tekstpodstawowy2"/>
        <w:spacing w:line="276" w:lineRule="auto"/>
        <w:ind w:left="426" w:hanging="426"/>
        <w:rPr>
          <w:rFonts w:ascii="Times New Roman" w:hAnsi="Times New Roman"/>
          <w:b w:val="0"/>
        </w:rPr>
      </w:pPr>
      <w:r w:rsidRPr="008A5CBA">
        <w:rPr>
          <w:rFonts w:ascii="Times New Roman" w:hAnsi="Times New Roman"/>
        </w:rPr>
        <w:lastRenderedPageBreak/>
        <w:t>2.</w:t>
      </w:r>
      <w:r w:rsidRPr="008A5CBA">
        <w:rPr>
          <w:rFonts w:ascii="Times New Roman" w:hAnsi="Times New Roman"/>
        </w:rPr>
        <w:tab/>
      </w:r>
      <w:r w:rsidRPr="008A5CBA">
        <w:rPr>
          <w:rFonts w:ascii="Times New Roman" w:hAnsi="Times New Roman"/>
          <w:b w:val="0"/>
        </w:rPr>
        <w:t>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w:t>
      </w:r>
    </w:p>
    <w:p w14:paraId="21DAE841" w14:textId="350B5745" w:rsidR="003135BA" w:rsidRPr="003135BA" w:rsidRDefault="003135BA" w:rsidP="007219F7">
      <w:pPr>
        <w:pStyle w:val="Tekstpodstawowy"/>
        <w:numPr>
          <w:ilvl w:val="12"/>
          <w:numId w:val="0"/>
        </w:numPr>
        <w:spacing w:before="120" w:after="120"/>
        <w:jc w:val="center"/>
        <w:rPr>
          <w:b/>
          <w:color w:val="000000" w:themeColor="text1"/>
          <w:lang w:val="pl-PL"/>
        </w:rPr>
      </w:pPr>
      <w:r w:rsidRPr="003135BA">
        <w:rPr>
          <w:b/>
          <w:color w:val="000000" w:themeColor="text1"/>
          <w:lang w:val="pl-PL"/>
        </w:rPr>
        <w:t xml:space="preserve">§ </w:t>
      </w:r>
      <w:r w:rsidR="00F41442">
        <w:rPr>
          <w:b/>
          <w:color w:val="000000" w:themeColor="text1"/>
          <w:lang w:val="pl-PL"/>
        </w:rPr>
        <w:t>18</w:t>
      </w:r>
    </w:p>
    <w:p w14:paraId="660CD7A8" w14:textId="77777777" w:rsidR="003135BA" w:rsidRPr="003135BA" w:rsidRDefault="003135BA" w:rsidP="003135BA">
      <w:pPr>
        <w:pStyle w:val="Tekstpodstawowy"/>
        <w:numPr>
          <w:ilvl w:val="12"/>
          <w:numId w:val="0"/>
        </w:numPr>
        <w:spacing w:before="120" w:after="120"/>
        <w:rPr>
          <w:color w:val="000000" w:themeColor="text1"/>
          <w:lang w:val="pl-PL"/>
        </w:rPr>
      </w:pPr>
      <w:r w:rsidRPr="003135BA">
        <w:rPr>
          <w:color w:val="000000" w:themeColor="text1"/>
          <w:lang w:val="pl-PL"/>
        </w:rPr>
        <w:t>Umowę niniejszą sporządzono w 3 jednobrzmiących egzemplarzach, 2 egzemplarze dla Zamawiającego i 1 egzemplarz dla Wykonawcy.</w:t>
      </w:r>
    </w:p>
    <w:p w14:paraId="2476D548" w14:textId="77777777" w:rsidR="000F31EE" w:rsidRPr="0024743F" w:rsidRDefault="000F31EE" w:rsidP="008D0E92">
      <w:pPr>
        <w:pStyle w:val="Tekstpodstawowy"/>
        <w:numPr>
          <w:ilvl w:val="12"/>
          <w:numId w:val="0"/>
        </w:numPr>
        <w:spacing w:before="120" w:after="120"/>
        <w:rPr>
          <w:b/>
          <w:bCs/>
          <w:color w:val="000000" w:themeColor="text1"/>
          <w:sz w:val="22"/>
          <w:szCs w:val="22"/>
        </w:rPr>
      </w:pPr>
    </w:p>
    <w:p w14:paraId="6B3A6A16" w14:textId="5A74779B" w:rsidR="00FB30DE" w:rsidRPr="0024743F" w:rsidRDefault="000F47B1" w:rsidP="003144EC">
      <w:pPr>
        <w:spacing w:before="360"/>
        <w:jc w:val="center"/>
        <w:rPr>
          <w:color w:val="000000" w:themeColor="text1"/>
        </w:rPr>
      </w:pPr>
      <w:r w:rsidRPr="0024743F">
        <w:rPr>
          <w:b/>
          <w:color w:val="000000" w:themeColor="text1"/>
        </w:rPr>
        <w:t xml:space="preserve">ZAMAWIAJĄCY     </w:t>
      </w:r>
      <w:r w:rsidRPr="0024743F">
        <w:rPr>
          <w:b/>
          <w:color w:val="000000" w:themeColor="text1"/>
        </w:rPr>
        <w:tab/>
      </w:r>
      <w:r w:rsidRPr="0024743F">
        <w:rPr>
          <w:b/>
          <w:color w:val="000000" w:themeColor="text1"/>
        </w:rPr>
        <w:tab/>
      </w:r>
      <w:r w:rsidRPr="0024743F">
        <w:rPr>
          <w:b/>
          <w:color w:val="000000" w:themeColor="text1"/>
        </w:rPr>
        <w:tab/>
      </w:r>
      <w:r w:rsidRPr="0024743F">
        <w:rPr>
          <w:b/>
          <w:color w:val="000000" w:themeColor="text1"/>
        </w:rPr>
        <w:tab/>
      </w:r>
      <w:r w:rsidRPr="0024743F">
        <w:rPr>
          <w:b/>
          <w:color w:val="000000" w:themeColor="text1"/>
        </w:rPr>
        <w:tab/>
        <w:t>WYKONAWCA</w:t>
      </w:r>
      <w:r w:rsidR="00192601" w:rsidRPr="0024743F">
        <w:rPr>
          <w:color w:val="000000" w:themeColor="text1"/>
        </w:rPr>
        <w:t xml:space="preserve"> </w:t>
      </w:r>
    </w:p>
    <w:sectPr w:rsidR="00FB30DE" w:rsidRPr="0024743F" w:rsidSect="00F15EB5">
      <w:headerReference w:type="default" r:id="rId9"/>
      <w:footerReference w:type="default" r:id="rId10"/>
      <w:pgSz w:w="11906" w:h="16838" w:code="9"/>
      <w:pgMar w:top="851" w:right="1418" w:bottom="851" w:left="1276" w:header="284"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DB00746" w16cex:dateUtc="2024-04-17T11:13:00Z"/>
  <w16cex:commentExtensible w16cex:durableId="2469650C" w16cex:dateUtc="2024-04-17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083FDE" w16cid:durableId="0DB00746"/>
  <w16cid:commentId w16cid:paraId="7B08EC51" w16cid:durableId="246965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328D3" w14:textId="77777777" w:rsidR="00355478" w:rsidRDefault="00355478" w:rsidP="000F47B1">
      <w:r>
        <w:separator/>
      </w:r>
    </w:p>
  </w:endnote>
  <w:endnote w:type="continuationSeparator" w:id="0">
    <w:p w14:paraId="03CA5716" w14:textId="77777777" w:rsidR="00355478" w:rsidRDefault="00355478"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0"/>
    <w:family w:val="auto"/>
    <w:pitch w:val="default"/>
  </w:font>
  <w:font w:name="OpenSymbol">
    <w:altName w:val="Arial Unicode MS"/>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187606"/>
      <w:docPartObj>
        <w:docPartGallery w:val="Page Numbers (Bottom of Page)"/>
        <w:docPartUnique/>
      </w:docPartObj>
    </w:sdtPr>
    <w:sdtEndPr/>
    <w:sdtContent>
      <w:p w14:paraId="4A8877F9" w14:textId="7D1DB6D1" w:rsidR="00355478" w:rsidRDefault="00355478">
        <w:pPr>
          <w:pStyle w:val="Stopka"/>
          <w:jc w:val="right"/>
        </w:pPr>
        <w:r>
          <w:fldChar w:fldCharType="begin"/>
        </w:r>
        <w:r>
          <w:instrText>PAGE   \* MERGEFORMAT</w:instrText>
        </w:r>
        <w:r>
          <w:fldChar w:fldCharType="separate"/>
        </w:r>
        <w:r w:rsidR="00A019DE" w:rsidRPr="00A019DE">
          <w:rPr>
            <w:noProof/>
            <w:lang w:val="pl-PL"/>
          </w:rPr>
          <w:t>4</w:t>
        </w:r>
        <w:r>
          <w:fldChar w:fldCharType="end"/>
        </w:r>
      </w:p>
    </w:sdtContent>
  </w:sdt>
  <w:p w14:paraId="32DDEEF9" w14:textId="6C99F324" w:rsidR="00355478" w:rsidRPr="00164EC8" w:rsidRDefault="00355478" w:rsidP="00164EC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0AF87" w14:textId="77777777" w:rsidR="00355478" w:rsidRDefault="00355478" w:rsidP="000F47B1">
      <w:r>
        <w:separator/>
      </w:r>
    </w:p>
  </w:footnote>
  <w:footnote w:type="continuationSeparator" w:id="0">
    <w:p w14:paraId="25EE5FE4" w14:textId="77777777" w:rsidR="00355478" w:rsidRDefault="00355478" w:rsidP="000F4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18EB5" w14:textId="6FBE4ADD" w:rsidR="00355478" w:rsidRPr="0024743F" w:rsidRDefault="00355478" w:rsidP="00522551">
    <w:pPr>
      <w:pStyle w:val="Nagwek"/>
      <w:tabs>
        <w:tab w:val="left" w:pos="3900"/>
      </w:tabs>
      <w:rPr>
        <w:color w:val="000000"/>
        <w:lang w:val="pl-PL"/>
      </w:rPr>
    </w:pPr>
  </w:p>
  <w:p w14:paraId="4B826DE7" w14:textId="77777777" w:rsidR="00355478" w:rsidRDefault="0035547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260"/>
    <w:multiLevelType w:val="hybridMultilevel"/>
    <w:tmpl w:val="9016389C"/>
    <w:lvl w:ilvl="0" w:tplc="0128D9A4">
      <w:start w:val="1"/>
      <w:numFmt w:val="decimal"/>
      <w:lvlText w:val="%1."/>
      <w:lvlJc w:val="left"/>
      <w:pPr>
        <w:ind w:left="720" w:hanging="360"/>
      </w:pPr>
      <w:rPr>
        <w:b/>
      </w:rPr>
    </w:lvl>
    <w:lvl w:ilvl="1" w:tplc="6E006716">
      <w:start w:val="1"/>
      <w:numFmt w:val="decimal"/>
      <w:lvlText w:val="%2)"/>
      <w:lvlJc w:val="left"/>
      <w:pPr>
        <w:ind w:left="1440" w:hanging="360"/>
      </w:pPr>
      <w:rPr>
        <w:rFonts w:hint="default"/>
        <w:b/>
      </w:rPr>
    </w:lvl>
    <w:lvl w:ilvl="2" w:tplc="D1926598">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484B15"/>
    <w:multiLevelType w:val="hybridMultilevel"/>
    <w:tmpl w:val="8A24FBBE"/>
    <w:lvl w:ilvl="0" w:tplc="B16AD052">
      <w:start w:val="1"/>
      <w:numFmt w:val="decimal"/>
      <w:lvlText w:val="%1)"/>
      <w:lvlJc w:val="left"/>
      <w:pPr>
        <w:tabs>
          <w:tab w:val="num" w:pos="340"/>
        </w:tabs>
        <w:ind w:left="397" w:hanging="397"/>
      </w:pPr>
      <w:rPr>
        <w:rFonts w:hint="default"/>
        <w:b/>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6F0EFEC8">
      <w:start w:val="1"/>
      <w:numFmt w:val="decimal"/>
      <w:lvlText w:val="%3)"/>
      <w:lvlJc w:val="left"/>
      <w:pPr>
        <w:tabs>
          <w:tab w:val="num" w:pos="2340"/>
        </w:tabs>
        <w:ind w:left="2340" w:hanging="360"/>
      </w:pPr>
      <w:rPr>
        <w:rFonts w:ascii="Times New Roman" w:eastAsia="Times New Roman" w:hAnsi="Times New Roman" w:cs="Times New Roman" w:hint="default"/>
        <w:b/>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731EE9FE"/>
    <w:lvl w:ilvl="0" w:tplc="5C8A8268">
      <w:start w:val="1"/>
      <w:numFmt w:val="decimal"/>
      <w:lvlText w:val="%1."/>
      <w:lvlJc w:val="left"/>
      <w:pPr>
        <w:ind w:left="992"/>
      </w:pPr>
      <w:rPr>
        <w:rFonts w:ascii="Times New Roman" w:eastAsia="Tahoma" w:hAnsi="Times New Roman" w:cs="Times New Roman" w:hint="default"/>
        <w:b/>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3B73C8C"/>
    <w:multiLevelType w:val="hybridMultilevel"/>
    <w:tmpl w:val="0D04BB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7CD7811"/>
    <w:multiLevelType w:val="hybridMultilevel"/>
    <w:tmpl w:val="E0D02984"/>
    <w:lvl w:ilvl="0" w:tplc="0F3A9A7C">
      <w:start w:val="1"/>
      <w:numFmt w:val="decimal"/>
      <w:lvlText w:val="%1."/>
      <w:lvlJc w:val="left"/>
      <w:pPr>
        <w:ind w:left="360" w:hanging="360"/>
      </w:pPr>
      <w:rPr>
        <w:rFonts w:ascii="Times New Roman" w:eastAsia="Times New Roman" w:hAnsi="Times New Roman" w:cs="Times New Roman" w:hint="default"/>
        <w:b/>
        <w:bCs w:val="0"/>
        <w:color w:val="auto"/>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7" w15:restartNumberingAfterBreak="0">
    <w:nsid w:val="0874787F"/>
    <w:multiLevelType w:val="hybridMultilevel"/>
    <w:tmpl w:val="B8122670"/>
    <w:lvl w:ilvl="0" w:tplc="FDEAB954">
      <w:start w:val="1"/>
      <w:numFmt w:val="lowerLetter"/>
      <w:lvlText w:val="%1)"/>
      <w:lvlJc w:val="left"/>
      <w:pPr>
        <w:ind w:left="720" w:hanging="360"/>
      </w:pPr>
      <w:rPr>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886FDB"/>
    <w:multiLevelType w:val="hybridMultilevel"/>
    <w:tmpl w:val="9048A606"/>
    <w:lvl w:ilvl="0" w:tplc="BE4E5F3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0" w15:restartNumberingAfterBreak="0">
    <w:nsid w:val="0D343A4A"/>
    <w:multiLevelType w:val="hybridMultilevel"/>
    <w:tmpl w:val="9962B4CC"/>
    <w:lvl w:ilvl="0" w:tplc="7CB465C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9D70A8"/>
    <w:multiLevelType w:val="hybridMultilevel"/>
    <w:tmpl w:val="27C03C3A"/>
    <w:lvl w:ilvl="0" w:tplc="11DA1A8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B651C0"/>
    <w:multiLevelType w:val="hybridMultilevel"/>
    <w:tmpl w:val="0E2C1E44"/>
    <w:lvl w:ilvl="0" w:tplc="68DE7BDA">
      <w:start w:val="14"/>
      <w:numFmt w:val="decimal"/>
      <w:lvlText w:val="%1."/>
      <w:lvlJc w:val="left"/>
      <w:pPr>
        <w:ind w:left="6031" w:hanging="360"/>
      </w:pPr>
      <w:rPr>
        <w:rFonts w:hint="default"/>
        <w:b/>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3"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14C45884"/>
    <w:multiLevelType w:val="hybridMultilevel"/>
    <w:tmpl w:val="71264BDE"/>
    <w:lvl w:ilvl="0" w:tplc="E7880166">
      <w:start w:val="1"/>
      <w:numFmt w:val="lowerLetter"/>
      <w:lvlText w:val="%1)"/>
      <w:lvlJc w:val="left"/>
      <w:pPr>
        <w:ind w:left="1440" w:hanging="360"/>
      </w:pPr>
      <w:rPr>
        <w:rFonts w:ascii="Times New Roman" w:eastAsia="Calibri"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940A04"/>
    <w:multiLevelType w:val="hybridMultilevel"/>
    <w:tmpl w:val="9E06C00C"/>
    <w:lvl w:ilvl="0" w:tplc="0136D96E">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5EA8CC42">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B520D7"/>
    <w:multiLevelType w:val="hybridMultilevel"/>
    <w:tmpl w:val="7486D120"/>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39E67CF2">
      <w:start w:val="1"/>
      <w:numFmt w:val="decimal"/>
      <w:lvlText w:val="%4."/>
      <w:lvlJc w:val="left"/>
      <w:pPr>
        <w:tabs>
          <w:tab w:val="num" w:pos="360"/>
        </w:tabs>
        <w:ind w:left="360" w:hanging="360"/>
      </w:pPr>
      <w:rPr>
        <w:b/>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7" w15:restartNumberingAfterBreak="0">
    <w:nsid w:val="17BC2CA6"/>
    <w:multiLevelType w:val="hybridMultilevel"/>
    <w:tmpl w:val="C7DE40BE"/>
    <w:lvl w:ilvl="0" w:tplc="0F22D85A">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866DA3"/>
    <w:multiLevelType w:val="hybridMultilevel"/>
    <w:tmpl w:val="78E6A9A6"/>
    <w:lvl w:ilvl="0" w:tplc="DAE08590">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60010A5"/>
    <w:multiLevelType w:val="hybridMultilevel"/>
    <w:tmpl w:val="6F06B0B2"/>
    <w:lvl w:ilvl="0" w:tplc="24F40180">
      <w:start w:val="1"/>
      <w:numFmt w:val="decimal"/>
      <w:lvlText w:val="%1)"/>
      <w:lvlJc w:val="left"/>
      <w:pPr>
        <w:tabs>
          <w:tab w:val="num" w:pos="340"/>
        </w:tabs>
        <w:ind w:left="397" w:hanging="397"/>
      </w:pPr>
      <w:rPr>
        <w:rFonts w:hint="default"/>
        <w:b/>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62B01D8"/>
    <w:multiLevelType w:val="hybridMultilevel"/>
    <w:tmpl w:val="847C0476"/>
    <w:lvl w:ilvl="0" w:tplc="05B0A7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2" w15:restartNumberingAfterBreak="0">
    <w:nsid w:val="29810495"/>
    <w:multiLevelType w:val="hybridMultilevel"/>
    <w:tmpl w:val="E9C0E9EC"/>
    <w:lvl w:ilvl="0" w:tplc="85F0C2E8">
      <w:start w:val="1"/>
      <w:numFmt w:val="decimal"/>
      <w:lvlText w:val="%1)"/>
      <w:lvlJc w:val="left"/>
      <w:pPr>
        <w:ind w:left="1418"/>
      </w:pPr>
      <w:rPr>
        <w:b/>
        <w:i w:val="0"/>
        <w:strike w:val="0"/>
        <w:dstrike w:val="0"/>
        <w:color w:val="auto"/>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B71396"/>
    <w:multiLevelType w:val="multilevel"/>
    <w:tmpl w:val="05E21914"/>
    <w:lvl w:ilvl="0">
      <w:start w:val="1"/>
      <w:numFmt w:val="decimal"/>
      <w:lvlText w:val="%1."/>
      <w:lvlJc w:val="left"/>
      <w:pPr>
        <w:tabs>
          <w:tab w:val="num" w:pos="283"/>
        </w:tabs>
        <w:ind w:left="283" w:hanging="283"/>
      </w:pPr>
      <w:rPr>
        <w:b/>
      </w:rPr>
    </w:lvl>
    <w:lvl w:ilvl="1">
      <w:start w:val="1"/>
      <w:numFmt w:val="decimal"/>
      <w:lvlText w:val="%2)"/>
      <w:lvlJc w:val="left"/>
      <w:pPr>
        <w:tabs>
          <w:tab w:val="num" w:pos="644"/>
        </w:tabs>
        <w:ind w:left="644" w:hanging="360"/>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15:restartNumberingAfterBreak="0">
    <w:nsid w:val="2CD22868"/>
    <w:multiLevelType w:val="hybridMultilevel"/>
    <w:tmpl w:val="24901368"/>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CBFE5B6E">
      <w:start w:val="1"/>
      <w:numFmt w:val="decimal"/>
      <w:lvlText w:val="%3)"/>
      <w:lvlJc w:val="left"/>
      <w:pPr>
        <w:ind w:left="2700" w:hanging="360"/>
      </w:pPr>
      <w:rPr>
        <w:rFonts w:ascii="Times New Roman" w:eastAsia="Tahoma" w:hAnsi="Times New Roman" w:cs="Times New Roman"/>
        <w:b/>
      </w:rPr>
    </w:lvl>
    <w:lvl w:ilvl="3" w:tplc="A09E5718">
      <w:start w:val="1"/>
      <w:numFmt w:val="decimal"/>
      <w:lvlText w:val="%4."/>
      <w:lvlJc w:val="left"/>
      <w:pPr>
        <w:ind w:left="6031" w:hanging="360"/>
      </w:pPr>
      <w:rPr>
        <w:rFonts w:ascii="Times New Roman" w:eastAsia="Times New Roman" w:hAnsi="Times New Roman" w:cs="Times New Roman" w:hint="default"/>
        <w:b/>
        <w:color w:val="auto"/>
        <w:sz w:val="24"/>
        <w:szCs w:val="24"/>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5" w15:restartNumberingAfterBreak="0">
    <w:nsid w:val="2E617B66"/>
    <w:multiLevelType w:val="multilevel"/>
    <w:tmpl w:val="CAE6880A"/>
    <w:lvl w:ilvl="0">
      <w:start w:val="1"/>
      <w:numFmt w:val="decimal"/>
      <w:lvlText w:val="%1)"/>
      <w:lvlJc w:val="left"/>
      <w:pPr>
        <w:ind w:left="1146" w:hanging="360"/>
      </w:pPr>
    </w:lvl>
    <w:lvl w:ilvl="1">
      <w:start w:val="1"/>
      <w:numFmt w:val="decimal"/>
      <w:lvlText w:val="%2)"/>
      <w:lvlJc w:val="left"/>
      <w:pPr>
        <w:ind w:left="1866" w:hanging="360"/>
      </w:pPr>
      <w:rPr>
        <w:b/>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2EF22831"/>
    <w:multiLevelType w:val="multilevel"/>
    <w:tmpl w:val="FAD8E988"/>
    <w:lvl w:ilvl="0">
      <w:start w:val="1"/>
      <w:numFmt w:val="decimal"/>
      <w:lvlText w:val="%1."/>
      <w:lvlJc w:val="left"/>
      <w:pPr>
        <w:tabs>
          <w:tab w:val="num" w:pos="360"/>
        </w:tabs>
        <w:ind w:left="360" w:hanging="360"/>
      </w:pPr>
      <w:rPr>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464"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500" w:hanging="360"/>
      </w:pPr>
      <w:rPr>
        <w:rFonts w:eastAsia="Tahoma" w:hint="default"/>
        <w:color w:val="auto"/>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38277452"/>
    <w:multiLevelType w:val="multilevel"/>
    <w:tmpl w:val="469AD17C"/>
    <w:lvl w:ilvl="0">
      <w:start w:val="2"/>
      <w:numFmt w:val="decimal"/>
      <w:lvlText w:val="%1"/>
      <w:lvlJc w:val="left"/>
      <w:pPr>
        <w:tabs>
          <w:tab w:val="num" w:pos="765"/>
        </w:tabs>
        <w:ind w:left="765" w:hanging="765"/>
      </w:pPr>
    </w:lvl>
    <w:lvl w:ilvl="1">
      <w:start w:val="1"/>
      <w:numFmt w:val="decimal"/>
      <w:lvlText w:val="%2."/>
      <w:lvlJc w:val="left"/>
      <w:pPr>
        <w:tabs>
          <w:tab w:val="num" w:pos="1049"/>
        </w:tabs>
        <w:ind w:left="1049" w:hanging="765"/>
      </w:pPr>
      <w:rPr>
        <w:rFonts w:ascii="Times New Roman" w:eastAsia="Times New Roman" w:hAnsi="Times New Roman" w:cs="Times New Roman" w:hint="default"/>
        <w:b/>
        <w:bCs w:val="0"/>
        <w:color w:val="000000"/>
        <w:sz w:val="24"/>
        <w:szCs w:val="24"/>
        <w:lang w:val="x-none"/>
      </w:rPr>
    </w:lvl>
    <w:lvl w:ilvl="2">
      <w:start w:val="1"/>
      <w:numFmt w:val="lowerLetter"/>
      <w:lvlText w:val="%3)"/>
      <w:lvlJc w:val="left"/>
      <w:pPr>
        <w:tabs>
          <w:tab w:val="num" w:pos="765"/>
        </w:tabs>
        <w:ind w:left="765" w:hanging="765"/>
      </w:pPr>
      <w:rPr>
        <w:rFonts w:ascii="Times New Roman" w:eastAsia="Times New Roman" w:hAnsi="Times New Roman" w:cs="Times New Roman" w:hint="default"/>
        <w:b/>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8" w15:restartNumberingAfterBreak="0">
    <w:nsid w:val="3D411B90"/>
    <w:multiLevelType w:val="hybridMultilevel"/>
    <w:tmpl w:val="FE28DAF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7DA0B1E">
      <w:start w:val="1"/>
      <w:numFmt w:val="decimal"/>
      <w:lvlText w:val="%4."/>
      <w:lvlJc w:val="left"/>
      <w:pPr>
        <w:tabs>
          <w:tab w:val="num" w:pos="3120"/>
        </w:tabs>
        <w:ind w:left="3120" w:hanging="360"/>
      </w:pPr>
      <w:rPr>
        <w:b/>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9" w15:restartNumberingAfterBreak="0">
    <w:nsid w:val="3F304A18"/>
    <w:multiLevelType w:val="hybridMultilevel"/>
    <w:tmpl w:val="3E12CCAC"/>
    <w:lvl w:ilvl="0" w:tplc="9E10343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41306"/>
    <w:multiLevelType w:val="hybridMultilevel"/>
    <w:tmpl w:val="F9D89200"/>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88C8F0A8">
      <w:start w:val="1"/>
      <w:numFmt w:val="decimal"/>
      <w:lvlText w:val="%3)"/>
      <w:lvlJc w:val="left"/>
      <w:pPr>
        <w:ind w:left="2700" w:hanging="360"/>
      </w:pPr>
      <w:rPr>
        <w:rFonts w:ascii="Times New Roman" w:eastAsia="Tahoma" w:hAnsi="Times New Roman" w:cs="Times New Roman"/>
      </w:rPr>
    </w:lvl>
    <w:lvl w:ilvl="3" w:tplc="A09E5718">
      <w:start w:val="1"/>
      <w:numFmt w:val="decimal"/>
      <w:lvlText w:val="%4."/>
      <w:lvlJc w:val="left"/>
      <w:pPr>
        <w:ind w:left="6031" w:hanging="360"/>
      </w:pPr>
      <w:rPr>
        <w:rFonts w:ascii="Times New Roman" w:eastAsia="Times New Roman" w:hAnsi="Times New Roman" w:cs="Times New Roman" w:hint="default"/>
        <w:b/>
        <w:color w:val="auto"/>
        <w:sz w:val="24"/>
        <w:szCs w:val="24"/>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1" w15:restartNumberingAfterBreak="0">
    <w:nsid w:val="4FAB1451"/>
    <w:multiLevelType w:val="hybridMultilevel"/>
    <w:tmpl w:val="2A009B76"/>
    <w:lvl w:ilvl="0" w:tplc="9A067A00">
      <w:start w:val="1"/>
      <w:numFmt w:val="decimal"/>
      <w:lvlText w:val="%1."/>
      <w:lvlJc w:val="left"/>
      <w:pPr>
        <w:ind w:left="1070" w:hanging="360"/>
      </w:pPr>
      <w:rPr>
        <w:strike w:val="0"/>
        <w:color w:val="auto"/>
      </w:rPr>
    </w:lvl>
    <w:lvl w:ilvl="1" w:tplc="6E7A9650">
      <w:start w:val="1"/>
      <w:numFmt w:val="decimal"/>
      <w:lvlText w:val="%2)"/>
      <w:lvlJc w:val="left"/>
      <w:pPr>
        <w:ind w:left="1440" w:hanging="360"/>
      </w:pPr>
      <w:rPr>
        <w:rFonts w:ascii="Times New Roman" w:eastAsia="Calibri" w:hAnsi="Times New Roman" w:cs="Times New Roman"/>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2B1137F"/>
    <w:multiLevelType w:val="hybridMultilevel"/>
    <w:tmpl w:val="5CB0337E"/>
    <w:lvl w:ilvl="0" w:tplc="DF88E5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FA3F42"/>
    <w:multiLevelType w:val="hybridMultilevel"/>
    <w:tmpl w:val="212028D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D6B437D0">
      <w:start w:val="1"/>
      <w:numFmt w:val="decimal"/>
      <w:lvlText w:val="%5)"/>
      <w:lvlJc w:val="left"/>
      <w:pPr>
        <w:ind w:left="3884" w:hanging="360"/>
      </w:pPr>
      <w:rPr>
        <w:b/>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C211554"/>
    <w:multiLevelType w:val="hybridMultilevel"/>
    <w:tmpl w:val="B4A23214"/>
    <w:lvl w:ilvl="0" w:tplc="B1FEEB1C">
      <w:start w:val="1"/>
      <w:numFmt w:val="decimal"/>
      <w:lvlText w:val="%1)"/>
      <w:lvlJc w:val="left"/>
      <w:pPr>
        <w:ind w:left="720" w:hanging="360"/>
      </w:pPr>
      <w:rPr>
        <w:rFonts w:ascii="Times New Roman" w:eastAsia="Calibri"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5E303D"/>
    <w:multiLevelType w:val="hybridMultilevel"/>
    <w:tmpl w:val="49FE0B8A"/>
    <w:lvl w:ilvl="0" w:tplc="F2344ED6">
      <w:start w:val="1"/>
      <w:numFmt w:val="decimal"/>
      <w:lvlText w:val="%1."/>
      <w:lvlJc w:val="left"/>
      <w:pPr>
        <w:tabs>
          <w:tab w:val="num" w:pos="340"/>
        </w:tabs>
        <w:ind w:left="397" w:hanging="397"/>
      </w:pPr>
      <w:rPr>
        <w:rFonts w:ascii="Times New Roman" w:hAnsi="Times New Roman" w:cs="Times New Roman" w:hint="default"/>
        <w:b/>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4462943"/>
    <w:multiLevelType w:val="multilevel"/>
    <w:tmpl w:val="1760FE34"/>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imes New Roman" w:eastAsia="Times New Roman" w:hAnsi="Times New Roman" w:cs="Times New Roman" w:hint="default"/>
        <w:b/>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7" w15:restartNumberingAfterBreak="0">
    <w:nsid w:val="695F24D9"/>
    <w:multiLevelType w:val="hybridMultilevel"/>
    <w:tmpl w:val="57664008"/>
    <w:lvl w:ilvl="0" w:tplc="E40422E8">
      <w:start w:val="1"/>
      <w:numFmt w:val="decimal"/>
      <w:lvlText w:val="%1."/>
      <w:lvlJc w:val="left"/>
      <w:pPr>
        <w:tabs>
          <w:tab w:val="num" w:pos="360"/>
        </w:tabs>
        <w:ind w:left="360" w:hanging="360"/>
      </w:pPr>
      <w:rPr>
        <w:b/>
        <w:bCs w:val="0"/>
        <w:color w:val="000000" w:themeColor="text1"/>
      </w:r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6A102E04"/>
    <w:multiLevelType w:val="hybridMultilevel"/>
    <w:tmpl w:val="398034D4"/>
    <w:lvl w:ilvl="0" w:tplc="AAA02C06">
      <w:start w:val="1"/>
      <w:numFmt w:val="decimal"/>
      <w:lvlText w:val="%1."/>
      <w:lvlJc w:val="left"/>
      <w:pPr>
        <w:ind w:left="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24DA2172">
      <w:start w:val="1"/>
      <w:numFmt w:val="decimal"/>
      <w:lvlText w:val="%2)"/>
      <w:lvlJc w:val="left"/>
      <w:pPr>
        <w:ind w:left="1298"/>
      </w:pPr>
      <w:rPr>
        <w:rFonts w:hint="default"/>
        <w:b/>
        <w:i w:val="0"/>
        <w:strike w:val="0"/>
        <w:dstrike w:val="0"/>
        <w:color w:val="000000"/>
        <w:sz w:val="24"/>
        <w:szCs w:val="24"/>
        <w:u w:val="none" w:color="000000"/>
        <w:bdr w:val="none" w:sz="0" w:space="0" w:color="auto"/>
        <w:shd w:val="clear" w:color="auto" w:fill="auto"/>
        <w:vertAlign w:val="baseline"/>
      </w:rPr>
    </w:lvl>
    <w:lvl w:ilvl="2" w:tplc="5C3A800A">
      <w:start w:val="1"/>
      <w:numFmt w:val="lowerRoman"/>
      <w:lvlText w:val="%3"/>
      <w:lvlJc w:val="left"/>
      <w:pPr>
        <w:ind w:left="14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EBC54DC">
      <w:start w:val="1"/>
      <w:numFmt w:val="decimal"/>
      <w:lvlText w:val="%4"/>
      <w:lvlJc w:val="left"/>
      <w:pPr>
        <w:ind w:left="2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B3E996A">
      <w:start w:val="1"/>
      <w:numFmt w:val="lowerLetter"/>
      <w:lvlText w:val="%5"/>
      <w:lvlJc w:val="left"/>
      <w:pPr>
        <w:ind w:left="2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382BB4C">
      <w:start w:val="1"/>
      <w:numFmt w:val="lowerRoman"/>
      <w:lvlText w:val="%6"/>
      <w:lvlJc w:val="left"/>
      <w:pPr>
        <w:ind w:left="3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2548978">
      <w:start w:val="1"/>
      <w:numFmt w:val="decimal"/>
      <w:lvlText w:val="%7"/>
      <w:lvlJc w:val="left"/>
      <w:pPr>
        <w:ind w:left="4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8104CFC">
      <w:start w:val="1"/>
      <w:numFmt w:val="lowerLetter"/>
      <w:lvlText w:val="%8"/>
      <w:lvlJc w:val="left"/>
      <w:pPr>
        <w:ind w:left="5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58E6348">
      <w:start w:val="1"/>
      <w:numFmt w:val="lowerRoman"/>
      <w:lvlText w:val="%9"/>
      <w:lvlJc w:val="left"/>
      <w:pPr>
        <w:ind w:left="5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DF93828"/>
    <w:multiLevelType w:val="hybridMultilevel"/>
    <w:tmpl w:val="129645D2"/>
    <w:lvl w:ilvl="0" w:tplc="E394514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14B27C8"/>
    <w:multiLevelType w:val="singleLevel"/>
    <w:tmpl w:val="D3C48BD4"/>
    <w:lvl w:ilvl="0">
      <w:start w:val="1"/>
      <w:numFmt w:val="decimal"/>
      <w:lvlText w:val="%1)"/>
      <w:lvlJc w:val="left"/>
      <w:pPr>
        <w:ind w:left="928" w:hanging="360"/>
      </w:pPr>
      <w:rPr>
        <w:rFonts w:hint="default"/>
        <w:b/>
      </w:rPr>
    </w:lvl>
  </w:abstractNum>
  <w:abstractNum w:abstractNumId="41" w15:restartNumberingAfterBreak="0">
    <w:nsid w:val="75807508"/>
    <w:multiLevelType w:val="hybridMultilevel"/>
    <w:tmpl w:val="E1842BB2"/>
    <w:lvl w:ilvl="0" w:tplc="C5B64B5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76ED363C"/>
    <w:multiLevelType w:val="multilevel"/>
    <w:tmpl w:val="DDEC61C4"/>
    <w:lvl w:ilvl="0">
      <w:start w:val="1"/>
      <w:numFmt w:val="decimal"/>
      <w:lvlText w:val="%1."/>
      <w:lvlJc w:val="left"/>
      <w:pPr>
        <w:tabs>
          <w:tab w:val="num" w:pos="283"/>
        </w:tabs>
        <w:ind w:left="283" w:hanging="283"/>
      </w:pPr>
      <w:rPr>
        <w:rFonts w:ascii="Times New Roman" w:eastAsia="Times New Roman" w:hAnsi="Times New Roman" w:cs="Times New Roman"/>
        <w:b/>
      </w:rPr>
    </w:lvl>
    <w:lvl w:ilvl="1">
      <w:start w:val="1"/>
      <w:numFmt w:val="decimal"/>
      <w:lvlText w:val="%2)"/>
      <w:lvlJc w:val="left"/>
      <w:pPr>
        <w:tabs>
          <w:tab w:val="num" w:pos="644"/>
        </w:tabs>
        <w:ind w:left="644" w:hanging="360"/>
      </w:pPr>
      <w:rPr>
        <w:b w:val="0"/>
      </w:rPr>
    </w:lvl>
    <w:lvl w:ilvl="2">
      <w:start w:val="1"/>
      <w:numFmt w:val="decimal"/>
      <w:lvlText w:val="%3."/>
      <w:lvlJc w:val="left"/>
      <w:pPr>
        <w:tabs>
          <w:tab w:val="num" w:pos="850"/>
        </w:tabs>
        <w:ind w:left="850" w:hanging="283"/>
      </w:pPr>
      <w:rPr>
        <w:rFonts w:ascii="Times New Roman" w:eastAsia="Times New Roman" w:hAnsi="Times New Roman" w:cs="Times New Roman"/>
        <w:b/>
      </w:rPr>
    </w:lvl>
    <w:lvl w:ilvl="3">
      <w:start w:val="1"/>
      <w:numFmt w:val="decimal"/>
      <w:lvlText w:val="%4."/>
      <w:lvlJc w:val="left"/>
      <w:pPr>
        <w:tabs>
          <w:tab w:val="num" w:pos="283"/>
        </w:tabs>
        <w:ind w:left="283" w:hanging="283"/>
      </w:pPr>
      <w:rPr>
        <w:rFonts w:ascii="Times New Roman" w:eastAsia="Times New Roman" w:hAnsi="Times New Roman" w:cs="Times New Roman"/>
        <w:b/>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3" w15:restartNumberingAfterBreak="0">
    <w:nsid w:val="77B10E5C"/>
    <w:multiLevelType w:val="multilevel"/>
    <w:tmpl w:val="295E7514"/>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b/>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b/>
        <w:color w:val="000000" w:themeColor="text1"/>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4"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7AA43A78"/>
    <w:multiLevelType w:val="hybridMultilevel"/>
    <w:tmpl w:val="DBA25CAA"/>
    <w:lvl w:ilvl="0" w:tplc="0415000F">
      <w:start w:val="1"/>
      <w:numFmt w:val="decimal"/>
      <w:lvlText w:val="%1."/>
      <w:lvlJc w:val="left"/>
      <w:pPr>
        <w:ind w:left="720" w:hanging="360"/>
      </w:pPr>
    </w:lvl>
    <w:lvl w:ilvl="1" w:tplc="F5B6E854">
      <w:start w:val="1"/>
      <w:numFmt w:val="lowerLetter"/>
      <w:lvlText w:val="%2)"/>
      <w:lvlJc w:val="left"/>
      <w:pPr>
        <w:ind w:left="1440" w:hanging="360"/>
      </w:pPr>
      <w:rPr>
        <w:rFonts w:ascii="Tahoma" w:eastAsia="Calibri" w:hAnsi="Tahoma" w:cs="Tahoma"/>
      </w:rPr>
    </w:lvl>
    <w:lvl w:ilvl="2" w:tplc="85E05664">
      <w:start w:val="1"/>
      <w:numFmt w:val="lowerLetter"/>
      <w:lvlText w:val="%3)"/>
      <w:lvlJc w:val="right"/>
      <w:pPr>
        <w:ind w:left="606" w:hanging="180"/>
      </w:pPr>
      <w:rPr>
        <w:rFonts w:ascii="Times New Roman" w:eastAsia="Times New Roman" w:hAnsi="Times New Roman" w:cs="Times New Roman"/>
        <w:b/>
      </w:rPr>
    </w:lvl>
    <w:lvl w:ilvl="3" w:tplc="0415000F">
      <w:start w:val="1"/>
      <w:numFmt w:val="decimal"/>
      <w:lvlText w:val="%4."/>
      <w:lvlJc w:val="left"/>
      <w:pPr>
        <w:ind w:left="2880" w:hanging="360"/>
      </w:pPr>
    </w:lvl>
    <w:lvl w:ilvl="4" w:tplc="569C2416">
      <w:start w:val="1"/>
      <w:numFmt w:val="lowerLetter"/>
      <w:lvlText w:val="%5)"/>
      <w:lvlJc w:val="left"/>
      <w:pPr>
        <w:ind w:left="3600" w:hanging="360"/>
      </w:pPr>
      <w:rPr>
        <w:b/>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BAE22E8"/>
    <w:multiLevelType w:val="hybridMultilevel"/>
    <w:tmpl w:val="DFEABE92"/>
    <w:lvl w:ilvl="0" w:tplc="6A5475B6">
      <w:start w:val="1"/>
      <w:numFmt w:val="decimal"/>
      <w:lvlText w:val="%1)"/>
      <w:lvlJc w:val="left"/>
      <w:pPr>
        <w:ind w:left="1117" w:hanging="360"/>
      </w:pPr>
      <w:rPr>
        <w:rFonts w:hint="default"/>
        <w:b/>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7" w15:restartNumberingAfterBreak="0">
    <w:nsid w:val="7C9C3029"/>
    <w:multiLevelType w:val="hybridMultilevel"/>
    <w:tmpl w:val="48EE6036"/>
    <w:lvl w:ilvl="0" w:tplc="8AC2BD4E">
      <w:start w:val="1"/>
      <w:numFmt w:val="decimal"/>
      <w:lvlText w:val="%1."/>
      <w:lvlJc w:val="left"/>
      <w:pPr>
        <w:tabs>
          <w:tab w:val="num" w:pos="360"/>
        </w:tabs>
        <w:ind w:left="360" w:hanging="360"/>
      </w:pPr>
      <w:rPr>
        <w:rFonts w:hint="default"/>
        <w:b/>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791A35C6">
      <w:start w:val="1"/>
      <w:numFmt w:val="decimal"/>
      <w:lvlText w:val="%4."/>
      <w:lvlJc w:val="left"/>
      <w:pPr>
        <w:tabs>
          <w:tab w:val="num" w:pos="2880"/>
        </w:tabs>
        <w:ind w:left="2880" w:hanging="360"/>
      </w:pPr>
      <w:rPr>
        <w:b/>
        <w:bCs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D8E7681"/>
    <w:multiLevelType w:val="hybridMultilevel"/>
    <w:tmpl w:val="F18E97A0"/>
    <w:lvl w:ilvl="0" w:tplc="48BEF5BC">
      <w:start w:val="3"/>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3"/>
  </w:num>
  <w:num w:numId="3">
    <w:abstractNumId w:val="3"/>
  </w:num>
  <w:num w:numId="4">
    <w:abstractNumId w:val="21"/>
  </w:num>
  <w:num w:numId="5">
    <w:abstractNumId w:val="30"/>
  </w:num>
  <w:num w:numId="6">
    <w:abstractNumId w:val="16"/>
  </w:num>
  <w:num w:numId="7">
    <w:abstractNumId w:val="36"/>
  </w:num>
  <w:num w:numId="8">
    <w:abstractNumId w:val="26"/>
  </w:num>
  <w:num w:numId="9">
    <w:abstractNumId w:val="18"/>
  </w:num>
  <w:num w:numId="10">
    <w:abstractNumId w:val="37"/>
  </w:num>
  <w:num w:numId="11">
    <w:abstractNumId w:val="2"/>
  </w:num>
  <w:num w:numId="12">
    <w:abstractNumId w:val="11"/>
  </w:num>
  <w:num w:numId="13">
    <w:abstractNumId w:val="15"/>
  </w:num>
  <w:num w:numId="14">
    <w:abstractNumId w:val="31"/>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num>
  <w:num w:numId="17">
    <w:abstractNumId w:val="35"/>
  </w:num>
  <w:num w:numId="18">
    <w:abstractNumId w:val="46"/>
  </w:num>
  <w:num w:numId="19">
    <w:abstractNumId w:val="1"/>
  </w:num>
  <w:num w:numId="20">
    <w:abstractNumId w:val="4"/>
  </w:num>
  <w:num w:numId="21">
    <w:abstractNumId w:val="38"/>
  </w:num>
  <w:num w:numId="22">
    <w:abstractNumId w:val="29"/>
  </w:num>
  <w:num w:numId="23">
    <w:abstractNumId w:val="7"/>
  </w:num>
  <w:num w:numId="24">
    <w:abstractNumId w:val="44"/>
  </w:num>
  <w:num w:numId="25">
    <w:abstractNumId w:val="40"/>
  </w:num>
  <w:num w:numId="26">
    <w:abstractNumId w:val="19"/>
  </w:num>
  <w:num w:numId="27">
    <w:abstractNumId w:val="6"/>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0"/>
  </w:num>
  <w:num w:numId="31">
    <w:abstractNumId w:val="8"/>
  </w:num>
  <w:num w:numId="32">
    <w:abstractNumId w:val="47"/>
  </w:num>
  <w:num w:numId="33">
    <w:abstractNumId w:val="14"/>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2"/>
  </w:num>
  <w:num w:numId="37">
    <w:abstractNumId w:val="27"/>
  </w:num>
  <w:num w:numId="38">
    <w:abstractNumId w:val="42"/>
  </w:num>
  <w:num w:numId="39">
    <w:abstractNumId w:val="12"/>
  </w:num>
  <w:num w:numId="40">
    <w:abstractNumId w:val="45"/>
  </w:num>
  <w:num w:numId="41">
    <w:abstractNumId w:val="25"/>
  </w:num>
  <w:num w:numId="42">
    <w:abstractNumId w:val="23"/>
  </w:num>
  <w:num w:numId="43">
    <w:abstractNumId w:val="20"/>
  </w:num>
  <w:num w:numId="44">
    <w:abstractNumId w:val="17"/>
  </w:num>
  <w:num w:numId="45">
    <w:abstractNumId w:val="10"/>
  </w:num>
  <w:num w:numId="46">
    <w:abstractNumId w:val="48"/>
  </w:num>
  <w:num w:numId="47">
    <w:abstractNumId w:val="24"/>
  </w:num>
  <w:num w:numId="48">
    <w:abstractNumId w:val="32"/>
  </w:num>
  <w:num w:numId="49">
    <w:abstractNumId w:val="5"/>
  </w:num>
  <w:num w:numId="50">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7B1"/>
    <w:rsid w:val="00000E13"/>
    <w:rsid w:val="00000E5D"/>
    <w:rsid w:val="00003393"/>
    <w:rsid w:val="00003D0A"/>
    <w:rsid w:val="00003DCA"/>
    <w:rsid w:val="0000462C"/>
    <w:rsid w:val="00005E81"/>
    <w:rsid w:val="0000740F"/>
    <w:rsid w:val="00007899"/>
    <w:rsid w:val="00010789"/>
    <w:rsid w:val="000121E7"/>
    <w:rsid w:val="0001250A"/>
    <w:rsid w:val="0001302D"/>
    <w:rsid w:val="00013EB3"/>
    <w:rsid w:val="00013F3C"/>
    <w:rsid w:val="000140F0"/>
    <w:rsid w:val="00014216"/>
    <w:rsid w:val="000145E8"/>
    <w:rsid w:val="00014B41"/>
    <w:rsid w:val="00014B51"/>
    <w:rsid w:val="00014FB4"/>
    <w:rsid w:val="00015155"/>
    <w:rsid w:val="00015C29"/>
    <w:rsid w:val="00017375"/>
    <w:rsid w:val="00017799"/>
    <w:rsid w:val="00020B7B"/>
    <w:rsid w:val="00020C9B"/>
    <w:rsid w:val="00022104"/>
    <w:rsid w:val="00022B88"/>
    <w:rsid w:val="000232FD"/>
    <w:rsid w:val="00023661"/>
    <w:rsid w:val="00025D32"/>
    <w:rsid w:val="00026520"/>
    <w:rsid w:val="00027083"/>
    <w:rsid w:val="00027EA9"/>
    <w:rsid w:val="00030123"/>
    <w:rsid w:val="00030B8A"/>
    <w:rsid w:val="00030D5B"/>
    <w:rsid w:val="0003123C"/>
    <w:rsid w:val="00031302"/>
    <w:rsid w:val="000335DA"/>
    <w:rsid w:val="0003364A"/>
    <w:rsid w:val="00033789"/>
    <w:rsid w:val="00034050"/>
    <w:rsid w:val="000357AA"/>
    <w:rsid w:val="000369D7"/>
    <w:rsid w:val="00036EB3"/>
    <w:rsid w:val="0004024C"/>
    <w:rsid w:val="000411F8"/>
    <w:rsid w:val="000411FF"/>
    <w:rsid w:val="000415C3"/>
    <w:rsid w:val="00041D09"/>
    <w:rsid w:val="00042F8C"/>
    <w:rsid w:val="00042FF3"/>
    <w:rsid w:val="00043183"/>
    <w:rsid w:val="00043D4A"/>
    <w:rsid w:val="0004409F"/>
    <w:rsid w:val="00044DC3"/>
    <w:rsid w:val="000450B6"/>
    <w:rsid w:val="0004668B"/>
    <w:rsid w:val="00046D50"/>
    <w:rsid w:val="000470DF"/>
    <w:rsid w:val="000504FD"/>
    <w:rsid w:val="000552A7"/>
    <w:rsid w:val="000562A3"/>
    <w:rsid w:val="00057454"/>
    <w:rsid w:val="00060374"/>
    <w:rsid w:val="000607C7"/>
    <w:rsid w:val="00063F5D"/>
    <w:rsid w:val="00065267"/>
    <w:rsid w:val="00066368"/>
    <w:rsid w:val="0007000B"/>
    <w:rsid w:val="000706E8"/>
    <w:rsid w:val="000708DF"/>
    <w:rsid w:val="00070B92"/>
    <w:rsid w:val="000713FB"/>
    <w:rsid w:val="00072563"/>
    <w:rsid w:val="00072DF7"/>
    <w:rsid w:val="00073435"/>
    <w:rsid w:val="00074285"/>
    <w:rsid w:val="000758F3"/>
    <w:rsid w:val="00076087"/>
    <w:rsid w:val="00077AEC"/>
    <w:rsid w:val="00077D4F"/>
    <w:rsid w:val="000812CF"/>
    <w:rsid w:val="000813FB"/>
    <w:rsid w:val="000818D9"/>
    <w:rsid w:val="000832CC"/>
    <w:rsid w:val="00083DBE"/>
    <w:rsid w:val="0008491E"/>
    <w:rsid w:val="00084CAD"/>
    <w:rsid w:val="00085D8D"/>
    <w:rsid w:val="000868F5"/>
    <w:rsid w:val="00086AC8"/>
    <w:rsid w:val="000874D9"/>
    <w:rsid w:val="0008757C"/>
    <w:rsid w:val="0009069E"/>
    <w:rsid w:val="00090713"/>
    <w:rsid w:val="0009074D"/>
    <w:rsid w:val="000912D5"/>
    <w:rsid w:val="0009163A"/>
    <w:rsid w:val="000917DF"/>
    <w:rsid w:val="00091EB3"/>
    <w:rsid w:val="000920AC"/>
    <w:rsid w:val="00092A6F"/>
    <w:rsid w:val="00092F72"/>
    <w:rsid w:val="00093C18"/>
    <w:rsid w:val="0009495F"/>
    <w:rsid w:val="000949AF"/>
    <w:rsid w:val="00094C65"/>
    <w:rsid w:val="00095308"/>
    <w:rsid w:val="000953ED"/>
    <w:rsid w:val="00095670"/>
    <w:rsid w:val="000965C6"/>
    <w:rsid w:val="0009769F"/>
    <w:rsid w:val="00097898"/>
    <w:rsid w:val="000A247B"/>
    <w:rsid w:val="000A2753"/>
    <w:rsid w:val="000A3CED"/>
    <w:rsid w:val="000A45B6"/>
    <w:rsid w:val="000A49DF"/>
    <w:rsid w:val="000A5433"/>
    <w:rsid w:val="000A5938"/>
    <w:rsid w:val="000A711D"/>
    <w:rsid w:val="000B01B7"/>
    <w:rsid w:val="000B33FA"/>
    <w:rsid w:val="000B34FA"/>
    <w:rsid w:val="000B413C"/>
    <w:rsid w:val="000B4D82"/>
    <w:rsid w:val="000B5BEC"/>
    <w:rsid w:val="000B668A"/>
    <w:rsid w:val="000B69FF"/>
    <w:rsid w:val="000B7060"/>
    <w:rsid w:val="000C176D"/>
    <w:rsid w:val="000C203D"/>
    <w:rsid w:val="000C239C"/>
    <w:rsid w:val="000C2685"/>
    <w:rsid w:val="000C4131"/>
    <w:rsid w:val="000C43C5"/>
    <w:rsid w:val="000C4D92"/>
    <w:rsid w:val="000C5FAF"/>
    <w:rsid w:val="000C6978"/>
    <w:rsid w:val="000C7253"/>
    <w:rsid w:val="000D0C0B"/>
    <w:rsid w:val="000D15F2"/>
    <w:rsid w:val="000D182F"/>
    <w:rsid w:val="000D1833"/>
    <w:rsid w:val="000D1A44"/>
    <w:rsid w:val="000D2151"/>
    <w:rsid w:val="000D21C3"/>
    <w:rsid w:val="000D2DAB"/>
    <w:rsid w:val="000D39B5"/>
    <w:rsid w:val="000D60C3"/>
    <w:rsid w:val="000D6E90"/>
    <w:rsid w:val="000D6F77"/>
    <w:rsid w:val="000D73A4"/>
    <w:rsid w:val="000D7C94"/>
    <w:rsid w:val="000E019D"/>
    <w:rsid w:val="000E0454"/>
    <w:rsid w:val="000E06FE"/>
    <w:rsid w:val="000E0F12"/>
    <w:rsid w:val="000E5584"/>
    <w:rsid w:val="000E5AE6"/>
    <w:rsid w:val="000E6BDE"/>
    <w:rsid w:val="000E7065"/>
    <w:rsid w:val="000E72B6"/>
    <w:rsid w:val="000E7D97"/>
    <w:rsid w:val="000F0349"/>
    <w:rsid w:val="000F136F"/>
    <w:rsid w:val="000F31EE"/>
    <w:rsid w:val="000F3D74"/>
    <w:rsid w:val="000F47B1"/>
    <w:rsid w:val="000F5508"/>
    <w:rsid w:val="000F64BD"/>
    <w:rsid w:val="000F73CE"/>
    <w:rsid w:val="000F7BC2"/>
    <w:rsid w:val="000F7F2C"/>
    <w:rsid w:val="00100CEB"/>
    <w:rsid w:val="001027F8"/>
    <w:rsid w:val="001036B8"/>
    <w:rsid w:val="001049CE"/>
    <w:rsid w:val="00104B57"/>
    <w:rsid w:val="00104C65"/>
    <w:rsid w:val="00105A8C"/>
    <w:rsid w:val="0010608F"/>
    <w:rsid w:val="00106255"/>
    <w:rsid w:val="0010757F"/>
    <w:rsid w:val="001110D2"/>
    <w:rsid w:val="00112EAD"/>
    <w:rsid w:val="001154A2"/>
    <w:rsid w:val="00115790"/>
    <w:rsid w:val="0011584F"/>
    <w:rsid w:val="001166B8"/>
    <w:rsid w:val="00116E31"/>
    <w:rsid w:val="0011718E"/>
    <w:rsid w:val="00123E04"/>
    <w:rsid w:val="00124343"/>
    <w:rsid w:val="0012440C"/>
    <w:rsid w:val="00124C58"/>
    <w:rsid w:val="00126ED3"/>
    <w:rsid w:val="0012743F"/>
    <w:rsid w:val="00127C9C"/>
    <w:rsid w:val="00127DE5"/>
    <w:rsid w:val="001301A6"/>
    <w:rsid w:val="001305DA"/>
    <w:rsid w:val="0013148E"/>
    <w:rsid w:val="001315E4"/>
    <w:rsid w:val="0013243E"/>
    <w:rsid w:val="001329DA"/>
    <w:rsid w:val="001330F0"/>
    <w:rsid w:val="001336CD"/>
    <w:rsid w:val="00133E46"/>
    <w:rsid w:val="00134E5D"/>
    <w:rsid w:val="00135D1A"/>
    <w:rsid w:val="001400B0"/>
    <w:rsid w:val="001407AA"/>
    <w:rsid w:val="00140F03"/>
    <w:rsid w:val="0014164E"/>
    <w:rsid w:val="00142E1C"/>
    <w:rsid w:val="00145107"/>
    <w:rsid w:val="00145A94"/>
    <w:rsid w:val="00146C81"/>
    <w:rsid w:val="00146EBD"/>
    <w:rsid w:val="00146F88"/>
    <w:rsid w:val="00147FA5"/>
    <w:rsid w:val="001505EB"/>
    <w:rsid w:val="001507BA"/>
    <w:rsid w:val="001509A0"/>
    <w:rsid w:val="00150DA2"/>
    <w:rsid w:val="00150E38"/>
    <w:rsid w:val="00151E14"/>
    <w:rsid w:val="001520B5"/>
    <w:rsid w:val="00152BB8"/>
    <w:rsid w:val="00152BDC"/>
    <w:rsid w:val="0015320B"/>
    <w:rsid w:val="0015413B"/>
    <w:rsid w:val="00154506"/>
    <w:rsid w:val="001556C6"/>
    <w:rsid w:val="001557B6"/>
    <w:rsid w:val="00155CAA"/>
    <w:rsid w:val="00156EFC"/>
    <w:rsid w:val="00156F5D"/>
    <w:rsid w:val="00160205"/>
    <w:rsid w:val="00161760"/>
    <w:rsid w:val="00162310"/>
    <w:rsid w:val="00163A17"/>
    <w:rsid w:val="001645D7"/>
    <w:rsid w:val="00164EC8"/>
    <w:rsid w:val="00165369"/>
    <w:rsid w:val="001662CD"/>
    <w:rsid w:val="00166D27"/>
    <w:rsid w:val="0016774D"/>
    <w:rsid w:val="00167F18"/>
    <w:rsid w:val="001716F2"/>
    <w:rsid w:val="00172182"/>
    <w:rsid w:val="00172452"/>
    <w:rsid w:val="00172757"/>
    <w:rsid w:val="0017368D"/>
    <w:rsid w:val="00174031"/>
    <w:rsid w:val="001742A6"/>
    <w:rsid w:val="00174F0A"/>
    <w:rsid w:val="001767C8"/>
    <w:rsid w:val="001772A3"/>
    <w:rsid w:val="00180E33"/>
    <w:rsid w:val="0018185B"/>
    <w:rsid w:val="00181DDF"/>
    <w:rsid w:val="00183BA8"/>
    <w:rsid w:val="00184F8B"/>
    <w:rsid w:val="00185AD3"/>
    <w:rsid w:val="00185D84"/>
    <w:rsid w:val="00190E16"/>
    <w:rsid w:val="0019150F"/>
    <w:rsid w:val="00192601"/>
    <w:rsid w:val="00192715"/>
    <w:rsid w:val="00192B59"/>
    <w:rsid w:val="00193162"/>
    <w:rsid w:val="00193D4E"/>
    <w:rsid w:val="00194F31"/>
    <w:rsid w:val="00194FC0"/>
    <w:rsid w:val="00196509"/>
    <w:rsid w:val="001965DE"/>
    <w:rsid w:val="001977CB"/>
    <w:rsid w:val="001A02E5"/>
    <w:rsid w:val="001A031D"/>
    <w:rsid w:val="001A1B0E"/>
    <w:rsid w:val="001A2830"/>
    <w:rsid w:val="001A36AE"/>
    <w:rsid w:val="001A6424"/>
    <w:rsid w:val="001A6721"/>
    <w:rsid w:val="001A7283"/>
    <w:rsid w:val="001B0486"/>
    <w:rsid w:val="001B0F6D"/>
    <w:rsid w:val="001B179D"/>
    <w:rsid w:val="001B1C76"/>
    <w:rsid w:val="001B1E16"/>
    <w:rsid w:val="001B2E2E"/>
    <w:rsid w:val="001B327D"/>
    <w:rsid w:val="001B3329"/>
    <w:rsid w:val="001B4A69"/>
    <w:rsid w:val="001B4E20"/>
    <w:rsid w:val="001B6750"/>
    <w:rsid w:val="001B7145"/>
    <w:rsid w:val="001B7F84"/>
    <w:rsid w:val="001C0C15"/>
    <w:rsid w:val="001C1348"/>
    <w:rsid w:val="001C1983"/>
    <w:rsid w:val="001C19CE"/>
    <w:rsid w:val="001C277F"/>
    <w:rsid w:val="001C3036"/>
    <w:rsid w:val="001C45DF"/>
    <w:rsid w:val="001C5A8F"/>
    <w:rsid w:val="001C6CD0"/>
    <w:rsid w:val="001C7D00"/>
    <w:rsid w:val="001D066A"/>
    <w:rsid w:val="001D0C67"/>
    <w:rsid w:val="001D142C"/>
    <w:rsid w:val="001D2DF6"/>
    <w:rsid w:val="001D32E2"/>
    <w:rsid w:val="001D3660"/>
    <w:rsid w:val="001D3A85"/>
    <w:rsid w:val="001D3FC9"/>
    <w:rsid w:val="001D4610"/>
    <w:rsid w:val="001D4833"/>
    <w:rsid w:val="001D58B0"/>
    <w:rsid w:val="001D5DC3"/>
    <w:rsid w:val="001D6610"/>
    <w:rsid w:val="001D6E47"/>
    <w:rsid w:val="001E0518"/>
    <w:rsid w:val="001E2796"/>
    <w:rsid w:val="001E3ED1"/>
    <w:rsid w:val="001E4681"/>
    <w:rsid w:val="001E4F58"/>
    <w:rsid w:val="001E51E9"/>
    <w:rsid w:val="001E577A"/>
    <w:rsid w:val="001E5D4A"/>
    <w:rsid w:val="001E7042"/>
    <w:rsid w:val="001F044D"/>
    <w:rsid w:val="001F1CE1"/>
    <w:rsid w:val="001F3435"/>
    <w:rsid w:val="001F3B8A"/>
    <w:rsid w:val="001F4F0B"/>
    <w:rsid w:val="001F5251"/>
    <w:rsid w:val="001F564E"/>
    <w:rsid w:val="001F617A"/>
    <w:rsid w:val="001F64B9"/>
    <w:rsid w:val="00200330"/>
    <w:rsid w:val="00200953"/>
    <w:rsid w:val="0020157F"/>
    <w:rsid w:val="00201C6C"/>
    <w:rsid w:val="00202655"/>
    <w:rsid w:val="00202664"/>
    <w:rsid w:val="00202BC1"/>
    <w:rsid w:val="00203260"/>
    <w:rsid w:val="002040A4"/>
    <w:rsid w:val="002047C8"/>
    <w:rsid w:val="00205C77"/>
    <w:rsid w:val="00205EEB"/>
    <w:rsid w:val="00206170"/>
    <w:rsid w:val="00206261"/>
    <w:rsid w:val="00206469"/>
    <w:rsid w:val="00207C7D"/>
    <w:rsid w:val="00210AFD"/>
    <w:rsid w:val="00211B2A"/>
    <w:rsid w:val="00212D5B"/>
    <w:rsid w:val="00213E0C"/>
    <w:rsid w:val="00213E28"/>
    <w:rsid w:val="00216D3D"/>
    <w:rsid w:val="00217148"/>
    <w:rsid w:val="00217E86"/>
    <w:rsid w:val="0022041F"/>
    <w:rsid w:val="00222488"/>
    <w:rsid w:val="00222B6F"/>
    <w:rsid w:val="00223AA7"/>
    <w:rsid w:val="00224756"/>
    <w:rsid w:val="00225054"/>
    <w:rsid w:val="00226136"/>
    <w:rsid w:val="002265B4"/>
    <w:rsid w:val="00226608"/>
    <w:rsid w:val="0022706D"/>
    <w:rsid w:val="002274A4"/>
    <w:rsid w:val="00230651"/>
    <w:rsid w:val="00231370"/>
    <w:rsid w:val="00231704"/>
    <w:rsid w:val="00232B9E"/>
    <w:rsid w:val="0023362E"/>
    <w:rsid w:val="00233669"/>
    <w:rsid w:val="00234C89"/>
    <w:rsid w:val="00240AB1"/>
    <w:rsid w:val="00240D02"/>
    <w:rsid w:val="002412D3"/>
    <w:rsid w:val="00241957"/>
    <w:rsid w:val="00243070"/>
    <w:rsid w:val="002433CA"/>
    <w:rsid w:val="00243D54"/>
    <w:rsid w:val="00244EDA"/>
    <w:rsid w:val="00245CA1"/>
    <w:rsid w:val="00245DB5"/>
    <w:rsid w:val="0024743F"/>
    <w:rsid w:val="00250EB8"/>
    <w:rsid w:val="0025175D"/>
    <w:rsid w:val="00251968"/>
    <w:rsid w:val="00252477"/>
    <w:rsid w:val="00252F7B"/>
    <w:rsid w:val="00253C02"/>
    <w:rsid w:val="00253EAC"/>
    <w:rsid w:val="00254759"/>
    <w:rsid w:val="0025529C"/>
    <w:rsid w:val="002565B4"/>
    <w:rsid w:val="002578CA"/>
    <w:rsid w:val="00257D90"/>
    <w:rsid w:val="00260AD8"/>
    <w:rsid w:val="00263001"/>
    <w:rsid w:val="002632D0"/>
    <w:rsid w:val="0026590E"/>
    <w:rsid w:val="00267626"/>
    <w:rsid w:val="0026768C"/>
    <w:rsid w:val="00267824"/>
    <w:rsid w:val="00270B4B"/>
    <w:rsid w:val="00271A00"/>
    <w:rsid w:val="0027322A"/>
    <w:rsid w:val="0027376C"/>
    <w:rsid w:val="00274F0F"/>
    <w:rsid w:val="002765A2"/>
    <w:rsid w:val="0027727D"/>
    <w:rsid w:val="00277E29"/>
    <w:rsid w:val="00281846"/>
    <w:rsid w:val="00281CFA"/>
    <w:rsid w:val="00281E6C"/>
    <w:rsid w:val="002829BB"/>
    <w:rsid w:val="002836EE"/>
    <w:rsid w:val="002842AB"/>
    <w:rsid w:val="00284632"/>
    <w:rsid w:val="002846A2"/>
    <w:rsid w:val="00284C8B"/>
    <w:rsid w:val="002868E0"/>
    <w:rsid w:val="00286E0C"/>
    <w:rsid w:val="00291DA7"/>
    <w:rsid w:val="002923EC"/>
    <w:rsid w:val="00293761"/>
    <w:rsid w:val="002939A7"/>
    <w:rsid w:val="00294003"/>
    <w:rsid w:val="00294378"/>
    <w:rsid w:val="0029524D"/>
    <w:rsid w:val="0029613A"/>
    <w:rsid w:val="00296A09"/>
    <w:rsid w:val="002973F5"/>
    <w:rsid w:val="002A186E"/>
    <w:rsid w:val="002A2725"/>
    <w:rsid w:val="002A380A"/>
    <w:rsid w:val="002A39B6"/>
    <w:rsid w:val="002A44D1"/>
    <w:rsid w:val="002A4F97"/>
    <w:rsid w:val="002A5975"/>
    <w:rsid w:val="002A7222"/>
    <w:rsid w:val="002B0285"/>
    <w:rsid w:val="002B070F"/>
    <w:rsid w:val="002B1840"/>
    <w:rsid w:val="002B2FA8"/>
    <w:rsid w:val="002B4792"/>
    <w:rsid w:val="002B4DF7"/>
    <w:rsid w:val="002B5CD2"/>
    <w:rsid w:val="002B5ED6"/>
    <w:rsid w:val="002B7D0D"/>
    <w:rsid w:val="002C2A69"/>
    <w:rsid w:val="002C3E91"/>
    <w:rsid w:val="002C4DD1"/>
    <w:rsid w:val="002C51BB"/>
    <w:rsid w:val="002C51D7"/>
    <w:rsid w:val="002C6260"/>
    <w:rsid w:val="002C681D"/>
    <w:rsid w:val="002C68E6"/>
    <w:rsid w:val="002C6EFC"/>
    <w:rsid w:val="002C72A8"/>
    <w:rsid w:val="002D1EF7"/>
    <w:rsid w:val="002D2603"/>
    <w:rsid w:val="002D7FAD"/>
    <w:rsid w:val="002E07F8"/>
    <w:rsid w:val="002E17BE"/>
    <w:rsid w:val="002E1C3D"/>
    <w:rsid w:val="002E226D"/>
    <w:rsid w:val="002E248E"/>
    <w:rsid w:val="002E3FCA"/>
    <w:rsid w:val="002E4885"/>
    <w:rsid w:val="002E4EDA"/>
    <w:rsid w:val="002E5FA3"/>
    <w:rsid w:val="002E66B6"/>
    <w:rsid w:val="002F025F"/>
    <w:rsid w:val="002F187B"/>
    <w:rsid w:val="002F19BC"/>
    <w:rsid w:val="002F300C"/>
    <w:rsid w:val="002F3661"/>
    <w:rsid w:val="002F3F51"/>
    <w:rsid w:val="002F4547"/>
    <w:rsid w:val="002F4B8E"/>
    <w:rsid w:val="002F4F2E"/>
    <w:rsid w:val="002F5797"/>
    <w:rsid w:val="002F5830"/>
    <w:rsid w:val="002F59A5"/>
    <w:rsid w:val="002F6A34"/>
    <w:rsid w:val="002F7504"/>
    <w:rsid w:val="002F7D1B"/>
    <w:rsid w:val="003001CA"/>
    <w:rsid w:val="003001E5"/>
    <w:rsid w:val="00300D5D"/>
    <w:rsid w:val="0030212F"/>
    <w:rsid w:val="0030283C"/>
    <w:rsid w:val="00303030"/>
    <w:rsid w:val="00303DF3"/>
    <w:rsid w:val="00306154"/>
    <w:rsid w:val="00306FEF"/>
    <w:rsid w:val="003108B4"/>
    <w:rsid w:val="00311BB2"/>
    <w:rsid w:val="00312370"/>
    <w:rsid w:val="00312F33"/>
    <w:rsid w:val="003135BA"/>
    <w:rsid w:val="003144EC"/>
    <w:rsid w:val="00314FBC"/>
    <w:rsid w:val="003152E0"/>
    <w:rsid w:val="003155EB"/>
    <w:rsid w:val="0031666C"/>
    <w:rsid w:val="00316FD5"/>
    <w:rsid w:val="0031747C"/>
    <w:rsid w:val="00317961"/>
    <w:rsid w:val="00317A28"/>
    <w:rsid w:val="00320240"/>
    <w:rsid w:val="00320324"/>
    <w:rsid w:val="00320A77"/>
    <w:rsid w:val="00321C38"/>
    <w:rsid w:val="0032285F"/>
    <w:rsid w:val="00322C08"/>
    <w:rsid w:val="00324D81"/>
    <w:rsid w:val="0032503F"/>
    <w:rsid w:val="003263AA"/>
    <w:rsid w:val="003275E0"/>
    <w:rsid w:val="003278E0"/>
    <w:rsid w:val="003304FD"/>
    <w:rsid w:val="00330F54"/>
    <w:rsid w:val="00331396"/>
    <w:rsid w:val="003313A1"/>
    <w:rsid w:val="00333D15"/>
    <w:rsid w:val="00334344"/>
    <w:rsid w:val="00334493"/>
    <w:rsid w:val="003352BF"/>
    <w:rsid w:val="003359A9"/>
    <w:rsid w:val="00337183"/>
    <w:rsid w:val="00341055"/>
    <w:rsid w:val="00341F3A"/>
    <w:rsid w:val="00343362"/>
    <w:rsid w:val="00343718"/>
    <w:rsid w:val="00344785"/>
    <w:rsid w:val="00345063"/>
    <w:rsid w:val="0034611B"/>
    <w:rsid w:val="00346AC2"/>
    <w:rsid w:val="00346D82"/>
    <w:rsid w:val="00347A16"/>
    <w:rsid w:val="0035091E"/>
    <w:rsid w:val="003514B2"/>
    <w:rsid w:val="00352364"/>
    <w:rsid w:val="00352C95"/>
    <w:rsid w:val="00353368"/>
    <w:rsid w:val="00354F74"/>
    <w:rsid w:val="00355478"/>
    <w:rsid w:val="00355634"/>
    <w:rsid w:val="00355F9E"/>
    <w:rsid w:val="00356354"/>
    <w:rsid w:val="00356903"/>
    <w:rsid w:val="00357DA5"/>
    <w:rsid w:val="00357DC1"/>
    <w:rsid w:val="0036058C"/>
    <w:rsid w:val="003613F4"/>
    <w:rsid w:val="00361A09"/>
    <w:rsid w:val="00362D01"/>
    <w:rsid w:val="00363440"/>
    <w:rsid w:val="00363A87"/>
    <w:rsid w:val="00364BA5"/>
    <w:rsid w:val="003674B2"/>
    <w:rsid w:val="00367797"/>
    <w:rsid w:val="0036780D"/>
    <w:rsid w:val="00370288"/>
    <w:rsid w:val="00370762"/>
    <w:rsid w:val="00373306"/>
    <w:rsid w:val="00373CC7"/>
    <w:rsid w:val="00373E17"/>
    <w:rsid w:val="00375D05"/>
    <w:rsid w:val="00376504"/>
    <w:rsid w:val="003777C9"/>
    <w:rsid w:val="00377E59"/>
    <w:rsid w:val="00380BAC"/>
    <w:rsid w:val="00381A65"/>
    <w:rsid w:val="003821FE"/>
    <w:rsid w:val="0038272E"/>
    <w:rsid w:val="00382FE9"/>
    <w:rsid w:val="003840AD"/>
    <w:rsid w:val="00384D98"/>
    <w:rsid w:val="0038508A"/>
    <w:rsid w:val="00385BC1"/>
    <w:rsid w:val="003865D6"/>
    <w:rsid w:val="00387225"/>
    <w:rsid w:val="00390FAD"/>
    <w:rsid w:val="003916DA"/>
    <w:rsid w:val="003918FB"/>
    <w:rsid w:val="00392101"/>
    <w:rsid w:val="00393016"/>
    <w:rsid w:val="00393B3D"/>
    <w:rsid w:val="00393DEC"/>
    <w:rsid w:val="003940EE"/>
    <w:rsid w:val="00394AC2"/>
    <w:rsid w:val="003961DA"/>
    <w:rsid w:val="003974A6"/>
    <w:rsid w:val="003976A4"/>
    <w:rsid w:val="003A0D22"/>
    <w:rsid w:val="003A101B"/>
    <w:rsid w:val="003A182B"/>
    <w:rsid w:val="003A224C"/>
    <w:rsid w:val="003A25AF"/>
    <w:rsid w:val="003A2C31"/>
    <w:rsid w:val="003A38F7"/>
    <w:rsid w:val="003A3BFF"/>
    <w:rsid w:val="003A63CB"/>
    <w:rsid w:val="003A6612"/>
    <w:rsid w:val="003A6C23"/>
    <w:rsid w:val="003B13C1"/>
    <w:rsid w:val="003B1856"/>
    <w:rsid w:val="003B198E"/>
    <w:rsid w:val="003B2108"/>
    <w:rsid w:val="003B2436"/>
    <w:rsid w:val="003B3591"/>
    <w:rsid w:val="003B4264"/>
    <w:rsid w:val="003B76C8"/>
    <w:rsid w:val="003C17B9"/>
    <w:rsid w:val="003C2806"/>
    <w:rsid w:val="003C299E"/>
    <w:rsid w:val="003C2E27"/>
    <w:rsid w:val="003C2F1C"/>
    <w:rsid w:val="003C4C14"/>
    <w:rsid w:val="003C566B"/>
    <w:rsid w:val="003D14BA"/>
    <w:rsid w:val="003D336B"/>
    <w:rsid w:val="003D4FDA"/>
    <w:rsid w:val="003D5538"/>
    <w:rsid w:val="003D5C62"/>
    <w:rsid w:val="003D61FA"/>
    <w:rsid w:val="003D792E"/>
    <w:rsid w:val="003E20AA"/>
    <w:rsid w:val="003E2CC3"/>
    <w:rsid w:val="003E37BB"/>
    <w:rsid w:val="003E38EF"/>
    <w:rsid w:val="003E3F2A"/>
    <w:rsid w:val="003E463B"/>
    <w:rsid w:val="003E49C9"/>
    <w:rsid w:val="003E4FA2"/>
    <w:rsid w:val="003E69AD"/>
    <w:rsid w:val="003E6FE4"/>
    <w:rsid w:val="003E7140"/>
    <w:rsid w:val="003E73F9"/>
    <w:rsid w:val="003F0D05"/>
    <w:rsid w:val="003F257C"/>
    <w:rsid w:val="003F33C7"/>
    <w:rsid w:val="003F4560"/>
    <w:rsid w:val="003F5070"/>
    <w:rsid w:val="003F5E33"/>
    <w:rsid w:val="003F5F3B"/>
    <w:rsid w:val="003F64DC"/>
    <w:rsid w:val="003F67F2"/>
    <w:rsid w:val="003F760A"/>
    <w:rsid w:val="00400978"/>
    <w:rsid w:val="00401546"/>
    <w:rsid w:val="00401FEC"/>
    <w:rsid w:val="00402142"/>
    <w:rsid w:val="004024F5"/>
    <w:rsid w:val="00402D02"/>
    <w:rsid w:val="00403620"/>
    <w:rsid w:val="00403804"/>
    <w:rsid w:val="004039A8"/>
    <w:rsid w:val="00404706"/>
    <w:rsid w:val="0040501D"/>
    <w:rsid w:val="0040633B"/>
    <w:rsid w:val="00406A1D"/>
    <w:rsid w:val="00407D35"/>
    <w:rsid w:val="0041013C"/>
    <w:rsid w:val="004111FB"/>
    <w:rsid w:val="00411C2E"/>
    <w:rsid w:val="00412195"/>
    <w:rsid w:val="00412260"/>
    <w:rsid w:val="00412C90"/>
    <w:rsid w:val="004134DD"/>
    <w:rsid w:val="00416622"/>
    <w:rsid w:val="00416A84"/>
    <w:rsid w:val="00416CA7"/>
    <w:rsid w:val="00417637"/>
    <w:rsid w:val="004177A8"/>
    <w:rsid w:val="004177F0"/>
    <w:rsid w:val="004178F5"/>
    <w:rsid w:val="00417F39"/>
    <w:rsid w:val="00420520"/>
    <w:rsid w:val="0042098A"/>
    <w:rsid w:val="004210A2"/>
    <w:rsid w:val="0042147B"/>
    <w:rsid w:val="004247B8"/>
    <w:rsid w:val="004247C6"/>
    <w:rsid w:val="00424F6A"/>
    <w:rsid w:val="004257C4"/>
    <w:rsid w:val="00425E35"/>
    <w:rsid w:val="00427D49"/>
    <w:rsid w:val="0043061F"/>
    <w:rsid w:val="00431C44"/>
    <w:rsid w:val="00432E53"/>
    <w:rsid w:val="00433C0D"/>
    <w:rsid w:val="00434703"/>
    <w:rsid w:val="004359DE"/>
    <w:rsid w:val="00436212"/>
    <w:rsid w:val="00436CAD"/>
    <w:rsid w:val="0043756F"/>
    <w:rsid w:val="00437AAC"/>
    <w:rsid w:val="00440A98"/>
    <w:rsid w:val="00440B7A"/>
    <w:rsid w:val="00441165"/>
    <w:rsid w:val="00441434"/>
    <w:rsid w:val="0044163A"/>
    <w:rsid w:val="00441D0F"/>
    <w:rsid w:val="0044257A"/>
    <w:rsid w:val="004428DF"/>
    <w:rsid w:val="0044321E"/>
    <w:rsid w:val="00445D21"/>
    <w:rsid w:val="00445E7F"/>
    <w:rsid w:val="00446B96"/>
    <w:rsid w:val="00446F51"/>
    <w:rsid w:val="00450323"/>
    <w:rsid w:val="00450A25"/>
    <w:rsid w:val="00453A7D"/>
    <w:rsid w:val="004572E7"/>
    <w:rsid w:val="0045786F"/>
    <w:rsid w:val="004617A6"/>
    <w:rsid w:val="00463F2A"/>
    <w:rsid w:val="004646D8"/>
    <w:rsid w:val="00465359"/>
    <w:rsid w:val="00465928"/>
    <w:rsid w:val="00466C00"/>
    <w:rsid w:val="00467460"/>
    <w:rsid w:val="00470572"/>
    <w:rsid w:val="00471FCC"/>
    <w:rsid w:val="00472B7D"/>
    <w:rsid w:val="00473110"/>
    <w:rsid w:val="0047390F"/>
    <w:rsid w:val="00474BB9"/>
    <w:rsid w:val="004757E7"/>
    <w:rsid w:val="00476447"/>
    <w:rsid w:val="004766A4"/>
    <w:rsid w:val="00476AB9"/>
    <w:rsid w:val="00476F41"/>
    <w:rsid w:val="00480731"/>
    <w:rsid w:val="00480783"/>
    <w:rsid w:val="00480AF2"/>
    <w:rsid w:val="0048132E"/>
    <w:rsid w:val="00481742"/>
    <w:rsid w:val="0048224D"/>
    <w:rsid w:val="004831EA"/>
    <w:rsid w:val="004833F7"/>
    <w:rsid w:val="00483D88"/>
    <w:rsid w:val="00484215"/>
    <w:rsid w:val="0048521B"/>
    <w:rsid w:val="00486C7E"/>
    <w:rsid w:val="00492260"/>
    <w:rsid w:val="00493D6A"/>
    <w:rsid w:val="00494D4A"/>
    <w:rsid w:val="004969CA"/>
    <w:rsid w:val="004A03CC"/>
    <w:rsid w:val="004A1CDA"/>
    <w:rsid w:val="004A1EFF"/>
    <w:rsid w:val="004A24AC"/>
    <w:rsid w:val="004A388E"/>
    <w:rsid w:val="004A5E47"/>
    <w:rsid w:val="004A7397"/>
    <w:rsid w:val="004A7779"/>
    <w:rsid w:val="004B0EF5"/>
    <w:rsid w:val="004B1109"/>
    <w:rsid w:val="004B2407"/>
    <w:rsid w:val="004B264B"/>
    <w:rsid w:val="004B2F38"/>
    <w:rsid w:val="004B31E4"/>
    <w:rsid w:val="004B4323"/>
    <w:rsid w:val="004B641A"/>
    <w:rsid w:val="004B6505"/>
    <w:rsid w:val="004B670F"/>
    <w:rsid w:val="004B6786"/>
    <w:rsid w:val="004B6A19"/>
    <w:rsid w:val="004C0004"/>
    <w:rsid w:val="004C1233"/>
    <w:rsid w:val="004C13E2"/>
    <w:rsid w:val="004C1874"/>
    <w:rsid w:val="004C1BF3"/>
    <w:rsid w:val="004C240C"/>
    <w:rsid w:val="004C30A2"/>
    <w:rsid w:val="004C42DA"/>
    <w:rsid w:val="004C5200"/>
    <w:rsid w:val="004C56CB"/>
    <w:rsid w:val="004C5EB8"/>
    <w:rsid w:val="004C6699"/>
    <w:rsid w:val="004C6D93"/>
    <w:rsid w:val="004C7096"/>
    <w:rsid w:val="004C7C41"/>
    <w:rsid w:val="004D04CE"/>
    <w:rsid w:val="004D228D"/>
    <w:rsid w:val="004D247E"/>
    <w:rsid w:val="004D269B"/>
    <w:rsid w:val="004D26C9"/>
    <w:rsid w:val="004E0018"/>
    <w:rsid w:val="004E03DE"/>
    <w:rsid w:val="004E1E83"/>
    <w:rsid w:val="004E25CF"/>
    <w:rsid w:val="004E2BDC"/>
    <w:rsid w:val="004E3011"/>
    <w:rsid w:val="004E3F27"/>
    <w:rsid w:val="004E50C6"/>
    <w:rsid w:val="004E5DF1"/>
    <w:rsid w:val="004E6C9F"/>
    <w:rsid w:val="004F00F3"/>
    <w:rsid w:val="004F0C00"/>
    <w:rsid w:val="004F0C15"/>
    <w:rsid w:val="004F18CC"/>
    <w:rsid w:val="004F1DD2"/>
    <w:rsid w:val="004F3124"/>
    <w:rsid w:val="004F38C4"/>
    <w:rsid w:val="004F4A2F"/>
    <w:rsid w:val="004F5EFC"/>
    <w:rsid w:val="004F683B"/>
    <w:rsid w:val="004F7FC0"/>
    <w:rsid w:val="005026AA"/>
    <w:rsid w:val="00503BC3"/>
    <w:rsid w:val="00504128"/>
    <w:rsid w:val="00504356"/>
    <w:rsid w:val="00505A9D"/>
    <w:rsid w:val="00510ED5"/>
    <w:rsid w:val="00513021"/>
    <w:rsid w:val="00514E4F"/>
    <w:rsid w:val="00515150"/>
    <w:rsid w:val="00515B69"/>
    <w:rsid w:val="00515CE2"/>
    <w:rsid w:val="00516437"/>
    <w:rsid w:val="00516613"/>
    <w:rsid w:val="00516666"/>
    <w:rsid w:val="00521150"/>
    <w:rsid w:val="00521950"/>
    <w:rsid w:val="00521FC7"/>
    <w:rsid w:val="0052234D"/>
    <w:rsid w:val="00522551"/>
    <w:rsid w:val="00523F02"/>
    <w:rsid w:val="00525C6E"/>
    <w:rsid w:val="00526D39"/>
    <w:rsid w:val="0052711E"/>
    <w:rsid w:val="0053028A"/>
    <w:rsid w:val="00530548"/>
    <w:rsid w:val="00532568"/>
    <w:rsid w:val="00532E94"/>
    <w:rsid w:val="00533FA7"/>
    <w:rsid w:val="0053452D"/>
    <w:rsid w:val="00534912"/>
    <w:rsid w:val="0053738F"/>
    <w:rsid w:val="00537618"/>
    <w:rsid w:val="00537879"/>
    <w:rsid w:val="00537EC1"/>
    <w:rsid w:val="005409E9"/>
    <w:rsid w:val="0054280E"/>
    <w:rsid w:val="00542E18"/>
    <w:rsid w:val="00543695"/>
    <w:rsid w:val="00544BCB"/>
    <w:rsid w:val="005474C0"/>
    <w:rsid w:val="0054768F"/>
    <w:rsid w:val="005509EB"/>
    <w:rsid w:val="00550FA5"/>
    <w:rsid w:val="00551E07"/>
    <w:rsid w:val="00552D3D"/>
    <w:rsid w:val="00552E7B"/>
    <w:rsid w:val="00553152"/>
    <w:rsid w:val="0055338F"/>
    <w:rsid w:val="005550D4"/>
    <w:rsid w:val="005564A3"/>
    <w:rsid w:val="00557359"/>
    <w:rsid w:val="00557902"/>
    <w:rsid w:val="00557975"/>
    <w:rsid w:val="00561209"/>
    <w:rsid w:val="00561896"/>
    <w:rsid w:val="00561AAC"/>
    <w:rsid w:val="00562029"/>
    <w:rsid w:val="0056243C"/>
    <w:rsid w:val="00562588"/>
    <w:rsid w:val="00562CD2"/>
    <w:rsid w:val="005630A7"/>
    <w:rsid w:val="00563EE8"/>
    <w:rsid w:val="005645A8"/>
    <w:rsid w:val="005647D8"/>
    <w:rsid w:val="0056500B"/>
    <w:rsid w:val="00565A50"/>
    <w:rsid w:val="00566067"/>
    <w:rsid w:val="005667B2"/>
    <w:rsid w:val="00567107"/>
    <w:rsid w:val="005703AF"/>
    <w:rsid w:val="00571CE0"/>
    <w:rsid w:val="0057323E"/>
    <w:rsid w:val="0057552F"/>
    <w:rsid w:val="00575F36"/>
    <w:rsid w:val="00576AD4"/>
    <w:rsid w:val="00576F2F"/>
    <w:rsid w:val="005774D2"/>
    <w:rsid w:val="005778F8"/>
    <w:rsid w:val="00580024"/>
    <w:rsid w:val="00580120"/>
    <w:rsid w:val="0058027B"/>
    <w:rsid w:val="005816E7"/>
    <w:rsid w:val="00581DB4"/>
    <w:rsid w:val="00582152"/>
    <w:rsid w:val="00582702"/>
    <w:rsid w:val="0058403A"/>
    <w:rsid w:val="00584B60"/>
    <w:rsid w:val="00585265"/>
    <w:rsid w:val="0058550D"/>
    <w:rsid w:val="00586E76"/>
    <w:rsid w:val="005942A8"/>
    <w:rsid w:val="00595F1A"/>
    <w:rsid w:val="005A0091"/>
    <w:rsid w:val="005A1173"/>
    <w:rsid w:val="005A22FE"/>
    <w:rsid w:val="005A2AFB"/>
    <w:rsid w:val="005A2F46"/>
    <w:rsid w:val="005A3343"/>
    <w:rsid w:val="005A479A"/>
    <w:rsid w:val="005A4817"/>
    <w:rsid w:val="005A4E1C"/>
    <w:rsid w:val="005A58CF"/>
    <w:rsid w:val="005A5E29"/>
    <w:rsid w:val="005A5F9B"/>
    <w:rsid w:val="005A60E3"/>
    <w:rsid w:val="005B1416"/>
    <w:rsid w:val="005B1731"/>
    <w:rsid w:val="005B2338"/>
    <w:rsid w:val="005B29D8"/>
    <w:rsid w:val="005B39B3"/>
    <w:rsid w:val="005B3DFB"/>
    <w:rsid w:val="005B4C17"/>
    <w:rsid w:val="005B5B23"/>
    <w:rsid w:val="005B61C0"/>
    <w:rsid w:val="005B635A"/>
    <w:rsid w:val="005B6E41"/>
    <w:rsid w:val="005B6ED6"/>
    <w:rsid w:val="005B73F3"/>
    <w:rsid w:val="005B7F50"/>
    <w:rsid w:val="005C0EBF"/>
    <w:rsid w:val="005C30AC"/>
    <w:rsid w:val="005C3D50"/>
    <w:rsid w:val="005C3E87"/>
    <w:rsid w:val="005C4445"/>
    <w:rsid w:val="005C5539"/>
    <w:rsid w:val="005C5FC9"/>
    <w:rsid w:val="005C71E3"/>
    <w:rsid w:val="005C7688"/>
    <w:rsid w:val="005C7FBA"/>
    <w:rsid w:val="005D00B5"/>
    <w:rsid w:val="005D0DB0"/>
    <w:rsid w:val="005D0EAF"/>
    <w:rsid w:val="005D13B3"/>
    <w:rsid w:val="005D1494"/>
    <w:rsid w:val="005D261F"/>
    <w:rsid w:val="005D2CB7"/>
    <w:rsid w:val="005D3401"/>
    <w:rsid w:val="005D7054"/>
    <w:rsid w:val="005D7E40"/>
    <w:rsid w:val="005E0935"/>
    <w:rsid w:val="005E1643"/>
    <w:rsid w:val="005E21DD"/>
    <w:rsid w:val="005E2C0B"/>
    <w:rsid w:val="005E2FC8"/>
    <w:rsid w:val="005E3FAC"/>
    <w:rsid w:val="005E5BE9"/>
    <w:rsid w:val="005E5D53"/>
    <w:rsid w:val="005E769C"/>
    <w:rsid w:val="005E7F8F"/>
    <w:rsid w:val="005F08B9"/>
    <w:rsid w:val="005F09E8"/>
    <w:rsid w:val="005F334F"/>
    <w:rsid w:val="005F595B"/>
    <w:rsid w:val="005F5B30"/>
    <w:rsid w:val="005F7431"/>
    <w:rsid w:val="0060119B"/>
    <w:rsid w:val="00601CC7"/>
    <w:rsid w:val="00601DFA"/>
    <w:rsid w:val="00602151"/>
    <w:rsid w:val="006044DF"/>
    <w:rsid w:val="00604A41"/>
    <w:rsid w:val="006055B2"/>
    <w:rsid w:val="0060626A"/>
    <w:rsid w:val="006064F9"/>
    <w:rsid w:val="00607CBA"/>
    <w:rsid w:val="00607F03"/>
    <w:rsid w:val="00610582"/>
    <w:rsid w:val="00612734"/>
    <w:rsid w:val="006132D4"/>
    <w:rsid w:val="006139AB"/>
    <w:rsid w:val="0061424B"/>
    <w:rsid w:val="00614AE8"/>
    <w:rsid w:val="00617532"/>
    <w:rsid w:val="0061776D"/>
    <w:rsid w:val="006208E2"/>
    <w:rsid w:val="00620FFF"/>
    <w:rsid w:val="00622129"/>
    <w:rsid w:val="00622136"/>
    <w:rsid w:val="00622B0C"/>
    <w:rsid w:val="00622F72"/>
    <w:rsid w:val="006231E8"/>
    <w:rsid w:val="0062402C"/>
    <w:rsid w:val="00626A9E"/>
    <w:rsid w:val="00626AD8"/>
    <w:rsid w:val="00626CA3"/>
    <w:rsid w:val="006301D7"/>
    <w:rsid w:val="00630683"/>
    <w:rsid w:val="006312EF"/>
    <w:rsid w:val="00631353"/>
    <w:rsid w:val="00631897"/>
    <w:rsid w:val="006338CD"/>
    <w:rsid w:val="006348C2"/>
    <w:rsid w:val="006366B4"/>
    <w:rsid w:val="0063774E"/>
    <w:rsid w:val="00637E43"/>
    <w:rsid w:val="00642300"/>
    <w:rsid w:val="00642E2F"/>
    <w:rsid w:val="00644EF1"/>
    <w:rsid w:val="00645948"/>
    <w:rsid w:val="00646638"/>
    <w:rsid w:val="0064721B"/>
    <w:rsid w:val="00647413"/>
    <w:rsid w:val="00647F63"/>
    <w:rsid w:val="006501C8"/>
    <w:rsid w:val="006517DD"/>
    <w:rsid w:val="0065186C"/>
    <w:rsid w:val="00651976"/>
    <w:rsid w:val="00652197"/>
    <w:rsid w:val="00654A35"/>
    <w:rsid w:val="006553CF"/>
    <w:rsid w:val="006559BC"/>
    <w:rsid w:val="00655AF9"/>
    <w:rsid w:val="006569CE"/>
    <w:rsid w:val="00656AB9"/>
    <w:rsid w:val="00657015"/>
    <w:rsid w:val="006606A6"/>
    <w:rsid w:val="00660AA1"/>
    <w:rsid w:val="00660D4E"/>
    <w:rsid w:val="006619C0"/>
    <w:rsid w:val="00661DE6"/>
    <w:rsid w:val="00662D38"/>
    <w:rsid w:val="00662E57"/>
    <w:rsid w:val="0066467B"/>
    <w:rsid w:val="006653F7"/>
    <w:rsid w:val="006655F9"/>
    <w:rsid w:val="0066593C"/>
    <w:rsid w:val="006668DC"/>
    <w:rsid w:val="00667051"/>
    <w:rsid w:val="00670ECA"/>
    <w:rsid w:val="00671267"/>
    <w:rsid w:val="00671FE9"/>
    <w:rsid w:val="006735B2"/>
    <w:rsid w:val="00673830"/>
    <w:rsid w:val="00673DBD"/>
    <w:rsid w:val="00674521"/>
    <w:rsid w:val="00674BC0"/>
    <w:rsid w:val="00674C0E"/>
    <w:rsid w:val="006750E0"/>
    <w:rsid w:val="006754CA"/>
    <w:rsid w:val="006763A0"/>
    <w:rsid w:val="00676D09"/>
    <w:rsid w:val="00676E13"/>
    <w:rsid w:val="006801F6"/>
    <w:rsid w:val="00681817"/>
    <w:rsid w:val="00682E89"/>
    <w:rsid w:val="0068306E"/>
    <w:rsid w:val="006833CB"/>
    <w:rsid w:val="0068381C"/>
    <w:rsid w:val="00683EC0"/>
    <w:rsid w:val="00683FD5"/>
    <w:rsid w:val="006840D4"/>
    <w:rsid w:val="0068424D"/>
    <w:rsid w:val="00684447"/>
    <w:rsid w:val="00685943"/>
    <w:rsid w:val="00685E9F"/>
    <w:rsid w:val="0068720B"/>
    <w:rsid w:val="0068759A"/>
    <w:rsid w:val="00687848"/>
    <w:rsid w:val="006878DF"/>
    <w:rsid w:val="00690706"/>
    <w:rsid w:val="0069169C"/>
    <w:rsid w:val="006931EB"/>
    <w:rsid w:val="00693AB6"/>
    <w:rsid w:val="00693DB4"/>
    <w:rsid w:val="00693E77"/>
    <w:rsid w:val="006949C2"/>
    <w:rsid w:val="006957EF"/>
    <w:rsid w:val="006A0249"/>
    <w:rsid w:val="006A0344"/>
    <w:rsid w:val="006A105E"/>
    <w:rsid w:val="006A192F"/>
    <w:rsid w:val="006A261A"/>
    <w:rsid w:val="006A329B"/>
    <w:rsid w:val="006A456A"/>
    <w:rsid w:val="006A4667"/>
    <w:rsid w:val="006A5630"/>
    <w:rsid w:val="006A5838"/>
    <w:rsid w:val="006A5B59"/>
    <w:rsid w:val="006A6B14"/>
    <w:rsid w:val="006A6EDD"/>
    <w:rsid w:val="006A7DFC"/>
    <w:rsid w:val="006B094E"/>
    <w:rsid w:val="006B0EE3"/>
    <w:rsid w:val="006B23A8"/>
    <w:rsid w:val="006B2475"/>
    <w:rsid w:val="006B2B3A"/>
    <w:rsid w:val="006B376F"/>
    <w:rsid w:val="006B460E"/>
    <w:rsid w:val="006B4DEF"/>
    <w:rsid w:val="006B5B09"/>
    <w:rsid w:val="006B680C"/>
    <w:rsid w:val="006B6ACD"/>
    <w:rsid w:val="006B7188"/>
    <w:rsid w:val="006C24B3"/>
    <w:rsid w:val="006C51FD"/>
    <w:rsid w:val="006C62F8"/>
    <w:rsid w:val="006C7200"/>
    <w:rsid w:val="006C7B47"/>
    <w:rsid w:val="006C7F49"/>
    <w:rsid w:val="006D01AA"/>
    <w:rsid w:val="006D1674"/>
    <w:rsid w:val="006D1BB0"/>
    <w:rsid w:val="006D2191"/>
    <w:rsid w:val="006D223C"/>
    <w:rsid w:val="006D24DF"/>
    <w:rsid w:val="006D39D2"/>
    <w:rsid w:val="006D3BAE"/>
    <w:rsid w:val="006D4BD0"/>
    <w:rsid w:val="006D4FC6"/>
    <w:rsid w:val="006D532E"/>
    <w:rsid w:val="006D6218"/>
    <w:rsid w:val="006E152C"/>
    <w:rsid w:val="006E3166"/>
    <w:rsid w:val="006E36D0"/>
    <w:rsid w:val="006E3ABE"/>
    <w:rsid w:val="006E4790"/>
    <w:rsid w:val="006E4AC2"/>
    <w:rsid w:val="006E58B8"/>
    <w:rsid w:val="006E6880"/>
    <w:rsid w:val="006E73DF"/>
    <w:rsid w:val="006E7E70"/>
    <w:rsid w:val="006F03CA"/>
    <w:rsid w:val="006F0526"/>
    <w:rsid w:val="006F2B3E"/>
    <w:rsid w:val="006F2F51"/>
    <w:rsid w:val="006F33C5"/>
    <w:rsid w:val="006F34D3"/>
    <w:rsid w:val="006F378E"/>
    <w:rsid w:val="006F3BA0"/>
    <w:rsid w:val="006F4592"/>
    <w:rsid w:val="006F4F72"/>
    <w:rsid w:val="006F6614"/>
    <w:rsid w:val="006F6B7F"/>
    <w:rsid w:val="006F6C07"/>
    <w:rsid w:val="00703520"/>
    <w:rsid w:val="0070388F"/>
    <w:rsid w:val="0070421E"/>
    <w:rsid w:val="0070424E"/>
    <w:rsid w:val="00706BB4"/>
    <w:rsid w:val="00706C0F"/>
    <w:rsid w:val="00706E8B"/>
    <w:rsid w:val="007071B2"/>
    <w:rsid w:val="00707695"/>
    <w:rsid w:val="007106A0"/>
    <w:rsid w:val="00710EC4"/>
    <w:rsid w:val="00710F35"/>
    <w:rsid w:val="007123ED"/>
    <w:rsid w:val="007142DD"/>
    <w:rsid w:val="00714B86"/>
    <w:rsid w:val="00717888"/>
    <w:rsid w:val="00721711"/>
    <w:rsid w:val="00721958"/>
    <w:rsid w:val="007219F7"/>
    <w:rsid w:val="00722B36"/>
    <w:rsid w:val="0072312D"/>
    <w:rsid w:val="00723E1A"/>
    <w:rsid w:val="00724ECE"/>
    <w:rsid w:val="0072543D"/>
    <w:rsid w:val="00726812"/>
    <w:rsid w:val="00727291"/>
    <w:rsid w:val="007276EE"/>
    <w:rsid w:val="00727CCD"/>
    <w:rsid w:val="007300ED"/>
    <w:rsid w:val="00730C79"/>
    <w:rsid w:val="00731833"/>
    <w:rsid w:val="00732FD5"/>
    <w:rsid w:val="00733A44"/>
    <w:rsid w:val="00733B15"/>
    <w:rsid w:val="007346DF"/>
    <w:rsid w:val="007350F5"/>
    <w:rsid w:val="00736514"/>
    <w:rsid w:val="007376CB"/>
    <w:rsid w:val="007436C6"/>
    <w:rsid w:val="007452BD"/>
    <w:rsid w:val="0074579A"/>
    <w:rsid w:val="00750D3B"/>
    <w:rsid w:val="00751364"/>
    <w:rsid w:val="0075417B"/>
    <w:rsid w:val="007556DF"/>
    <w:rsid w:val="00755CFA"/>
    <w:rsid w:val="007568BD"/>
    <w:rsid w:val="00756D97"/>
    <w:rsid w:val="00757681"/>
    <w:rsid w:val="00760946"/>
    <w:rsid w:val="00761898"/>
    <w:rsid w:val="007625C1"/>
    <w:rsid w:val="00762ABE"/>
    <w:rsid w:val="00764945"/>
    <w:rsid w:val="00765933"/>
    <w:rsid w:val="00765C77"/>
    <w:rsid w:val="00765F01"/>
    <w:rsid w:val="00766760"/>
    <w:rsid w:val="00766A85"/>
    <w:rsid w:val="00766B0B"/>
    <w:rsid w:val="00766D59"/>
    <w:rsid w:val="00770A0D"/>
    <w:rsid w:val="00771A1C"/>
    <w:rsid w:val="00771B4B"/>
    <w:rsid w:val="00771B93"/>
    <w:rsid w:val="00772E98"/>
    <w:rsid w:val="00772EDB"/>
    <w:rsid w:val="00772F61"/>
    <w:rsid w:val="00773DEA"/>
    <w:rsid w:val="00774D49"/>
    <w:rsid w:val="00774FB9"/>
    <w:rsid w:val="00775E23"/>
    <w:rsid w:val="007763AA"/>
    <w:rsid w:val="00776A29"/>
    <w:rsid w:val="00776E92"/>
    <w:rsid w:val="0078039E"/>
    <w:rsid w:val="00780687"/>
    <w:rsid w:val="00783537"/>
    <w:rsid w:val="00784325"/>
    <w:rsid w:val="007848DB"/>
    <w:rsid w:val="00784EB1"/>
    <w:rsid w:val="00785553"/>
    <w:rsid w:val="00785967"/>
    <w:rsid w:val="007868CE"/>
    <w:rsid w:val="0078693F"/>
    <w:rsid w:val="00786CEC"/>
    <w:rsid w:val="00791145"/>
    <w:rsid w:val="0079122A"/>
    <w:rsid w:val="00791CF7"/>
    <w:rsid w:val="0079278E"/>
    <w:rsid w:val="007936E4"/>
    <w:rsid w:val="00793ADC"/>
    <w:rsid w:val="007944D6"/>
    <w:rsid w:val="00794EAE"/>
    <w:rsid w:val="00796BD9"/>
    <w:rsid w:val="00797E61"/>
    <w:rsid w:val="007A06ED"/>
    <w:rsid w:val="007A3027"/>
    <w:rsid w:val="007A466A"/>
    <w:rsid w:val="007A4709"/>
    <w:rsid w:val="007A5B6B"/>
    <w:rsid w:val="007A732C"/>
    <w:rsid w:val="007A789A"/>
    <w:rsid w:val="007B0179"/>
    <w:rsid w:val="007B0B4D"/>
    <w:rsid w:val="007B28BB"/>
    <w:rsid w:val="007B33C0"/>
    <w:rsid w:val="007B368A"/>
    <w:rsid w:val="007B3B9B"/>
    <w:rsid w:val="007B483C"/>
    <w:rsid w:val="007B55CC"/>
    <w:rsid w:val="007B5C6F"/>
    <w:rsid w:val="007B62E4"/>
    <w:rsid w:val="007B7024"/>
    <w:rsid w:val="007B728B"/>
    <w:rsid w:val="007C0D93"/>
    <w:rsid w:val="007C1EBB"/>
    <w:rsid w:val="007C23F6"/>
    <w:rsid w:val="007C301C"/>
    <w:rsid w:val="007C3B82"/>
    <w:rsid w:val="007C4029"/>
    <w:rsid w:val="007C5B69"/>
    <w:rsid w:val="007C5D5D"/>
    <w:rsid w:val="007C616D"/>
    <w:rsid w:val="007D0C2C"/>
    <w:rsid w:val="007D22B7"/>
    <w:rsid w:val="007D23BC"/>
    <w:rsid w:val="007D323B"/>
    <w:rsid w:val="007D4E26"/>
    <w:rsid w:val="007D5F35"/>
    <w:rsid w:val="007D655A"/>
    <w:rsid w:val="007E15C4"/>
    <w:rsid w:val="007E3EA4"/>
    <w:rsid w:val="007E5172"/>
    <w:rsid w:val="007E53CD"/>
    <w:rsid w:val="007E6A62"/>
    <w:rsid w:val="007E6B1B"/>
    <w:rsid w:val="007E729A"/>
    <w:rsid w:val="007E72CC"/>
    <w:rsid w:val="007E76BD"/>
    <w:rsid w:val="007F0DC2"/>
    <w:rsid w:val="007F53CF"/>
    <w:rsid w:val="007F55ED"/>
    <w:rsid w:val="007F56D8"/>
    <w:rsid w:val="007F587A"/>
    <w:rsid w:val="007F7201"/>
    <w:rsid w:val="007F7270"/>
    <w:rsid w:val="007F7FA9"/>
    <w:rsid w:val="00801DF3"/>
    <w:rsid w:val="00802AED"/>
    <w:rsid w:val="00802CD1"/>
    <w:rsid w:val="00803A99"/>
    <w:rsid w:val="008041B0"/>
    <w:rsid w:val="00804679"/>
    <w:rsid w:val="00805608"/>
    <w:rsid w:val="00806D7E"/>
    <w:rsid w:val="00806E12"/>
    <w:rsid w:val="008070A3"/>
    <w:rsid w:val="00811629"/>
    <w:rsid w:val="0081240F"/>
    <w:rsid w:val="00812FDE"/>
    <w:rsid w:val="0081358B"/>
    <w:rsid w:val="00813D9F"/>
    <w:rsid w:val="00815541"/>
    <w:rsid w:val="0081586E"/>
    <w:rsid w:val="008159CD"/>
    <w:rsid w:val="00815A43"/>
    <w:rsid w:val="00815ADB"/>
    <w:rsid w:val="00815BFB"/>
    <w:rsid w:val="00817776"/>
    <w:rsid w:val="00820EB5"/>
    <w:rsid w:val="008213BE"/>
    <w:rsid w:val="00823A63"/>
    <w:rsid w:val="00825B40"/>
    <w:rsid w:val="00825EAC"/>
    <w:rsid w:val="00827532"/>
    <w:rsid w:val="00831A21"/>
    <w:rsid w:val="008327CD"/>
    <w:rsid w:val="00833A01"/>
    <w:rsid w:val="008358FF"/>
    <w:rsid w:val="0083601F"/>
    <w:rsid w:val="0083626A"/>
    <w:rsid w:val="00836AEA"/>
    <w:rsid w:val="00837337"/>
    <w:rsid w:val="008374C5"/>
    <w:rsid w:val="0084197C"/>
    <w:rsid w:val="00841A14"/>
    <w:rsid w:val="00842874"/>
    <w:rsid w:val="00844560"/>
    <w:rsid w:val="00845296"/>
    <w:rsid w:val="00845DBD"/>
    <w:rsid w:val="00845DCC"/>
    <w:rsid w:val="00846036"/>
    <w:rsid w:val="008463EA"/>
    <w:rsid w:val="0084656C"/>
    <w:rsid w:val="008468D9"/>
    <w:rsid w:val="008509EF"/>
    <w:rsid w:val="008515B3"/>
    <w:rsid w:val="008530B2"/>
    <w:rsid w:val="00853197"/>
    <w:rsid w:val="00853A69"/>
    <w:rsid w:val="008549D3"/>
    <w:rsid w:val="00854D43"/>
    <w:rsid w:val="008553D9"/>
    <w:rsid w:val="00855755"/>
    <w:rsid w:val="008566A0"/>
    <w:rsid w:val="00856B54"/>
    <w:rsid w:val="00856D35"/>
    <w:rsid w:val="0085795D"/>
    <w:rsid w:val="00857FCB"/>
    <w:rsid w:val="0086037C"/>
    <w:rsid w:val="0086158C"/>
    <w:rsid w:val="00862673"/>
    <w:rsid w:val="00862A8F"/>
    <w:rsid w:val="008635BA"/>
    <w:rsid w:val="00864AB7"/>
    <w:rsid w:val="00864B58"/>
    <w:rsid w:val="00864D2F"/>
    <w:rsid w:val="00865445"/>
    <w:rsid w:val="00865AC6"/>
    <w:rsid w:val="0086632B"/>
    <w:rsid w:val="008669CF"/>
    <w:rsid w:val="008676E4"/>
    <w:rsid w:val="00867722"/>
    <w:rsid w:val="0087004F"/>
    <w:rsid w:val="008702E0"/>
    <w:rsid w:val="0087093C"/>
    <w:rsid w:val="00870AA2"/>
    <w:rsid w:val="008722B1"/>
    <w:rsid w:val="00872693"/>
    <w:rsid w:val="00873A79"/>
    <w:rsid w:val="00875C6C"/>
    <w:rsid w:val="00876271"/>
    <w:rsid w:val="0087640A"/>
    <w:rsid w:val="008768BC"/>
    <w:rsid w:val="00877083"/>
    <w:rsid w:val="008770F3"/>
    <w:rsid w:val="0088168D"/>
    <w:rsid w:val="00881D26"/>
    <w:rsid w:val="00882487"/>
    <w:rsid w:val="00882FD3"/>
    <w:rsid w:val="00884CD5"/>
    <w:rsid w:val="00884E7D"/>
    <w:rsid w:val="00885719"/>
    <w:rsid w:val="00885D99"/>
    <w:rsid w:val="008864C0"/>
    <w:rsid w:val="00886619"/>
    <w:rsid w:val="00886F28"/>
    <w:rsid w:val="0088712C"/>
    <w:rsid w:val="00887365"/>
    <w:rsid w:val="00890087"/>
    <w:rsid w:val="008914FC"/>
    <w:rsid w:val="00892E9C"/>
    <w:rsid w:val="008941EE"/>
    <w:rsid w:val="008948C2"/>
    <w:rsid w:val="008968A6"/>
    <w:rsid w:val="00897BE6"/>
    <w:rsid w:val="008A0DD4"/>
    <w:rsid w:val="008A19E0"/>
    <w:rsid w:val="008A44C1"/>
    <w:rsid w:val="008B11E6"/>
    <w:rsid w:val="008B2573"/>
    <w:rsid w:val="008B3B1E"/>
    <w:rsid w:val="008B46A5"/>
    <w:rsid w:val="008B4E5C"/>
    <w:rsid w:val="008B581F"/>
    <w:rsid w:val="008B5FA6"/>
    <w:rsid w:val="008B6035"/>
    <w:rsid w:val="008B6C27"/>
    <w:rsid w:val="008B730C"/>
    <w:rsid w:val="008B7452"/>
    <w:rsid w:val="008C0304"/>
    <w:rsid w:val="008C1788"/>
    <w:rsid w:val="008C1FB6"/>
    <w:rsid w:val="008C236F"/>
    <w:rsid w:val="008C23BA"/>
    <w:rsid w:val="008C2C20"/>
    <w:rsid w:val="008C34A0"/>
    <w:rsid w:val="008C42B7"/>
    <w:rsid w:val="008C4AB9"/>
    <w:rsid w:val="008C68ED"/>
    <w:rsid w:val="008C69EC"/>
    <w:rsid w:val="008C7022"/>
    <w:rsid w:val="008D09E1"/>
    <w:rsid w:val="008D0B6D"/>
    <w:rsid w:val="008D0E92"/>
    <w:rsid w:val="008D2F28"/>
    <w:rsid w:val="008D315B"/>
    <w:rsid w:val="008D40F3"/>
    <w:rsid w:val="008D5DA6"/>
    <w:rsid w:val="008D65D7"/>
    <w:rsid w:val="008D7258"/>
    <w:rsid w:val="008E00E7"/>
    <w:rsid w:val="008E10AE"/>
    <w:rsid w:val="008E162B"/>
    <w:rsid w:val="008E17AA"/>
    <w:rsid w:val="008E19FC"/>
    <w:rsid w:val="008E1D70"/>
    <w:rsid w:val="008E2B8F"/>
    <w:rsid w:val="008E3875"/>
    <w:rsid w:val="008E4BAA"/>
    <w:rsid w:val="008E4EA3"/>
    <w:rsid w:val="008E575D"/>
    <w:rsid w:val="008E57F4"/>
    <w:rsid w:val="008E669D"/>
    <w:rsid w:val="008E6BFE"/>
    <w:rsid w:val="008E710F"/>
    <w:rsid w:val="008E75AB"/>
    <w:rsid w:val="008F171B"/>
    <w:rsid w:val="008F3530"/>
    <w:rsid w:val="008F3B07"/>
    <w:rsid w:val="008F3E5D"/>
    <w:rsid w:val="008F4008"/>
    <w:rsid w:val="008F4353"/>
    <w:rsid w:val="008F5510"/>
    <w:rsid w:val="008F6511"/>
    <w:rsid w:val="00901C98"/>
    <w:rsid w:val="00901F1B"/>
    <w:rsid w:val="00903298"/>
    <w:rsid w:val="00903978"/>
    <w:rsid w:val="00903F5A"/>
    <w:rsid w:val="00904575"/>
    <w:rsid w:val="00905A81"/>
    <w:rsid w:val="00905FE0"/>
    <w:rsid w:val="00906B36"/>
    <w:rsid w:val="00906EBF"/>
    <w:rsid w:val="00907716"/>
    <w:rsid w:val="00910B23"/>
    <w:rsid w:val="00910C15"/>
    <w:rsid w:val="0091182A"/>
    <w:rsid w:val="00911B50"/>
    <w:rsid w:val="00911E80"/>
    <w:rsid w:val="0091302F"/>
    <w:rsid w:val="009130AC"/>
    <w:rsid w:val="009134CB"/>
    <w:rsid w:val="009136BD"/>
    <w:rsid w:val="00914335"/>
    <w:rsid w:val="00914C88"/>
    <w:rsid w:val="00914DF9"/>
    <w:rsid w:val="009163FA"/>
    <w:rsid w:val="00916CA6"/>
    <w:rsid w:val="00917110"/>
    <w:rsid w:val="0092188F"/>
    <w:rsid w:val="009223D7"/>
    <w:rsid w:val="0092448A"/>
    <w:rsid w:val="00924517"/>
    <w:rsid w:val="0092580A"/>
    <w:rsid w:val="0092601A"/>
    <w:rsid w:val="009271D1"/>
    <w:rsid w:val="00927335"/>
    <w:rsid w:val="00930672"/>
    <w:rsid w:val="0093208F"/>
    <w:rsid w:val="009322A5"/>
    <w:rsid w:val="009322BA"/>
    <w:rsid w:val="009323B6"/>
    <w:rsid w:val="00934534"/>
    <w:rsid w:val="00935A04"/>
    <w:rsid w:val="00937067"/>
    <w:rsid w:val="009373C6"/>
    <w:rsid w:val="00937989"/>
    <w:rsid w:val="00941766"/>
    <w:rsid w:val="009426F5"/>
    <w:rsid w:val="00943288"/>
    <w:rsid w:val="00943743"/>
    <w:rsid w:val="00943830"/>
    <w:rsid w:val="00943F2F"/>
    <w:rsid w:val="00944EA1"/>
    <w:rsid w:val="00944FF3"/>
    <w:rsid w:val="009455E1"/>
    <w:rsid w:val="00945BE7"/>
    <w:rsid w:val="00947226"/>
    <w:rsid w:val="00950881"/>
    <w:rsid w:val="0095259B"/>
    <w:rsid w:val="009530E2"/>
    <w:rsid w:val="0095323B"/>
    <w:rsid w:val="00953302"/>
    <w:rsid w:val="00954EDA"/>
    <w:rsid w:val="00956E11"/>
    <w:rsid w:val="00957C55"/>
    <w:rsid w:val="009608B6"/>
    <w:rsid w:val="00960930"/>
    <w:rsid w:val="00960A86"/>
    <w:rsid w:val="00960C97"/>
    <w:rsid w:val="00961B13"/>
    <w:rsid w:val="00962B50"/>
    <w:rsid w:val="00962CE2"/>
    <w:rsid w:val="0096317F"/>
    <w:rsid w:val="009636B4"/>
    <w:rsid w:val="009640D7"/>
    <w:rsid w:val="00964299"/>
    <w:rsid w:val="0096756D"/>
    <w:rsid w:val="0097002F"/>
    <w:rsid w:val="009723F0"/>
    <w:rsid w:val="009734DE"/>
    <w:rsid w:val="009737F1"/>
    <w:rsid w:val="00974234"/>
    <w:rsid w:val="00974325"/>
    <w:rsid w:val="009744F5"/>
    <w:rsid w:val="009746CC"/>
    <w:rsid w:val="00975D77"/>
    <w:rsid w:val="009766E6"/>
    <w:rsid w:val="00976A73"/>
    <w:rsid w:val="00976BED"/>
    <w:rsid w:val="00977792"/>
    <w:rsid w:val="009778B6"/>
    <w:rsid w:val="00981EAD"/>
    <w:rsid w:val="00981F79"/>
    <w:rsid w:val="0098205B"/>
    <w:rsid w:val="009821CB"/>
    <w:rsid w:val="009835D9"/>
    <w:rsid w:val="0098462B"/>
    <w:rsid w:val="00984A31"/>
    <w:rsid w:val="009853DF"/>
    <w:rsid w:val="0098558F"/>
    <w:rsid w:val="0098571E"/>
    <w:rsid w:val="009873B4"/>
    <w:rsid w:val="00991674"/>
    <w:rsid w:val="00991ED9"/>
    <w:rsid w:val="00992209"/>
    <w:rsid w:val="00993A2F"/>
    <w:rsid w:val="009956FE"/>
    <w:rsid w:val="00995B0A"/>
    <w:rsid w:val="009962EF"/>
    <w:rsid w:val="00996818"/>
    <w:rsid w:val="00996C1E"/>
    <w:rsid w:val="00997EF4"/>
    <w:rsid w:val="009A0676"/>
    <w:rsid w:val="009A3AB0"/>
    <w:rsid w:val="009A478C"/>
    <w:rsid w:val="009A4F11"/>
    <w:rsid w:val="009A58D3"/>
    <w:rsid w:val="009B01C4"/>
    <w:rsid w:val="009B03DF"/>
    <w:rsid w:val="009B150C"/>
    <w:rsid w:val="009B1C73"/>
    <w:rsid w:val="009B23A1"/>
    <w:rsid w:val="009B3884"/>
    <w:rsid w:val="009B5D98"/>
    <w:rsid w:val="009B5E79"/>
    <w:rsid w:val="009B65E5"/>
    <w:rsid w:val="009B7B99"/>
    <w:rsid w:val="009C0066"/>
    <w:rsid w:val="009C0CEE"/>
    <w:rsid w:val="009C0F61"/>
    <w:rsid w:val="009C11E8"/>
    <w:rsid w:val="009C1F37"/>
    <w:rsid w:val="009C339E"/>
    <w:rsid w:val="009C362A"/>
    <w:rsid w:val="009C3BD3"/>
    <w:rsid w:val="009C4516"/>
    <w:rsid w:val="009C4950"/>
    <w:rsid w:val="009C4BBB"/>
    <w:rsid w:val="009C5D30"/>
    <w:rsid w:val="009D02B7"/>
    <w:rsid w:val="009D04D1"/>
    <w:rsid w:val="009D2763"/>
    <w:rsid w:val="009D3C1C"/>
    <w:rsid w:val="009D62C4"/>
    <w:rsid w:val="009D731F"/>
    <w:rsid w:val="009E013A"/>
    <w:rsid w:val="009E09AF"/>
    <w:rsid w:val="009E0C2F"/>
    <w:rsid w:val="009E33FE"/>
    <w:rsid w:val="009E4004"/>
    <w:rsid w:val="009E5187"/>
    <w:rsid w:val="009E53C7"/>
    <w:rsid w:val="009E5640"/>
    <w:rsid w:val="009E6AA2"/>
    <w:rsid w:val="009E747C"/>
    <w:rsid w:val="009E757D"/>
    <w:rsid w:val="009E7943"/>
    <w:rsid w:val="009E7FFE"/>
    <w:rsid w:val="009F0A9C"/>
    <w:rsid w:val="009F0AB5"/>
    <w:rsid w:val="009F130A"/>
    <w:rsid w:val="009F3161"/>
    <w:rsid w:val="009F3869"/>
    <w:rsid w:val="009F5630"/>
    <w:rsid w:val="009F5EAE"/>
    <w:rsid w:val="009F6A67"/>
    <w:rsid w:val="009F7CB2"/>
    <w:rsid w:val="00A0033F"/>
    <w:rsid w:val="00A019DE"/>
    <w:rsid w:val="00A037DE"/>
    <w:rsid w:val="00A03834"/>
    <w:rsid w:val="00A049C0"/>
    <w:rsid w:val="00A049C2"/>
    <w:rsid w:val="00A04CF1"/>
    <w:rsid w:val="00A057CD"/>
    <w:rsid w:val="00A05E78"/>
    <w:rsid w:val="00A124F0"/>
    <w:rsid w:val="00A14B28"/>
    <w:rsid w:val="00A14B2F"/>
    <w:rsid w:val="00A161E0"/>
    <w:rsid w:val="00A2002F"/>
    <w:rsid w:val="00A206C8"/>
    <w:rsid w:val="00A21A1A"/>
    <w:rsid w:val="00A24399"/>
    <w:rsid w:val="00A246F1"/>
    <w:rsid w:val="00A24B9C"/>
    <w:rsid w:val="00A25D0E"/>
    <w:rsid w:val="00A26755"/>
    <w:rsid w:val="00A27064"/>
    <w:rsid w:val="00A30017"/>
    <w:rsid w:val="00A307E2"/>
    <w:rsid w:val="00A31FE3"/>
    <w:rsid w:val="00A324DB"/>
    <w:rsid w:val="00A328EB"/>
    <w:rsid w:val="00A3339C"/>
    <w:rsid w:val="00A342CD"/>
    <w:rsid w:val="00A343F8"/>
    <w:rsid w:val="00A34CC6"/>
    <w:rsid w:val="00A3679F"/>
    <w:rsid w:val="00A378FE"/>
    <w:rsid w:val="00A40B77"/>
    <w:rsid w:val="00A40D13"/>
    <w:rsid w:val="00A41273"/>
    <w:rsid w:val="00A42001"/>
    <w:rsid w:val="00A42AB7"/>
    <w:rsid w:val="00A46466"/>
    <w:rsid w:val="00A46676"/>
    <w:rsid w:val="00A47AF3"/>
    <w:rsid w:val="00A526D6"/>
    <w:rsid w:val="00A52E06"/>
    <w:rsid w:val="00A546EB"/>
    <w:rsid w:val="00A54DB1"/>
    <w:rsid w:val="00A54F3A"/>
    <w:rsid w:val="00A57B8F"/>
    <w:rsid w:val="00A57C55"/>
    <w:rsid w:val="00A57F7C"/>
    <w:rsid w:val="00A606A3"/>
    <w:rsid w:val="00A6092D"/>
    <w:rsid w:val="00A60DD3"/>
    <w:rsid w:val="00A6154D"/>
    <w:rsid w:val="00A621A9"/>
    <w:rsid w:val="00A62982"/>
    <w:rsid w:val="00A62E84"/>
    <w:rsid w:val="00A62FC6"/>
    <w:rsid w:val="00A63230"/>
    <w:rsid w:val="00A63F43"/>
    <w:rsid w:val="00A7099F"/>
    <w:rsid w:val="00A70D34"/>
    <w:rsid w:val="00A710B8"/>
    <w:rsid w:val="00A73CBE"/>
    <w:rsid w:val="00A74356"/>
    <w:rsid w:val="00A74D9A"/>
    <w:rsid w:val="00A76271"/>
    <w:rsid w:val="00A762C2"/>
    <w:rsid w:val="00A76EB0"/>
    <w:rsid w:val="00A77452"/>
    <w:rsid w:val="00A77618"/>
    <w:rsid w:val="00A80B48"/>
    <w:rsid w:val="00A80C39"/>
    <w:rsid w:val="00A80CD1"/>
    <w:rsid w:val="00A80D83"/>
    <w:rsid w:val="00A8179C"/>
    <w:rsid w:val="00A818C1"/>
    <w:rsid w:val="00A82A88"/>
    <w:rsid w:val="00A8329B"/>
    <w:rsid w:val="00A83602"/>
    <w:rsid w:val="00A84116"/>
    <w:rsid w:val="00A84589"/>
    <w:rsid w:val="00A8459D"/>
    <w:rsid w:val="00A84C9D"/>
    <w:rsid w:val="00A85A51"/>
    <w:rsid w:val="00A85BD7"/>
    <w:rsid w:val="00A85C10"/>
    <w:rsid w:val="00A8753C"/>
    <w:rsid w:val="00A87BFB"/>
    <w:rsid w:val="00A9109C"/>
    <w:rsid w:val="00A93762"/>
    <w:rsid w:val="00A93F6A"/>
    <w:rsid w:val="00A94814"/>
    <w:rsid w:val="00A9523F"/>
    <w:rsid w:val="00A95A7D"/>
    <w:rsid w:val="00AA0BAB"/>
    <w:rsid w:val="00AA0E03"/>
    <w:rsid w:val="00AA0E0A"/>
    <w:rsid w:val="00AA2204"/>
    <w:rsid w:val="00AA2B63"/>
    <w:rsid w:val="00AA2CE6"/>
    <w:rsid w:val="00AA5267"/>
    <w:rsid w:val="00AA5EE6"/>
    <w:rsid w:val="00AA6023"/>
    <w:rsid w:val="00AA6BE7"/>
    <w:rsid w:val="00AA6E11"/>
    <w:rsid w:val="00AA79FF"/>
    <w:rsid w:val="00AB0301"/>
    <w:rsid w:val="00AB0472"/>
    <w:rsid w:val="00AB3A30"/>
    <w:rsid w:val="00AB3B9D"/>
    <w:rsid w:val="00AB3E4E"/>
    <w:rsid w:val="00AB5266"/>
    <w:rsid w:val="00AB5797"/>
    <w:rsid w:val="00AC152F"/>
    <w:rsid w:val="00AC259C"/>
    <w:rsid w:val="00AC2EFD"/>
    <w:rsid w:val="00AC31EC"/>
    <w:rsid w:val="00AC3DC0"/>
    <w:rsid w:val="00AC40B8"/>
    <w:rsid w:val="00AC659E"/>
    <w:rsid w:val="00AC6823"/>
    <w:rsid w:val="00AC7258"/>
    <w:rsid w:val="00AC7DAB"/>
    <w:rsid w:val="00AC7E5A"/>
    <w:rsid w:val="00AD0845"/>
    <w:rsid w:val="00AD1310"/>
    <w:rsid w:val="00AD18AE"/>
    <w:rsid w:val="00AD1F81"/>
    <w:rsid w:val="00AD3A70"/>
    <w:rsid w:val="00AD450C"/>
    <w:rsid w:val="00AD4EBF"/>
    <w:rsid w:val="00AD53BE"/>
    <w:rsid w:val="00AD6BFB"/>
    <w:rsid w:val="00AD7DD3"/>
    <w:rsid w:val="00AD7FC2"/>
    <w:rsid w:val="00AE0AAA"/>
    <w:rsid w:val="00AE1907"/>
    <w:rsid w:val="00AE2464"/>
    <w:rsid w:val="00AE384C"/>
    <w:rsid w:val="00AE479A"/>
    <w:rsid w:val="00AE70C9"/>
    <w:rsid w:val="00AE7828"/>
    <w:rsid w:val="00AF01B5"/>
    <w:rsid w:val="00AF09C2"/>
    <w:rsid w:val="00AF1049"/>
    <w:rsid w:val="00AF11A0"/>
    <w:rsid w:val="00AF242B"/>
    <w:rsid w:val="00AF29BB"/>
    <w:rsid w:val="00AF2DB6"/>
    <w:rsid w:val="00AF4692"/>
    <w:rsid w:val="00AF5123"/>
    <w:rsid w:val="00AF6DFC"/>
    <w:rsid w:val="00AF7CD5"/>
    <w:rsid w:val="00B00D2E"/>
    <w:rsid w:val="00B00F96"/>
    <w:rsid w:val="00B039F5"/>
    <w:rsid w:val="00B03ACC"/>
    <w:rsid w:val="00B03E63"/>
    <w:rsid w:val="00B04B1D"/>
    <w:rsid w:val="00B04FCC"/>
    <w:rsid w:val="00B056CE"/>
    <w:rsid w:val="00B05D5D"/>
    <w:rsid w:val="00B10421"/>
    <w:rsid w:val="00B10EB2"/>
    <w:rsid w:val="00B1182C"/>
    <w:rsid w:val="00B1264D"/>
    <w:rsid w:val="00B13587"/>
    <w:rsid w:val="00B13A45"/>
    <w:rsid w:val="00B14867"/>
    <w:rsid w:val="00B16BEC"/>
    <w:rsid w:val="00B178DE"/>
    <w:rsid w:val="00B17F90"/>
    <w:rsid w:val="00B21679"/>
    <w:rsid w:val="00B22045"/>
    <w:rsid w:val="00B22AD1"/>
    <w:rsid w:val="00B22BA3"/>
    <w:rsid w:val="00B249E6"/>
    <w:rsid w:val="00B25DCD"/>
    <w:rsid w:val="00B27EAD"/>
    <w:rsid w:val="00B32B25"/>
    <w:rsid w:val="00B3522C"/>
    <w:rsid w:val="00B36709"/>
    <w:rsid w:val="00B36A83"/>
    <w:rsid w:val="00B37C18"/>
    <w:rsid w:val="00B4128D"/>
    <w:rsid w:val="00B43972"/>
    <w:rsid w:val="00B439A2"/>
    <w:rsid w:val="00B43A50"/>
    <w:rsid w:val="00B44E2A"/>
    <w:rsid w:val="00B457F3"/>
    <w:rsid w:val="00B46511"/>
    <w:rsid w:val="00B474FA"/>
    <w:rsid w:val="00B51A68"/>
    <w:rsid w:val="00B51C65"/>
    <w:rsid w:val="00B5222D"/>
    <w:rsid w:val="00B523F5"/>
    <w:rsid w:val="00B53A60"/>
    <w:rsid w:val="00B53DFD"/>
    <w:rsid w:val="00B54F5B"/>
    <w:rsid w:val="00B551B9"/>
    <w:rsid w:val="00B565FB"/>
    <w:rsid w:val="00B576C2"/>
    <w:rsid w:val="00B57790"/>
    <w:rsid w:val="00B57836"/>
    <w:rsid w:val="00B57D27"/>
    <w:rsid w:val="00B57FAC"/>
    <w:rsid w:val="00B601D1"/>
    <w:rsid w:val="00B606EF"/>
    <w:rsid w:val="00B614E9"/>
    <w:rsid w:val="00B62452"/>
    <w:rsid w:val="00B62EEC"/>
    <w:rsid w:val="00B63B48"/>
    <w:rsid w:val="00B65112"/>
    <w:rsid w:val="00B65283"/>
    <w:rsid w:val="00B66404"/>
    <w:rsid w:val="00B71C04"/>
    <w:rsid w:val="00B7230A"/>
    <w:rsid w:val="00B7291C"/>
    <w:rsid w:val="00B749FB"/>
    <w:rsid w:val="00B75C36"/>
    <w:rsid w:val="00B7770E"/>
    <w:rsid w:val="00B81035"/>
    <w:rsid w:val="00B81810"/>
    <w:rsid w:val="00B81903"/>
    <w:rsid w:val="00B82447"/>
    <w:rsid w:val="00B83F77"/>
    <w:rsid w:val="00B84ACC"/>
    <w:rsid w:val="00B871F1"/>
    <w:rsid w:val="00B87C14"/>
    <w:rsid w:val="00B87C52"/>
    <w:rsid w:val="00B90955"/>
    <w:rsid w:val="00B92E74"/>
    <w:rsid w:val="00B93EFE"/>
    <w:rsid w:val="00B941C1"/>
    <w:rsid w:val="00B95C93"/>
    <w:rsid w:val="00B95D34"/>
    <w:rsid w:val="00B96762"/>
    <w:rsid w:val="00B96B4E"/>
    <w:rsid w:val="00B97929"/>
    <w:rsid w:val="00B97A09"/>
    <w:rsid w:val="00BA064A"/>
    <w:rsid w:val="00BA0712"/>
    <w:rsid w:val="00BA0941"/>
    <w:rsid w:val="00BA1019"/>
    <w:rsid w:val="00BA10E8"/>
    <w:rsid w:val="00BA2C2B"/>
    <w:rsid w:val="00BA3861"/>
    <w:rsid w:val="00BA3C10"/>
    <w:rsid w:val="00BA3D62"/>
    <w:rsid w:val="00BA4139"/>
    <w:rsid w:val="00BA4BF8"/>
    <w:rsid w:val="00BA5617"/>
    <w:rsid w:val="00BA7075"/>
    <w:rsid w:val="00BA7540"/>
    <w:rsid w:val="00BA7561"/>
    <w:rsid w:val="00BB078D"/>
    <w:rsid w:val="00BB1ACD"/>
    <w:rsid w:val="00BB21CF"/>
    <w:rsid w:val="00BB2CD6"/>
    <w:rsid w:val="00BB5028"/>
    <w:rsid w:val="00BB5211"/>
    <w:rsid w:val="00BB6D10"/>
    <w:rsid w:val="00BB7474"/>
    <w:rsid w:val="00BC12E0"/>
    <w:rsid w:val="00BC334D"/>
    <w:rsid w:val="00BC4219"/>
    <w:rsid w:val="00BC4488"/>
    <w:rsid w:val="00BC4592"/>
    <w:rsid w:val="00BC593B"/>
    <w:rsid w:val="00BC5A5B"/>
    <w:rsid w:val="00BC6202"/>
    <w:rsid w:val="00BC66D7"/>
    <w:rsid w:val="00BC74AA"/>
    <w:rsid w:val="00BC7AD2"/>
    <w:rsid w:val="00BC7B82"/>
    <w:rsid w:val="00BD1217"/>
    <w:rsid w:val="00BD1D9F"/>
    <w:rsid w:val="00BD28F3"/>
    <w:rsid w:val="00BD2E45"/>
    <w:rsid w:val="00BD4649"/>
    <w:rsid w:val="00BD611A"/>
    <w:rsid w:val="00BD73B7"/>
    <w:rsid w:val="00BD74AD"/>
    <w:rsid w:val="00BD7BE2"/>
    <w:rsid w:val="00BE0EA5"/>
    <w:rsid w:val="00BE1D04"/>
    <w:rsid w:val="00BE2149"/>
    <w:rsid w:val="00BE21DA"/>
    <w:rsid w:val="00BE2EFF"/>
    <w:rsid w:val="00BE304F"/>
    <w:rsid w:val="00BE3FA7"/>
    <w:rsid w:val="00BE7140"/>
    <w:rsid w:val="00BE78B9"/>
    <w:rsid w:val="00BE7940"/>
    <w:rsid w:val="00BF13AE"/>
    <w:rsid w:val="00BF193A"/>
    <w:rsid w:val="00BF1E7A"/>
    <w:rsid w:val="00BF341B"/>
    <w:rsid w:val="00BF34F0"/>
    <w:rsid w:val="00BF46CC"/>
    <w:rsid w:val="00BF512B"/>
    <w:rsid w:val="00BF545C"/>
    <w:rsid w:val="00BF55E2"/>
    <w:rsid w:val="00C017A0"/>
    <w:rsid w:val="00C023D1"/>
    <w:rsid w:val="00C02FA7"/>
    <w:rsid w:val="00C03252"/>
    <w:rsid w:val="00C05149"/>
    <w:rsid w:val="00C06558"/>
    <w:rsid w:val="00C06BCB"/>
    <w:rsid w:val="00C1023C"/>
    <w:rsid w:val="00C104E7"/>
    <w:rsid w:val="00C1066B"/>
    <w:rsid w:val="00C1071A"/>
    <w:rsid w:val="00C10D10"/>
    <w:rsid w:val="00C11596"/>
    <w:rsid w:val="00C1495B"/>
    <w:rsid w:val="00C16B41"/>
    <w:rsid w:val="00C2451D"/>
    <w:rsid w:val="00C25983"/>
    <w:rsid w:val="00C262AC"/>
    <w:rsid w:val="00C26C62"/>
    <w:rsid w:val="00C27256"/>
    <w:rsid w:val="00C273A5"/>
    <w:rsid w:val="00C2783B"/>
    <w:rsid w:val="00C27916"/>
    <w:rsid w:val="00C30549"/>
    <w:rsid w:val="00C331AE"/>
    <w:rsid w:val="00C33B46"/>
    <w:rsid w:val="00C349BC"/>
    <w:rsid w:val="00C3563A"/>
    <w:rsid w:val="00C3572B"/>
    <w:rsid w:val="00C35BAF"/>
    <w:rsid w:val="00C35E14"/>
    <w:rsid w:val="00C36D49"/>
    <w:rsid w:val="00C370D3"/>
    <w:rsid w:val="00C37D0B"/>
    <w:rsid w:val="00C409EB"/>
    <w:rsid w:val="00C40A2C"/>
    <w:rsid w:val="00C40D14"/>
    <w:rsid w:val="00C41C95"/>
    <w:rsid w:val="00C435F6"/>
    <w:rsid w:val="00C43B5C"/>
    <w:rsid w:val="00C444CD"/>
    <w:rsid w:val="00C4669C"/>
    <w:rsid w:val="00C46CB0"/>
    <w:rsid w:val="00C47237"/>
    <w:rsid w:val="00C47BBF"/>
    <w:rsid w:val="00C47F28"/>
    <w:rsid w:val="00C50234"/>
    <w:rsid w:val="00C51348"/>
    <w:rsid w:val="00C53E31"/>
    <w:rsid w:val="00C53EA0"/>
    <w:rsid w:val="00C53ED2"/>
    <w:rsid w:val="00C54DEA"/>
    <w:rsid w:val="00C54E43"/>
    <w:rsid w:val="00C54F66"/>
    <w:rsid w:val="00C54F72"/>
    <w:rsid w:val="00C55901"/>
    <w:rsid w:val="00C57393"/>
    <w:rsid w:val="00C57EA8"/>
    <w:rsid w:val="00C600B6"/>
    <w:rsid w:val="00C615FC"/>
    <w:rsid w:val="00C62DE5"/>
    <w:rsid w:val="00C65A9D"/>
    <w:rsid w:val="00C65DE1"/>
    <w:rsid w:val="00C66A71"/>
    <w:rsid w:val="00C67F23"/>
    <w:rsid w:val="00C71928"/>
    <w:rsid w:val="00C72C5D"/>
    <w:rsid w:val="00C74384"/>
    <w:rsid w:val="00C748B6"/>
    <w:rsid w:val="00C757F2"/>
    <w:rsid w:val="00C7591F"/>
    <w:rsid w:val="00C760EA"/>
    <w:rsid w:val="00C76C14"/>
    <w:rsid w:val="00C778A3"/>
    <w:rsid w:val="00C77D0C"/>
    <w:rsid w:val="00C8091D"/>
    <w:rsid w:val="00C80FDE"/>
    <w:rsid w:val="00C81689"/>
    <w:rsid w:val="00C8235E"/>
    <w:rsid w:val="00C8695C"/>
    <w:rsid w:val="00C86DF4"/>
    <w:rsid w:val="00C87F79"/>
    <w:rsid w:val="00C90A33"/>
    <w:rsid w:val="00C92251"/>
    <w:rsid w:val="00C944CD"/>
    <w:rsid w:val="00C94898"/>
    <w:rsid w:val="00C95687"/>
    <w:rsid w:val="00C956E6"/>
    <w:rsid w:val="00C96BF4"/>
    <w:rsid w:val="00C96DAD"/>
    <w:rsid w:val="00C97320"/>
    <w:rsid w:val="00C974CD"/>
    <w:rsid w:val="00C976A4"/>
    <w:rsid w:val="00CA02A8"/>
    <w:rsid w:val="00CA0481"/>
    <w:rsid w:val="00CA168B"/>
    <w:rsid w:val="00CA30EE"/>
    <w:rsid w:val="00CA38BA"/>
    <w:rsid w:val="00CA46D6"/>
    <w:rsid w:val="00CA685E"/>
    <w:rsid w:val="00CA78E9"/>
    <w:rsid w:val="00CB0095"/>
    <w:rsid w:val="00CB11ED"/>
    <w:rsid w:val="00CB178F"/>
    <w:rsid w:val="00CB266D"/>
    <w:rsid w:val="00CB4334"/>
    <w:rsid w:val="00CB450B"/>
    <w:rsid w:val="00CB4812"/>
    <w:rsid w:val="00CB6782"/>
    <w:rsid w:val="00CC0302"/>
    <w:rsid w:val="00CC12BC"/>
    <w:rsid w:val="00CC202A"/>
    <w:rsid w:val="00CC3372"/>
    <w:rsid w:val="00CC5A2B"/>
    <w:rsid w:val="00CC7222"/>
    <w:rsid w:val="00CD1BE8"/>
    <w:rsid w:val="00CD23A5"/>
    <w:rsid w:val="00CD2444"/>
    <w:rsid w:val="00CD2F6C"/>
    <w:rsid w:val="00CD4184"/>
    <w:rsid w:val="00CD50D0"/>
    <w:rsid w:val="00CD616C"/>
    <w:rsid w:val="00CD7770"/>
    <w:rsid w:val="00CE1E75"/>
    <w:rsid w:val="00CE2BFB"/>
    <w:rsid w:val="00CE3852"/>
    <w:rsid w:val="00CE38ED"/>
    <w:rsid w:val="00CE4103"/>
    <w:rsid w:val="00CE585B"/>
    <w:rsid w:val="00CE6D63"/>
    <w:rsid w:val="00CE748B"/>
    <w:rsid w:val="00CE7A53"/>
    <w:rsid w:val="00CF28E8"/>
    <w:rsid w:val="00CF2D8C"/>
    <w:rsid w:val="00CF2E1A"/>
    <w:rsid w:val="00CF39B8"/>
    <w:rsid w:val="00CF3AC8"/>
    <w:rsid w:val="00CF4429"/>
    <w:rsid w:val="00CF58B9"/>
    <w:rsid w:val="00CF686E"/>
    <w:rsid w:val="00CF722B"/>
    <w:rsid w:val="00CF7819"/>
    <w:rsid w:val="00D00803"/>
    <w:rsid w:val="00D01C99"/>
    <w:rsid w:val="00D0395B"/>
    <w:rsid w:val="00D0560E"/>
    <w:rsid w:val="00D07092"/>
    <w:rsid w:val="00D07610"/>
    <w:rsid w:val="00D078CF"/>
    <w:rsid w:val="00D07E46"/>
    <w:rsid w:val="00D07F01"/>
    <w:rsid w:val="00D114A8"/>
    <w:rsid w:val="00D1231B"/>
    <w:rsid w:val="00D12B0E"/>
    <w:rsid w:val="00D12FD8"/>
    <w:rsid w:val="00D14929"/>
    <w:rsid w:val="00D15200"/>
    <w:rsid w:val="00D1548E"/>
    <w:rsid w:val="00D156DE"/>
    <w:rsid w:val="00D17477"/>
    <w:rsid w:val="00D17825"/>
    <w:rsid w:val="00D20DD1"/>
    <w:rsid w:val="00D22335"/>
    <w:rsid w:val="00D227B5"/>
    <w:rsid w:val="00D22E68"/>
    <w:rsid w:val="00D232C4"/>
    <w:rsid w:val="00D239E5"/>
    <w:rsid w:val="00D23D8E"/>
    <w:rsid w:val="00D254F8"/>
    <w:rsid w:val="00D26F90"/>
    <w:rsid w:val="00D30A71"/>
    <w:rsid w:val="00D31AF1"/>
    <w:rsid w:val="00D33525"/>
    <w:rsid w:val="00D346CC"/>
    <w:rsid w:val="00D34E14"/>
    <w:rsid w:val="00D352D1"/>
    <w:rsid w:val="00D35DE3"/>
    <w:rsid w:val="00D36299"/>
    <w:rsid w:val="00D375AA"/>
    <w:rsid w:val="00D37B4A"/>
    <w:rsid w:val="00D411B3"/>
    <w:rsid w:val="00D41A81"/>
    <w:rsid w:val="00D41BC3"/>
    <w:rsid w:val="00D428E1"/>
    <w:rsid w:val="00D45591"/>
    <w:rsid w:val="00D457F6"/>
    <w:rsid w:val="00D47428"/>
    <w:rsid w:val="00D500A7"/>
    <w:rsid w:val="00D51B89"/>
    <w:rsid w:val="00D5420C"/>
    <w:rsid w:val="00D55682"/>
    <w:rsid w:val="00D57FB3"/>
    <w:rsid w:val="00D616D4"/>
    <w:rsid w:val="00D62301"/>
    <w:rsid w:val="00D66ACC"/>
    <w:rsid w:val="00D66D53"/>
    <w:rsid w:val="00D72698"/>
    <w:rsid w:val="00D73AF7"/>
    <w:rsid w:val="00D75653"/>
    <w:rsid w:val="00D808C2"/>
    <w:rsid w:val="00D813A3"/>
    <w:rsid w:val="00D834F5"/>
    <w:rsid w:val="00D8492D"/>
    <w:rsid w:val="00D84DC0"/>
    <w:rsid w:val="00D857DA"/>
    <w:rsid w:val="00D87055"/>
    <w:rsid w:val="00D87255"/>
    <w:rsid w:val="00D87B6C"/>
    <w:rsid w:val="00D91822"/>
    <w:rsid w:val="00D925CF"/>
    <w:rsid w:val="00D929F9"/>
    <w:rsid w:val="00D93C52"/>
    <w:rsid w:val="00D93D73"/>
    <w:rsid w:val="00D94E54"/>
    <w:rsid w:val="00D94F4F"/>
    <w:rsid w:val="00D96014"/>
    <w:rsid w:val="00D96601"/>
    <w:rsid w:val="00D9703C"/>
    <w:rsid w:val="00D97FC5"/>
    <w:rsid w:val="00DA06D4"/>
    <w:rsid w:val="00DA131B"/>
    <w:rsid w:val="00DA2892"/>
    <w:rsid w:val="00DA2D69"/>
    <w:rsid w:val="00DA34F9"/>
    <w:rsid w:val="00DA365A"/>
    <w:rsid w:val="00DA4190"/>
    <w:rsid w:val="00DA4303"/>
    <w:rsid w:val="00DA5CFF"/>
    <w:rsid w:val="00DA7951"/>
    <w:rsid w:val="00DA7BD6"/>
    <w:rsid w:val="00DA7F23"/>
    <w:rsid w:val="00DB0A22"/>
    <w:rsid w:val="00DB0A46"/>
    <w:rsid w:val="00DB0ABB"/>
    <w:rsid w:val="00DB0E02"/>
    <w:rsid w:val="00DB24EF"/>
    <w:rsid w:val="00DB2D06"/>
    <w:rsid w:val="00DB3516"/>
    <w:rsid w:val="00DB47F4"/>
    <w:rsid w:val="00DB4EE1"/>
    <w:rsid w:val="00DB59CA"/>
    <w:rsid w:val="00DB7881"/>
    <w:rsid w:val="00DB79E7"/>
    <w:rsid w:val="00DC148A"/>
    <w:rsid w:val="00DC1AF3"/>
    <w:rsid w:val="00DC1C18"/>
    <w:rsid w:val="00DC1C67"/>
    <w:rsid w:val="00DC2186"/>
    <w:rsid w:val="00DC2FF9"/>
    <w:rsid w:val="00DC3BC5"/>
    <w:rsid w:val="00DC5587"/>
    <w:rsid w:val="00DC55B0"/>
    <w:rsid w:val="00DC56F0"/>
    <w:rsid w:val="00DC5CCE"/>
    <w:rsid w:val="00DC5DC3"/>
    <w:rsid w:val="00DC6160"/>
    <w:rsid w:val="00DC69A7"/>
    <w:rsid w:val="00DC7272"/>
    <w:rsid w:val="00DC7603"/>
    <w:rsid w:val="00DC791F"/>
    <w:rsid w:val="00DC7B3A"/>
    <w:rsid w:val="00DC7B57"/>
    <w:rsid w:val="00DD036F"/>
    <w:rsid w:val="00DD0EE7"/>
    <w:rsid w:val="00DD1843"/>
    <w:rsid w:val="00DD2055"/>
    <w:rsid w:val="00DD513B"/>
    <w:rsid w:val="00DD515A"/>
    <w:rsid w:val="00DD53DA"/>
    <w:rsid w:val="00DD60B2"/>
    <w:rsid w:val="00DD6AA9"/>
    <w:rsid w:val="00DD6EFF"/>
    <w:rsid w:val="00DD7A88"/>
    <w:rsid w:val="00DE0F51"/>
    <w:rsid w:val="00DE1951"/>
    <w:rsid w:val="00DE2277"/>
    <w:rsid w:val="00DE277F"/>
    <w:rsid w:val="00DE2DFF"/>
    <w:rsid w:val="00DE4AE1"/>
    <w:rsid w:val="00DE5018"/>
    <w:rsid w:val="00DE5B03"/>
    <w:rsid w:val="00DE6972"/>
    <w:rsid w:val="00DE74F3"/>
    <w:rsid w:val="00DE7A6F"/>
    <w:rsid w:val="00DE7BF3"/>
    <w:rsid w:val="00DF03CC"/>
    <w:rsid w:val="00DF15ED"/>
    <w:rsid w:val="00DF317F"/>
    <w:rsid w:val="00DF3275"/>
    <w:rsid w:val="00DF352F"/>
    <w:rsid w:val="00DF3DE7"/>
    <w:rsid w:val="00DF44C6"/>
    <w:rsid w:val="00DF6AF3"/>
    <w:rsid w:val="00DF6E9C"/>
    <w:rsid w:val="00E005CA"/>
    <w:rsid w:val="00E006FF"/>
    <w:rsid w:val="00E010EA"/>
    <w:rsid w:val="00E024FD"/>
    <w:rsid w:val="00E0266C"/>
    <w:rsid w:val="00E02683"/>
    <w:rsid w:val="00E02C6C"/>
    <w:rsid w:val="00E0351D"/>
    <w:rsid w:val="00E04568"/>
    <w:rsid w:val="00E04B2B"/>
    <w:rsid w:val="00E053C6"/>
    <w:rsid w:val="00E07C00"/>
    <w:rsid w:val="00E07F38"/>
    <w:rsid w:val="00E105E8"/>
    <w:rsid w:val="00E11F2C"/>
    <w:rsid w:val="00E16BFB"/>
    <w:rsid w:val="00E2033E"/>
    <w:rsid w:val="00E21E8C"/>
    <w:rsid w:val="00E22AAA"/>
    <w:rsid w:val="00E235A7"/>
    <w:rsid w:val="00E23B70"/>
    <w:rsid w:val="00E23BD6"/>
    <w:rsid w:val="00E241DE"/>
    <w:rsid w:val="00E30148"/>
    <w:rsid w:val="00E30578"/>
    <w:rsid w:val="00E330D4"/>
    <w:rsid w:val="00E331B0"/>
    <w:rsid w:val="00E3334E"/>
    <w:rsid w:val="00E369C6"/>
    <w:rsid w:val="00E36E18"/>
    <w:rsid w:val="00E3705F"/>
    <w:rsid w:val="00E375C8"/>
    <w:rsid w:val="00E40BEC"/>
    <w:rsid w:val="00E416A2"/>
    <w:rsid w:val="00E41CF7"/>
    <w:rsid w:val="00E44414"/>
    <w:rsid w:val="00E455F4"/>
    <w:rsid w:val="00E5038E"/>
    <w:rsid w:val="00E50BDB"/>
    <w:rsid w:val="00E51775"/>
    <w:rsid w:val="00E51873"/>
    <w:rsid w:val="00E522D5"/>
    <w:rsid w:val="00E539B5"/>
    <w:rsid w:val="00E5477B"/>
    <w:rsid w:val="00E54CFE"/>
    <w:rsid w:val="00E54F36"/>
    <w:rsid w:val="00E54F74"/>
    <w:rsid w:val="00E55403"/>
    <w:rsid w:val="00E5547E"/>
    <w:rsid w:val="00E55F12"/>
    <w:rsid w:val="00E5697A"/>
    <w:rsid w:val="00E56C44"/>
    <w:rsid w:val="00E57226"/>
    <w:rsid w:val="00E57BF7"/>
    <w:rsid w:val="00E57D9C"/>
    <w:rsid w:val="00E6011A"/>
    <w:rsid w:val="00E62958"/>
    <w:rsid w:val="00E62ACF"/>
    <w:rsid w:val="00E63934"/>
    <w:rsid w:val="00E64847"/>
    <w:rsid w:val="00E6574E"/>
    <w:rsid w:val="00E660B1"/>
    <w:rsid w:val="00E702D3"/>
    <w:rsid w:val="00E71DA2"/>
    <w:rsid w:val="00E71ECF"/>
    <w:rsid w:val="00E72003"/>
    <w:rsid w:val="00E72BBE"/>
    <w:rsid w:val="00E73A83"/>
    <w:rsid w:val="00E74B29"/>
    <w:rsid w:val="00E74CA5"/>
    <w:rsid w:val="00E7510C"/>
    <w:rsid w:val="00E75567"/>
    <w:rsid w:val="00E75AA3"/>
    <w:rsid w:val="00E770FD"/>
    <w:rsid w:val="00E8074E"/>
    <w:rsid w:val="00E80A9F"/>
    <w:rsid w:val="00E80E36"/>
    <w:rsid w:val="00E814CD"/>
    <w:rsid w:val="00E81C1E"/>
    <w:rsid w:val="00E82751"/>
    <w:rsid w:val="00E8349E"/>
    <w:rsid w:val="00E83A07"/>
    <w:rsid w:val="00E84A9E"/>
    <w:rsid w:val="00E87117"/>
    <w:rsid w:val="00E87CFC"/>
    <w:rsid w:val="00E903B8"/>
    <w:rsid w:val="00E904AE"/>
    <w:rsid w:val="00E905AD"/>
    <w:rsid w:val="00E909EC"/>
    <w:rsid w:val="00E912C5"/>
    <w:rsid w:val="00E91DA0"/>
    <w:rsid w:val="00E9280B"/>
    <w:rsid w:val="00E93B79"/>
    <w:rsid w:val="00E940D8"/>
    <w:rsid w:val="00E9457F"/>
    <w:rsid w:val="00E9471F"/>
    <w:rsid w:val="00E94B0B"/>
    <w:rsid w:val="00E94FC5"/>
    <w:rsid w:val="00E95D06"/>
    <w:rsid w:val="00E96D3D"/>
    <w:rsid w:val="00EA1B20"/>
    <w:rsid w:val="00EA1B5C"/>
    <w:rsid w:val="00EA2536"/>
    <w:rsid w:val="00EA3889"/>
    <w:rsid w:val="00EA6015"/>
    <w:rsid w:val="00EA6C70"/>
    <w:rsid w:val="00EB16B5"/>
    <w:rsid w:val="00EB16D4"/>
    <w:rsid w:val="00EB343C"/>
    <w:rsid w:val="00EB4474"/>
    <w:rsid w:val="00EB481E"/>
    <w:rsid w:val="00EB4E29"/>
    <w:rsid w:val="00EB5A08"/>
    <w:rsid w:val="00EB655C"/>
    <w:rsid w:val="00EB710F"/>
    <w:rsid w:val="00EB733E"/>
    <w:rsid w:val="00EC0A4E"/>
    <w:rsid w:val="00EC1FE2"/>
    <w:rsid w:val="00EC23E6"/>
    <w:rsid w:val="00EC4752"/>
    <w:rsid w:val="00EC52FA"/>
    <w:rsid w:val="00EC574E"/>
    <w:rsid w:val="00EC5791"/>
    <w:rsid w:val="00EC6572"/>
    <w:rsid w:val="00EC73D7"/>
    <w:rsid w:val="00EC7822"/>
    <w:rsid w:val="00ED063E"/>
    <w:rsid w:val="00ED1230"/>
    <w:rsid w:val="00ED1597"/>
    <w:rsid w:val="00ED278A"/>
    <w:rsid w:val="00ED3471"/>
    <w:rsid w:val="00ED5FA0"/>
    <w:rsid w:val="00ED60BD"/>
    <w:rsid w:val="00ED782B"/>
    <w:rsid w:val="00ED79BE"/>
    <w:rsid w:val="00EE0441"/>
    <w:rsid w:val="00EE0BFF"/>
    <w:rsid w:val="00EE180A"/>
    <w:rsid w:val="00EE30B3"/>
    <w:rsid w:val="00EE422E"/>
    <w:rsid w:val="00EE691E"/>
    <w:rsid w:val="00EE6C7F"/>
    <w:rsid w:val="00EE730F"/>
    <w:rsid w:val="00EE7862"/>
    <w:rsid w:val="00EF093F"/>
    <w:rsid w:val="00EF1AA0"/>
    <w:rsid w:val="00EF606D"/>
    <w:rsid w:val="00EF77A5"/>
    <w:rsid w:val="00EF7874"/>
    <w:rsid w:val="00F00CFA"/>
    <w:rsid w:val="00F01BF3"/>
    <w:rsid w:val="00F022A4"/>
    <w:rsid w:val="00F02B9D"/>
    <w:rsid w:val="00F02C20"/>
    <w:rsid w:val="00F0334B"/>
    <w:rsid w:val="00F0372A"/>
    <w:rsid w:val="00F03A34"/>
    <w:rsid w:val="00F0541B"/>
    <w:rsid w:val="00F075E1"/>
    <w:rsid w:val="00F1075D"/>
    <w:rsid w:val="00F10AEF"/>
    <w:rsid w:val="00F113AC"/>
    <w:rsid w:val="00F121CE"/>
    <w:rsid w:val="00F12761"/>
    <w:rsid w:val="00F137FA"/>
    <w:rsid w:val="00F13BA2"/>
    <w:rsid w:val="00F13C11"/>
    <w:rsid w:val="00F13E2D"/>
    <w:rsid w:val="00F1499F"/>
    <w:rsid w:val="00F14D93"/>
    <w:rsid w:val="00F1532A"/>
    <w:rsid w:val="00F15804"/>
    <w:rsid w:val="00F15C7E"/>
    <w:rsid w:val="00F15EB5"/>
    <w:rsid w:val="00F16A82"/>
    <w:rsid w:val="00F16E95"/>
    <w:rsid w:val="00F20076"/>
    <w:rsid w:val="00F200C9"/>
    <w:rsid w:val="00F20299"/>
    <w:rsid w:val="00F2034E"/>
    <w:rsid w:val="00F20538"/>
    <w:rsid w:val="00F20721"/>
    <w:rsid w:val="00F2119B"/>
    <w:rsid w:val="00F2125F"/>
    <w:rsid w:val="00F24323"/>
    <w:rsid w:val="00F25003"/>
    <w:rsid w:val="00F26C94"/>
    <w:rsid w:val="00F27345"/>
    <w:rsid w:val="00F27D88"/>
    <w:rsid w:val="00F3076B"/>
    <w:rsid w:val="00F31F7F"/>
    <w:rsid w:val="00F33305"/>
    <w:rsid w:val="00F33A69"/>
    <w:rsid w:val="00F34E08"/>
    <w:rsid w:val="00F35BBF"/>
    <w:rsid w:val="00F3639D"/>
    <w:rsid w:val="00F40723"/>
    <w:rsid w:val="00F40872"/>
    <w:rsid w:val="00F41442"/>
    <w:rsid w:val="00F41E24"/>
    <w:rsid w:val="00F4209E"/>
    <w:rsid w:val="00F43986"/>
    <w:rsid w:val="00F44FD7"/>
    <w:rsid w:val="00F45D63"/>
    <w:rsid w:val="00F4603B"/>
    <w:rsid w:val="00F46C3E"/>
    <w:rsid w:val="00F46C94"/>
    <w:rsid w:val="00F47771"/>
    <w:rsid w:val="00F47FDA"/>
    <w:rsid w:val="00F508A0"/>
    <w:rsid w:val="00F510DF"/>
    <w:rsid w:val="00F51A6F"/>
    <w:rsid w:val="00F52D05"/>
    <w:rsid w:val="00F5390B"/>
    <w:rsid w:val="00F55994"/>
    <w:rsid w:val="00F56163"/>
    <w:rsid w:val="00F566D2"/>
    <w:rsid w:val="00F57F8F"/>
    <w:rsid w:val="00F60A04"/>
    <w:rsid w:val="00F61042"/>
    <w:rsid w:val="00F61997"/>
    <w:rsid w:val="00F64122"/>
    <w:rsid w:val="00F65504"/>
    <w:rsid w:val="00F66800"/>
    <w:rsid w:val="00F70176"/>
    <w:rsid w:val="00F71D1A"/>
    <w:rsid w:val="00F7215B"/>
    <w:rsid w:val="00F73704"/>
    <w:rsid w:val="00F737F9"/>
    <w:rsid w:val="00F747B5"/>
    <w:rsid w:val="00F7485B"/>
    <w:rsid w:val="00F74FBC"/>
    <w:rsid w:val="00F75AA0"/>
    <w:rsid w:val="00F75B92"/>
    <w:rsid w:val="00F76097"/>
    <w:rsid w:val="00F763F1"/>
    <w:rsid w:val="00F7682A"/>
    <w:rsid w:val="00F77ACF"/>
    <w:rsid w:val="00F77F4E"/>
    <w:rsid w:val="00F823B6"/>
    <w:rsid w:val="00F825F3"/>
    <w:rsid w:val="00F841A1"/>
    <w:rsid w:val="00F8494A"/>
    <w:rsid w:val="00F84E98"/>
    <w:rsid w:val="00F86543"/>
    <w:rsid w:val="00F86A32"/>
    <w:rsid w:val="00F91591"/>
    <w:rsid w:val="00F91D15"/>
    <w:rsid w:val="00F92E16"/>
    <w:rsid w:val="00F9346A"/>
    <w:rsid w:val="00F934A2"/>
    <w:rsid w:val="00F9482B"/>
    <w:rsid w:val="00F961C8"/>
    <w:rsid w:val="00F973F9"/>
    <w:rsid w:val="00FA0A43"/>
    <w:rsid w:val="00FA2029"/>
    <w:rsid w:val="00FA24B4"/>
    <w:rsid w:val="00FA2770"/>
    <w:rsid w:val="00FA2934"/>
    <w:rsid w:val="00FA2A39"/>
    <w:rsid w:val="00FA2D3D"/>
    <w:rsid w:val="00FA2E8A"/>
    <w:rsid w:val="00FA3021"/>
    <w:rsid w:val="00FA48A5"/>
    <w:rsid w:val="00FA4D5F"/>
    <w:rsid w:val="00FA5328"/>
    <w:rsid w:val="00FA5FDF"/>
    <w:rsid w:val="00FA6375"/>
    <w:rsid w:val="00FA6A73"/>
    <w:rsid w:val="00FA6B4A"/>
    <w:rsid w:val="00FA7AAB"/>
    <w:rsid w:val="00FB0031"/>
    <w:rsid w:val="00FB0C7B"/>
    <w:rsid w:val="00FB0D11"/>
    <w:rsid w:val="00FB23D4"/>
    <w:rsid w:val="00FB2A90"/>
    <w:rsid w:val="00FB30DE"/>
    <w:rsid w:val="00FB36E1"/>
    <w:rsid w:val="00FB3941"/>
    <w:rsid w:val="00FB3B49"/>
    <w:rsid w:val="00FB3C1B"/>
    <w:rsid w:val="00FB41B7"/>
    <w:rsid w:val="00FB48C5"/>
    <w:rsid w:val="00FB769D"/>
    <w:rsid w:val="00FC0D64"/>
    <w:rsid w:val="00FC1A7A"/>
    <w:rsid w:val="00FC2EAB"/>
    <w:rsid w:val="00FC2FAE"/>
    <w:rsid w:val="00FC35B0"/>
    <w:rsid w:val="00FC4871"/>
    <w:rsid w:val="00FC65E1"/>
    <w:rsid w:val="00FD0178"/>
    <w:rsid w:val="00FD06B3"/>
    <w:rsid w:val="00FD0A17"/>
    <w:rsid w:val="00FD10DC"/>
    <w:rsid w:val="00FD10ED"/>
    <w:rsid w:val="00FD128E"/>
    <w:rsid w:val="00FD1EEE"/>
    <w:rsid w:val="00FD3957"/>
    <w:rsid w:val="00FD448E"/>
    <w:rsid w:val="00FD4DA4"/>
    <w:rsid w:val="00FD5214"/>
    <w:rsid w:val="00FD7F7B"/>
    <w:rsid w:val="00FE2E3B"/>
    <w:rsid w:val="00FE4662"/>
    <w:rsid w:val="00FE5224"/>
    <w:rsid w:val="00FE60C6"/>
    <w:rsid w:val="00FE6A28"/>
    <w:rsid w:val="00FE6DDE"/>
    <w:rsid w:val="00FE7A0C"/>
    <w:rsid w:val="00FF1673"/>
    <w:rsid w:val="00FF1FE9"/>
    <w:rsid w:val="00FF2707"/>
    <w:rsid w:val="00FF3B3B"/>
    <w:rsid w:val="00FF4692"/>
    <w:rsid w:val="00FF4B88"/>
    <w:rsid w:val="00FF4FF2"/>
    <w:rsid w:val="00FF5F37"/>
    <w:rsid w:val="00FF6BDF"/>
    <w:rsid w:val="00FF6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5A4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uiPriority w:val="99"/>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CW_Lis"/>
    <w:basedOn w:val="Normalny"/>
    <w:link w:val="AkapitzlistZnak"/>
    <w:uiPriority w:val="34"/>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Wzmianka1">
    <w:name w:val="Wzmianka1"/>
    <w:uiPriority w:val="99"/>
    <w:semiHidden/>
    <w:unhideWhenUsed/>
    <w:rsid w:val="000F47B1"/>
    <w:rPr>
      <w:color w:val="2B579A"/>
      <w:shd w:val="clear" w:color="auto" w:fill="E6E6E6"/>
    </w:rPr>
  </w:style>
  <w:style w:type="character" w:customStyle="1" w:styleId="Nierozpoznanawzmianka1">
    <w:name w:val="Nierozpoznana wzmianka1"/>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24"/>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19"/>
      </w:numPr>
    </w:pPr>
  </w:style>
  <w:style w:type="character" w:customStyle="1" w:styleId="alb-s">
    <w:name w:val="a_lb-s"/>
    <w:rsid w:val="00303030"/>
  </w:style>
  <w:style w:type="character" w:styleId="Tekstzastpczy">
    <w:name w:val="Placeholder Text"/>
    <w:basedOn w:val="Domylnaczcionkaakapitu"/>
    <w:uiPriority w:val="99"/>
    <w:semiHidden/>
    <w:rsid w:val="00B84ACC"/>
    <w:rPr>
      <w:color w:val="808080"/>
    </w:rPr>
  </w:style>
  <w:style w:type="character" w:styleId="UyteHipercze">
    <w:name w:val="FollowedHyperlink"/>
    <w:basedOn w:val="Domylnaczcionkaakapitu"/>
    <w:uiPriority w:val="99"/>
    <w:semiHidden/>
    <w:unhideWhenUsed/>
    <w:rsid w:val="006348C2"/>
    <w:rPr>
      <w:color w:val="954F72" w:themeColor="followedHyperlink"/>
      <w:u w:val="single"/>
    </w:rPr>
  </w:style>
  <w:style w:type="numbering" w:customStyle="1" w:styleId="WWNum172">
    <w:name w:val="WWNum172"/>
    <w:basedOn w:val="Bezlisty"/>
    <w:rsid w:val="00014B41"/>
  </w:style>
  <w:style w:type="character" w:customStyle="1" w:styleId="Teksttreci">
    <w:name w:val="Tekst treści_"/>
    <w:link w:val="Teksttreci0"/>
    <w:rsid w:val="00DD6AA9"/>
    <w:rPr>
      <w:rFonts w:ascii="Calibri" w:eastAsia="Calibri" w:hAnsi="Calibri" w:cs="Calibri"/>
    </w:rPr>
  </w:style>
  <w:style w:type="paragraph" w:customStyle="1" w:styleId="Teksttreci0">
    <w:name w:val="Tekst treści"/>
    <w:basedOn w:val="Normalny"/>
    <w:link w:val="Teksttreci"/>
    <w:rsid w:val="00DD6AA9"/>
    <w:pPr>
      <w:widowControl w:val="0"/>
      <w:spacing w:line="271" w:lineRule="auto"/>
    </w:pPr>
    <w:rPr>
      <w:rFonts w:ascii="Calibri" w:eastAsia="Calibri" w:hAnsi="Calibri" w:cs="Calibri"/>
      <w:sz w:val="22"/>
      <w:szCs w:val="22"/>
      <w:lang w:eastAsia="en-US"/>
    </w:rPr>
  </w:style>
  <w:style w:type="paragraph" w:customStyle="1" w:styleId="WW-Tekstpodstawowy2">
    <w:name w:val="WW-Tekst podstawowy 2"/>
    <w:basedOn w:val="Normalny"/>
    <w:rsid w:val="00856B54"/>
    <w:pPr>
      <w:suppressAutoHyphens/>
      <w:jc w:val="both"/>
    </w:pPr>
    <w:rPr>
      <w:rFonts w:ascii="Arial" w:hAnsi="Arial"/>
      <w:b/>
      <w:szCs w:val="20"/>
    </w:rPr>
  </w:style>
  <w:style w:type="paragraph" w:styleId="Poprawka">
    <w:name w:val="Revision"/>
    <w:hidden/>
    <w:uiPriority w:val="99"/>
    <w:semiHidden/>
    <w:rsid w:val="00C104E7"/>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2831">
      <w:bodyDiv w:val="1"/>
      <w:marLeft w:val="0"/>
      <w:marRight w:val="0"/>
      <w:marTop w:val="0"/>
      <w:marBottom w:val="0"/>
      <w:divBdr>
        <w:top w:val="none" w:sz="0" w:space="0" w:color="auto"/>
        <w:left w:val="none" w:sz="0" w:space="0" w:color="auto"/>
        <w:bottom w:val="none" w:sz="0" w:space="0" w:color="auto"/>
        <w:right w:val="none" w:sz="0" w:space="0" w:color="auto"/>
      </w:divBdr>
    </w:div>
    <w:div w:id="31460061">
      <w:bodyDiv w:val="1"/>
      <w:marLeft w:val="0"/>
      <w:marRight w:val="0"/>
      <w:marTop w:val="0"/>
      <w:marBottom w:val="0"/>
      <w:divBdr>
        <w:top w:val="none" w:sz="0" w:space="0" w:color="auto"/>
        <w:left w:val="none" w:sz="0" w:space="0" w:color="auto"/>
        <w:bottom w:val="none" w:sz="0" w:space="0" w:color="auto"/>
        <w:right w:val="none" w:sz="0" w:space="0" w:color="auto"/>
      </w:divBdr>
    </w:div>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173613403">
      <w:bodyDiv w:val="1"/>
      <w:marLeft w:val="0"/>
      <w:marRight w:val="0"/>
      <w:marTop w:val="0"/>
      <w:marBottom w:val="0"/>
      <w:divBdr>
        <w:top w:val="none" w:sz="0" w:space="0" w:color="auto"/>
        <w:left w:val="none" w:sz="0" w:space="0" w:color="auto"/>
        <w:bottom w:val="none" w:sz="0" w:space="0" w:color="auto"/>
        <w:right w:val="none" w:sz="0" w:space="0" w:color="auto"/>
      </w:divBdr>
    </w:div>
    <w:div w:id="313023378">
      <w:bodyDiv w:val="1"/>
      <w:marLeft w:val="0"/>
      <w:marRight w:val="0"/>
      <w:marTop w:val="0"/>
      <w:marBottom w:val="0"/>
      <w:divBdr>
        <w:top w:val="none" w:sz="0" w:space="0" w:color="auto"/>
        <w:left w:val="none" w:sz="0" w:space="0" w:color="auto"/>
        <w:bottom w:val="none" w:sz="0" w:space="0" w:color="auto"/>
        <w:right w:val="none" w:sz="0" w:space="0" w:color="auto"/>
      </w:divBdr>
    </w:div>
    <w:div w:id="328095707">
      <w:bodyDiv w:val="1"/>
      <w:marLeft w:val="0"/>
      <w:marRight w:val="0"/>
      <w:marTop w:val="0"/>
      <w:marBottom w:val="0"/>
      <w:divBdr>
        <w:top w:val="none" w:sz="0" w:space="0" w:color="auto"/>
        <w:left w:val="none" w:sz="0" w:space="0" w:color="auto"/>
        <w:bottom w:val="none" w:sz="0" w:space="0" w:color="auto"/>
        <w:right w:val="none" w:sz="0" w:space="0" w:color="auto"/>
      </w:divBdr>
    </w:div>
    <w:div w:id="328407178">
      <w:bodyDiv w:val="1"/>
      <w:marLeft w:val="0"/>
      <w:marRight w:val="0"/>
      <w:marTop w:val="0"/>
      <w:marBottom w:val="0"/>
      <w:divBdr>
        <w:top w:val="none" w:sz="0" w:space="0" w:color="auto"/>
        <w:left w:val="none" w:sz="0" w:space="0" w:color="auto"/>
        <w:bottom w:val="none" w:sz="0" w:space="0" w:color="auto"/>
        <w:right w:val="none" w:sz="0" w:space="0" w:color="auto"/>
      </w:divBdr>
    </w:div>
    <w:div w:id="391971351">
      <w:bodyDiv w:val="1"/>
      <w:marLeft w:val="0"/>
      <w:marRight w:val="0"/>
      <w:marTop w:val="0"/>
      <w:marBottom w:val="0"/>
      <w:divBdr>
        <w:top w:val="none" w:sz="0" w:space="0" w:color="auto"/>
        <w:left w:val="none" w:sz="0" w:space="0" w:color="auto"/>
        <w:bottom w:val="none" w:sz="0" w:space="0" w:color="auto"/>
        <w:right w:val="none" w:sz="0" w:space="0" w:color="auto"/>
      </w:divBdr>
    </w:div>
    <w:div w:id="492961865">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59756241">
      <w:bodyDiv w:val="1"/>
      <w:marLeft w:val="0"/>
      <w:marRight w:val="0"/>
      <w:marTop w:val="0"/>
      <w:marBottom w:val="0"/>
      <w:divBdr>
        <w:top w:val="none" w:sz="0" w:space="0" w:color="auto"/>
        <w:left w:val="none" w:sz="0" w:space="0" w:color="auto"/>
        <w:bottom w:val="none" w:sz="0" w:space="0" w:color="auto"/>
        <w:right w:val="none" w:sz="0" w:space="0" w:color="auto"/>
      </w:divBdr>
    </w:div>
    <w:div w:id="577709256">
      <w:bodyDiv w:val="1"/>
      <w:marLeft w:val="0"/>
      <w:marRight w:val="0"/>
      <w:marTop w:val="0"/>
      <w:marBottom w:val="0"/>
      <w:divBdr>
        <w:top w:val="none" w:sz="0" w:space="0" w:color="auto"/>
        <w:left w:val="none" w:sz="0" w:space="0" w:color="auto"/>
        <w:bottom w:val="none" w:sz="0" w:space="0" w:color="auto"/>
        <w:right w:val="none" w:sz="0" w:space="0" w:color="auto"/>
      </w:divBdr>
    </w:div>
    <w:div w:id="614413186">
      <w:bodyDiv w:val="1"/>
      <w:marLeft w:val="0"/>
      <w:marRight w:val="0"/>
      <w:marTop w:val="0"/>
      <w:marBottom w:val="0"/>
      <w:divBdr>
        <w:top w:val="none" w:sz="0" w:space="0" w:color="auto"/>
        <w:left w:val="none" w:sz="0" w:space="0" w:color="auto"/>
        <w:bottom w:val="none" w:sz="0" w:space="0" w:color="auto"/>
        <w:right w:val="none" w:sz="0" w:space="0" w:color="auto"/>
      </w:divBdr>
    </w:div>
    <w:div w:id="632248372">
      <w:bodyDiv w:val="1"/>
      <w:marLeft w:val="0"/>
      <w:marRight w:val="0"/>
      <w:marTop w:val="0"/>
      <w:marBottom w:val="0"/>
      <w:divBdr>
        <w:top w:val="none" w:sz="0" w:space="0" w:color="auto"/>
        <w:left w:val="none" w:sz="0" w:space="0" w:color="auto"/>
        <w:bottom w:val="none" w:sz="0" w:space="0" w:color="auto"/>
        <w:right w:val="none" w:sz="0" w:space="0" w:color="auto"/>
      </w:divBdr>
    </w:div>
    <w:div w:id="693726130">
      <w:bodyDiv w:val="1"/>
      <w:marLeft w:val="0"/>
      <w:marRight w:val="0"/>
      <w:marTop w:val="0"/>
      <w:marBottom w:val="0"/>
      <w:divBdr>
        <w:top w:val="none" w:sz="0" w:space="0" w:color="auto"/>
        <w:left w:val="none" w:sz="0" w:space="0" w:color="auto"/>
        <w:bottom w:val="none" w:sz="0" w:space="0" w:color="auto"/>
        <w:right w:val="none" w:sz="0" w:space="0" w:color="auto"/>
      </w:divBdr>
    </w:div>
    <w:div w:id="721177255">
      <w:bodyDiv w:val="1"/>
      <w:marLeft w:val="0"/>
      <w:marRight w:val="0"/>
      <w:marTop w:val="0"/>
      <w:marBottom w:val="0"/>
      <w:divBdr>
        <w:top w:val="none" w:sz="0" w:space="0" w:color="auto"/>
        <w:left w:val="none" w:sz="0" w:space="0" w:color="auto"/>
        <w:bottom w:val="none" w:sz="0" w:space="0" w:color="auto"/>
        <w:right w:val="none" w:sz="0" w:space="0" w:color="auto"/>
      </w:divBdr>
    </w:div>
    <w:div w:id="728654632">
      <w:bodyDiv w:val="1"/>
      <w:marLeft w:val="0"/>
      <w:marRight w:val="0"/>
      <w:marTop w:val="0"/>
      <w:marBottom w:val="0"/>
      <w:divBdr>
        <w:top w:val="none" w:sz="0" w:space="0" w:color="auto"/>
        <w:left w:val="none" w:sz="0" w:space="0" w:color="auto"/>
        <w:bottom w:val="none" w:sz="0" w:space="0" w:color="auto"/>
        <w:right w:val="none" w:sz="0" w:space="0" w:color="auto"/>
      </w:divBdr>
    </w:div>
    <w:div w:id="759761818">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788398385">
      <w:bodyDiv w:val="1"/>
      <w:marLeft w:val="0"/>
      <w:marRight w:val="0"/>
      <w:marTop w:val="0"/>
      <w:marBottom w:val="0"/>
      <w:divBdr>
        <w:top w:val="none" w:sz="0" w:space="0" w:color="auto"/>
        <w:left w:val="none" w:sz="0" w:space="0" w:color="auto"/>
        <w:bottom w:val="none" w:sz="0" w:space="0" w:color="auto"/>
        <w:right w:val="none" w:sz="0" w:space="0" w:color="auto"/>
      </w:divBdr>
    </w:div>
    <w:div w:id="839155153">
      <w:bodyDiv w:val="1"/>
      <w:marLeft w:val="0"/>
      <w:marRight w:val="0"/>
      <w:marTop w:val="0"/>
      <w:marBottom w:val="0"/>
      <w:divBdr>
        <w:top w:val="none" w:sz="0" w:space="0" w:color="auto"/>
        <w:left w:val="none" w:sz="0" w:space="0" w:color="auto"/>
        <w:bottom w:val="none" w:sz="0" w:space="0" w:color="auto"/>
        <w:right w:val="none" w:sz="0" w:space="0" w:color="auto"/>
      </w:divBdr>
    </w:div>
    <w:div w:id="859318616">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941567049">
      <w:bodyDiv w:val="1"/>
      <w:marLeft w:val="0"/>
      <w:marRight w:val="0"/>
      <w:marTop w:val="0"/>
      <w:marBottom w:val="0"/>
      <w:divBdr>
        <w:top w:val="none" w:sz="0" w:space="0" w:color="auto"/>
        <w:left w:val="none" w:sz="0" w:space="0" w:color="auto"/>
        <w:bottom w:val="none" w:sz="0" w:space="0" w:color="auto"/>
        <w:right w:val="none" w:sz="0" w:space="0" w:color="auto"/>
      </w:divBdr>
    </w:div>
    <w:div w:id="977303166">
      <w:bodyDiv w:val="1"/>
      <w:marLeft w:val="0"/>
      <w:marRight w:val="0"/>
      <w:marTop w:val="0"/>
      <w:marBottom w:val="0"/>
      <w:divBdr>
        <w:top w:val="none" w:sz="0" w:space="0" w:color="auto"/>
        <w:left w:val="none" w:sz="0" w:space="0" w:color="auto"/>
        <w:bottom w:val="none" w:sz="0" w:space="0" w:color="auto"/>
        <w:right w:val="none" w:sz="0" w:space="0" w:color="auto"/>
      </w:divBdr>
    </w:div>
    <w:div w:id="1037125858">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087729908">
      <w:bodyDiv w:val="1"/>
      <w:marLeft w:val="0"/>
      <w:marRight w:val="0"/>
      <w:marTop w:val="0"/>
      <w:marBottom w:val="0"/>
      <w:divBdr>
        <w:top w:val="none" w:sz="0" w:space="0" w:color="auto"/>
        <w:left w:val="none" w:sz="0" w:space="0" w:color="auto"/>
        <w:bottom w:val="none" w:sz="0" w:space="0" w:color="auto"/>
        <w:right w:val="none" w:sz="0" w:space="0" w:color="auto"/>
      </w:divBdr>
      <w:divsChild>
        <w:div w:id="637883739">
          <w:marLeft w:val="0"/>
          <w:marRight w:val="0"/>
          <w:marTop w:val="0"/>
          <w:marBottom w:val="0"/>
          <w:divBdr>
            <w:top w:val="none" w:sz="0" w:space="0" w:color="auto"/>
            <w:left w:val="none" w:sz="0" w:space="0" w:color="auto"/>
            <w:bottom w:val="none" w:sz="0" w:space="0" w:color="auto"/>
            <w:right w:val="none" w:sz="0" w:space="0" w:color="auto"/>
          </w:divBdr>
        </w:div>
        <w:div w:id="750082294">
          <w:marLeft w:val="0"/>
          <w:marRight w:val="0"/>
          <w:marTop w:val="0"/>
          <w:marBottom w:val="0"/>
          <w:divBdr>
            <w:top w:val="none" w:sz="0" w:space="0" w:color="auto"/>
            <w:left w:val="none" w:sz="0" w:space="0" w:color="auto"/>
            <w:bottom w:val="none" w:sz="0" w:space="0" w:color="auto"/>
            <w:right w:val="none" w:sz="0" w:space="0" w:color="auto"/>
          </w:divBdr>
        </w:div>
        <w:div w:id="1732532762">
          <w:marLeft w:val="0"/>
          <w:marRight w:val="0"/>
          <w:marTop w:val="0"/>
          <w:marBottom w:val="0"/>
          <w:divBdr>
            <w:top w:val="none" w:sz="0" w:space="0" w:color="auto"/>
            <w:left w:val="none" w:sz="0" w:space="0" w:color="auto"/>
            <w:bottom w:val="none" w:sz="0" w:space="0" w:color="auto"/>
            <w:right w:val="none" w:sz="0" w:space="0" w:color="auto"/>
          </w:divBdr>
        </w:div>
        <w:div w:id="1268386026">
          <w:marLeft w:val="0"/>
          <w:marRight w:val="0"/>
          <w:marTop w:val="0"/>
          <w:marBottom w:val="0"/>
          <w:divBdr>
            <w:top w:val="none" w:sz="0" w:space="0" w:color="auto"/>
            <w:left w:val="none" w:sz="0" w:space="0" w:color="auto"/>
            <w:bottom w:val="none" w:sz="0" w:space="0" w:color="auto"/>
            <w:right w:val="none" w:sz="0" w:space="0" w:color="auto"/>
          </w:divBdr>
        </w:div>
        <w:div w:id="210966036">
          <w:marLeft w:val="0"/>
          <w:marRight w:val="0"/>
          <w:marTop w:val="0"/>
          <w:marBottom w:val="0"/>
          <w:divBdr>
            <w:top w:val="none" w:sz="0" w:space="0" w:color="auto"/>
            <w:left w:val="none" w:sz="0" w:space="0" w:color="auto"/>
            <w:bottom w:val="none" w:sz="0" w:space="0" w:color="auto"/>
            <w:right w:val="none" w:sz="0" w:space="0" w:color="auto"/>
          </w:divBdr>
        </w:div>
        <w:div w:id="203295913">
          <w:marLeft w:val="0"/>
          <w:marRight w:val="0"/>
          <w:marTop w:val="0"/>
          <w:marBottom w:val="0"/>
          <w:divBdr>
            <w:top w:val="none" w:sz="0" w:space="0" w:color="auto"/>
            <w:left w:val="none" w:sz="0" w:space="0" w:color="auto"/>
            <w:bottom w:val="none" w:sz="0" w:space="0" w:color="auto"/>
            <w:right w:val="none" w:sz="0" w:space="0" w:color="auto"/>
          </w:divBdr>
        </w:div>
      </w:divsChild>
    </w:div>
    <w:div w:id="1111122495">
      <w:bodyDiv w:val="1"/>
      <w:marLeft w:val="0"/>
      <w:marRight w:val="0"/>
      <w:marTop w:val="0"/>
      <w:marBottom w:val="0"/>
      <w:divBdr>
        <w:top w:val="none" w:sz="0" w:space="0" w:color="auto"/>
        <w:left w:val="none" w:sz="0" w:space="0" w:color="auto"/>
        <w:bottom w:val="none" w:sz="0" w:space="0" w:color="auto"/>
        <w:right w:val="none" w:sz="0" w:space="0" w:color="auto"/>
      </w:divBdr>
    </w:div>
    <w:div w:id="1165586525">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320841361">
      <w:bodyDiv w:val="1"/>
      <w:marLeft w:val="0"/>
      <w:marRight w:val="0"/>
      <w:marTop w:val="0"/>
      <w:marBottom w:val="0"/>
      <w:divBdr>
        <w:top w:val="none" w:sz="0" w:space="0" w:color="auto"/>
        <w:left w:val="none" w:sz="0" w:space="0" w:color="auto"/>
        <w:bottom w:val="none" w:sz="0" w:space="0" w:color="auto"/>
        <w:right w:val="none" w:sz="0" w:space="0" w:color="auto"/>
      </w:divBdr>
    </w:div>
    <w:div w:id="1368214905">
      <w:bodyDiv w:val="1"/>
      <w:marLeft w:val="0"/>
      <w:marRight w:val="0"/>
      <w:marTop w:val="0"/>
      <w:marBottom w:val="0"/>
      <w:divBdr>
        <w:top w:val="none" w:sz="0" w:space="0" w:color="auto"/>
        <w:left w:val="none" w:sz="0" w:space="0" w:color="auto"/>
        <w:bottom w:val="none" w:sz="0" w:space="0" w:color="auto"/>
        <w:right w:val="none" w:sz="0" w:space="0" w:color="auto"/>
      </w:divBdr>
    </w:div>
    <w:div w:id="1497651279">
      <w:bodyDiv w:val="1"/>
      <w:marLeft w:val="0"/>
      <w:marRight w:val="0"/>
      <w:marTop w:val="0"/>
      <w:marBottom w:val="0"/>
      <w:divBdr>
        <w:top w:val="none" w:sz="0" w:space="0" w:color="auto"/>
        <w:left w:val="none" w:sz="0" w:space="0" w:color="auto"/>
        <w:bottom w:val="none" w:sz="0" w:space="0" w:color="auto"/>
        <w:right w:val="none" w:sz="0" w:space="0" w:color="auto"/>
      </w:divBdr>
    </w:div>
    <w:div w:id="1520238796">
      <w:bodyDiv w:val="1"/>
      <w:marLeft w:val="0"/>
      <w:marRight w:val="0"/>
      <w:marTop w:val="0"/>
      <w:marBottom w:val="0"/>
      <w:divBdr>
        <w:top w:val="none" w:sz="0" w:space="0" w:color="auto"/>
        <w:left w:val="none" w:sz="0" w:space="0" w:color="auto"/>
        <w:bottom w:val="none" w:sz="0" w:space="0" w:color="auto"/>
        <w:right w:val="none" w:sz="0" w:space="0" w:color="auto"/>
      </w:divBdr>
    </w:div>
    <w:div w:id="1538280166">
      <w:bodyDiv w:val="1"/>
      <w:marLeft w:val="0"/>
      <w:marRight w:val="0"/>
      <w:marTop w:val="0"/>
      <w:marBottom w:val="0"/>
      <w:divBdr>
        <w:top w:val="none" w:sz="0" w:space="0" w:color="auto"/>
        <w:left w:val="none" w:sz="0" w:space="0" w:color="auto"/>
        <w:bottom w:val="none" w:sz="0" w:space="0" w:color="auto"/>
        <w:right w:val="none" w:sz="0" w:space="0" w:color="auto"/>
      </w:divBdr>
    </w:div>
    <w:div w:id="1591740327">
      <w:bodyDiv w:val="1"/>
      <w:marLeft w:val="0"/>
      <w:marRight w:val="0"/>
      <w:marTop w:val="0"/>
      <w:marBottom w:val="0"/>
      <w:divBdr>
        <w:top w:val="none" w:sz="0" w:space="0" w:color="auto"/>
        <w:left w:val="none" w:sz="0" w:space="0" w:color="auto"/>
        <w:bottom w:val="none" w:sz="0" w:space="0" w:color="auto"/>
        <w:right w:val="none" w:sz="0" w:space="0" w:color="auto"/>
      </w:divBdr>
    </w:div>
    <w:div w:id="1608611670">
      <w:bodyDiv w:val="1"/>
      <w:marLeft w:val="0"/>
      <w:marRight w:val="0"/>
      <w:marTop w:val="0"/>
      <w:marBottom w:val="0"/>
      <w:divBdr>
        <w:top w:val="none" w:sz="0" w:space="0" w:color="auto"/>
        <w:left w:val="none" w:sz="0" w:space="0" w:color="auto"/>
        <w:bottom w:val="none" w:sz="0" w:space="0" w:color="auto"/>
        <w:right w:val="none" w:sz="0" w:space="0" w:color="auto"/>
      </w:divBdr>
    </w:div>
    <w:div w:id="1759446617">
      <w:bodyDiv w:val="1"/>
      <w:marLeft w:val="0"/>
      <w:marRight w:val="0"/>
      <w:marTop w:val="0"/>
      <w:marBottom w:val="0"/>
      <w:divBdr>
        <w:top w:val="none" w:sz="0" w:space="0" w:color="auto"/>
        <w:left w:val="none" w:sz="0" w:space="0" w:color="auto"/>
        <w:bottom w:val="none" w:sz="0" w:space="0" w:color="auto"/>
        <w:right w:val="none" w:sz="0" w:space="0" w:color="auto"/>
      </w:divBdr>
    </w:div>
    <w:div w:id="1766733253">
      <w:bodyDiv w:val="1"/>
      <w:marLeft w:val="0"/>
      <w:marRight w:val="0"/>
      <w:marTop w:val="0"/>
      <w:marBottom w:val="0"/>
      <w:divBdr>
        <w:top w:val="none" w:sz="0" w:space="0" w:color="auto"/>
        <w:left w:val="none" w:sz="0" w:space="0" w:color="auto"/>
        <w:bottom w:val="none" w:sz="0" w:space="0" w:color="auto"/>
        <w:right w:val="none" w:sz="0" w:space="0" w:color="auto"/>
      </w:divBdr>
    </w:div>
    <w:div w:id="1824658370">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09807505">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 w:id="2047482065">
      <w:bodyDiv w:val="1"/>
      <w:marLeft w:val="0"/>
      <w:marRight w:val="0"/>
      <w:marTop w:val="0"/>
      <w:marBottom w:val="0"/>
      <w:divBdr>
        <w:top w:val="none" w:sz="0" w:space="0" w:color="auto"/>
        <w:left w:val="none" w:sz="0" w:space="0" w:color="auto"/>
        <w:bottom w:val="none" w:sz="0" w:space="0" w:color="auto"/>
        <w:right w:val="none" w:sz="0" w:space="0" w:color="auto"/>
      </w:divBdr>
    </w:div>
    <w:div w:id="208510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BA026-D8D2-416D-B4C9-E89622EA5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16</Pages>
  <Words>6471</Words>
  <Characters>38828</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Karolina Olczak</cp:lastModifiedBy>
  <cp:revision>23</cp:revision>
  <cp:lastPrinted>2024-05-07T07:55:00Z</cp:lastPrinted>
  <dcterms:created xsi:type="dcterms:W3CDTF">2024-04-17T13:23:00Z</dcterms:created>
  <dcterms:modified xsi:type="dcterms:W3CDTF">2024-05-10T08:43:00Z</dcterms:modified>
</cp:coreProperties>
</file>