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DC30" w14:textId="77777777" w:rsidR="00A24B63" w:rsidRPr="009A4AC0" w:rsidRDefault="00A24B63" w:rsidP="00E3213E">
      <w:pPr>
        <w:spacing w:line="276" w:lineRule="auto"/>
        <w:rPr>
          <w:rFonts w:ascii="Arial" w:hAnsi="Arial" w:cs="Arial"/>
          <w:b/>
          <w:sz w:val="22"/>
          <w:szCs w:val="22"/>
        </w:rPr>
      </w:pPr>
    </w:p>
    <w:p w14:paraId="6CC5826B" w14:textId="21E0DF38" w:rsidR="00073738" w:rsidRPr="009A4AC0" w:rsidRDefault="00073738" w:rsidP="00E3213E">
      <w:pPr>
        <w:spacing w:line="276" w:lineRule="auto"/>
        <w:rPr>
          <w:rFonts w:ascii="Arial" w:hAnsi="Arial" w:cs="Arial"/>
          <w:b/>
          <w:sz w:val="22"/>
          <w:szCs w:val="22"/>
        </w:rPr>
      </w:pPr>
    </w:p>
    <w:p w14:paraId="20635A3C" w14:textId="5CC98AC0" w:rsidR="005C7453" w:rsidRPr="009A4AC0" w:rsidRDefault="005C7453" w:rsidP="00E3213E">
      <w:pPr>
        <w:spacing w:line="276" w:lineRule="auto"/>
        <w:jc w:val="center"/>
        <w:rPr>
          <w:rFonts w:ascii="Arial" w:hAnsi="Arial" w:cs="Arial"/>
          <w:b/>
          <w:sz w:val="22"/>
          <w:szCs w:val="22"/>
        </w:rPr>
      </w:pPr>
      <w:r w:rsidRPr="009A4AC0">
        <w:rPr>
          <w:rFonts w:ascii="Arial" w:hAnsi="Arial" w:cs="Arial"/>
          <w:b/>
          <w:sz w:val="22"/>
          <w:szCs w:val="22"/>
        </w:rPr>
        <w:t>PROJEKTOWANE POSTANOWIENIA UMOWY</w:t>
      </w:r>
    </w:p>
    <w:p w14:paraId="1E898119" w14:textId="77777777" w:rsidR="005C7453" w:rsidRPr="009A4AC0" w:rsidRDefault="005C7453" w:rsidP="00E3213E">
      <w:pPr>
        <w:spacing w:line="276" w:lineRule="auto"/>
        <w:rPr>
          <w:rFonts w:ascii="Arial" w:hAnsi="Arial" w:cs="Arial"/>
          <w:b/>
          <w:sz w:val="22"/>
          <w:szCs w:val="22"/>
        </w:rPr>
      </w:pPr>
    </w:p>
    <w:p w14:paraId="1C2A52A2" w14:textId="082FDD8D" w:rsidR="005C7453" w:rsidRPr="009A4AC0" w:rsidRDefault="005C7453" w:rsidP="00E3213E">
      <w:pPr>
        <w:suppressAutoHyphens w:val="0"/>
        <w:spacing w:after="160" w:line="276" w:lineRule="auto"/>
        <w:jc w:val="center"/>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UMOWA nr </w:t>
      </w:r>
      <w:r w:rsidR="00E3213E">
        <w:rPr>
          <w:rFonts w:ascii="Arial" w:eastAsiaTheme="minorHAnsi" w:hAnsi="Arial" w:cs="Arial"/>
          <w:b/>
          <w:bCs/>
          <w:kern w:val="2"/>
          <w:sz w:val="22"/>
          <w:szCs w:val="22"/>
          <w:lang w:eastAsia="en-US"/>
          <w14:ligatures w14:val="standardContextual"/>
        </w:rPr>
        <w:t>……………….</w:t>
      </w:r>
      <w:r w:rsidRPr="009A4AC0">
        <w:rPr>
          <w:rFonts w:ascii="Arial" w:eastAsiaTheme="minorHAnsi" w:hAnsi="Arial" w:cs="Arial"/>
          <w:b/>
          <w:bCs/>
          <w:kern w:val="2"/>
          <w:sz w:val="22"/>
          <w:szCs w:val="22"/>
          <w:lang w:eastAsia="en-US"/>
          <w14:ligatures w14:val="standardContextual"/>
        </w:rPr>
        <w:t xml:space="preserve"> / 2024</w:t>
      </w:r>
    </w:p>
    <w:p w14:paraId="1EB0CD52" w14:textId="0B346A7E" w:rsidR="005C7453" w:rsidRPr="009A4AC0" w:rsidRDefault="005C7453" w:rsidP="00E3213E">
      <w:pPr>
        <w:suppressAutoHyphens w:val="0"/>
        <w:spacing w:after="160" w:line="276" w:lineRule="auto"/>
        <w:jc w:val="center"/>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zawarta w dniu</w:t>
      </w:r>
      <w:r w:rsidR="00E3213E">
        <w:rPr>
          <w:rFonts w:ascii="Arial" w:eastAsiaTheme="minorHAnsi" w:hAnsi="Arial" w:cs="Arial"/>
          <w:kern w:val="2"/>
          <w:sz w:val="22"/>
          <w:szCs w:val="22"/>
          <w:lang w:eastAsia="en-US"/>
          <w14:ligatures w14:val="standardContextual"/>
        </w:rPr>
        <w:t>………….</w:t>
      </w:r>
      <w:r w:rsidRPr="009A4AC0">
        <w:rPr>
          <w:rFonts w:ascii="Arial" w:eastAsiaTheme="minorHAnsi" w:hAnsi="Arial" w:cs="Arial"/>
          <w:kern w:val="2"/>
          <w:sz w:val="22"/>
          <w:szCs w:val="22"/>
          <w:lang w:eastAsia="en-US"/>
          <w14:ligatures w14:val="standardContextual"/>
        </w:rPr>
        <w:t xml:space="preserve"> r. w </w:t>
      </w:r>
      <w:r w:rsidR="009A4AC0">
        <w:rPr>
          <w:rFonts w:ascii="Arial" w:eastAsiaTheme="minorHAnsi" w:hAnsi="Arial" w:cs="Arial"/>
          <w:kern w:val="2"/>
          <w:sz w:val="22"/>
          <w:szCs w:val="22"/>
          <w:lang w:eastAsia="en-US"/>
          <w14:ligatures w14:val="standardContextual"/>
        </w:rPr>
        <w:t>Siechnicach</w:t>
      </w:r>
      <w:r w:rsidRPr="009A4AC0">
        <w:rPr>
          <w:rFonts w:ascii="Arial" w:eastAsiaTheme="minorHAnsi" w:hAnsi="Arial" w:cs="Arial"/>
          <w:kern w:val="2"/>
          <w:sz w:val="22"/>
          <w:szCs w:val="22"/>
          <w:lang w:eastAsia="en-US"/>
          <w14:ligatures w14:val="standardContextual"/>
        </w:rPr>
        <w:t xml:space="preserve"> pomiędzy:</w:t>
      </w:r>
    </w:p>
    <w:p w14:paraId="7FC18CAA" w14:textId="3C3CCB60" w:rsidR="005C7453" w:rsidRPr="009A4AC0" w:rsidRDefault="005C7453" w:rsidP="00E3213E">
      <w:pPr>
        <w:suppressAutoHyphens w:val="0"/>
        <w:spacing w:after="160" w:line="276" w:lineRule="auto"/>
        <w:rPr>
          <w:rFonts w:ascii="Arial" w:eastAsiaTheme="minorHAnsi" w:hAnsi="Arial" w:cs="Arial"/>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Gminą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b/>
          <w:bCs/>
          <w:kern w:val="2"/>
          <w:sz w:val="22"/>
          <w:szCs w:val="22"/>
          <w:lang w:eastAsia="en-US"/>
          <w14:ligatures w14:val="standardContextual"/>
        </w:rPr>
        <w:t xml:space="preserve"> z siedzibą pod adresem: </w:t>
      </w:r>
      <w:r w:rsidR="009A4AC0" w:rsidRPr="009A4AC0">
        <w:rPr>
          <w:rFonts w:ascii="Arial" w:eastAsiaTheme="minorHAnsi" w:hAnsi="Arial" w:cs="Arial"/>
          <w:b/>
          <w:bCs/>
          <w:kern w:val="2"/>
          <w:sz w:val="22"/>
          <w:szCs w:val="22"/>
          <w:lang w:eastAsia="en-US"/>
          <w14:ligatures w14:val="standardContextual"/>
        </w:rPr>
        <w:t>Jana P</w:t>
      </w:r>
      <w:r w:rsidR="00E3213E">
        <w:rPr>
          <w:rFonts w:ascii="Arial" w:eastAsiaTheme="minorHAnsi" w:hAnsi="Arial" w:cs="Arial"/>
          <w:b/>
          <w:bCs/>
          <w:kern w:val="2"/>
          <w:sz w:val="22"/>
          <w:szCs w:val="22"/>
          <w:lang w:eastAsia="en-US"/>
          <w14:ligatures w14:val="standardContextual"/>
        </w:rPr>
        <w:t>a</w:t>
      </w:r>
      <w:r w:rsidR="009A4AC0" w:rsidRPr="009A4AC0">
        <w:rPr>
          <w:rFonts w:ascii="Arial" w:eastAsiaTheme="minorHAnsi" w:hAnsi="Arial" w:cs="Arial"/>
          <w:b/>
          <w:bCs/>
          <w:kern w:val="2"/>
          <w:sz w:val="22"/>
          <w:szCs w:val="22"/>
          <w:lang w:eastAsia="en-US"/>
          <w14:ligatures w14:val="standardContextual"/>
        </w:rPr>
        <w:t>wła II 12</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55</w:t>
      </w:r>
      <w:r w:rsidRPr="009A4AC0">
        <w:rPr>
          <w:rFonts w:ascii="Arial" w:eastAsiaTheme="minorHAnsi" w:hAnsi="Arial" w:cs="Arial"/>
          <w:b/>
          <w:bCs/>
          <w:kern w:val="2"/>
          <w:sz w:val="22"/>
          <w:szCs w:val="22"/>
          <w:lang w:eastAsia="en-US"/>
          <w14:ligatures w14:val="standardContextual"/>
        </w:rPr>
        <w:t>-</w:t>
      </w:r>
      <w:r w:rsidR="009A4AC0" w:rsidRPr="009A4AC0">
        <w:rPr>
          <w:rFonts w:ascii="Arial" w:eastAsiaTheme="minorHAnsi" w:hAnsi="Arial" w:cs="Arial"/>
          <w:b/>
          <w:bCs/>
          <w:kern w:val="2"/>
          <w:sz w:val="22"/>
          <w:szCs w:val="22"/>
          <w:lang w:eastAsia="en-US"/>
          <w14:ligatures w14:val="standardContextual"/>
        </w:rPr>
        <w:t>011</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kern w:val="2"/>
          <w:sz w:val="22"/>
          <w:szCs w:val="22"/>
          <w:lang w:eastAsia="en-US"/>
          <w14:ligatures w14:val="standardContextual"/>
        </w:rPr>
        <w:t>, numer identyfikacji podatkowej (NIP</w:t>
      </w:r>
      <w:r w:rsidR="009A4AC0" w:rsidRPr="009A4AC0">
        <w:rPr>
          <w:rFonts w:ascii="Arial" w:eastAsiaTheme="minorHAnsi" w:hAnsi="Arial" w:cs="Arial"/>
          <w:kern w:val="2"/>
          <w:sz w:val="22"/>
          <w:szCs w:val="22"/>
          <w:lang w:eastAsia="en-US"/>
          <w14:ligatures w14:val="standardContextual"/>
        </w:rPr>
        <w:t xml:space="preserve">) </w:t>
      </w:r>
      <w:r w:rsidR="009A4AC0" w:rsidRPr="009A4AC0">
        <w:rPr>
          <w:rFonts w:ascii="Arial" w:hAnsi="Arial" w:cs="Arial"/>
          <w:color w:val="333333"/>
          <w:sz w:val="22"/>
          <w:szCs w:val="22"/>
          <w:shd w:val="clear" w:color="auto" w:fill="FFFFFF"/>
        </w:rPr>
        <w:t>9121005691</w:t>
      </w:r>
      <w:r w:rsidRPr="009A4AC0">
        <w:rPr>
          <w:rFonts w:ascii="Arial" w:eastAsiaTheme="minorHAnsi" w:hAnsi="Arial" w:cs="Arial"/>
          <w:kern w:val="2"/>
          <w:sz w:val="22"/>
          <w:szCs w:val="22"/>
          <w:lang w:eastAsia="en-US"/>
          <w14:ligatures w14:val="standardContextual"/>
        </w:rPr>
        <w:t xml:space="preserve">, REGON </w:t>
      </w:r>
      <w:r w:rsidR="009A4AC0" w:rsidRPr="009A4AC0">
        <w:rPr>
          <w:rFonts w:ascii="Arial" w:hAnsi="Arial" w:cs="Arial"/>
          <w:color w:val="333333"/>
          <w:sz w:val="22"/>
          <w:szCs w:val="22"/>
          <w:shd w:val="clear" w:color="auto" w:fill="FFFFFF"/>
        </w:rPr>
        <w:t>931935129</w:t>
      </w:r>
      <w:r w:rsidRPr="009A4AC0">
        <w:rPr>
          <w:rFonts w:ascii="Arial" w:eastAsiaTheme="minorHAnsi" w:hAnsi="Arial" w:cs="Arial"/>
          <w:kern w:val="2"/>
          <w:sz w:val="22"/>
          <w:szCs w:val="22"/>
          <w:lang w:eastAsia="en-US"/>
          <w14:ligatures w14:val="standardContextual"/>
        </w:rPr>
        <w:t xml:space="preserve"> - reprezentowaną przez:</w:t>
      </w:r>
    </w:p>
    <w:p w14:paraId="3F3E59B5" w14:textId="777AB745" w:rsidR="005C7453" w:rsidRPr="009A4AC0" w:rsidRDefault="009A4AC0"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Burmistrza Siechnic</w:t>
      </w:r>
      <w:r w:rsidR="005C7453" w:rsidRPr="009A4AC0">
        <w:rPr>
          <w:rFonts w:ascii="Arial" w:eastAsiaTheme="minorHAnsi" w:hAnsi="Arial" w:cs="Arial"/>
          <w:b/>
          <w:bCs/>
          <w:kern w:val="2"/>
          <w:sz w:val="22"/>
          <w:szCs w:val="22"/>
          <w:lang w:eastAsia="en-US"/>
          <w14:ligatures w14:val="standardContextual"/>
        </w:rPr>
        <w:t xml:space="preserve"> – </w:t>
      </w:r>
      <w:r w:rsidR="004D5738" w:rsidRPr="004D5738">
        <w:rPr>
          <w:rFonts w:ascii="Arial" w:eastAsiaTheme="minorHAnsi" w:hAnsi="Arial" w:cs="Arial"/>
          <w:kern w:val="2"/>
          <w:sz w:val="22"/>
          <w:szCs w:val="22"/>
          <w:lang w:eastAsia="en-US"/>
          <w14:ligatures w14:val="standardContextual"/>
        </w:rPr>
        <w:t>……………………………………….</w:t>
      </w:r>
    </w:p>
    <w:p w14:paraId="560449A6" w14:textId="0759B4B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przy kontrasygnacie Skarbnika Gminy – </w:t>
      </w:r>
      <w:r w:rsidR="004D5738" w:rsidRPr="004D5738">
        <w:rPr>
          <w:rFonts w:ascii="Arial" w:eastAsiaTheme="minorHAnsi" w:hAnsi="Arial" w:cs="Arial"/>
          <w:kern w:val="2"/>
          <w:sz w:val="22"/>
          <w:szCs w:val="22"/>
          <w:lang w:eastAsia="en-US"/>
          <w14:ligatures w14:val="standardContextual"/>
        </w:rPr>
        <w:t>………………………………………</w:t>
      </w:r>
      <w:r w:rsidR="005259B9">
        <w:rPr>
          <w:rFonts w:ascii="Arial" w:eastAsiaTheme="minorHAnsi" w:hAnsi="Arial" w:cs="Arial"/>
          <w:kern w:val="2"/>
          <w:sz w:val="22"/>
          <w:szCs w:val="22"/>
          <w:lang w:eastAsia="en-US"/>
          <w14:ligatures w14:val="standardContextual"/>
        </w:rPr>
        <w:t>,</w:t>
      </w:r>
    </w:p>
    <w:p w14:paraId="7D8A376C" w14:textId="59DF76F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zwaną w treści umowy </w:t>
      </w:r>
      <w:r w:rsidRPr="009A4AC0">
        <w:rPr>
          <w:rFonts w:ascii="Arial" w:eastAsiaTheme="minorHAnsi" w:hAnsi="Arial" w:cs="Arial"/>
          <w:b/>
          <w:bCs/>
          <w:kern w:val="2"/>
          <w:sz w:val="22"/>
          <w:szCs w:val="22"/>
          <w:lang w:eastAsia="en-US"/>
          <w14:ligatures w14:val="standardContextual"/>
        </w:rPr>
        <w:t>Zamawiającym</w:t>
      </w:r>
    </w:p>
    <w:p w14:paraId="3A7D2D6F" w14:textId="77777777" w:rsidR="005C7453" w:rsidRPr="009A4AC0" w:rsidRDefault="005C7453"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a </w:t>
      </w:r>
    </w:p>
    <w:p w14:paraId="6F44D742" w14:textId="001DEE94" w:rsidR="005C7453" w:rsidRPr="009A4AC0" w:rsidRDefault="00E3213E"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z siedzibą pod adresem: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wpisanym/-ą do Rejestru Przedsiębiorców Krajowego Rejestru Sądowego pod numerem KRS</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numer identyfikacji podatkowej NIP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Regon: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reprezentowanym przez:</w:t>
      </w:r>
    </w:p>
    <w:p w14:paraId="3F02FA4F" w14:textId="666A6952"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r>
        <w:rPr>
          <w:rFonts w:ascii="Arial" w:eastAsia="Segoe UI" w:hAnsi="Arial" w:cs="Arial"/>
          <w:color w:val="000000"/>
          <w:kern w:val="3"/>
          <w:sz w:val="22"/>
          <w:szCs w:val="22"/>
          <w:lang w:eastAsia="zh-CN" w:bidi="hi-IN"/>
        </w:rPr>
        <w:t>……………………………………….</w:t>
      </w:r>
    </w:p>
    <w:p w14:paraId="4F0ABAD7" w14:textId="2603D49D"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w:t>
      </w:r>
      <w:r>
        <w:rPr>
          <w:rFonts w:ascii="Arial" w:eastAsia="Segoe UI" w:hAnsi="Arial" w:cs="Arial"/>
          <w:color w:val="000000"/>
          <w:kern w:val="3"/>
          <w:sz w:val="22"/>
          <w:szCs w:val="22"/>
          <w:lang w:eastAsia="zh-CN" w:bidi="hi-IN"/>
        </w:rPr>
        <w:t xml:space="preserve"> ……………………………………….</w:t>
      </w:r>
    </w:p>
    <w:p w14:paraId="69AE9E3F"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lub</w:t>
      </w:r>
    </w:p>
    <w:p w14:paraId="6AF9D66A" w14:textId="665A4B14"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Panem/Panią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zamieszkałym/-ą w </w:t>
      </w:r>
      <w:r w:rsidR="00E3213E">
        <w:rPr>
          <w:rFonts w:ascii="Arial" w:eastAsia="Segoe UI" w:hAnsi="Arial" w:cs="Arial"/>
          <w:color w:val="000000"/>
          <w:kern w:val="3"/>
          <w:sz w:val="22"/>
          <w:szCs w:val="22"/>
          <w:lang w:eastAsia="zh-CN" w:bidi="hi-IN"/>
        </w:rPr>
        <w:t xml:space="preserve">………………………………………. </w:t>
      </w:r>
      <w:r w:rsidRPr="009A4AC0">
        <w:rPr>
          <w:rFonts w:ascii="Arial" w:eastAsia="Segoe UI" w:hAnsi="Arial" w:cs="Arial"/>
          <w:color w:val="000000"/>
          <w:kern w:val="3"/>
          <w:sz w:val="22"/>
          <w:szCs w:val="22"/>
          <w:lang w:eastAsia="zh-CN" w:bidi="hi-IN"/>
        </w:rPr>
        <w:t>przy ul. __</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przedsiębiorcą prowadzącym/-ą działalność gospodarczą pod </w:t>
      </w:r>
      <w:r w:rsidR="00A24B63" w:rsidRPr="009A4AC0">
        <w:rPr>
          <w:rFonts w:ascii="Arial" w:eastAsia="Segoe UI" w:hAnsi="Arial" w:cs="Arial"/>
          <w:color w:val="000000"/>
          <w:kern w:val="3"/>
          <w:sz w:val="22"/>
          <w:szCs w:val="22"/>
          <w:lang w:eastAsia="zh-CN" w:bidi="hi-IN"/>
        </w:rPr>
        <w:t>firmą</w:t>
      </w:r>
      <w:r w:rsidRPr="009A4AC0">
        <w:rPr>
          <w:rFonts w:ascii="Arial" w:eastAsia="Segoe UI" w:hAnsi="Arial" w:cs="Arial"/>
          <w:color w:val="000000"/>
          <w:kern w:val="3"/>
          <w:sz w:val="22"/>
          <w:szCs w:val="22"/>
          <w:lang w:eastAsia="zh-CN" w:bidi="hi-IN"/>
        </w:rPr>
        <w:t xml:space="preserve">: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zarejestrowaną w Centralnej Ewidencji i Informacji o Działalności Gospodarczej, posiadającym/-ą numer identyfikacji podatkowej NIP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Regon: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reprezentowanym przez:</w:t>
      </w:r>
    </w:p>
    <w:p w14:paraId="1C916EC5" w14:textId="77777777" w:rsidR="005259B9"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p>
    <w:p w14:paraId="5479AFFE" w14:textId="7C004746"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zwanym/ą w dalszej części umowy </w:t>
      </w:r>
      <w:r w:rsidRPr="009A4AC0">
        <w:rPr>
          <w:rFonts w:ascii="Arial" w:eastAsia="Segoe UI" w:hAnsi="Arial" w:cs="Arial"/>
          <w:b/>
          <w:bCs/>
          <w:color w:val="000000"/>
          <w:kern w:val="3"/>
          <w:sz w:val="22"/>
          <w:szCs w:val="22"/>
          <w:lang w:eastAsia="zh-CN" w:bidi="hi-IN"/>
        </w:rPr>
        <w:t>„Wykonawcą”</w:t>
      </w:r>
      <w:r w:rsidRPr="009A4AC0">
        <w:rPr>
          <w:rFonts w:ascii="Arial" w:eastAsia="Segoe UI" w:hAnsi="Arial" w:cs="Arial"/>
          <w:color w:val="000000"/>
          <w:kern w:val="3"/>
          <w:sz w:val="22"/>
          <w:szCs w:val="22"/>
          <w:lang w:eastAsia="zh-CN" w:bidi="hi-IN"/>
        </w:rPr>
        <w:t>,</w:t>
      </w:r>
    </w:p>
    <w:p w14:paraId="5B617518"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Wykonawcą są wspólnicy spółki cywilnej, należy wymienić każdego wspólnika tej spółki]</w:t>
      </w:r>
    </w:p>
    <w:p w14:paraId="60F2EF57" w14:textId="31BB4A22"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Wykonawca działa w formie konsorcjum, należy wymienić każdego członka konsorcjum i wskazać lidera]</w:t>
      </w:r>
    </w:p>
    <w:p w14:paraId="5B7C9334" w14:textId="3B20B242" w:rsidR="00E41D56"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zwanymi dalej łącznie </w:t>
      </w:r>
      <w:r w:rsidRPr="009A4AC0">
        <w:rPr>
          <w:rFonts w:ascii="Arial" w:eastAsia="Segoe UI" w:hAnsi="Arial" w:cs="Arial"/>
          <w:b/>
          <w:bCs/>
          <w:color w:val="000000"/>
          <w:kern w:val="3"/>
          <w:sz w:val="22"/>
          <w:szCs w:val="22"/>
          <w:lang w:eastAsia="zh-CN" w:bidi="hi-IN"/>
        </w:rPr>
        <w:t>Stronami</w:t>
      </w:r>
      <w:r w:rsidRPr="009A4AC0">
        <w:rPr>
          <w:rFonts w:ascii="Arial" w:eastAsia="Segoe UI" w:hAnsi="Arial" w:cs="Arial"/>
          <w:color w:val="000000"/>
          <w:kern w:val="3"/>
          <w:sz w:val="22"/>
          <w:szCs w:val="22"/>
          <w:lang w:eastAsia="zh-CN" w:bidi="hi-IN"/>
        </w:rPr>
        <w:t xml:space="preserve">, a oddzielnie </w:t>
      </w:r>
      <w:r w:rsidRPr="009A4AC0">
        <w:rPr>
          <w:rFonts w:ascii="Arial" w:eastAsia="Segoe UI" w:hAnsi="Arial" w:cs="Arial"/>
          <w:b/>
          <w:bCs/>
          <w:color w:val="000000"/>
          <w:kern w:val="3"/>
          <w:sz w:val="22"/>
          <w:szCs w:val="22"/>
          <w:lang w:eastAsia="zh-CN" w:bidi="hi-IN"/>
        </w:rPr>
        <w:t>Stroną</w:t>
      </w:r>
    </w:p>
    <w:p w14:paraId="302B1341" w14:textId="77777777" w:rsidR="009A4AC0" w:rsidRPr="009A4AC0" w:rsidRDefault="009A4AC0" w:rsidP="00E3213E">
      <w:pPr>
        <w:widowControl w:val="0"/>
        <w:autoSpaceDN w:val="0"/>
        <w:spacing w:line="276" w:lineRule="auto"/>
        <w:rPr>
          <w:rFonts w:ascii="Arial" w:eastAsia="Segoe UI" w:hAnsi="Arial" w:cs="Arial"/>
          <w:color w:val="000000"/>
          <w:kern w:val="3"/>
          <w:sz w:val="22"/>
          <w:szCs w:val="22"/>
          <w:lang w:eastAsia="zh-CN" w:bidi="hi-IN"/>
        </w:rPr>
      </w:pPr>
    </w:p>
    <w:p w14:paraId="24AD145E" w14:textId="1647CC7D" w:rsidR="00AB5CBB" w:rsidRPr="009A4AC0" w:rsidRDefault="00AB5CBB" w:rsidP="00E3213E">
      <w:pPr>
        <w:spacing w:after="120" w:line="276" w:lineRule="auto"/>
        <w:rPr>
          <w:rFonts w:ascii="Arial" w:hAnsi="Arial" w:cs="Arial"/>
          <w:b/>
          <w:bCs/>
          <w:sz w:val="22"/>
          <w:szCs w:val="22"/>
        </w:rPr>
      </w:pPr>
      <w:r w:rsidRPr="009A4AC0">
        <w:rPr>
          <w:rFonts w:ascii="Arial" w:hAnsi="Arial" w:cs="Arial"/>
          <w:b/>
          <w:bCs/>
          <w:sz w:val="22"/>
          <w:szCs w:val="22"/>
        </w:rPr>
        <w:t>Oświadczenia Stron</w:t>
      </w:r>
    </w:p>
    <w:p w14:paraId="5FD28E8F" w14:textId="1EE153C1" w:rsidR="00E3213E" w:rsidRPr="00A8084D" w:rsidRDefault="00AB5CBB" w:rsidP="00A8084D">
      <w:pPr>
        <w:spacing w:after="120" w:line="276" w:lineRule="auto"/>
        <w:jc w:val="both"/>
        <w:rPr>
          <w:rFonts w:ascii="Arial" w:hAnsi="Arial" w:cs="Arial"/>
          <w:sz w:val="22"/>
          <w:szCs w:val="22"/>
        </w:rPr>
      </w:pPr>
      <w:r w:rsidRPr="009A4AC0">
        <w:rPr>
          <w:rFonts w:ascii="Arial" w:hAnsi="Arial" w:cs="Arial"/>
          <w:sz w:val="22"/>
          <w:szCs w:val="22"/>
        </w:rPr>
        <w:t>Strony oświadczają, że niniejsza umowa, zwana dalej „umową”, została zawarta w wyniku udzielenia zamówienia publicznego w trybie podstawowym, zgodnie z przepisami ustawy z</w:t>
      </w:r>
      <w:r w:rsidR="005259B9">
        <w:rPr>
          <w:rFonts w:ascii="Arial" w:hAnsi="Arial" w:cs="Arial"/>
          <w:sz w:val="22"/>
          <w:szCs w:val="22"/>
        </w:rPr>
        <w:t> </w:t>
      </w:r>
      <w:r w:rsidRPr="009A4AC0">
        <w:rPr>
          <w:rFonts w:ascii="Arial" w:hAnsi="Arial" w:cs="Arial"/>
          <w:sz w:val="22"/>
          <w:szCs w:val="22"/>
        </w:rPr>
        <w:t>dnia 11 września 2019</w:t>
      </w:r>
      <w:r w:rsidR="00A24B63" w:rsidRPr="009A4AC0">
        <w:rPr>
          <w:rFonts w:ascii="Arial" w:hAnsi="Arial" w:cs="Arial"/>
          <w:sz w:val="22"/>
          <w:szCs w:val="22"/>
        </w:rPr>
        <w:t>r.</w:t>
      </w:r>
      <w:r w:rsidRPr="009A4AC0">
        <w:rPr>
          <w:rFonts w:ascii="Arial" w:hAnsi="Arial" w:cs="Arial"/>
          <w:sz w:val="22"/>
          <w:szCs w:val="22"/>
        </w:rPr>
        <w:t xml:space="preserve">  Prawo zamówień publicznych (Dz. U. z 2023 r. poz. 1605)</w:t>
      </w:r>
      <w:r w:rsidR="00541358">
        <w:rPr>
          <w:rFonts w:ascii="Arial" w:hAnsi="Arial" w:cs="Arial"/>
          <w:sz w:val="22"/>
          <w:szCs w:val="22"/>
        </w:rPr>
        <w:t xml:space="preserve"> – zwanej dalej ustawą pzp</w:t>
      </w:r>
      <w:r w:rsidRPr="009A4AC0">
        <w:rPr>
          <w:rFonts w:ascii="Arial" w:hAnsi="Arial" w:cs="Arial"/>
          <w:sz w:val="22"/>
          <w:szCs w:val="22"/>
        </w:rPr>
        <w:t>.</w:t>
      </w:r>
    </w:p>
    <w:p w14:paraId="705282C8" w14:textId="515C5FC3"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1</w:t>
      </w:r>
    </w:p>
    <w:p w14:paraId="02BE8DD5" w14:textId="77777777" w:rsidR="00EE15D5" w:rsidRPr="009A4AC0" w:rsidRDefault="00EE15D5" w:rsidP="00162046">
      <w:pPr>
        <w:spacing w:after="120" w:line="276" w:lineRule="auto"/>
        <w:jc w:val="center"/>
        <w:rPr>
          <w:rFonts w:ascii="Arial" w:hAnsi="Arial" w:cs="Arial"/>
          <w:b/>
          <w:sz w:val="22"/>
          <w:szCs w:val="22"/>
        </w:rPr>
      </w:pPr>
      <w:r w:rsidRPr="009A4AC0">
        <w:rPr>
          <w:rFonts w:ascii="Arial" w:hAnsi="Arial" w:cs="Arial"/>
          <w:b/>
          <w:sz w:val="22"/>
          <w:szCs w:val="22"/>
        </w:rPr>
        <w:t>Przedmiot umowy</w:t>
      </w:r>
    </w:p>
    <w:p w14:paraId="6026A801" w14:textId="77777777" w:rsidR="00D5722D" w:rsidRDefault="00EE15D5" w:rsidP="00EE15D5">
      <w:pPr>
        <w:pStyle w:val="Tekstpodstawowywcity31"/>
        <w:numPr>
          <w:ilvl w:val="0"/>
          <w:numId w:val="1"/>
        </w:numPr>
        <w:spacing w:line="276" w:lineRule="auto"/>
        <w:ind w:left="284" w:hanging="284"/>
        <w:contextualSpacing/>
        <w:rPr>
          <w:rFonts w:ascii="Arial" w:hAnsi="Arial" w:cs="Arial"/>
          <w:sz w:val="22"/>
          <w:szCs w:val="22"/>
        </w:rPr>
      </w:pPr>
      <w:bookmarkStart w:id="0" w:name="_Hlk168649097"/>
      <w:r w:rsidRPr="009A4AC0">
        <w:rPr>
          <w:rFonts w:ascii="Arial" w:hAnsi="Arial" w:cs="Arial"/>
          <w:sz w:val="22"/>
          <w:szCs w:val="22"/>
        </w:rPr>
        <w:t>Zamawiający zleca, a Wykonawca zobowiązuje się do wykonania kompleksowej usługi polegającej na sporządzeniu</w:t>
      </w:r>
      <w:r w:rsidR="00D5722D">
        <w:rPr>
          <w:rFonts w:ascii="Arial" w:hAnsi="Arial" w:cs="Arial"/>
          <w:sz w:val="22"/>
          <w:szCs w:val="22"/>
        </w:rPr>
        <w:t>:</w:t>
      </w:r>
    </w:p>
    <w:p w14:paraId="6353D156" w14:textId="711172B8" w:rsidR="00EE15D5" w:rsidRPr="00D5722D" w:rsidRDefault="00EE15D5" w:rsidP="00F95466">
      <w:pPr>
        <w:pStyle w:val="Tekstpodstawowywcity31"/>
        <w:spacing w:line="276" w:lineRule="auto"/>
        <w:ind w:left="284"/>
        <w:contextualSpacing/>
        <w:rPr>
          <w:rFonts w:ascii="Arial" w:hAnsi="Arial" w:cs="Arial"/>
          <w:sz w:val="22"/>
          <w:szCs w:val="22"/>
        </w:rPr>
      </w:pPr>
      <w:r w:rsidRPr="00964D46">
        <w:rPr>
          <w:rFonts w:ascii="Arial" w:hAnsi="Arial" w:cs="Arial"/>
          <w:b/>
          <w:bCs/>
          <w:sz w:val="22"/>
          <w:szCs w:val="22"/>
          <w:u w:val="single"/>
        </w:rPr>
        <w:t>Planu ogólnego</w:t>
      </w:r>
      <w:r w:rsidRPr="00D5722D">
        <w:rPr>
          <w:rFonts w:ascii="Arial" w:hAnsi="Arial" w:cs="Arial"/>
          <w:sz w:val="22"/>
          <w:szCs w:val="22"/>
        </w:rPr>
        <w:t xml:space="preserve">, o którym mowa w art. 13a ustawy z dnia 27 marca 2003 r. o planowaniu i zagospodarowaniu przestrzennym, dla obszaru Gminy </w:t>
      </w:r>
      <w:r w:rsidR="00AE3333" w:rsidRPr="00D5722D">
        <w:rPr>
          <w:rFonts w:ascii="Arial" w:hAnsi="Arial" w:cs="Arial"/>
          <w:sz w:val="22"/>
          <w:szCs w:val="22"/>
        </w:rPr>
        <w:t>Siechnice</w:t>
      </w:r>
      <w:r w:rsidRPr="00D5722D">
        <w:rPr>
          <w:rFonts w:ascii="Arial" w:hAnsi="Arial" w:cs="Arial"/>
          <w:sz w:val="22"/>
          <w:szCs w:val="22"/>
        </w:rPr>
        <w:t xml:space="preserve">, zgodnie z Uchwałą Nr </w:t>
      </w:r>
      <w:r w:rsidR="00AE3333" w:rsidRPr="00D5722D">
        <w:rPr>
          <w:rFonts w:ascii="Arial" w:hAnsi="Arial" w:cs="Arial"/>
          <w:sz w:val="22"/>
          <w:szCs w:val="22"/>
        </w:rPr>
        <w:lastRenderedPageBreak/>
        <w:t>LXXXI/731/24 Rady Miejskiej w Siechnicach z dnia 29 lutego 2024r</w:t>
      </w:r>
      <w:r w:rsidRPr="00D5722D">
        <w:rPr>
          <w:rFonts w:ascii="Arial" w:hAnsi="Arial" w:cs="Arial"/>
          <w:sz w:val="22"/>
          <w:szCs w:val="22"/>
        </w:rPr>
        <w:t>. w sprawie przystąpienia do sporządzenia planu ogólnego Gminy Siechnice.</w:t>
      </w:r>
    </w:p>
    <w:bookmarkEnd w:id="0"/>
    <w:p w14:paraId="2192A97C" w14:textId="58D91213"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Pr>
          <w:rFonts w:ascii="Arial" w:hAnsi="Arial" w:cs="Arial"/>
          <w:sz w:val="22"/>
          <w:szCs w:val="22"/>
        </w:rPr>
        <w:t>Opracowanie, o którym mowa w ust. 1, obejmować będzie cał</w:t>
      </w:r>
      <w:r w:rsidR="00AE3333">
        <w:rPr>
          <w:rFonts w:ascii="Arial" w:hAnsi="Arial" w:cs="Arial"/>
          <w:sz w:val="22"/>
          <w:szCs w:val="22"/>
        </w:rPr>
        <w:t>ą</w:t>
      </w:r>
      <w:r>
        <w:rPr>
          <w:rFonts w:ascii="Arial" w:hAnsi="Arial" w:cs="Arial"/>
          <w:sz w:val="22"/>
          <w:szCs w:val="22"/>
        </w:rPr>
        <w:t xml:space="preserve"> powierzchnię Gminy Siechnice, w jej graniach administracyjnych. </w:t>
      </w:r>
    </w:p>
    <w:p w14:paraId="127CD157" w14:textId="77777777"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sidRPr="009A4AC0">
        <w:rPr>
          <w:rFonts w:ascii="Arial" w:hAnsi="Arial" w:cs="Arial"/>
          <w:sz w:val="22"/>
          <w:szCs w:val="22"/>
        </w:rPr>
        <w:t>Przedmiot zamówienia należy wykonać zgodnie z obowiązującymi przepisami prawa, w tym                           w szczególności z przepisami:</w:t>
      </w:r>
    </w:p>
    <w:p w14:paraId="5977C188"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ustawy z dnia 27 marca 2003r. o planowaniu i zagospodarowaniu przestrzennym (Dz. U. z 2023</w:t>
      </w:r>
      <w:r>
        <w:rPr>
          <w:rFonts w:ascii="Arial" w:hAnsi="Arial" w:cs="Arial"/>
          <w:sz w:val="22"/>
          <w:szCs w:val="22"/>
        </w:rPr>
        <w:t xml:space="preserve"> </w:t>
      </w:r>
      <w:r w:rsidRPr="009A4AC0">
        <w:rPr>
          <w:rFonts w:ascii="Arial" w:hAnsi="Arial" w:cs="Arial"/>
          <w:sz w:val="22"/>
          <w:szCs w:val="22"/>
        </w:rPr>
        <w:t>r. poz. 977</w:t>
      </w:r>
      <w:r>
        <w:rPr>
          <w:rFonts w:ascii="Arial" w:hAnsi="Arial" w:cs="Arial"/>
          <w:sz w:val="22"/>
          <w:szCs w:val="22"/>
        </w:rPr>
        <w:t xml:space="preserve"> ze zmianami);</w:t>
      </w:r>
    </w:p>
    <w:p w14:paraId="624870D2"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rozporządzenia Ministra Rozwoju, Pracy i Technologii z dnia 8 grudnia 2023r. w sprawie projektu planu ogólnego gminy, dokumentowania prac planistycznych w zakresie tego planu oraz wydawania z niego wypisów i wyrysów (Dz. U. z 2023</w:t>
      </w:r>
      <w:r>
        <w:rPr>
          <w:rFonts w:ascii="Arial" w:hAnsi="Arial" w:cs="Arial"/>
          <w:sz w:val="22"/>
          <w:szCs w:val="22"/>
        </w:rPr>
        <w:t xml:space="preserve"> </w:t>
      </w:r>
      <w:r w:rsidRPr="009A4AC0">
        <w:rPr>
          <w:rFonts w:ascii="Arial" w:hAnsi="Arial" w:cs="Arial"/>
          <w:sz w:val="22"/>
          <w:szCs w:val="22"/>
        </w:rPr>
        <w:t>r. poz. 2758)</w:t>
      </w:r>
      <w:r>
        <w:rPr>
          <w:rFonts w:ascii="Arial" w:hAnsi="Arial" w:cs="Arial"/>
          <w:sz w:val="22"/>
          <w:szCs w:val="22"/>
        </w:rPr>
        <w:t>;</w:t>
      </w:r>
    </w:p>
    <w:p w14:paraId="101D1025" w14:textId="2CCE113A"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ustawy z dnia 3 października 2008</w:t>
      </w:r>
      <w:r w:rsidR="00541358">
        <w:rPr>
          <w:rFonts w:ascii="Arial" w:hAnsi="Arial" w:cs="Arial"/>
          <w:sz w:val="22"/>
          <w:szCs w:val="22"/>
        </w:rPr>
        <w:t> </w:t>
      </w:r>
      <w:r w:rsidRPr="009A4AC0">
        <w:rPr>
          <w:rFonts w:ascii="Arial" w:hAnsi="Arial" w:cs="Arial"/>
          <w:sz w:val="22"/>
          <w:szCs w:val="22"/>
        </w:rPr>
        <w:t>r. o udostępnianiu informacji o środowisku i 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4601057A"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rozporządzenia Ministra Środowiska z dnia 9 września 2002r. w sprawie opracowań ekofizjograficznych (Dz. U. 2002</w:t>
      </w:r>
      <w:r>
        <w:rPr>
          <w:rFonts w:ascii="Arial" w:hAnsi="Arial" w:cs="Arial"/>
          <w:sz w:val="22"/>
          <w:szCs w:val="22"/>
        </w:rPr>
        <w:t xml:space="preserve"> </w:t>
      </w:r>
      <w:r w:rsidRPr="009A4AC0">
        <w:rPr>
          <w:rFonts w:ascii="Arial" w:hAnsi="Arial" w:cs="Arial"/>
          <w:sz w:val="22"/>
          <w:szCs w:val="22"/>
        </w:rPr>
        <w:t>r. Nr 155, poz. 1298)</w:t>
      </w:r>
      <w:r>
        <w:rPr>
          <w:rFonts w:ascii="Arial" w:hAnsi="Arial" w:cs="Arial"/>
          <w:sz w:val="22"/>
          <w:szCs w:val="22"/>
        </w:rPr>
        <w:t>;</w:t>
      </w:r>
    </w:p>
    <w:p w14:paraId="303BEF57" w14:textId="4E7BE972"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Pr>
          <w:rFonts w:ascii="Arial" w:hAnsi="Arial" w:cs="Arial"/>
          <w:sz w:val="22"/>
          <w:szCs w:val="22"/>
        </w:rPr>
        <w:t>u</w:t>
      </w:r>
      <w:r w:rsidRPr="00CD261A">
        <w:rPr>
          <w:rFonts w:ascii="Arial" w:hAnsi="Arial" w:cs="Arial"/>
          <w:sz w:val="22"/>
          <w:szCs w:val="22"/>
        </w:rPr>
        <w:t>chwał</w:t>
      </w:r>
      <w:r>
        <w:rPr>
          <w:rFonts w:ascii="Arial" w:hAnsi="Arial" w:cs="Arial"/>
          <w:sz w:val="22"/>
          <w:szCs w:val="22"/>
        </w:rPr>
        <w:t>y</w:t>
      </w:r>
      <w:r w:rsidRPr="00CD261A">
        <w:rPr>
          <w:rFonts w:ascii="Arial" w:hAnsi="Arial" w:cs="Arial"/>
          <w:sz w:val="22"/>
          <w:szCs w:val="22"/>
        </w:rPr>
        <w:t xml:space="preserve"> Nr </w:t>
      </w:r>
      <w:r>
        <w:rPr>
          <w:rFonts w:ascii="Arial" w:hAnsi="Arial" w:cs="Arial"/>
          <w:sz w:val="22"/>
          <w:szCs w:val="22"/>
        </w:rPr>
        <w:t>LXXXI</w:t>
      </w:r>
      <w:r w:rsidRPr="00CD261A">
        <w:rPr>
          <w:rFonts w:ascii="Arial" w:hAnsi="Arial" w:cs="Arial"/>
          <w:sz w:val="22"/>
          <w:szCs w:val="22"/>
        </w:rPr>
        <w:t>/</w:t>
      </w:r>
      <w:r>
        <w:rPr>
          <w:rFonts w:ascii="Arial" w:hAnsi="Arial" w:cs="Arial"/>
          <w:sz w:val="22"/>
          <w:szCs w:val="22"/>
        </w:rPr>
        <w:t>731</w:t>
      </w:r>
      <w:r w:rsidRPr="00CD261A">
        <w:rPr>
          <w:rFonts w:ascii="Arial" w:hAnsi="Arial" w:cs="Arial"/>
          <w:sz w:val="22"/>
          <w:szCs w:val="22"/>
        </w:rPr>
        <w:t xml:space="preserve">/24 Rady </w:t>
      </w:r>
      <w:r>
        <w:rPr>
          <w:rFonts w:ascii="Arial" w:hAnsi="Arial" w:cs="Arial"/>
          <w:sz w:val="22"/>
          <w:szCs w:val="22"/>
        </w:rPr>
        <w:t xml:space="preserve">Miejskiej w Siechnicach </w:t>
      </w:r>
      <w:r w:rsidRPr="00CD261A">
        <w:rPr>
          <w:rFonts w:ascii="Arial" w:hAnsi="Arial" w:cs="Arial"/>
          <w:sz w:val="22"/>
          <w:szCs w:val="22"/>
        </w:rPr>
        <w:t>z</w:t>
      </w:r>
      <w:r>
        <w:rPr>
          <w:rFonts w:ascii="Arial" w:hAnsi="Arial" w:cs="Arial"/>
          <w:sz w:val="22"/>
          <w:szCs w:val="22"/>
        </w:rPr>
        <w:t> </w:t>
      </w:r>
      <w:r w:rsidRPr="00CD261A">
        <w:rPr>
          <w:rFonts w:ascii="Arial" w:hAnsi="Arial" w:cs="Arial"/>
          <w:sz w:val="22"/>
          <w:szCs w:val="22"/>
        </w:rPr>
        <w:t>dnia 2</w:t>
      </w:r>
      <w:r>
        <w:rPr>
          <w:rFonts w:ascii="Arial" w:hAnsi="Arial" w:cs="Arial"/>
          <w:sz w:val="22"/>
          <w:szCs w:val="22"/>
        </w:rPr>
        <w:t>9</w:t>
      </w:r>
      <w:r w:rsidRPr="00CD261A">
        <w:rPr>
          <w:rFonts w:ascii="Arial" w:hAnsi="Arial" w:cs="Arial"/>
          <w:sz w:val="22"/>
          <w:szCs w:val="22"/>
        </w:rPr>
        <w:t xml:space="preserve"> </w:t>
      </w:r>
      <w:r>
        <w:rPr>
          <w:rFonts w:ascii="Arial" w:hAnsi="Arial" w:cs="Arial"/>
          <w:sz w:val="22"/>
          <w:szCs w:val="22"/>
        </w:rPr>
        <w:t xml:space="preserve">lutego </w:t>
      </w:r>
      <w:r w:rsidRPr="00CD261A">
        <w:rPr>
          <w:rFonts w:ascii="Arial" w:hAnsi="Arial" w:cs="Arial"/>
          <w:sz w:val="22"/>
          <w:szCs w:val="22"/>
        </w:rPr>
        <w:t xml:space="preserve">2024r. </w:t>
      </w:r>
      <w:r w:rsidR="00AE3333">
        <w:rPr>
          <w:rFonts w:ascii="Arial" w:hAnsi="Arial" w:cs="Arial"/>
          <w:sz w:val="22"/>
          <w:szCs w:val="22"/>
        </w:rPr>
        <w:br/>
      </w:r>
      <w:r w:rsidRPr="00CD261A">
        <w:rPr>
          <w:rFonts w:ascii="Arial" w:hAnsi="Arial" w:cs="Arial"/>
          <w:sz w:val="22"/>
          <w:szCs w:val="22"/>
        </w:rPr>
        <w:t xml:space="preserve">w sprawie przystąpienia do sporządzenia </w:t>
      </w:r>
      <w:r>
        <w:rPr>
          <w:rFonts w:ascii="Arial" w:hAnsi="Arial" w:cs="Arial"/>
          <w:sz w:val="22"/>
          <w:szCs w:val="22"/>
        </w:rPr>
        <w:t>P</w:t>
      </w:r>
      <w:r w:rsidRPr="00CD261A">
        <w:rPr>
          <w:rFonts w:ascii="Arial" w:hAnsi="Arial" w:cs="Arial"/>
          <w:sz w:val="22"/>
          <w:szCs w:val="22"/>
        </w:rPr>
        <w:t xml:space="preserve">lanu ogólnego Gminy </w:t>
      </w:r>
      <w:r>
        <w:rPr>
          <w:rFonts w:ascii="Arial" w:hAnsi="Arial" w:cs="Arial"/>
          <w:sz w:val="22"/>
          <w:szCs w:val="22"/>
        </w:rPr>
        <w:t>Siechnice;</w:t>
      </w:r>
    </w:p>
    <w:p w14:paraId="37FBA4A4" w14:textId="00E78F95" w:rsidR="00EE15D5" w:rsidRPr="00AE3333"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innymi przepisami odpowiednich aktów prawnych, mającymi odniesienie do przedmiotu zamówienia, m.in. dotyczącymi ochrony środowiska, przyrody, zabytków, prawa wodnego, ochrony gruntów rolnych i leśnych, dróg publicznych, itp.</w:t>
      </w:r>
      <w:r w:rsidR="00AE3333">
        <w:rPr>
          <w:rFonts w:ascii="Arial" w:hAnsi="Arial" w:cs="Arial"/>
          <w:sz w:val="22"/>
          <w:szCs w:val="22"/>
        </w:rPr>
        <w:t xml:space="preserve"> </w:t>
      </w:r>
      <w:r w:rsidRPr="00AE3333">
        <w:rPr>
          <w:rFonts w:ascii="Arial" w:hAnsi="Arial" w:cs="Arial"/>
          <w:sz w:val="22"/>
          <w:szCs w:val="22"/>
        </w:rPr>
        <w:t xml:space="preserve">oraz </w:t>
      </w:r>
      <w:r w:rsidR="00AE3333">
        <w:rPr>
          <w:rFonts w:ascii="Arial" w:hAnsi="Arial" w:cs="Arial"/>
          <w:sz w:val="22"/>
          <w:szCs w:val="22"/>
        </w:rPr>
        <w:br/>
      </w:r>
      <w:r w:rsidRPr="00AE3333">
        <w:rPr>
          <w:rFonts w:ascii="Arial" w:hAnsi="Arial" w:cs="Arial"/>
          <w:sz w:val="22"/>
          <w:szCs w:val="22"/>
        </w:rPr>
        <w:t>z uwzględnieniem uwag zgłaszanych przez Zamawiającego w trakcie realizacji umowy                                   i aktualnego orzecznictwa sądowego, dotyczącego planowania i zagospodarowania przestrzennego.</w:t>
      </w:r>
    </w:p>
    <w:p w14:paraId="145DB7D0" w14:textId="77777777" w:rsidR="00D566B1" w:rsidRPr="009A4AC0" w:rsidRDefault="00D566B1" w:rsidP="00101DD3">
      <w:pPr>
        <w:pStyle w:val="Tekstpodstawowywcity31"/>
        <w:spacing w:line="276" w:lineRule="auto"/>
        <w:ind w:left="284"/>
        <w:contextualSpacing/>
        <w:rPr>
          <w:rFonts w:ascii="Arial" w:hAnsi="Arial" w:cs="Arial"/>
          <w:sz w:val="22"/>
          <w:szCs w:val="22"/>
        </w:rPr>
      </w:pPr>
    </w:p>
    <w:p w14:paraId="4BE8090F" w14:textId="77777777" w:rsidR="00EE15D5" w:rsidRDefault="00EE15D5" w:rsidP="00101DD3">
      <w:pPr>
        <w:pStyle w:val="Tekstpodstawowywcity31"/>
        <w:numPr>
          <w:ilvl w:val="0"/>
          <w:numId w:val="1"/>
        </w:numPr>
        <w:spacing w:line="276" w:lineRule="auto"/>
        <w:ind w:left="284" w:hanging="284"/>
        <w:contextualSpacing/>
        <w:rPr>
          <w:rFonts w:ascii="Arial" w:hAnsi="Arial" w:cs="Arial"/>
          <w:b/>
          <w:bCs/>
          <w:sz w:val="22"/>
          <w:szCs w:val="22"/>
        </w:rPr>
      </w:pPr>
      <w:r w:rsidRPr="00101DD3">
        <w:rPr>
          <w:rFonts w:ascii="Arial" w:hAnsi="Arial" w:cs="Arial"/>
          <w:b/>
          <w:bCs/>
          <w:sz w:val="22"/>
          <w:szCs w:val="22"/>
        </w:rPr>
        <w:t>Zakres czynności do wykonania leżący po stronie Wykonawcy w odniesieniu do sporządzenia Planu ogólnego obejmuje:</w:t>
      </w:r>
    </w:p>
    <w:p w14:paraId="32E4ED86" w14:textId="77777777" w:rsidR="00D566B1" w:rsidRPr="00D5722D" w:rsidRDefault="00D566B1" w:rsidP="00D5722D">
      <w:pPr>
        <w:pStyle w:val="Tekstpodstawowywcity31"/>
        <w:tabs>
          <w:tab w:val="left" w:pos="993"/>
        </w:tabs>
        <w:spacing w:line="276" w:lineRule="auto"/>
        <w:ind w:left="993"/>
        <w:contextualSpacing/>
        <w:rPr>
          <w:rFonts w:ascii="Arial" w:hAnsi="Arial" w:cs="Arial"/>
          <w:b/>
          <w:bCs/>
          <w:sz w:val="22"/>
          <w:szCs w:val="22"/>
        </w:rPr>
      </w:pPr>
    </w:p>
    <w:p w14:paraId="1E68789A" w14:textId="4A2CF472"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wykonanie analizy złożonych wniosków przez osoby fizyczne i prawne oraz zgłoszone przez organy i instytucje, w tym sporządzenie wykazu wniosków, przygotowanie propozycji ich rozpatrzenia wraz z uzasadnieniem, jak również ewentualne opracowanie wykazu odpowiedzi do organów i instytucji określonych ustawą oraz innych instytucji </w:t>
      </w:r>
      <w:r>
        <w:rPr>
          <w:rFonts w:ascii="Arial" w:hAnsi="Arial" w:cs="Arial"/>
          <w:sz w:val="22"/>
          <w:szCs w:val="22"/>
        </w:rPr>
        <w:br/>
      </w:r>
      <w:r w:rsidRPr="009A4AC0">
        <w:rPr>
          <w:rFonts w:ascii="Arial" w:hAnsi="Arial" w:cs="Arial"/>
          <w:sz w:val="22"/>
          <w:szCs w:val="22"/>
        </w:rPr>
        <w:t>i jednostek poinformowanych o przystąpieniu do planu</w:t>
      </w:r>
      <w:r>
        <w:rPr>
          <w:rFonts w:ascii="Arial" w:hAnsi="Arial" w:cs="Arial"/>
          <w:sz w:val="22"/>
          <w:szCs w:val="22"/>
        </w:rPr>
        <w:t>;</w:t>
      </w:r>
    </w:p>
    <w:p w14:paraId="209FC738"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dokonanie analizy materiału wyjściowego, obejmującego w szczególności obowiązujące akty planowania przestrzennego, istniejące uwarunkowania (w tym środowiskowe, geologiczne, dziedzictwa kulturowego, itd.);</w:t>
      </w:r>
    </w:p>
    <w:p w14:paraId="533BCE22"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przygotowanie opracowania ekofizjograficznego;</w:t>
      </w:r>
    </w:p>
    <w:p w14:paraId="4A65DCAD" w14:textId="4D9B2088" w:rsidR="00101DD3" w:rsidRP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opracowanie prognozy oddziaływania na środowisko;</w:t>
      </w:r>
    </w:p>
    <w:p w14:paraId="40CFC0EC"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w:t>
      </w:r>
      <w:r>
        <w:rPr>
          <w:rFonts w:ascii="Arial" w:hAnsi="Arial" w:cs="Arial"/>
          <w:sz w:val="22"/>
          <w:szCs w:val="22"/>
        </w:rPr>
        <w:t>e</w:t>
      </w:r>
      <w:r w:rsidRPr="009A4AC0">
        <w:rPr>
          <w:rFonts w:ascii="Arial" w:hAnsi="Arial" w:cs="Arial"/>
          <w:sz w:val="22"/>
          <w:szCs w:val="22"/>
        </w:rPr>
        <w:t xml:space="preserve"> merytoryczne dokumentów formalno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prawnych (wymaganych ustawowo pism, </w:t>
      </w:r>
      <w:r>
        <w:rPr>
          <w:rFonts w:ascii="Arial" w:hAnsi="Arial" w:cs="Arial"/>
          <w:sz w:val="22"/>
          <w:szCs w:val="22"/>
        </w:rPr>
        <w:t xml:space="preserve">zawiadomień, </w:t>
      </w:r>
      <w:r w:rsidRPr="009A4AC0">
        <w:rPr>
          <w:rFonts w:ascii="Arial" w:hAnsi="Arial" w:cs="Arial"/>
          <w:sz w:val="22"/>
          <w:szCs w:val="22"/>
        </w:rPr>
        <w:t>obwieszczeń i ogłoszeń</w:t>
      </w:r>
      <w:r>
        <w:rPr>
          <w:rFonts w:ascii="Arial" w:hAnsi="Arial" w:cs="Arial"/>
          <w:sz w:val="22"/>
          <w:szCs w:val="22"/>
        </w:rPr>
        <w:t xml:space="preserve"> wynikających z art. 13i ustawy o planowaniu i zagospodarowaniu przestrzennym (wraz z projektami dokumentów planistycznych w wersji elektronicznej niezbędnej do przeprowadzenia procedury); </w:t>
      </w:r>
    </w:p>
    <w:p w14:paraId="7D290309"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sporządzenie projektu planu ogólnego wraz z uzasadnieniem i prognozą oddziaływania na środowisko (części tekstowe, graficzne, dane przestrzenne)</w:t>
      </w:r>
      <w:r>
        <w:rPr>
          <w:rFonts w:ascii="Arial" w:hAnsi="Arial" w:cs="Arial"/>
          <w:sz w:val="22"/>
          <w:szCs w:val="22"/>
        </w:rPr>
        <w:t>;</w:t>
      </w:r>
    </w:p>
    <w:p w14:paraId="2966604A"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udział w wewnętrznych dyskusjach nad opracowaną koncepcją (projektant + władze gminy);</w:t>
      </w:r>
    </w:p>
    <w:p w14:paraId="5788BFA3"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projektów pism związanych z opiniowaniem i uzgadnianiem projektu planu ogólnego</w:t>
      </w:r>
      <w:r>
        <w:rPr>
          <w:rFonts w:ascii="Arial" w:hAnsi="Arial" w:cs="Arial"/>
          <w:sz w:val="22"/>
          <w:szCs w:val="22"/>
        </w:rPr>
        <w:t>;</w:t>
      </w:r>
    </w:p>
    <w:p w14:paraId="342CB85E"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lastRenderedPageBreak/>
        <w:t>prowadzenie na każdym etapie realizacji przedmiotu zamówienia konsultacji z</w:t>
      </w:r>
      <w:r>
        <w:rPr>
          <w:rFonts w:ascii="Arial" w:hAnsi="Arial" w:cs="Arial"/>
          <w:sz w:val="22"/>
          <w:szCs w:val="22"/>
        </w:rPr>
        <w:t> </w:t>
      </w:r>
      <w:r w:rsidRPr="009A4AC0">
        <w:rPr>
          <w:rFonts w:ascii="Arial" w:hAnsi="Arial" w:cs="Arial"/>
          <w:sz w:val="22"/>
          <w:szCs w:val="22"/>
        </w:rPr>
        <w:t>Zamawiającym oraz uzyskanie akceptacji Zamawiającego dla przyjętych rozwiązań po zakończeniu każdego z etapów prac planistycznych</w:t>
      </w:r>
      <w:r>
        <w:rPr>
          <w:rFonts w:ascii="Arial" w:hAnsi="Arial" w:cs="Arial"/>
          <w:sz w:val="22"/>
          <w:szCs w:val="22"/>
        </w:rPr>
        <w:t>;</w:t>
      </w:r>
    </w:p>
    <w:p w14:paraId="32A9B40F" w14:textId="6DDF5D7D"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udział w posiedzeniach odpowiednich komisji Rady </w:t>
      </w:r>
      <w:r>
        <w:rPr>
          <w:rFonts w:ascii="Arial" w:hAnsi="Arial" w:cs="Arial"/>
          <w:sz w:val="22"/>
          <w:szCs w:val="22"/>
        </w:rPr>
        <w:t>Miejskiej w Siechnicach</w:t>
      </w:r>
      <w:r w:rsidRPr="009A4AC0">
        <w:rPr>
          <w:rFonts w:ascii="Arial" w:hAnsi="Arial" w:cs="Arial"/>
          <w:sz w:val="22"/>
          <w:szCs w:val="22"/>
        </w:rPr>
        <w:t xml:space="preserve">, sesji Rady </w:t>
      </w:r>
      <w:r>
        <w:rPr>
          <w:rFonts w:ascii="Arial" w:hAnsi="Arial" w:cs="Arial"/>
          <w:sz w:val="22"/>
          <w:szCs w:val="22"/>
        </w:rPr>
        <w:t>Miejskiej w Siechnicach</w:t>
      </w:r>
      <w:r w:rsidRPr="009A4AC0">
        <w:rPr>
          <w:rFonts w:ascii="Arial" w:hAnsi="Arial" w:cs="Arial"/>
          <w:sz w:val="22"/>
          <w:szCs w:val="22"/>
        </w:rPr>
        <w:t>, Gminnej Komisji Urbanistyczno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Architektonicznej i</w:t>
      </w:r>
      <w:r>
        <w:rPr>
          <w:rFonts w:ascii="Arial" w:hAnsi="Arial" w:cs="Arial"/>
          <w:sz w:val="22"/>
          <w:szCs w:val="22"/>
        </w:rPr>
        <w:t> </w:t>
      </w:r>
      <w:r w:rsidRPr="009A4AC0">
        <w:rPr>
          <w:rFonts w:ascii="Arial" w:hAnsi="Arial" w:cs="Arial"/>
          <w:sz w:val="22"/>
          <w:szCs w:val="22"/>
        </w:rPr>
        <w:t>innych</w:t>
      </w:r>
      <w:r>
        <w:rPr>
          <w:rFonts w:ascii="Arial" w:hAnsi="Arial" w:cs="Arial"/>
          <w:sz w:val="22"/>
          <w:szCs w:val="22"/>
        </w:rPr>
        <w:t xml:space="preserve"> spotkaniach</w:t>
      </w:r>
      <w:r w:rsidRPr="009A4AC0">
        <w:rPr>
          <w:rFonts w:ascii="Arial" w:hAnsi="Arial" w:cs="Arial"/>
          <w:sz w:val="22"/>
          <w:szCs w:val="22"/>
        </w:rPr>
        <w:t xml:space="preserve"> wskazanych przez Zamawiającego</w:t>
      </w:r>
      <w:r>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oraz</w:t>
      </w:r>
      <w:r w:rsidRPr="009A4AC0">
        <w:rPr>
          <w:rFonts w:ascii="Arial" w:hAnsi="Arial" w:cs="Arial"/>
          <w:sz w:val="22"/>
          <w:szCs w:val="22"/>
        </w:rPr>
        <w:t xml:space="preserve"> </w:t>
      </w:r>
      <w:r>
        <w:rPr>
          <w:rFonts w:ascii="Arial" w:hAnsi="Arial" w:cs="Arial"/>
          <w:sz w:val="22"/>
          <w:szCs w:val="22"/>
        </w:rPr>
        <w:t xml:space="preserve">przedstawienie na nich </w:t>
      </w:r>
      <w:r w:rsidRPr="009A4AC0">
        <w:rPr>
          <w:rFonts w:ascii="Arial" w:hAnsi="Arial" w:cs="Arial"/>
          <w:sz w:val="22"/>
          <w:szCs w:val="22"/>
        </w:rPr>
        <w:t>prezentacj</w:t>
      </w:r>
      <w:r>
        <w:rPr>
          <w:rFonts w:ascii="Arial" w:hAnsi="Arial" w:cs="Arial"/>
          <w:sz w:val="22"/>
          <w:szCs w:val="22"/>
        </w:rPr>
        <w:t>i</w:t>
      </w:r>
      <w:r w:rsidRPr="009A4AC0">
        <w:rPr>
          <w:rFonts w:ascii="Arial" w:hAnsi="Arial" w:cs="Arial"/>
          <w:sz w:val="22"/>
          <w:szCs w:val="22"/>
        </w:rPr>
        <w:t xml:space="preserve"> multimedialn</w:t>
      </w:r>
      <w:r>
        <w:rPr>
          <w:rFonts w:ascii="Arial" w:hAnsi="Arial" w:cs="Arial"/>
          <w:sz w:val="22"/>
          <w:szCs w:val="22"/>
        </w:rPr>
        <w:t>ej</w:t>
      </w:r>
      <w:r w:rsidR="008874BE">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 xml:space="preserve">prezentującej ustalenia </w:t>
      </w:r>
      <w:r w:rsidRPr="009A4AC0">
        <w:rPr>
          <w:rFonts w:ascii="Arial" w:hAnsi="Arial" w:cs="Arial"/>
          <w:sz w:val="22"/>
          <w:szCs w:val="22"/>
        </w:rPr>
        <w:t>projektu planu ogólnego, w termin</w:t>
      </w:r>
      <w:r>
        <w:rPr>
          <w:rFonts w:ascii="Arial" w:hAnsi="Arial" w:cs="Arial"/>
          <w:sz w:val="22"/>
          <w:szCs w:val="22"/>
        </w:rPr>
        <w:t>ach</w:t>
      </w:r>
      <w:r w:rsidRPr="009A4AC0">
        <w:rPr>
          <w:rFonts w:ascii="Arial" w:hAnsi="Arial" w:cs="Arial"/>
          <w:sz w:val="22"/>
          <w:szCs w:val="22"/>
        </w:rPr>
        <w:t xml:space="preserve"> </w:t>
      </w:r>
      <w:r>
        <w:rPr>
          <w:rFonts w:ascii="Arial" w:hAnsi="Arial" w:cs="Arial"/>
          <w:sz w:val="22"/>
          <w:szCs w:val="22"/>
        </w:rPr>
        <w:t xml:space="preserve">Wskazanych </w:t>
      </w:r>
      <w:r w:rsidRPr="009A4AC0">
        <w:rPr>
          <w:rFonts w:ascii="Arial" w:hAnsi="Arial" w:cs="Arial"/>
          <w:sz w:val="22"/>
          <w:szCs w:val="22"/>
        </w:rPr>
        <w:t xml:space="preserve">przez </w:t>
      </w:r>
      <w:r>
        <w:rPr>
          <w:rFonts w:ascii="Arial" w:hAnsi="Arial" w:cs="Arial"/>
          <w:sz w:val="22"/>
          <w:szCs w:val="22"/>
        </w:rPr>
        <w:t>Zamawiającego;</w:t>
      </w:r>
    </w:p>
    <w:p w14:paraId="336D68FC"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uzyskanie pozytywnej opinii </w:t>
      </w:r>
      <w:r>
        <w:rPr>
          <w:rFonts w:ascii="Arial" w:hAnsi="Arial" w:cs="Arial"/>
          <w:sz w:val="22"/>
          <w:szCs w:val="22"/>
        </w:rPr>
        <w:t xml:space="preserve">Gminnej </w:t>
      </w:r>
      <w:r w:rsidRPr="009A4AC0">
        <w:rPr>
          <w:rFonts w:ascii="Arial" w:hAnsi="Arial" w:cs="Arial"/>
          <w:sz w:val="22"/>
          <w:szCs w:val="22"/>
        </w:rPr>
        <w:t>Komisji Urbanistycznej</w:t>
      </w:r>
      <w:r>
        <w:rPr>
          <w:rFonts w:ascii="Arial" w:hAnsi="Arial" w:cs="Arial"/>
          <w:sz w:val="22"/>
          <w:szCs w:val="22"/>
        </w:rPr>
        <w:t xml:space="preserve"> –</w:t>
      </w:r>
      <w:r w:rsidRPr="009A4AC0">
        <w:rPr>
          <w:rFonts w:ascii="Arial" w:hAnsi="Arial" w:cs="Arial"/>
          <w:sz w:val="22"/>
          <w:szCs w:val="22"/>
        </w:rPr>
        <w:t xml:space="preserve"> Architektoniczn</w:t>
      </w:r>
      <w:r>
        <w:rPr>
          <w:rFonts w:ascii="Arial" w:hAnsi="Arial" w:cs="Arial"/>
          <w:sz w:val="22"/>
          <w:szCs w:val="22"/>
        </w:rPr>
        <w:t xml:space="preserve">ej </w:t>
      </w:r>
      <w:r w:rsidRPr="009A4AC0">
        <w:rPr>
          <w:rFonts w:ascii="Arial" w:hAnsi="Arial" w:cs="Arial"/>
          <w:sz w:val="22"/>
          <w:szCs w:val="22"/>
        </w:rPr>
        <w:t>o</w:t>
      </w:r>
      <w:r>
        <w:rPr>
          <w:rFonts w:ascii="Arial" w:hAnsi="Arial" w:cs="Arial"/>
          <w:sz w:val="22"/>
          <w:szCs w:val="22"/>
        </w:rPr>
        <w:t> </w:t>
      </w:r>
      <w:r w:rsidRPr="009A4AC0">
        <w:rPr>
          <w:rFonts w:ascii="Arial" w:hAnsi="Arial" w:cs="Arial"/>
          <w:sz w:val="22"/>
          <w:szCs w:val="22"/>
        </w:rPr>
        <w:t>projekcie planu</w:t>
      </w:r>
      <w:r>
        <w:rPr>
          <w:rFonts w:ascii="Arial" w:hAnsi="Arial" w:cs="Arial"/>
          <w:sz w:val="22"/>
          <w:szCs w:val="22"/>
        </w:rPr>
        <w:t>;</w:t>
      </w:r>
      <w:r w:rsidRPr="009A4AC0">
        <w:rPr>
          <w:rFonts w:ascii="Arial" w:hAnsi="Arial" w:cs="Arial"/>
          <w:sz w:val="22"/>
          <w:szCs w:val="22"/>
        </w:rPr>
        <w:t xml:space="preserve"> </w:t>
      </w:r>
    </w:p>
    <w:p w14:paraId="0761549B" w14:textId="77777777" w:rsidR="00101DD3" w:rsidRPr="0024425F"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w:t>
      </w:r>
      <w:r>
        <w:rPr>
          <w:rFonts w:ascii="Arial" w:hAnsi="Arial" w:cs="Arial"/>
          <w:sz w:val="22"/>
          <w:szCs w:val="22"/>
        </w:rPr>
        <w:t xml:space="preserve"> i</w:t>
      </w:r>
      <w:r w:rsidRPr="009A4AC0">
        <w:rPr>
          <w:rFonts w:ascii="Arial" w:hAnsi="Arial" w:cs="Arial"/>
          <w:sz w:val="22"/>
          <w:szCs w:val="22"/>
        </w:rPr>
        <w:t xml:space="preserve"> naradach</w:t>
      </w:r>
      <w:r>
        <w:rPr>
          <w:rFonts w:ascii="Arial" w:hAnsi="Arial" w:cs="Arial"/>
          <w:sz w:val="22"/>
          <w:szCs w:val="22"/>
        </w:rPr>
        <w:t xml:space="preserve"> w siedzibie Zamawiającego oraz poza nią (np. w siedzibach właściwych organów uzgadniających i opiniujących),</w:t>
      </w:r>
      <w:r w:rsidRPr="009A4AC0">
        <w:rPr>
          <w:rFonts w:ascii="Arial" w:hAnsi="Arial" w:cs="Arial"/>
          <w:sz w:val="22"/>
          <w:szCs w:val="22"/>
        </w:rPr>
        <w:t xml:space="preserve"> w przypadku zajścia okoliczności uzasadniających udzielenie wyjaśnień lub zgłoszenia potrzeby takich wyjaśnień</w:t>
      </w:r>
      <w:r>
        <w:rPr>
          <w:rFonts w:ascii="Arial" w:hAnsi="Arial" w:cs="Arial"/>
          <w:sz w:val="22"/>
          <w:szCs w:val="22"/>
        </w:rPr>
        <w:t xml:space="preserve"> przez Zamawiającego</w:t>
      </w:r>
      <w:r w:rsidRPr="009A4AC0">
        <w:rPr>
          <w:rFonts w:ascii="Arial" w:hAnsi="Arial" w:cs="Arial"/>
          <w:sz w:val="22"/>
          <w:szCs w:val="22"/>
        </w:rPr>
        <w:t>, w szczególności przy uzgadnianiu i</w:t>
      </w:r>
      <w:r>
        <w:rPr>
          <w:rFonts w:ascii="Arial" w:hAnsi="Arial" w:cs="Arial"/>
          <w:sz w:val="22"/>
          <w:szCs w:val="22"/>
        </w:rPr>
        <w:t> </w:t>
      </w:r>
      <w:r w:rsidRPr="009A4AC0">
        <w:rPr>
          <w:rFonts w:ascii="Arial" w:hAnsi="Arial" w:cs="Arial"/>
          <w:sz w:val="22"/>
          <w:szCs w:val="22"/>
        </w:rPr>
        <w:t xml:space="preserve">opiniowaniu projektu planu ogólnego z </w:t>
      </w:r>
      <w:r>
        <w:rPr>
          <w:rFonts w:ascii="Arial" w:hAnsi="Arial" w:cs="Arial"/>
          <w:sz w:val="22"/>
          <w:szCs w:val="22"/>
        </w:rPr>
        <w:t>organami</w:t>
      </w:r>
      <w:r w:rsidRPr="009A4AC0">
        <w:rPr>
          <w:rFonts w:ascii="Arial" w:hAnsi="Arial" w:cs="Arial"/>
          <w:sz w:val="22"/>
          <w:szCs w:val="22"/>
        </w:rPr>
        <w:t xml:space="preserve"> wskazanymi w</w:t>
      </w:r>
      <w:r>
        <w:rPr>
          <w:rFonts w:ascii="Arial" w:hAnsi="Arial" w:cs="Arial"/>
          <w:sz w:val="22"/>
          <w:szCs w:val="22"/>
        </w:rPr>
        <w:t> </w:t>
      </w:r>
      <w:r w:rsidRPr="009A4AC0">
        <w:rPr>
          <w:rFonts w:ascii="Arial" w:hAnsi="Arial" w:cs="Arial"/>
          <w:sz w:val="22"/>
          <w:szCs w:val="22"/>
        </w:rPr>
        <w:t>przepisach prawa</w:t>
      </w:r>
      <w:r>
        <w:rPr>
          <w:rFonts w:ascii="Arial" w:hAnsi="Arial" w:cs="Arial"/>
          <w:sz w:val="22"/>
          <w:szCs w:val="22"/>
        </w:rPr>
        <w:t>;</w:t>
      </w:r>
    </w:p>
    <w:p w14:paraId="3BF7759B"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analiza i opracowanie wykazu uzyskanych uzgodnień i opinii;</w:t>
      </w:r>
    </w:p>
    <w:p w14:paraId="1F679719"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wprowadzenie korekt do projektu planu w związku z uzyskanymi opiniami i dokonanymi uzgodnieniami;</w:t>
      </w:r>
    </w:p>
    <w:p w14:paraId="2FC676DE"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udział w dyskusji publicznej nad rozwiązaniami przyjętymi w projekcie planu ogólnego oraz w spotkaniach z mieszkańcami, organizowanych przez Zamawiającego;</w:t>
      </w:r>
    </w:p>
    <w:p w14:paraId="6BCAFA9D"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D72CD">
        <w:rPr>
          <w:rFonts w:ascii="Arial" w:hAnsi="Arial" w:cs="Arial"/>
          <w:sz w:val="22"/>
          <w:szCs w:val="22"/>
        </w:rPr>
        <w:t>przygotowanie (w porozumieniu z Zamawiającym) dokumentów, pism, ankiet, geoankiet, ogłoszeń, obwieszczeń</w:t>
      </w:r>
      <w:r>
        <w:rPr>
          <w:rFonts w:ascii="Arial" w:hAnsi="Arial" w:cs="Arial"/>
          <w:sz w:val="22"/>
          <w:szCs w:val="22"/>
        </w:rPr>
        <w:t xml:space="preserve">, </w:t>
      </w:r>
      <w:r w:rsidRPr="001D72CD">
        <w:rPr>
          <w:rFonts w:ascii="Arial" w:hAnsi="Arial" w:cs="Arial"/>
          <w:sz w:val="22"/>
          <w:szCs w:val="22"/>
        </w:rPr>
        <w:t>zawiadomień i innych w procedurze sporządzania planu, określonej w art. 13 i ust. 3 ustawy o planowaniu i zagospodarowaniu przestrzennym, w tym w konsultacjach społecznych</w:t>
      </w:r>
      <w:r>
        <w:rPr>
          <w:rFonts w:ascii="Arial" w:hAnsi="Arial" w:cs="Arial"/>
          <w:sz w:val="22"/>
          <w:szCs w:val="22"/>
        </w:rPr>
        <w:t xml:space="preserve"> </w:t>
      </w:r>
      <w:r w:rsidRPr="001D72CD">
        <w:rPr>
          <w:rFonts w:ascii="Arial" w:hAnsi="Arial" w:cs="Arial"/>
          <w:sz w:val="22"/>
          <w:szCs w:val="22"/>
        </w:rPr>
        <w:t>, o których mowa w art. 8</w:t>
      </w:r>
      <w:r>
        <w:rPr>
          <w:rFonts w:ascii="Arial" w:hAnsi="Arial" w:cs="Arial"/>
          <w:sz w:val="22"/>
          <w:szCs w:val="22"/>
        </w:rPr>
        <w:t>i</w:t>
      </w:r>
      <w:r w:rsidRPr="001D72CD">
        <w:rPr>
          <w:rFonts w:ascii="Arial" w:hAnsi="Arial" w:cs="Arial"/>
          <w:sz w:val="22"/>
          <w:szCs w:val="22"/>
        </w:rPr>
        <w:t>, 8j i 8k ww. ustawy;</w:t>
      </w:r>
    </w:p>
    <w:p w14:paraId="64FD3C5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uczestniczenie w </w:t>
      </w:r>
      <w:r w:rsidRPr="009A4AC0">
        <w:rPr>
          <w:rFonts w:ascii="Arial" w:hAnsi="Arial" w:cs="Arial"/>
          <w:sz w:val="22"/>
          <w:szCs w:val="22"/>
        </w:rPr>
        <w:t>przeprowadz</w:t>
      </w:r>
      <w:r>
        <w:rPr>
          <w:rFonts w:ascii="Arial" w:hAnsi="Arial" w:cs="Arial"/>
          <w:sz w:val="22"/>
          <w:szCs w:val="22"/>
        </w:rPr>
        <w:t>anych</w:t>
      </w:r>
      <w:r w:rsidRPr="009A4AC0">
        <w:rPr>
          <w:rFonts w:ascii="Arial" w:hAnsi="Arial" w:cs="Arial"/>
          <w:sz w:val="22"/>
          <w:szCs w:val="22"/>
        </w:rPr>
        <w:t xml:space="preserve"> konsultacj</w:t>
      </w:r>
      <w:r>
        <w:rPr>
          <w:rFonts w:ascii="Arial" w:hAnsi="Arial" w:cs="Arial"/>
          <w:sz w:val="22"/>
          <w:szCs w:val="22"/>
        </w:rPr>
        <w:t>ach</w:t>
      </w:r>
      <w:r w:rsidRPr="009A4AC0">
        <w:rPr>
          <w:rFonts w:ascii="Arial" w:hAnsi="Arial" w:cs="Arial"/>
          <w:sz w:val="22"/>
          <w:szCs w:val="22"/>
        </w:rPr>
        <w:t xml:space="preserve"> społecznych </w:t>
      </w:r>
      <w:r>
        <w:rPr>
          <w:rFonts w:ascii="Arial" w:hAnsi="Arial" w:cs="Arial"/>
          <w:sz w:val="22"/>
          <w:szCs w:val="22"/>
        </w:rPr>
        <w:t>poprzez</w:t>
      </w:r>
      <w:r w:rsidRPr="009A4AC0">
        <w:rPr>
          <w:rFonts w:ascii="Arial" w:hAnsi="Arial" w:cs="Arial"/>
          <w:sz w:val="22"/>
          <w:szCs w:val="22"/>
        </w:rPr>
        <w:t>:</w:t>
      </w:r>
    </w:p>
    <w:p w14:paraId="61FFBCD3" w14:textId="5131B5BF"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 informacyjnych z mieszkańcami gminy</w:t>
      </w:r>
      <w:r>
        <w:rPr>
          <w:rFonts w:ascii="Arial" w:hAnsi="Arial" w:cs="Arial"/>
          <w:sz w:val="22"/>
          <w:szCs w:val="22"/>
        </w:rPr>
        <w:t>,</w:t>
      </w:r>
      <w:r w:rsidRPr="009A4AC0">
        <w:rPr>
          <w:rFonts w:ascii="Arial" w:hAnsi="Arial" w:cs="Arial"/>
          <w:sz w:val="22"/>
          <w:szCs w:val="22"/>
        </w:rPr>
        <w:t xml:space="preserve"> we wskazanych przez Zamawiającego </w:t>
      </w:r>
      <w:r>
        <w:rPr>
          <w:rFonts w:ascii="Arial" w:hAnsi="Arial" w:cs="Arial"/>
          <w:sz w:val="22"/>
          <w:szCs w:val="22"/>
        </w:rPr>
        <w:t>miejscach,</w:t>
      </w:r>
      <w:r w:rsidRPr="009A4AC0">
        <w:rPr>
          <w:rFonts w:ascii="Arial" w:hAnsi="Arial" w:cs="Arial"/>
          <w:sz w:val="22"/>
          <w:szCs w:val="22"/>
        </w:rPr>
        <w:t xml:space="preserve"> w terminach uzgodnionych </w:t>
      </w:r>
      <w:r>
        <w:rPr>
          <w:rFonts w:ascii="Arial" w:hAnsi="Arial" w:cs="Arial"/>
          <w:sz w:val="22"/>
          <w:szCs w:val="22"/>
        </w:rPr>
        <w:t xml:space="preserve">wspólnie </w:t>
      </w:r>
      <w:r w:rsidRPr="009A4AC0">
        <w:rPr>
          <w:rFonts w:ascii="Arial" w:hAnsi="Arial" w:cs="Arial"/>
          <w:sz w:val="22"/>
          <w:szCs w:val="22"/>
        </w:rPr>
        <w:t>przez Strony</w:t>
      </w:r>
      <w:r>
        <w:rPr>
          <w:rFonts w:ascii="Arial" w:hAnsi="Arial" w:cs="Arial"/>
          <w:sz w:val="22"/>
          <w:szCs w:val="22"/>
        </w:rPr>
        <w:t>,</w:t>
      </w:r>
      <w:r w:rsidRPr="009A4AC0">
        <w:rPr>
          <w:rFonts w:ascii="Arial" w:hAnsi="Arial" w:cs="Arial"/>
          <w:sz w:val="22"/>
          <w:szCs w:val="22"/>
        </w:rPr>
        <w:t xml:space="preserve"> na temat rozwiązań przyjętych w projekcie planu </w:t>
      </w:r>
      <w:r w:rsidR="008874BE">
        <w:rPr>
          <w:rFonts w:ascii="Arial" w:hAnsi="Arial" w:cs="Arial"/>
          <w:sz w:val="22"/>
          <w:szCs w:val="22"/>
        </w:rPr>
        <w:t xml:space="preserve">ogólnego </w:t>
      </w:r>
      <w:r w:rsidRPr="009A4AC0">
        <w:rPr>
          <w:rFonts w:ascii="Arial" w:hAnsi="Arial" w:cs="Arial"/>
          <w:sz w:val="22"/>
          <w:szCs w:val="22"/>
        </w:rPr>
        <w:t>oraz udzielanie stosownych informacji i wyjaśnień,</w:t>
      </w:r>
    </w:p>
    <w:p w14:paraId="2AFBDCD8" w14:textId="77777777"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przeprowadzenie badań społecznych: zbieranie uwag, wniosków, ankietyzacja oraz merytoryczne opracowanie zebranych danych, przygotowanie wszelkich materiałów niezbędnych do przeprowadzenia badań i analiz, </w:t>
      </w:r>
    </w:p>
    <w:p w14:paraId="1B541D6B" w14:textId="77777777"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w:t>
      </w:r>
      <w:r>
        <w:rPr>
          <w:rFonts w:ascii="Arial" w:hAnsi="Arial" w:cs="Arial"/>
          <w:sz w:val="22"/>
          <w:szCs w:val="22"/>
        </w:rPr>
        <w:t xml:space="preserve">niezbędnych </w:t>
      </w:r>
      <w:r w:rsidRPr="009A4AC0">
        <w:rPr>
          <w:rFonts w:ascii="Arial" w:hAnsi="Arial" w:cs="Arial"/>
          <w:sz w:val="22"/>
          <w:szCs w:val="22"/>
        </w:rPr>
        <w:t>materiałów informacyjnych i prezentacji multimedialnych</w:t>
      </w:r>
      <w:r>
        <w:rPr>
          <w:rFonts w:ascii="Arial" w:hAnsi="Arial" w:cs="Arial"/>
          <w:sz w:val="22"/>
          <w:szCs w:val="22"/>
        </w:rPr>
        <w:t>;</w:t>
      </w:r>
    </w:p>
    <w:p w14:paraId="04F94846"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raportu podsumowującego przebieg konsultacji społecznych, w tym  sporządzenie wykazu zgłoszonych uwag do projektu planu ogólnego wraz z propozycją ich rozstrzygnięcia i uzasadnieniem oraz ewentualnym wprowadzeniem korekt do projektu planu ogólnego, a także sporządzenie protokołu z czynności</w:t>
      </w:r>
      <w:r>
        <w:rPr>
          <w:rFonts w:ascii="Arial" w:hAnsi="Arial" w:cs="Arial"/>
          <w:sz w:val="22"/>
          <w:szCs w:val="22"/>
        </w:rPr>
        <w:t xml:space="preserve"> </w:t>
      </w:r>
      <w:r w:rsidRPr="009A4AC0">
        <w:rPr>
          <w:rFonts w:ascii="Arial" w:hAnsi="Arial" w:cs="Arial"/>
          <w:sz w:val="22"/>
          <w:szCs w:val="22"/>
        </w:rPr>
        <w:t>przeprowadzonych w ramach konsultacji społecznych</w:t>
      </w:r>
      <w:r>
        <w:rPr>
          <w:rFonts w:ascii="Arial" w:hAnsi="Arial" w:cs="Arial"/>
          <w:sz w:val="22"/>
          <w:szCs w:val="22"/>
        </w:rPr>
        <w:t>;</w:t>
      </w:r>
    </w:p>
    <w:p w14:paraId="6A5653F5"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analiza uwag wniesionych do projektu planu ogólnego wraz z propozycją ich rozpatrzenia przez Burmistrza Siechnic wraz z uzasadnieniem każdej z nich, </w:t>
      </w:r>
    </w:p>
    <w:p w14:paraId="0CDFD67E"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korekta planu ogólnego w związku z wniesionymi do projektu planu uwagami i przygotowanie wersji do uchwalenia;</w:t>
      </w:r>
    </w:p>
    <w:p w14:paraId="0234564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uzasadnienia do projektu planu ogólnego</w:t>
      </w:r>
      <w:r>
        <w:rPr>
          <w:rFonts w:ascii="Arial" w:hAnsi="Arial" w:cs="Arial"/>
          <w:sz w:val="22"/>
          <w:szCs w:val="22"/>
        </w:rPr>
        <w:t>,</w:t>
      </w:r>
      <w:r w:rsidRPr="009A4AC0">
        <w:rPr>
          <w:rFonts w:ascii="Arial" w:hAnsi="Arial" w:cs="Arial"/>
          <w:sz w:val="22"/>
          <w:szCs w:val="22"/>
        </w:rPr>
        <w:t xml:space="preserve"> zgodnie z art. 13h ustawy o planowaniu i zagospodarowaniu przestrzennym</w:t>
      </w:r>
      <w:r>
        <w:rPr>
          <w:rFonts w:ascii="Arial" w:hAnsi="Arial" w:cs="Arial"/>
          <w:sz w:val="22"/>
          <w:szCs w:val="22"/>
        </w:rPr>
        <w:t>;</w:t>
      </w:r>
    </w:p>
    <w:p w14:paraId="2CDD8AC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danych przestrzennych do planu</w:t>
      </w:r>
      <w:r>
        <w:rPr>
          <w:rFonts w:ascii="Arial" w:hAnsi="Arial" w:cs="Arial"/>
          <w:sz w:val="22"/>
          <w:szCs w:val="22"/>
        </w:rPr>
        <w:t>,</w:t>
      </w:r>
      <w:r w:rsidRPr="009A4AC0">
        <w:rPr>
          <w:rFonts w:ascii="Arial" w:hAnsi="Arial" w:cs="Arial"/>
          <w:sz w:val="22"/>
          <w:szCs w:val="22"/>
        </w:rPr>
        <w:t xml:space="preserve"> zgodnie z art. 67a ustawy o</w:t>
      </w:r>
      <w:r>
        <w:rPr>
          <w:rFonts w:ascii="Arial" w:hAnsi="Arial" w:cs="Arial"/>
          <w:sz w:val="22"/>
          <w:szCs w:val="22"/>
        </w:rPr>
        <w:t> </w:t>
      </w:r>
      <w:r w:rsidRPr="009A4AC0">
        <w:rPr>
          <w:rFonts w:ascii="Arial" w:hAnsi="Arial" w:cs="Arial"/>
          <w:sz w:val="22"/>
          <w:szCs w:val="22"/>
        </w:rPr>
        <w:t>planowaniu  i zagospodarowaniu przestrzennym (na różnych etapach opracowania planu)</w:t>
      </w:r>
      <w:r>
        <w:rPr>
          <w:rFonts w:ascii="Arial" w:hAnsi="Arial" w:cs="Arial"/>
          <w:sz w:val="22"/>
          <w:szCs w:val="22"/>
        </w:rPr>
        <w:t>;</w:t>
      </w:r>
    </w:p>
    <w:p w14:paraId="4A20B5C1"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podsumowania i uzasadnienia, o którym mowa w art. 42 i art. 55 ust. 3 ustawy</w:t>
      </w:r>
      <w:r>
        <w:rPr>
          <w:rFonts w:ascii="Arial" w:hAnsi="Arial" w:cs="Arial"/>
          <w:sz w:val="22"/>
          <w:szCs w:val="22"/>
        </w:rPr>
        <w:t xml:space="preserve"> </w:t>
      </w:r>
      <w:r w:rsidRPr="009A4AC0">
        <w:rPr>
          <w:rFonts w:ascii="Arial" w:hAnsi="Arial" w:cs="Arial"/>
          <w:sz w:val="22"/>
          <w:szCs w:val="22"/>
        </w:rPr>
        <w:t xml:space="preserve">z dnia z dnia 3 października 2008r. o udostępnianiu informacji o środowisku </w:t>
      </w:r>
      <w:r w:rsidRPr="009A4AC0">
        <w:rPr>
          <w:rFonts w:ascii="Arial" w:hAnsi="Arial" w:cs="Arial"/>
          <w:sz w:val="22"/>
          <w:szCs w:val="22"/>
        </w:rPr>
        <w:lastRenderedPageBreak/>
        <w:t>i</w:t>
      </w:r>
      <w:r>
        <w:rPr>
          <w:rFonts w:ascii="Arial" w:hAnsi="Arial" w:cs="Arial"/>
          <w:sz w:val="22"/>
          <w:szCs w:val="22"/>
        </w:rPr>
        <w:t> </w:t>
      </w:r>
      <w:r w:rsidRPr="009A4AC0">
        <w:rPr>
          <w:rFonts w:ascii="Arial" w:hAnsi="Arial" w:cs="Arial"/>
          <w:sz w:val="22"/>
          <w:szCs w:val="22"/>
        </w:rPr>
        <w:t>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63E97AF6"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celem przedłożenia Komisji Gospodarczej i Rozwoju Gminy oraz</w:t>
      </w:r>
      <w:r w:rsidRPr="009A4AC0">
        <w:rPr>
          <w:rFonts w:ascii="Arial" w:hAnsi="Arial" w:cs="Arial"/>
          <w:sz w:val="22"/>
          <w:szCs w:val="22"/>
        </w:rPr>
        <w:t xml:space="preserve"> udział </w:t>
      </w:r>
      <w:r>
        <w:rPr>
          <w:rFonts w:ascii="Arial" w:hAnsi="Arial" w:cs="Arial"/>
          <w:sz w:val="22"/>
          <w:szCs w:val="22"/>
        </w:rPr>
        <w:t xml:space="preserve">i jej prezentacja </w:t>
      </w:r>
    </w:p>
    <w:p w14:paraId="0F1F2502" w14:textId="77777777" w:rsidR="00101DD3" w:rsidRPr="00B31198"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oraz udział</w:t>
      </w:r>
      <w:r w:rsidRPr="009A4AC0">
        <w:rPr>
          <w:rFonts w:ascii="Arial" w:hAnsi="Arial" w:cs="Arial"/>
          <w:sz w:val="22"/>
          <w:szCs w:val="22"/>
        </w:rPr>
        <w:t xml:space="preserve"> w sesji Rady </w:t>
      </w:r>
      <w:r>
        <w:rPr>
          <w:rFonts w:ascii="Arial" w:hAnsi="Arial" w:cs="Arial"/>
          <w:sz w:val="22"/>
          <w:szCs w:val="22"/>
        </w:rPr>
        <w:t>Miejskiej w Siechnicach</w:t>
      </w:r>
      <w:r w:rsidRPr="009A4AC0">
        <w:rPr>
          <w:rFonts w:ascii="Arial" w:hAnsi="Arial" w:cs="Arial"/>
          <w:sz w:val="22"/>
          <w:szCs w:val="22"/>
        </w:rPr>
        <w:t xml:space="preserve"> </w:t>
      </w:r>
      <w:r>
        <w:rPr>
          <w:rFonts w:ascii="Arial" w:hAnsi="Arial" w:cs="Arial"/>
          <w:sz w:val="22"/>
          <w:szCs w:val="22"/>
        </w:rPr>
        <w:t>, na której uchwalany</w:t>
      </w:r>
      <w:r w:rsidRPr="009A4AC0">
        <w:rPr>
          <w:rFonts w:ascii="Arial" w:hAnsi="Arial" w:cs="Arial"/>
          <w:sz w:val="22"/>
          <w:szCs w:val="22"/>
        </w:rPr>
        <w:t xml:space="preserve"> </w:t>
      </w:r>
      <w:r>
        <w:rPr>
          <w:rFonts w:ascii="Arial" w:hAnsi="Arial" w:cs="Arial"/>
          <w:sz w:val="22"/>
          <w:szCs w:val="22"/>
        </w:rPr>
        <w:t xml:space="preserve">będzie </w:t>
      </w:r>
      <w:r w:rsidRPr="009A4AC0">
        <w:rPr>
          <w:rFonts w:ascii="Arial" w:hAnsi="Arial" w:cs="Arial"/>
          <w:sz w:val="22"/>
          <w:szCs w:val="22"/>
        </w:rPr>
        <w:t>plan ogólny</w:t>
      </w:r>
      <w:r>
        <w:rPr>
          <w:rFonts w:ascii="Arial" w:hAnsi="Arial" w:cs="Arial"/>
          <w:sz w:val="22"/>
          <w:szCs w:val="22"/>
        </w:rPr>
        <w:t>;</w:t>
      </w:r>
    </w:p>
    <w:p w14:paraId="38DB77F2"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dokumentacji prac planistycznych, o której mowa w § 7 rozporządzenia Ministra Rozwoju, Pracy i Technologii z dnia 8 grudnia 2023r. w sprawie projektu planu ogólnego gminy, dokumentowania prac planistycznych w zakresie tego planu oraz wydawania z niego wypisów  i wyrysów (Dz. U. z 2023r. poz. 2758)</w:t>
      </w:r>
      <w:r>
        <w:rPr>
          <w:rFonts w:ascii="Arial" w:hAnsi="Arial" w:cs="Arial"/>
          <w:sz w:val="22"/>
          <w:szCs w:val="22"/>
        </w:rPr>
        <w:t>;</w:t>
      </w:r>
    </w:p>
    <w:p w14:paraId="56955DEC"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skompletowanie i przygotowanie dokumentacji formalno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prawnej w celu przedłożenia jej </w:t>
      </w:r>
      <w:r>
        <w:rPr>
          <w:rFonts w:ascii="Arial" w:hAnsi="Arial" w:cs="Arial"/>
          <w:sz w:val="22"/>
          <w:szCs w:val="22"/>
        </w:rPr>
        <w:t>Wojewodzie Dolnośląskiemu</w:t>
      </w:r>
      <w:r w:rsidRPr="009A4AC0">
        <w:rPr>
          <w:rFonts w:ascii="Arial" w:hAnsi="Arial" w:cs="Arial"/>
          <w:sz w:val="22"/>
          <w:szCs w:val="22"/>
        </w:rPr>
        <w:t>, stosownie do art. 13k ustawy o planowaniu i zagospodarowaniu przestrzennym</w:t>
      </w:r>
      <w:r>
        <w:rPr>
          <w:rFonts w:ascii="Arial" w:hAnsi="Arial" w:cs="Arial"/>
          <w:sz w:val="22"/>
          <w:szCs w:val="22"/>
        </w:rPr>
        <w:t>;</w:t>
      </w:r>
    </w:p>
    <w:p w14:paraId="3B410CDD"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uchwały </w:t>
      </w:r>
      <w:r>
        <w:rPr>
          <w:rFonts w:ascii="Arial" w:hAnsi="Arial" w:cs="Arial"/>
          <w:sz w:val="22"/>
          <w:szCs w:val="22"/>
        </w:rPr>
        <w:t xml:space="preserve">w postaci umożliwiającej jej publikację </w:t>
      </w:r>
      <w:r w:rsidRPr="009A4AC0">
        <w:rPr>
          <w:rFonts w:ascii="Arial" w:hAnsi="Arial" w:cs="Arial"/>
          <w:sz w:val="22"/>
          <w:szCs w:val="22"/>
        </w:rPr>
        <w:t>w Dzienniku Urzędowym</w:t>
      </w:r>
      <w:r>
        <w:rPr>
          <w:rFonts w:ascii="Arial" w:hAnsi="Arial" w:cs="Arial"/>
          <w:sz w:val="22"/>
          <w:szCs w:val="22"/>
        </w:rPr>
        <w:t xml:space="preserve"> Województwa Dolnośląskiego</w:t>
      </w:r>
      <w:r w:rsidRPr="009A4AC0">
        <w:rPr>
          <w:rFonts w:ascii="Arial" w:hAnsi="Arial" w:cs="Arial"/>
          <w:sz w:val="22"/>
          <w:szCs w:val="22"/>
        </w:rPr>
        <w:t>,</w:t>
      </w:r>
      <w:r>
        <w:rPr>
          <w:rFonts w:ascii="Arial" w:hAnsi="Arial" w:cs="Arial"/>
          <w:sz w:val="22"/>
          <w:szCs w:val="22"/>
        </w:rPr>
        <w:t xml:space="preserve"> zgodnie z wytycznymi organu nadzoru, czyli Wojewody Dolnośląskiego;</w:t>
      </w:r>
    </w:p>
    <w:p w14:paraId="499743DD"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ponowienia </w:t>
      </w:r>
      <w:r>
        <w:rPr>
          <w:rFonts w:ascii="Arial" w:hAnsi="Arial" w:cs="Arial"/>
          <w:sz w:val="22"/>
          <w:szCs w:val="22"/>
        </w:rPr>
        <w:t xml:space="preserve">procedury lub części procedury, w tym </w:t>
      </w:r>
      <w:r w:rsidRPr="009A4AC0">
        <w:rPr>
          <w:rFonts w:ascii="Arial" w:hAnsi="Arial" w:cs="Arial"/>
          <w:sz w:val="22"/>
          <w:szCs w:val="22"/>
        </w:rPr>
        <w:t>ponowne przygotowani</w:t>
      </w:r>
      <w:r>
        <w:rPr>
          <w:rFonts w:ascii="Arial" w:hAnsi="Arial" w:cs="Arial"/>
          <w:sz w:val="22"/>
          <w:szCs w:val="22"/>
        </w:rPr>
        <w:t>e</w:t>
      </w:r>
      <w:r w:rsidRPr="009A4AC0">
        <w:rPr>
          <w:rFonts w:ascii="Arial" w:hAnsi="Arial" w:cs="Arial"/>
          <w:sz w:val="22"/>
          <w:szCs w:val="22"/>
        </w:rPr>
        <w:t xml:space="preserve"> materiałów planistycznych w trakcie prowadzonej procedury planistycznej, </w:t>
      </w:r>
      <w:r>
        <w:rPr>
          <w:rFonts w:ascii="Arial" w:hAnsi="Arial" w:cs="Arial"/>
          <w:sz w:val="22"/>
          <w:szCs w:val="22"/>
        </w:rPr>
        <w:t xml:space="preserve">będącego wynikiem </w:t>
      </w:r>
      <w:r w:rsidRPr="009A4AC0">
        <w:rPr>
          <w:rFonts w:ascii="Arial" w:hAnsi="Arial" w:cs="Arial"/>
          <w:sz w:val="22"/>
          <w:szCs w:val="22"/>
        </w:rPr>
        <w:t xml:space="preserve">uzyskanych opinii </w:t>
      </w:r>
      <w:r>
        <w:rPr>
          <w:rFonts w:ascii="Arial" w:hAnsi="Arial" w:cs="Arial"/>
          <w:sz w:val="22"/>
          <w:szCs w:val="22"/>
        </w:rPr>
        <w:t xml:space="preserve">i </w:t>
      </w:r>
      <w:r w:rsidRPr="009A4AC0">
        <w:rPr>
          <w:rFonts w:ascii="Arial" w:hAnsi="Arial" w:cs="Arial"/>
          <w:sz w:val="22"/>
          <w:szCs w:val="22"/>
        </w:rPr>
        <w:t xml:space="preserve">uzgodnień </w:t>
      </w:r>
      <w:r>
        <w:rPr>
          <w:rFonts w:ascii="Arial" w:hAnsi="Arial" w:cs="Arial"/>
          <w:sz w:val="22"/>
          <w:szCs w:val="22"/>
        </w:rPr>
        <w:t>oraz sposobu rozpatrzenia</w:t>
      </w:r>
      <w:r w:rsidRPr="009A4AC0">
        <w:rPr>
          <w:rFonts w:ascii="Arial" w:hAnsi="Arial" w:cs="Arial"/>
          <w:sz w:val="22"/>
          <w:szCs w:val="22"/>
        </w:rPr>
        <w:t xml:space="preserve"> wniesionych uwag, </w:t>
      </w:r>
      <w:r>
        <w:rPr>
          <w:rFonts w:ascii="Arial" w:hAnsi="Arial" w:cs="Arial"/>
          <w:sz w:val="22"/>
          <w:szCs w:val="22"/>
        </w:rPr>
        <w:t xml:space="preserve">aż do momentu </w:t>
      </w:r>
      <w:r w:rsidRPr="009A4AC0">
        <w:rPr>
          <w:rFonts w:ascii="Arial" w:hAnsi="Arial" w:cs="Arial"/>
          <w:sz w:val="22"/>
          <w:szCs w:val="22"/>
        </w:rPr>
        <w:t xml:space="preserve">uchwalenia planu ogólnego przez Radę </w:t>
      </w:r>
      <w:r>
        <w:rPr>
          <w:rFonts w:ascii="Arial" w:hAnsi="Arial" w:cs="Arial"/>
          <w:sz w:val="22"/>
          <w:szCs w:val="22"/>
        </w:rPr>
        <w:t>Miejską</w:t>
      </w:r>
      <w:r w:rsidRPr="009A4AC0">
        <w:rPr>
          <w:rFonts w:ascii="Arial" w:hAnsi="Arial" w:cs="Arial"/>
          <w:sz w:val="22"/>
          <w:szCs w:val="22"/>
        </w:rPr>
        <w:t xml:space="preserve"> </w:t>
      </w:r>
      <w:r>
        <w:rPr>
          <w:rFonts w:ascii="Arial" w:hAnsi="Arial" w:cs="Arial"/>
          <w:sz w:val="22"/>
          <w:szCs w:val="22"/>
        </w:rPr>
        <w:t>w Siechnicach;</w:t>
      </w:r>
    </w:p>
    <w:p w14:paraId="4B135D5C"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dostosowania, uzupełnienia lub zmiany opracowań sporządzanych w ramach niniejszej umowy, </w:t>
      </w:r>
      <w:r w:rsidRPr="009A4AC0">
        <w:rPr>
          <w:rFonts w:ascii="Arial" w:hAnsi="Arial" w:cs="Arial"/>
          <w:sz w:val="22"/>
          <w:szCs w:val="22"/>
        </w:rPr>
        <w:t xml:space="preserve">w przypadku zmiany </w:t>
      </w:r>
      <w:r>
        <w:rPr>
          <w:rFonts w:ascii="Arial" w:hAnsi="Arial" w:cs="Arial"/>
          <w:sz w:val="22"/>
          <w:szCs w:val="22"/>
        </w:rPr>
        <w:t xml:space="preserve">przepisów </w:t>
      </w:r>
      <w:r w:rsidRPr="009A4AC0">
        <w:rPr>
          <w:rFonts w:ascii="Arial" w:hAnsi="Arial" w:cs="Arial"/>
          <w:sz w:val="22"/>
          <w:szCs w:val="22"/>
        </w:rPr>
        <w:t xml:space="preserve">prawa w trakcie wykonywania </w:t>
      </w:r>
      <w:r>
        <w:rPr>
          <w:rFonts w:ascii="Arial" w:hAnsi="Arial" w:cs="Arial"/>
          <w:sz w:val="22"/>
          <w:szCs w:val="22"/>
        </w:rPr>
        <w:t xml:space="preserve">niniejszej </w:t>
      </w:r>
      <w:r w:rsidRPr="009A4AC0">
        <w:rPr>
          <w:rFonts w:ascii="Arial" w:hAnsi="Arial" w:cs="Arial"/>
          <w:sz w:val="22"/>
          <w:szCs w:val="22"/>
        </w:rPr>
        <w:t>umowy</w:t>
      </w:r>
      <w:r>
        <w:rPr>
          <w:rFonts w:ascii="Arial" w:hAnsi="Arial" w:cs="Arial"/>
          <w:sz w:val="22"/>
          <w:szCs w:val="22"/>
        </w:rPr>
        <w:t>;</w:t>
      </w:r>
    </w:p>
    <w:p w14:paraId="40F177BA"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udział w czynnościach niezbędnych do ewentualnego doprowadzenia do zgodności projektu planu ogólnego z przepisami prawa w sytuacji stwierdzenia przez Wojewodę </w:t>
      </w:r>
      <w:r>
        <w:rPr>
          <w:rFonts w:ascii="Arial" w:hAnsi="Arial" w:cs="Arial"/>
          <w:sz w:val="22"/>
          <w:szCs w:val="22"/>
        </w:rPr>
        <w:t xml:space="preserve">Dolnośląskiego </w:t>
      </w:r>
      <w:r w:rsidRPr="009A4AC0">
        <w:rPr>
          <w:rFonts w:ascii="Arial" w:hAnsi="Arial" w:cs="Arial"/>
          <w:sz w:val="22"/>
          <w:szCs w:val="22"/>
        </w:rPr>
        <w:t xml:space="preserve">nieważności uchwały </w:t>
      </w:r>
      <w:r>
        <w:rPr>
          <w:rFonts w:ascii="Arial" w:hAnsi="Arial" w:cs="Arial"/>
          <w:sz w:val="22"/>
          <w:szCs w:val="22"/>
        </w:rPr>
        <w:t xml:space="preserve">w sprawie uchwalenia Planu ogólnego Gminy Siechnice </w:t>
      </w:r>
      <w:r w:rsidRPr="009A4AC0">
        <w:rPr>
          <w:rFonts w:ascii="Arial" w:hAnsi="Arial" w:cs="Arial"/>
          <w:sz w:val="22"/>
          <w:szCs w:val="22"/>
        </w:rPr>
        <w:t>(bez dodatkowego</w:t>
      </w:r>
      <w:r>
        <w:rPr>
          <w:rFonts w:ascii="Arial" w:hAnsi="Arial" w:cs="Arial"/>
          <w:sz w:val="22"/>
          <w:szCs w:val="22"/>
        </w:rPr>
        <w:t xml:space="preserve"> </w:t>
      </w:r>
      <w:r w:rsidRPr="009A4AC0">
        <w:rPr>
          <w:rFonts w:ascii="Arial" w:hAnsi="Arial" w:cs="Arial"/>
          <w:sz w:val="22"/>
          <w:szCs w:val="22"/>
        </w:rPr>
        <w:t>wynagrodzenia</w:t>
      </w:r>
      <w:r>
        <w:rPr>
          <w:rFonts w:ascii="Arial" w:hAnsi="Arial" w:cs="Arial"/>
          <w:sz w:val="22"/>
          <w:szCs w:val="22"/>
        </w:rPr>
        <w:t>, czyli w ramach dotychczas otrzymanego wynagrodzenia</w:t>
      </w:r>
      <w:r w:rsidRPr="009A4AC0">
        <w:rPr>
          <w:rFonts w:ascii="Arial" w:hAnsi="Arial" w:cs="Arial"/>
          <w:sz w:val="22"/>
          <w:szCs w:val="22"/>
        </w:rPr>
        <w:t>); w ramach ewentualnego postępowania nadzorczego Wykonawca zobowiązany jest do:</w:t>
      </w:r>
    </w:p>
    <w:p w14:paraId="0A8AE43A" w14:textId="77777777" w:rsidR="00101DD3" w:rsidRPr="004976FB" w:rsidRDefault="00101DD3" w:rsidP="005A199F">
      <w:pPr>
        <w:pStyle w:val="Akapitzlist"/>
        <w:numPr>
          <w:ilvl w:val="0"/>
          <w:numId w:val="15"/>
        </w:numPr>
        <w:suppressAutoHyphens w:val="0"/>
        <w:spacing w:after="160" w:line="276" w:lineRule="auto"/>
        <w:jc w:val="both"/>
      </w:pPr>
      <w:r w:rsidRPr="009A4AC0">
        <w:rPr>
          <w:rFonts w:ascii="Arial" w:hAnsi="Arial" w:cs="Arial"/>
          <w:sz w:val="22"/>
          <w:szCs w:val="22"/>
        </w:rPr>
        <w:t>współpracy w przygotowaniu odpowiedzi na pisma Wojewody związane z</w:t>
      </w:r>
      <w:r>
        <w:rPr>
          <w:rFonts w:ascii="Arial" w:hAnsi="Arial" w:cs="Arial"/>
          <w:sz w:val="22"/>
          <w:szCs w:val="22"/>
        </w:rPr>
        <w:t> </w:t>
      </w:r>
      <w:r w:rsidRPr="009A4AC0">
        <w:rPr>
          <w:rFonts w:ascii="Arial" w:hAnsi="Arial" w:cs="Arial"/>
          <w:sz w:val="22"/>
          <w:szCs w:val="22"/>
        </w:rPr>
        <w:t>postępowaniem,</w:t>
      </w:r>
    </w:p>
    <w:p w14:paraId="0D624DC1" w14:textId="77777777" w:rsidR="00101DD3" w:rsidRPr="009A4AC0" w:rsidRDefault="00101DD3" w:rsidP="005A199F">
      <w:pPr>
        <w:pStyle w:val="Akapitzlist"/>
        <w:numPr>
          <w:ilvl w:val="0"/>
          <w:numId w:val="15"/>
        </w:numPr>
        <w:suppressAutoHyphens w:val="0"/>
        <w:spacing w:after="160" w:line="276" w:lineRule="auto"/>
        <w:jc w:val="both"/>
        <w:rPr>
          <w:rFonts w:ascii="Arial" w:hAnsi="Arial" w:cs="Arial"/>
          <w:sz w:val="22"/>
          <w:szCs w:val="22"/>
        </w:rPr>
      </w:pPr>
      <w:r>
        <w:rPr>
          <w:rFonts w:ascii="Arial" w:hAnsi="Arial" w:cs="Arial"/>
          <w:sz w:val="22"/>
          <w:szCs w:val="22"/>
        </w:rPr>
        <w:t>poprawienia</w:t>
      </w:r>
      <w:r w:rsidRPr="009A4AC0">
        <w:rPr>
          <w:rFonts w:ascii="Arial" w:hAnsi="Arial" w:cs="Arial"/>
          <w:sz w:val="22"/>
          <w:szCs w:val="22"/>
        </w:rPr>
        <w:t xml:space="preserve"> opracowań w sytuacji </w:t>
      </w:r>
      <w:r>
        <w:rPr>
          <w:rFonts w:ascii="Arial" w:hAnsi="Arial" w:cs="Arial"/>
          <w:sz w:val="22"/>
          <w:szCs w:val="22"/>
        </w:rPr>
        <w:t xml:space="preserve">stwierdzenia nieważności uchwały w prawie uchwalenia planu ogólnego w wyniku </w:t>
      </w:r>
      <w:r w:rsidRPr="009A4AC0">
        <w:rPr>
          <w:rFonts w:ascii="Arial" w:hAnsi="Arial" w:cs="Arial"/>
          <w:sz w:val="22"/>
          <w:szCs w:val="22"/>
        </w:rPr>
        <w:t>rozstrzygnięcia nadzorczego Wojewod</w:t>
      </w:r>
      <w:r>
        <w:rPr>
          <w:rFonts w:ascii="Arial" w:hAnsi="Arial" w:cs="Arial"/>
          <w:sz w:val="22"/>
          <w:szCs w:val="22"/>
        </w:rPr>
        <w:t>y Dolnośląskiego lub stwierdzenia nieważności uchwały w prawie uchwalenia planu ogólnego przez sąd administracyjny</w:t>
      </w:r>
      <w:r w:rsidRPr="009A4AC0">
        <w:rPr>
          <w:rFonts w:ascii="Arial" w:hAnsi="Arial" w:cs="Arial"/>
          <w:sz w:val="22"/>
          <w:szCs w:val="22"/>
        </w:rPr>
        <w:t>,</w:t>
      </w:r>
    </w:p>
    <w:p w14:paraId="0F4D9FEF" w14:textId="77777777" w:rsidR="00101DD3" w:rsidRPr="009A4AC0" w:rsidRDefault="00101DD3" w:rsidP="005A199F">
      <w:pPr>
        <w:pStyle w:val="Akapitzlist"/>
        <w:numPr>
          <w:ilvl w:val="0"/>
          <w:numId w:val="15"/>
        </w:numPr>
        <w:suppressAutoHyphens w:val="0"/>
        <w:spacing w:after="160" w:line="276" w:lineRule="auto"/>
        <w:jc w:val="both"/>
        <w:rPr>
          <w:rFonts w:ascii="Arial" w:hAnsi="Arial" w:cs="Arial"/>
          <w:sz w:val="22"/>
          <w:szCs w:val="22"/>
        </w:rPr>
      </w:pPr>
      <w:r w:rsidRPr="009A4AC0">
        <w:rPr>
          <w:rFonts w:ascii="Arial" w:hAnsi="Arial" w:cs="Arial"/>
          <w:sz w:val="22"/>
          <w:szCs w:val="22"/>
        </w:rPr>
        <w:t>uzupełnienia i/lub usunięcia wskazanych uchybień, albo ponownego, nieodpłatnego wykonania przedmiotu zamówienia w zakresie niezbędnym do usunięcia stwierdzonych nieprawidłowości</w:t>
      </w:r>
      <w:r>
        <w:rPr>
          <w:rFonts w:ascii="Arial" w:hAnsi="Arial" w:cs="Arial"/>
          <w:sz w:val="22"/>
          <w:szCs w:val="22"/>
        </w:rPr>
        <w:t>;</w:t>
      </w:r>
    </w:p>
    <w:p w14:paraId="2FFD5DD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osiągnięcia wymaganego rezultatu (realizacji całości zadania), odpowiadającego stanowi prawnemu na dzień wykonania przedmiotu zamówienia. Wszelkie prace projektowe lub czynności nie opisane powyżej, a wynikające z procedur określonych w ustawie oraz przepisach szczególnych, niezbędne do właściwego i kompletnego opracowania zamówienia Wykonawca winien wykonać w</w:t>
      </w:r>
      <w:r>
        <w:rPr>
          <w:rFonts w:ascii="Arial" w:hAnsi="Arial" w:cs="Arial"/>
          <w:sz w:val="22"/>
          <w:szCs w:val="22"/>
        </w:rPr>
        <w:t> </w:t>
      </w:r>
      <w:r w:rsidRPr="009A4AC0">
        <w:rPr>
          <w:rFonts w:ascii="Arial" w:hAnsi="Arial" w:cs="Arial"/>
          <w:sz w:val="22"/>
          <w:szCs w:val="22"/>
        </w:rPr>
        <w:t>ramach przedmiotu zamówienia, kosztów i terminów wykonania przedmiotu zamówienia.</w:t>
      </w:r>
    </w:p>
    <w:p w14:paraId="26065FB8"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pozyskania własnym staraniem i na własny koszt wszystkich materiałów i danych niezbędnych do sporządzenia przedmiotu zamówienia.</w:t>
      </w:r>
    </w:p>
    <w:p w14:paraId="5D92E26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ponosi pełną odpowiedzialność za prawidłowość przygotowania wszelkich dokumentów sporządzanych w toku opracowania projektu planu oraz przebieg procedury </w:t>
      </w:r>
      <w:r w:rsidRPr="009A4AC0">
        <w:rPr>
          <w:rFonts w:ascii="Arial" w:hAnsi="Arial" w:cs="Arial"/>
          <w:sz w:val="22"/>
          <w:szCs w:val="22"/>
        </w:rPr>
        <w:lastRenderedPageBreak/>
        <w:t>formalno</w:t>
      </w:r>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prawnej, określonej w ustawie o planowaniu i zagospodarowaniu przestrzennym oraz</w:t>
      </w:r>
      <w:r>
        <w:rPr>
          <w:rFonts w:ascii="Arial" w:hAnsi="Arial" w:cs="Arial"/>
          <w:sz w:val="22"/>
          <w:szCs w:val="22"/>
        </w:rPr>
        <w:t xml:space="preserve"> </w:t>
      </w:r>
      <w:r w:rsidRPr="009A4AC0">
        <w:rPr>
          <w:rFonts w:ascii="Arial" w:hAnsi="Arial" w:cs="Arial"/>
          <w:sz w:val="22"/>
          <w:szCs w:val="22"/>
        </w:rPr>
        <w:t>w innych aktach prawnych.</w:t>
      </w:r>
    </w:p>
    <w:p w14:paraId="67051522"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zapewnienia odpowiedniej liczby osób do terminowej realizacji przedmiotu zamówienia.</w:t>
      </w:r>
    </w:p>
    <w:p w14:paraId="4908B9A1"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zobowiązuje się do wykonania przedmiotu umowy zgodnie z aktualnym poziomem wiedzy technicznej i należytą starannością oraz oświadcza, że zakres przedmiotu umowy należy do zawodowego charakteru prowadzonej </w:t>
      </w:r>
      <w:r>
        <w:rPr>
          <w:rFonts w:ascii="Arial" w:hAnsi="Arial" w:cs="Arial"/>
          <w:sz w:val="22"/>
          <w:szCs w:val="22"/>
        </w:rPr>
        <w:t xml:space="preserve">przez niego </w:t>
      </w:r>
      <w:r w:rsidRPr="009A4AC0">
        <w:rPr>
          <w:rFonts w:ascii="Arial" w:hAnsi="Arial" w:cs="Arial"/>
          <w:sz w:val="22"/>
          <w:szCs w:val="22"/>
        </w:rPr>
        <w:t>działalności.</w:t>
      </w:r>
    </w:p>
    <w:p w14:paraId="6EC62E20" w14:textId="77777777" w:rsidR="00101DD3"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przeniesienia majątkowych praw autorskich do wszystkich materiałów wytworzonych w ramach realizacji przedmiotu zamówienia na Zamawiającego                           w ramach wynagrodzenia określonego w ofercie.</w:t>
      </w:r>
    </w:p>
    <w:p w14:paraId="43E47D42" w14:textId="77777777" w:rsidR="00101DD3" w:rsidRPr="0053456F" w:rsidRDefault="00101DD3" w:rsidP="00101DD3">
      <w:pPr>
        <w:pStyle w:val="Akapitzlist"/>
        <w:numPr>
          <w:ilvl w:val="0"/>
          <w:numId w:val="1"/>
        </w:numPr>
        <w:suppressAutoHyphens w:val="0"/>
        <w:spacing w:line="276" w:lineRule="auto"/>
        <w:ind w:left="360"/>
        <w:jc w:val="both"/>
        <w:rPr>
          <w:rFonts w:ascii="Arial" w:hAnsi="Arial" w:cs="Arial"/>
          <w:sz w:val="22"/>
          <w:szCs w:val="22"/>
        </w:rPr>
      </w:pPr>
      <w:r>
        <w:rPr>
          <w:rFonts w:ascii="Arial" w:hAnsi="Arial" w:cs="Arial"/>
          <w:sz w:val="22"/>
          <w:szCs w:val="22"/>
        </w:rPr>
        <w:t>Wykonawca</w:t>
      </w:r>
      <w:r w:rsidRPr="0053456F">
        <w:rPr>
          <w:rFonts w:ascii="Arial" w:hAnsi="Arial" w:cs="Arial"/>
          <w:sz w:val="22"/>
          <w:szCs w:val="22"/>
        </w:rPr>
        <w:t xml:space="preserve"> zobowiązany jest do zapewnienia dostępności osobom ze szczególnymi potrzebami, z uwzględnieniem minimalnych wymagań, o których mowa w art. 6 ustawy z dnia 19 lipca 2019 r. o zapewnianiu dostępności osobom ze szczególnymi potrzebami, a jeżeli nie jest to możliwe ze względów technicznych lub prawnych - dostęp alternatywny, o którym mowa w art. 7 tej ustawy. Zapewnienie dostępności osobom ze szczególnymi potrzebami następuje adekwatnie do Przedmiotu umowy.</w:t>
      </w:r>
    </w:p>
    <w:p w14:paraId="315E3CE1" w14:textId="77777777" w:rsidR="00E3213E" w:rsidRDefault="00E3213E" w:rsidP="00D566B1">
      <w:pPr>
        <w:suppressAutoHyphens w:val="0"/>
        <w:spacing w:line="276" w:lineRule="auto"/>
        <w:rPr>
          <w:rFonts w:ascii="Arial" w:hAnsi="Arial" w:cs="Arial"/>
          <w:b/>
          <w:bCs/>
          <w:sz w:val="22"/>
          <w:szCs w:val="22"/>
        </w:rPr>
      </w:pPr>
      <w:bookmarkStart w:id="1" w:name="_Hlk162249097"/>
    </w:p>
    <w:p w14:paraId="48405681" w14:textId="2BB3F22C" w:rsidR="00D965DD" w:rsidRPr="009A4AC0" w:rsidRDefault="00D965DD" w:rsidP="00E3213E">
      <w:pPr>
        <w:suppressAutoHyphens w:val="0"/>
        <w:spacing w:line="276" w:lineRule="auto"/>
        <w:jc w:val="center"/>
        <w:rPr>
          <w:rFonts w:ascii="Arial" w:hAnsi="Arial" w:cs="Arial"/>
          <w:b/>
          <w:bCs/>
          <w:sz w:val="22"/>
          <w:szCs w:val="22"/>
        </w:rPr>
      </w:pPr>
      <w:r w:rsidRPr="009A4AC0">
        <w:rPr>
          <w:rFonts w:ascii="Arial" w:hAnsi="Arial" w:cs="Arial"/>
          <w:b/>
          <w:bCs/>
          <w:sz w:val="22"/>
          <w:szCs w:val="22"/>
        </w:rPr>
        <w:t>§ 2.</w:t>
      </w:r>
    </w:p>
    <w:p w14:paraId="78DB8754" w14:textId="3CCE7771" w:rsidR="00D965DD" w:rsidRDefault="00D965DD" w:rsidP="00763C31">
      <w:pPr>
        <w:suppressAutoHyphens w:val="0"/>
        <w:spacing w:line="276" w:lineRule="auto"/>
        <w:jc w:val="center"/>
        <w:rPr>
          <w:rFonts w:ascii="Arial" w:hAnsi="Arial" w:cs="Arial"/>
          <w:b/>
          <w:bCs/>
          <w:sz w:val="22"/>
          <w:szCs w:val="22"/>
        </w:rPr>
      </w:pPr>
      <w:r w:rsidRPr="009A4AC0">
        <w:rPr>
          <w:rFonts w:ascii="Arial" w:hAnsi="Arial" w:cs="Arial"/>
          <w:b/>
          <w:bCs/>
          <w:sz w:val="22"/>
          <w:szCs w:val="22"/>
        </w:rPr>
        <w:t>Forma opracowań</w:t>
      </w:r>
    </w:p>
    <w:p w14:paraId="1AE680F4" w14:textId="77777777" w:rsidR="00A8084D" w:rsidRPr="009A4AC0" w:rsidRDefault="00A8084D" w:rsidP="00763C31">
      <w:pPr>
        <w:suppressAutoHyphens w:val="0"/>
        <w:spacing w:line="276" w:lineRule="auto"/>
        <w:jc w:val="center"/>
        <w:rPr>
          <w:rFonts w:ascii="Arial" w:hAnsi="Arial" w:cs="Arial"/>
          <w:sz w:val="22"/>
          <w:szCs w:val="22"/>
        </w:rPr>
      </w:pPr>
    </w:p>
    <w:bookmarkEnd w:id="1"/>
    <w:p w14:paraId="4EBC3D17" w14:textId="11C18563" w:rsidR="00AB5CBB" w:rsidRDefault="00F90742" w:rsidP="00763C31">
      <w:pPr>
        <w:pStyle w:val="Tekstpodstawowy"/>
        <w:spacing w:line="276" w:lineRule="auto"/>
        <w:contextualSpacing/>
        <w:rPr>
          <w:rFonts w:ascii="Arial" w:hAnsi="Arial" w:cs="Arial"/>
          <w:color w:val="000000" w:themeColor="text1"/>
          <w:sz w:val="22"/>
          <w:szCs w:val="22"/>
        </w:rPr>
      </w:pPr>
      <w:r w:rsidRPr="009A4AC0">
        <w:rPr>
          <w:rFonts w:ascii="Arial" w:hAnsi="Arial" w:cs="Arial"/>
          <w:color w:val="000000" w:themeColor="text1"/>
          <w:sz w:val="22"/>
          <w:szCs w:val="22"/>
        </w:rPr>
        <w:t>Plan</w:t>
      </w:r>
      <w:r w:rsidR="00964D46">
        <w:rPr>
          <w:rFonts w:ascii="Arial" w:hAnsi="Arial" w:cs="Arial"/>
          <w:color w:val="000000" w:themeColor="text1"/>
          <w:sz w:val="22"/>
          <w:szCs w:val="22"/>
        </w:rPr>
        <w:t xml:space="preserve"> ogólny</w:t>
      </w:r>
      <w:r w:rsidR="00AB5CBB" w:rsidRPr="009A4AC0">
        <w:rPr>
          <w:rFonts w:ascii="Arial" w:hAnsi="Arial" w:cs="Arial"/>
          <w:color w:val="000000" w:themeColor="text1"/>
          <w:sz w:val="22"/>
          <w:szCs w:val="22"/>
        </w:rPr>
        <w:t xml:space="preserve">, o którym mowa w </w:t>
      </w:r>
      <w:r w:rsidR="00763C31">
        <w:rPr>
          <w:rFonts w:ascii="Arial" w:hAnsi="Arial" w:cs="Arial"/>
          <w:color w:val="000000" w:themeColor="text1"/>
          <w:sz w:val="22"/>
          <w:szCs w:val="22"/>
        </w:rPr>
        <w:t>§</w:t>
      </w:r>
      <w:r w:rsidR="00AB5CBB" w:rsidRPr="009A4AC0">
        <w:rPr>
          <w:rFonts w:ascii="Arial" w:hAnsi="Arial" w:cs="Arial"/>
          <w:color w:val="000000" w:themeColor="text1"/>
          <w:sz w:val="22"/>
          <w:szCs w:val="22"/>
        </w:rPr>
        <w:t xml:space="preserve"> 1</w:t>
      </w:r>
      <w:r w:rsidR="00436C6E" w:rsidRPr="009A4AC0">
        <w:rPr>
          <w:rFonts w:ascii="Arial" w:hAnsi="Arial" w:cs="Arial"/>
          <w:color w:val="000000" w:themeColor="text1"/>
          <w:sz w:val="22"/>
          <w:szCs w:val="22"/>
        </w:rPr>
        <w:t xml:space="preserve"> oraz dokumenty</w:t>
      </w:r>
      <w:r w:rsidR="00AB5CBB" w:rsidRPr="009A4AC0">
        <w:rPr>
          <w:rFonts w:ascii="Arial" w:hAnsi="Arial" w:cs="Arial"/>
          <w:color w:val="000000" w:themeColor="text1"/>
          <w:sz w:val="22"/>
          <w:szCs w:val="22"/>
        </w:rPr>
        <w:t xml:space="preserve"> win</w:t>
      </w:r>
      <w:r w:rsidR="00436C6E" w:rsidRPr="009A4AC0">
        <w:rPr>
          <w:rFonts w:ascii="Arial" w:hAnsi="Arial" w:cs="Arial"/>
          <w:color w:val="000000" w:themeColor="text1"/>
          <w:sz w:val="22"/>
          <w:szCs w:val="22"/>
        </w:rPr>
        <w:t>ny</w:t>
      </w:r>
      <w:r w:rsidR="00AB5CBB" w:rsidRPr="009A4AC0">
        <w:rPr>
          <w:rFonts w:ascii="Arial" w:hAnsi="Arial" w:cs="Arial"/>
          <w:color w:val="000000" w:themeColor="text1"/>
          <w:sz w:val="22"/>
          <w:szCs w:val="22"/>
        </w:rPr>
        <w:t xml:space="preserve"> zostać opracowan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i przekazan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Zamawiającemu </w:t>
      </w:r>
      <w:r w:rsidR="001D5D13" w:rsidRPr="009A4AC0">
        <w:rPr>
          <w:rFonts w:ascii="Arial" w:hAnsi="Arial" w:cs="Arial"/>
          <w:color w:val="000000" w:themeColor="text1"/>
          <w:sz w:val="22"/>
          <w:szCs w:val="22"/>
        </w:rPr>
        <w:t>w następujących formach:</w:t>
      </w:r>
    </w:p>
    <w:p w14:paraId="68AE4F11" w14:textId="69B450CC" w:rsidR="00137666" w:rsidRPr="009A4AC0"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1. Plan ogólny:</w:t>
      </w:r>
    </w:p>
    <w:p w14:paraId="738BC860" w14:textId="59E6C406" w:rsidR="00F11820" w:rsidRPr="009A4AC0" w:rsidRDefault="00F11820" w:rsidP="00137666">
      <w:pPr>
        <w:pStyle w:val="Tekstpodstawowy"/>
        <w:numPr>
          <w:ilvl w:val="0"/>
          <w:numId w:val="35"/>
        </w:numPr>
        <w:spacing w:line="276" w:lineRule="auto"/>
        <w:ind w:left="851" w:hanging="284"/>
        <w:contextualSpacing/>
        <w:rPr>
          <w:rFonts w:ascii="Arial" w:hAnsi="Arial" w:cs="Arial"/>
          <w:color w:val="000000" w:themeColor="text1"/>
          <w:sz w:val="22"/>
          <w:szCs w:val="22"/>
        </w:rPr>
      </w:pPr>
      <w:r w:rsidRPr="009A4AC0">
        <w:rPr>
          <w:rFonts w:ascii="Arial" w:hAnsi="Arial" w:cs="Arial"/>
          <w:color w:val="000000" w:themeColor="text1"/>
          <w:sz w:val="22"/>
          <w:szCs w:val="22"/>
        </w:rPr>
        <w:t>teksty opracowań w formacie plików MS Word</w:t>
      </w:r>
      <w:r w:rsidR="006C56FB" w:rsidRPr="009A4AC0">
        <w:rPr>
          <w:rFonts w:ascii="Arial" w:hAnsi="Arial" w:cs="Arial"/>
          <w:color w:val="000000" w:themeColor="text1"/>
          <w:sz w:val="22"/>
          <w:szCs w:val="22"/>
        </w:rPr>
        <w:t>, PDF</w:t>
      </w:r>
      <w:r w:rsidRPr="009A4AC0">
        <w:rPr>
          <w:rFonts w:ascii="Arial" w:hAnsi="Arial" w:cs="Arial"/>
          <w:color w:val="000000" w:themeColor="text1"/>
          <w:sz w:val="22"/>
          <w:szCs w:val="22"/>
        </w:rPr>
        <w:t xml:space="preserve"> oraz zipx (dla wersji uchwalonej planu); </w:t>
      </w:r>
    </w:p>
    <w:p w14:paraId="2D4D2161" w14:textId="0CB76097" w:rsidR="00323016" w:rsidRPr="009A4AC0" w:rsidRDefault="00F11820" w:rsidP="00137666">
      <w:pPr>
        <w:pStyle w:val="Tekstpodstawowy"/>
        <w:numPr>
          <w:ilvl w:val="0"/>
          <w:numId w:val="35"/>
        </w:numPr>
        <w:spacing w:line="276" w:lineRule="auto"/>
        <w:ind w:left="851" w:hanging="284"/>
        <w:contextualSpacing/>
        <w:rPr>
          <w:rFonts w:ascii="Arial" w:hAnsi="Arial" w:cs="Arial"/>
          <w:color w:val="000000" w:themeColor="text1"/>
          <w:sz w:val="22"/>
          <w:szCs w:val="22"/>
        </w:rPr>
      </w:pPr>
      <w:r w:rsidRPr="009A4AC0">
        <w:rPr>
          <w:rFonts w:ascii="Arial" w:hAnsi="Arial" w:cs="Arial"/>
          <w:color w:val="000000" w:themeColor="text1"/>
          <w:sz w:val="22"/>
          <w:szCs w:val="22"/>
        </w:rPr>
        <w:t>pliki wektorowe i rastrowe rysunków na każdym etapie prac powinny być dostarczone w formacie</w:t>
      </w:r>
      <w:r w:rsidR="00323016" w:rsidRPr="009A4AC0">
        <w:rPr>
          <w:rFonts w:ascii="Arial" w:hAnsi="Arial" w:cs="Arial"/>
          <w:color w:val="000000" w:themeColor="text1"/>
          <w:sz w:val="22"/>
          <w:szCs w:val="22"/>
        </w:rPr>
        <w:t xml:space="preserve"> SHP lub DXF z podziałem na warstwy, na których leżą obiekty jednej kategorii,</w:t>
      </w:r>
    </w:p>
    <w:p w14:paraId="5F35D04B" w14:textId="18F6980B" w:rsidR="00F11820" w:rsidRPr="009A4AC0" w:rsidRDefault="006C56FB" w:rsidP="00137666">
      <w:pPr>
        <w:pStyle w:val="Tekstpodstawowy"/>
        <w:numPr>
          <w:ilvl w:val="0"/>
          <w:numId w:val="35"/>
        </w:numPr>
        <w:spacing w:line="276" w:lineRule="auto"/>
        <w:ind w:left="851" w:hanging="284"/>
        <w:contextualSpacing/>
        <w:rPr>
          <w:rFonts w:ascii="Arial" w:hAnsi="Arial" w:cs="Arial"/>
          <w:sz w:val="22"/>
          <w:szCs w:val="22"/>
        </w:rPr>
      </w:pPr>
      <w:r w:rsidRPr="009A4AC0">
        <w:rPr>
          <w:rFonts w:ascii="Arial" w:hAnsi="Arial" w:cs="Arial"/>
          <w:color w:val="000000" w:themeColor="text1"/>
          <w:sz w:val="22"/>
          <w:szCs w:val="22"/>
        </w:rPr>
        <w:t>r</w:t>
      </w:r>
      <w:r w:rsidR="00323016" w:rsidRPr="009A4AC0">
        <w:rPr>
          <w:rFonts w:ascii="Arial" w:hAnsi="Arial" w:cs="Arial"/>
          <w:color w:val="000000" w:themeColor="text1"/>
          <w:sz w:val="22"/>
          <w:szCs w:val="22"/>
        </w:rPr>
        <w:t>ysunek planu ogólnego w formacie Geotiff</w:t>
      </w:r>
      <w:r w:rsidR="001627A8" w:rsidRPr="009A4AC0">
        <w:rPr>
          <w:rFonts w:ascii="Arial" w:hAnsi="Arial" w:cs="Arial"/>
          <w:color w:val="000000" w:themeColor="text1"/>
          <w:sz w:val="22"/>
          <w:szCs w:val="22"/>
        </w:rPr>
        <w:t>,</w:t>
      </w:r>
    </w:p>
    <w:p w14:paraId="766C2478" w14:textId="0E850D7D" w:rsidR="00F11820" w:rsidRPr="009A4AC0" w:rsidRDefault="00F11820" w:rsidP="00137666">
      <w:pPr>
        <w:pStyle w:val="Tekstpodstawowy"/>
        <w:numPr>
          <w:ilvl w:val="0"/>
          <w:numId w:val="35"/>
        </w:numPr>
        <w:spacing w:line="276" w:lineRule="auto"/>
        <w:ind w:left="851" w:hanging="284"/>
        <w:contextualSpacing/>
        <w:rPr>
          <w:rFonts w:ascii="Arial" w:hAnsi="Arial" w:cs="Arial"/>
          <w:sz w:val="22"/>
          <w:szCs w:val="22"/>
        </w:rPr>
      </w:pPr>
      <w:r w:rsidRPr="009A4AC0">
        <w:rPr>
          <w:rFonts w:ascii="Arial" w:hAnsi="Arial" w:cs="Arial"/>
          <w:sz w:val="22"/>
          <w:szCs w:val="22"/>
        </w:rPr>
        <w:t xml:space="preserve">formaty plików wchodzących w skład dokumentacji prac planistycznych prowadzonej w postaci elektronicznej muszą być zgodne z wymienionymi w przepisach wydanych na podstawie art. 18 ustawy z dnia 17 lutego 2005 r. o informatyzacji działalności podmiotów realizujących zadania publiczne (Dz. U. z 2023 r. poz. 57, </w:t>
      </w:r>
      <w:r w:rsidR="00D26EB4">
        <w:rPr>
          <w:rFonts w:ascii="Arial" w:hAnsi="Arial" w:cs="Arial"/>
          <w:sz w:val="22"/>
          <w:szCs w:val="22"/>
        </w:rPr>
        <w:t>ze zmianami)</w:t>
      </w:r>
    </w:p>
    <w:p w14:paraId="51030E9D" w14:textId="74851B0E" w:rsidR="009A0E3E" w:rsidRPr="009A4AC0" w:rsidRDefault="00F11820" w:rsidP="00137666">
      <w:pPr>
        <w:pStyle w:val="Tekstpodstawowy"/>
        <w:numPr>
          <w:ilvl w:val="0"/>
          <w:numId w:val="35"/>
        </w:numPr>
        <w:spacing w:line="276" w:lineRule="auto"/>
        <w:ind w:left="851" w:hanging="284"/>
        <w:contextualSpacing/>
        <w:rPr>
          <w:rFonts w:ascii="Arial" w:hAnsi="Arial" w:cs="Arial"/>
          <w:b/>
          <w:sz w:val="22"/>
          <w:szCs w:val="22"/>
        </w:rPr>
      </w:pPr>
      <w:r w:rsidRPr="009A4AC0">
        <w:rPr>
          <w:rFonts w:ascii="Arial" w:hAnsi="Arial" w:cs="Arial"/>
          <w:sz w:val="22"/>
          <w:szCs w:val="22"/>
        </w:rPr>
        <w:t>dokumentację formalno</w:t>
      </w:r>
      <w:r w:rsidR="00D26EB4">
        <w:rPr>
          <w:rFonts w:ascii="Arial" w:hAnsi="Arial" w:cs="Arial"/>
          <w:sz w:val="22"/>
          <w:szCs w:val="22"/>
        </w:rPr>
        <w:t xml:space="preserve"> </w:t>
      </w:r>
      <w:r w:rsidRPr="009A4AC0">
        <w:rPr>
          <w:rFonts w:ascii="Arial" w:hAnsi="Arial" w:cs="Arial"/>
          <w:sz w:val="22"/>
          <w:szCs w:val="22"/>
        </w:rPr>
        <w:t>-</w:t>
      </w:r>
      <w:r w:rsidR="00D26EB4">
        <w:rPr>
          <w:rFonts w:ascii="Arial" w:hAnsi="Arial" w:cs="Arial"/>
          <w:sz w:val="22"/>
          <w:szCs w:val="22"/>
        </w:rPr>
        <w:t xml:space="preserve"> </w:t>
      </w:r>
      <w:r w:rsidRPr="009A4AC0">
        <w:rPr>
          <w:rFonts w:ascii="Arial" w:hAnsi="Arial" w:cs="Arial"/>
          <w:sz w:val="22"/>
          <w:szCs w:val="22"/>
        </w:rPr>
        <w:t xml:space="preserve">prawną w wersji elektronicznej zgodnej z Rozporządzeniem Ministra Rozwoju I Technologii z dnia 8 grudnia 2023 r. (Dz.U. z 2023 poz. 2758 ze zm.) w sprawie projektu planu ogólnego gminy, dokumentowania prac planistycznych w zakresie tego planu oraz wydawania z niego wypisów i wyrysów. </w:t>
      </w:r>
    </w:p>
    <w:p w14:paraId="653D9E10" w14:textId="77777777" w:rsidR="00D566B1" w:rsidRPr="009A4AC0" w:rsidRDefault="00D566B1" w:rsidP="008874BE">
      <w:pPr>
        <w:pStyle w:val="Tekstpodstawowy"/>
        <w:spacing w:line="276" w:lineRule="auto"/>
        <w:contextualSpacing/>
        <w:rPr>
          <w:rFonts w:ascii="Arial" w:hAnsi="Arial" w:cs="Arial"/>
          <w:b/>
          <w:sz w:val="22"/>
          <w:szCs w:val="22"/>
        </w:rPr>
      </w:pPr>
    </w:p>
    <w:p w14:paraId="2BBF776A" w14:textId="710B13CA" w:rsidR="006157D6" w:rsidRPr="009A4AC0" w:rsidRDefault="006157D6" w:rsidP="00E3213E">
      <w:pPr>
        <w:spacing w:line="276" w:lineRule="auto"/>
        <w:jc w:val="center"/>
        <w:rPr>
          <w:rFonts w:ascii="Arial" w:hAnsi="Arial" w:cs="Arial"/>
          <w:b/>
          <w:sz w:val="22"/>
          <w:szCs w:val="22"/>
        </w:rPr>
      </w:pPr>
      <w:r w:rsidRPr="009A4AC0">
        <w:rPr>
          <w:rFonts w:ascii="Arial" w:hAnsi="Arial" w:cs="Arial"/>
          <w:b/>
          <w:sz w:val="22"/>
          <w:szCs w:val="22"/>
        </w:rPr>
        <w:t>§ 3</w:t>
      </w:r>
      <w:r w:rsidR="00B444F9" w:rsidRPr="009A4AC0">
        <w:rPr>
          <w:rFonts w:ascii="Arial" w:hAnsi="Arial" w:cs="Arial"/>
          <w:b/>
          <w:sz w:val="22"/>
          <w:szCs w:val="22"/>
        </w:rPr>
        <w:t>.</w:t>
      </w:r>
    </w:p>
    <w:p w14:paraId="4C3EAD78" w14:textId="65F0FCAA" w:rsidR="00A41D07" w:rsidRDefault="006157D6" w:rsidP="00E3213E">
      <w:pPr>
        <w:spacing w:after="120" w:line="276" w:lineRule="auto"/>
        <w:jc w:val="center"/>
        <w:rPr>
          <w:rFonts w:ascii="Arial" w:hAnsi="Arial" w:cs="Arial"/>
          <w:b/>
          <w:sz w:val="22"/>
          <w:szCs w:val="22"/>
        </w:rPr>
      </w:pPr>
      <w:r w:rsidRPr="009A4AC0">
        <w:rPr>
          <w:rFonts w:ascii="Arial" w:hAnsi="Arial" w:cs="Arial"/>
          <w:b/>
          <w:sz w:val="22"/>
          <w:szCs w:val="22"/>
        </w:rPr>
        <w:t>Obowiązki Zamawiającego</w:t>
      </w:r>
    </w:p>
    <w:p w14:paraId="1547CD80" w14:textId="63EBC432" w:rsidR="005134FD" w:rsidRPr="005134FD" w:rsidRDefault="005134FD" w:rsidP="005134FD">
      <w:pPr>
        <w:spacing w:line="276" w:lineRule="auto"/>
        <w:jc w:val="both"/>
        <w:rPr>
          <w:rFonts w:ascii="Arial" w:hAnsi="Arial" w:cs="Arial"/>
          <w:bCs/>
          <w:sz w:val="22"/>
          <w:szCs w:val="22"/>
        </w:rPr>
      </w:pPr>
      <w:r>
        <w:rPr>
          <w:rFonts w:ascii="Arial" w:hAnsi="Arial" w:cs="Arial"/>
          <w:bCs/>
          <w:sz w:val="22"/>
          <w:szCs w:val="22"/>
        </w:rPr>
        <w:t>Do obowiązków Zamawiającego należy:</w:t>
      </w:r>
    </w:p>
    <w:p w14:paraId="70061684" w14:textId="77777777" w:rsidR="00D566B1" w:rsidRPr="005134FD" w:rsidRDefault="00D566B1" w:rsidP="00D566B1">
      <w:pPr>
        <w:spacing w:line="276" w:lineRule="auto"/>
        <w:jc w:val="both"/>
        <w:rPr>
          <w:rFonts w:ascii="Arial" w:hAnsi="Arial" w:cs="Arial"/>
          <w:bCs/>
          <w:sz w:val="22"/>
          <w:szCs w:val="22"/>
        </w:rPr>
      </w:pPr>
    </w:p>
    <w:p w14:paraId="701B6AC8" w14:textId="0612B82B" w:rsidR="0061462A" w:rsidRDefault="0061462A"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Przekazanie Strategii Gminy Siechnice.</w:t>
      </w:r>
    </w:p>
    <w:p w14:paraId="349ACBDA" w14:textId="69EACF31"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ogłoszenie o podjęciu uchwały o przystąpieniu do sporządzenia planu ogólnego,  określając sposoby i miejsce składania wniosków; </w:t>
      </w:r>
    </w:p>
    <w:p w14:paraId="318B3473"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wystąpienie o opinię do Gminnej Komisji Urbanistyczo – Architektonicznej;</w:t>
      </w:r>
    </w:p>
    <w:p w14:paraId="4467F9D7"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wystąpienie o opinie i uzgodnienia do odpowiednich organów i instytucji oraz dokonanie niezbędnych ogłoszeń;</w:t>
      </w:r>
    </w:p>
    <w:p w14:paraId="63E893AE"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lastRenderedPageBreak/>
        <w:t xml:space="preserve">rejestracja i rozsyłanie korespondencji i dokumentów związanych z opracowaniem projektu planu ogólnego opracowanych przez Wykonawcę; </w:t>
      </w:r>
    </w:p>
    <w:p w14:paraId="6C766D99"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ogłoszenie w prasie miejscowej poprzez obwieszczenie, a także w sposób zwyczajowo przyjęty o terminach wyłożenia a także konsultacji społecznych;</w:t>
      </w:r>
    </w:p>
    <w:p w14:paraId="16577C4C"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zorganizowanie dyskusji publicznej z udziałem Wykonawcy nad rozwiązaniami przyjętymi w projekcie planu ogólnego; </w:t>
      </w:r>
    </w:p>
    <w:p w14:paraId="354830DF" w14:textId="77777777" w:rsidR="00D566B1" w:rsidRPr="009A4AC0"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odebranie prawidłowo wykonanego przedmiotu umowy i zapłata wynagrodzenia</w:t>
      </w:r>
      <w:r>
        <w:rPr>
          <w:rFonts w:ascii="Arial" w:hAnsi="Arial" w:cs="Arial"/>
          <w:sz w:val="22"/>
          <w:szCs w:val="22"/>
        </w:rPr>
        <w:t>;</w:t>
      </w:r>
    </w:p>
    <w:p w14:paraId="2D87BCDF" w14:textId="77777777" w:rsidR="00D566B1" w:rsidRPr="009A4AC0"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udzielenie na wniosek Wykonawcy wszelkich koniecznych pełnomocnictw do występowania</w:t>
      </w:r>
      <w:r>
        <w:rPr>
          <w:rFonts w:ascii="Arial" w:hAnsi="Arial" w:cs="Arial"/>
          <w:sz w:val="22"/>
          <w:szCs w:val="22"/>
        </w:rPr>
        <w:t xml:space="preserve"> </w:t>
      </w:r>
      <w:r w:rsidRPr="009A4AC0">
        <w:rPr>
          <w:rFonts w:ascii="Arial" w:hAnsi="Arial" w:cs="Arial"/>
          <w:sz w:val="22"/>
          <w:szCs w:val="22"/>
        </w:rPr>
        <w:t>w imieniu Zamawiającego przed odpowiednimi organami, celem wykonania przedmiotu umowy</w:t>
      </w:r>
      <w:r>
        <w:rPr>
          <w:rFonts w:ascii="Arial" w:hAnsi="Arial" w:cs="Arial"/>
          <w:sz w:val="22"/>
          <w:szCs w:val="22"/>
        </w:rPr>
        <w:t>;</w:t>
      </w:r>
    </w:p>
    <w:p w14:paraId="0DFAC058" w14:textId="780BEAC2" w:rsidR="00D566B1" w:rsidRPr="00D566B1"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 xml:space="preserve">udział we wszelkich </w:t>
      </w:r>
      <w:r>
        <w:rPr>
          <w:rFonts w:ascii="Arial" w:hAnsi="Arial" w:cs="Arial"/>
          <w:sz w:val="22"/>
          <w:szCs w:val="22"/>
        </w:rPr>
        <w:t xml:space="preserve">czynnościach niezbędnych do prawidłowego wykonania przedmiotu niniejszej umowy, w tym uczestniczenie w </w:t>
      </w:r>
      <w:r w:rsidRPr="009A4AC0">
        <w:rPr>
          <w:rFonts w:ascii="Arial" w:hAnsi="Arial" w:cs="Arial"/>
          <w:sz w:val="22"/>
          <w:szCs w:val="22"/>
        </w:rPr>
        <w:t>komisjach, spotkaniach z mieszkańcami</w:t>
      </w:r>
      <w:r>
        <w:rPr>
          <w:rFonts w:ascii="Arial" w:hAnsi="Arial" w:cs="Arial"/>
          <w:sz w:val="22"/>
          <w:szCs w:val="22"/>
        </w:rPr>
        <w:t>, naradach itp</w:t>
      </w:r>
      <w:r w:rsidRPr="009A4AC0">
        <w:rPr>
          <w:rFonts w:ascii="Arial" w:hAnsi="Arial" w:cs="Arial"/>
          <w:sz w:val="22"/>
          <w:szCs w:val="22"/>
        </w:rPr>
        <w:t>.</w:t>
      </w:r>
    </w:p>
    <w:p w14:paraId="49598EC2" w14:textId="34BBBE5E"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6157D6" w:rsidRPr="009A4AC0">
        <w:rPr>
          <w:rFonts w:ascii="Arial" w:hAnsi="Arial" w:cs="Arial"/>
          <w:b/>
          <w:sz w:val="22"/>
          <w:szCs w:val="22"/>
        </w:rPr>
        <w:t>4</w:t>
      </w:r>
      <w:r w:rsidR="00B444F9" w:rsidRPr="009A4AC0">
        <w:rPr>
          <w:rFonts w:ascii="Arial" w:hAnsi="Arial" w:cs="Arial"/>
          <w:b/>
          <w:sz w:val="22"/>
          <w:szCs w:val="22"/>
        </w:rPr>
        <w:t>.</w:t>
      </w:r>
    </w:p>
    <w:p w14:paraId="0BC678E1" w14:textId="2182DEC3" w:rsidR="00AB5CBB" w:rsidRPr="009A4AC0" w:rsidRDefault="00AB5CBB" w:rsidP="00E3213E">
      <w:pPr>
        <w:spacing w:after="120" w:line="276" w:lineRule="auto"/>
        <w:jc w:val="center"/>
        <w:rPr>
          <w:rFonts w:ascii="Arial" w:hAnsi="Arial" w:cs="Arial"/>
          <w:b/>
          <w:sz w:val="22"/>
          <w:szCs w:val="22"/>
        </w:rPr>
      </w:pPr>
      <w:r w:rsidRPr="009A4AC0">
        <w:rPr>
          <w:rFonts w:ascii="Arial" w:hAnsi="Arial" w:cs="Arial"/>
          <w:b/>
          <w:sz w:val="22"/>
          <w:szCs w:val="22"/>
        </w:rPr>
        <w:t>Termin wykonania przedmiotu umowy</w:t>
      </w:r>
    </w:p>
    <w:p w14:paraId="5817FF64" w14:textId="28DC44EF" w:rsidR="00AB5CBB" w:rsidRPr="009A4AC0" w:rsidRDefault="00D45EF4" w:rsidP="00E3213E">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Termin </w:t>
      </w:r>
      <w:r w:rsidR="003655BC" w:rsidRPr="009A4AC0">
        <w:rPr>
          <w:rFonts w:ascii="Arial" w:hAnsi="Arial" w:cs="Arial"/>
          <w:sz w:val="22"/>
          <w:szCs w:val="22"/>
        </w:rPr>
        <w:t>wykonania przedmiotu umowy:</w:t>
      </w:r>
      <w:r w:rsidR="00B07C42">
        <w:rPr>
          <w:rFonts w:ascii="Arial" w:hAnsi="Arial" w:cs="Arial"/>
          <w:sz w:val="22"/>
          <w:szCs w:val="22"/>
        </w:rPr>
        <w:t xml:space="preserve"> </w:t>
      </w:r>
      <w:r w:rsidR="000900A6">
        <w:rPr>
          <w:rFonts w:ascii="Arial" w:hAnsi="Arial" w:cs="Arial"/>
          <w:b/>
          <w:bCs/>
          <w:sz w:val="22"/>
          <w:szCs w:val="22"/>
        </w:rPr>
        <w:t>1</w:t>
      </w:r>
      <w:r w:rsidR="0061462A">
        <w:rPr>
          <w:rFonts w:ascii="Arial" w:hAnsi="Arial" w:cs="Arial"/>
          <w:b/>
          <w:bCs/>
          <w:sz w:val="22"/>
          <w:szCs w:val="22"/>
        </w:rPr>
        <w:t>7</w:t>
      </w:r>
      <w:r w:rsidR="000900A6">
        <w:rPr>
          <w:rFonts w:ascii="Arial" w:hAnsi="Arial" w:cs="Arial"/>
          <w:b/>
          <w:bCs/>
          <w:sz w:val="22"/>
          <w:szCs w:val="22"/>
        </w:rPr>
        <w:t xml:space="preserve"> miesięcy od daty podpisania umowy,</w:t>
      </w:r>
      <w:r w:rsidR="003655BC" w:rsidRPr="009A4AC0">
        <w:rPr>
          <w:rFonts w:ascii="Arial" w:hAnsi="Arial" w:cs="Arial"/>
          <w:sz w:val="22"/>
          <w:szCs w:val="22"/>
        </w:rPr>
        <w:t xml:space="preserve"> </w:t>
      </w:r>
      <w:r w:rsidR="00D566B1">
        <w:rPr>
          <w:rFonts w:ascii="Arial" w:hAnsi="Arial" w:cs="Arial"/>
          <w:sz w:val="22"/>
          <w:szCs w:val="22"/>
        </w:rPr>
        <w:br/>
      </w:r>
      <w:r w:rsidR="003655BC" w:rsidRPr="009A4AC0">
        <w:rPr>
          <w:rFonts w:ascii="Arial" w:hAnsi="Arial" w:cs="Arial"/>
          <w:sz w:val="22"/>
          <w:szCs w:val="22"/>
        </w:rPr>
        <w:t>z zachowaniem terminów przewidzianych dla poszczególnych etapów zamówienia.</w:t>
      </w:r>
      <w:r w:rsidR="00AB5CBB" w:rsidRPr="009A4AC0">
        <w:rPr>
          <w:rFonts w:ascii="Arial" w:hAnsi="Arial" w:cs="Arial"/>
          <w:sz w:val="22"/>
          <w:szCs w:val="22"/>
        </w:rPr>
        <w:t xml:space="preserve"> </w:t>
      </w:r>
    </w:p>
    <w:p w14:paraId="2EAD99B1" w14:textId="1052F054" w:rsidR="00B07C42" w:rsidRDefault="003655BC" w:rsidP="00FB1D49">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Szczegółowy harmonogram realizacji przedmiotu umowy zawarty został w załączniku nr 1 do niniejszej umowy</w:t>
      </w:r>
      <w:r w:rsidR="00763C31">
        <w:rPr>
          <w:rFonts w:ascii="Arial" w:hAnsi="Arial" w:cs="Arial"/>
          <w:sz w:val="22"/>
          <w:szCs w:val="22"/>
        </w:rPr>
        <w:t xml:space="preserve"> pn. Harmonogram prac projektowych</w:t>
      </w:r>
      <w:r w:rsidRPr="009A4AC0">
        <w:rPr>
          <w:rFonts w:ascii="Arial" w:hAnsi="Arial" w:cs="Arial"/>
          <w:sz w:val="22"/>
          <w:szCs w:val="22"/>
        </w:rPr>
        <w:t>.</w:t>
      </w:r>
    </w:p>
    <w:p w14:paraId="4C6DCF06" w14:textId="77777777" w:rsidR="00A8084D" w:rsidRPr="00E25015" w:rsidRDefault="00A8084D" w:rsidP="00763C31">
      <w:pPr>
        <w:spacing w:line="276" w:lineRule="auto"/>
        <w:contextualSpacing/>
        <w:jc w:val="both"/>
        <w:rPr>
          <w:rFonts w:ascii="Arial" w:hAnsi="Arial" w:cs="Arial"/>
          <w:sz w:val="22"/>
          <w:szCs w:val="22"/>
        </w:rPr>
      </w:pPr>
    </w:p>
    <w:p w14:paraId="3B5CC90E" w14:textId="285A63A6" w:rsidR="00B444F9" w:rsidRPr="009A4AC0" w:rsidRDefault="006157D6" w:rsidP="00E3213E">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 5.</w:t>
      </w:r>
    </w:p>
    <w:p w14:paraId="2C999C1A" w14:textId="090B1786" w:rsidR="006157D6" w:rsidRDefault="00B444F9" w:rsidP="00763C31">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Wynagrodzenie</w:t>
      </w:r>
    </w:p>
    <w:p w14:paraId="2C3A34B9" w14:textId="77777777" w:rsidR="00A8084D" w:rsidRPr="009A4AC0" w:rsidRDefault="00A8084D" w:rsidP="00763C31">
      <w:pPr>
        <w:spacing w:line="276" w:lineRule="auto"/>
        <w:jc w:val="center"/>
        <w:rPr>
          <w:rFonts w:ascii="Arial" w:eastAsia="Calibri" w:hAnsi="Arial" w:cs="Arial"/>
          <w:b/>
          <w:bCs/>
          <w:sz w:val="22"/>
          <w:szCs w:val="22"/>
          <w:lang w:eastAsia="en-US"/>
        </w:rPr>
      </w:pPr>
    </w:p>
    <w:p w14:paraId="3890FEB3" w14:textId="142CB84C" w:rsidR="0023114F" w:rsidRPr="005B20B9" w:rsidRDefault="00B444F9" w:rsidP="00AA1080">
      <w:pPr>
        <w:numPr>
          <w:ilvl w:val="0"/>
          <w:numId w:val="8"/>
        </w:numPr>
        <w:spacing w:line="276" w:lineRule="auto"/>
        <w:contextualSpacing/>
        <w:jc w:val="both"/>
        <w:rPr>
          <w:rFonts w:ascii="Arial" w:hAnsi="Arial" w:cs="Arial"/>
          <w:sz w:val="22"/>
          <w:szCs w:val="22"/>
        </w:rPr>
      </w:pPr>
      <w:bookmarkStart w:id="2" w:name="_Hlk168649946"/>
      <w:r w:rsidRPr="005B20B9">
        <w:rPr>
          <w:rFonts w:ascii="Arial" w:hAnsi="Arial" w:cs="Arial"/>
          <w:sz w:val="22"/>
          <w:szCs w:val="22"/>
        </w:rPr>
        <w:t>Strony ustalają, że obowiązującą ich forma wynagrodzenia za przedmiot umowy określony w § 1 umowy jest wynagrodzenie ryczałtowe ustalone na podstawie oferty przetargowej Wykonawcy</w:t>
      </w:r>
      <w:r w:rsidR="00E25015" w:rsidRPr="005B20B9">
        <w:rPr>
          <w:rFonts w:ascii="Arial" w:hAnsi="Arial" w:cs="Arial"/>
          <w:sz w:val="22"/>
          <w:szCs w:val="22"/>
        </w:rPr>
        <w:t xml:space="preserve">, </w:t>
      </w:r>
      <w:r w:rsidRPr="005B20B9">
        <w:rPr>
          <w:rFonts w:ascii="Arial" w:hAnsi="Arial" w:cs="Arial"/>
          <w:sz w:val="22"/>
          <w:szCs w:val="22"/>
        </w:rPr>
        <w:t>które wynosi:</w:t>
      </w:r>
      <w:r w:rsidR="005B20B9" w:rsidRPr="005B20B9">
        <w:rPr>
          <w:rFonts w:ascii="Arial" w:hAnsi="Arial" w:cs="Arial"/>
          <w:sz w:val="22"/>
          <w:szCs w:val="22"/>
        </w:rPr>
        <w:t xml:space="preserve"> </w:t>
      </w:r>
      <w:r w:rsidR="00E3213E" w:rsidRPr="005B20B9">
        <w:rPr>
          <w:rFonts w:ascii="Arial" w:hAnsi="Arial" w:cs="Arial"/>
          <w:sz w:val="22"/>
          <w:szCs w:val="22"/>
        </w:rPr>
        <w:t xml:space="preserve">…………………………………… </w:t>
      </w:r>
      <w:r w:rsidRPr="005B20B9">
        <w:rPr>
          <w:rFonts w:ascii="Arial" w:hAnsi="Arial" w:cs="Arial"/>
          <w:sz w:val="22"/>
          <w:szCs w:val="22"/>
        </w:rPr>
        <w:t xml:space="preserve"> zł</w:t>
      </w:r>
      <w:r w:rsidR="00B8232A">
        <w:rPr>
          <w:rFonts w:ascii="Arial" w:hAnsi="Arial" w:cs="Arial"/>
          <w:sz w:val="22"/>
          <w:szCs w:val="22"/>
        </w:rPr>
        <w:t xml:space="preserve"> netto</w:t>
      </w:r>
      <w:r w:rsidR="005B20B9" w:rsidRPr="005B20B9">
        <w:rPr>
          <w:rFonts w:ascii="Arial" w:hAnsi="Arial" w:cs="Arial"/>
          <w:sz w:val="22"/>
          <w:szCs w:val="22"/>
        </w:rPr>
        <w:t xml:space="preserve">, </w:t>
      </w:r>
      <w:r w:rsidRPr="005B20B9">
        <w:rPr>
          <w:rFonts w:ascii="Arial" w:hAnsi="Arial" w:cs="Arial"/>
          <w:b/>
          <w:bCs/>
          <w:sz w:val="22"/>
          <w:szCs w:val="22"/>
        </w:rPr>
        <w:t>powiększone o podatek VAT w stawce 23%</w:t>
      </w:r>
      <w:r w:rsidR="005B20B9" w:rsidRPr="005B20B9">
        <w:rPr>
          <w:rFonts w:ascii="Arial" w:hAnsi="Arial" w:cs="Arial"/>
          <w:sz w:val="22"/>
          <w:szCs w:val="22"/>
        </w:rPr>
        <w:t xml:space="preserve">, </w:t>
      </w:r>
      <w:r w:rsidRPr="005B20B9">
        <w:rPr>
          <w:rFonts w:ascii="Arial" w:hAnsi="Arial" w:cs="Arial"/>
          <w:b/>
          <w:bCs/>
          <w:sz w:val="22"/>
          <w:szCs w:val="22"/>
        </w:rPr>
        <w:t xml:space="preserve">co stanowi </w:t>
      </w:r>
      <w:r w:rsidR="00B8232A">
        <w:rPr>
          <w:rFonts w:ascii="Arial" w:hAnsi="Arial" w:cs="Arial"/>
          <w:b/>
          <w:bCs/>
          <w:sz w:val="22"/>
          <w:szCs w:val="22"/>
        </w:rPr>
        <w:t xml:space="preserve">……………….. zł </w:t>
      </w:r>
      <w:r w:rsidRPr="005B20B9">
        <w:rPr>
          <w:rFonts w:ascii="Arial" w:hAnsi="Arial" w:cs="Arial"/>
          <w:b/>
          <w:bCs/>
          <w:sz w:val="22"/>
          <w:szCs w:val="22"/>
        </w:rPr>
        <w:t xml:space="preserve">brutto </w:t>
      </w:r>
      <w:r w:rsidR="005B20B9" w:rsidRPr="005B20B9">
        <w:rPr>
          <w:rFonts w:ascii="Arial" w:hAnsi="Arial" w:cs="Arial"/>
          <w:sz w:val="22"/>
          <w:szCs w:val="22"/>
        </w:rPr>
        <w:t>(</w:t>
      </w:r>
      <w:r w:rsidRPr="005B20B9">
        <w:rPr>
          <w:rFonts w:ascii="Arial" w:hAnsi="Arial" w:cs="Arial"/>
          <w:b/>
          <w:bCs/>
          <w:sz w:val="22"/>
          <w:szCs w:val="22"/>
        </w:rPr>
        <w:t>słownie:</w:t>
      </w:r>
      <w:r w:rsidRPr="005B20B9">
        <w:rPr>
          <w:rFonts w:ascii="Arial" w:hAnsi="Arial" w:cs="Arial"/>
          <w:sz w:val="22"/>
          <w:szCs w:val="22"/>
        </w:rPr>
        <w:t xml:space="preserve"> </w:t>
      </w:r>
      <w:r w:rsidR="00E3213E" w:rsidRPr="005B20B9">
        <w:rPr>
          <w:rFonts w:ascii="Arial" w:hAnsi="Arial" w:cs="Arial"/>
          <w:sz w:val="22"/>
          <w:szCs w:val="22"/>
        </w:rPr>
        <w:t>……………………………………</w:t>
      </w:r>
      <w:r w:rsidR="005B20B9">
        <w:rPr>
          <w:rFonts w:ascii="Arial" w:hAnsi="Arial" w:cs="Arial"/>
          <w:sz w:val="22"/>
          <w:szCs w:val="22"/>
        </w:rPr>
        <w:t xml:space="preserve">), </w:t>
      </w:r>
      <w:r w:rsidR="0023114F" w:rsidRPr="005B20B9">
        <w:rPr>
          <w:rFonts w:ascii="Arial" w:hAnsi="Arial" w:cs="Arial"/>
          <w:b/>
          <w:bCs/>
          <w:sz w:val="22"/>
          <w:szCs w:val="22"/>
        </w:rPr>
        <w:t>w tym:</w:t>
      </w:r>
    </w:p>
    <w:bookmarkEnd w:id="2"/>
    <w:p w14:paraId="7B1345EA" w14:textId="77777777" w:rsidR="0023114F" w:rsidRPr="009A4AC0" w:rsidRDefault="0023114F" w:rsidP="00964D46">
      <w:pPr>
        <w:spacing w:line="276" w:lineRule="auto"/>
        <w:contextualSpacing/>
        <w:jc w:val="both"/>
        <w:rPr>
          <w:rFonts w:ascii="Arial" w:hAnsi="Arial" w:cs="Arial"/>
          <w:sz w:val="22"/>
          <w:szCs w:val="22"/>
        </w:rPr>
      </w:pPr>
    </w:p>
    <w:p w14:paraId="2A22D09F" w14:textId="21F72A49"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Wynagrodzenie, o którym mowa w ust. 1 zawiera wszystkie koszty związane z</w:t>
      </w:r>
      <w:r w:rsidR="00FB1D49">
        <w:rPr>
          <w:rFonts w:ascii="Arial" w:hAnsi="Arial" w:cs="Arial"/>
          <w:sz w:val="22"/>
          <w:szCs w:val="22"/>
        </w:rPr>
        <w:t> </w:t>
      </w:r>
      <w:r w:rsidRPr="009A4AC0">
        <w:rPr>
          <w:rFonts w:ascii="Arial" w:hAnsi="Arial" w:cs="Arial"/>
          <w:sz w:val="22"/>
          <w:szCs w:val="22"/>
        </w:rPr>
        <w:t>wykonaniem przedmiotu umowy, w tym m.in.: delegacje, koszty przejazdów, koszty opracowania prognozy oddziaływania na środowisko, koszty opracowania ekofizjograficznego oraz wszelkich innych kosztów związanych z realizacją przedmiotu umowy.</w:t>
      </w:r>
    </w:p>
    <w:p w14:paraId="14AA22B4" w14:textId="0256464C"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Niedoszacowanie, pomini</w:t>
      </w:r>
      <w:r w:rsidR="00623168" w:rsidRPr="009A4AC0">
        <w:rPr>
          <w:rFonts w:ascii="Arial" w:hAnsi="Arial" w:cs="Arial"/>
          <w:sz w:val="22"/>
          <w:szCs w:val="22"/>
        </w:rPr>
        <w:t>ę</w:t>
      </w:r>
      <w:r w:rsidRPr="009A4AC0">
        <w:rPr>
          <w:rFonts w:ascii="Arial" w:hAnsi="Arial" w:cs="Arial"/>
          <w:sz w:val="22"/>
          <w:szCs w:val="22"/>
        </w:rPr>
        <w:t>cie oraz brak rozpoznania zakresu przedmiotu umowy nie może być podstawą do żądania zmiany wynagrodzenia, o którym mowa w ust. 1.</w:t>
      </w:r>
    </w:p>
    <w:p w14:paraId="5E021D0B" w14:textId="3A353D3F" w:rsidR="00B444F9" w:rsidRPr="009A4AC0" w:rsidRDefault="005E67E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Wynagrodzenie, o którym mowa w ust. 1 wypłacone zostanie w  części</w:t>
      </w:r>
      <w:r w:rsidR="009A0E3E" w:rsidRPr="009A4AC0">
        <w:rPr>
          <w:rFonts w:ascii="Arial" w:hAnsi="Arial" w:cs="Arial"/>
          <w:sz w:val="22"/>
          <w:szCs w:val="22"/>
        </w:rPr>
        <w:t>ach</w:t>
      </w:r>
      <w:r w:rsidRPr="009A4AC0">
        <w:rPr>
          <w:rFonts w:ascii="Arial" w:hAnsi="Arial" w:cs="Arial"/>
          <w:sz w:val="22"/>
          <w:szCs w:val="22"/>
        </w:rPr>
        <w:t xml:space="preserve"> (transz</w:t>
      </w:r>
      <w:r w:rsidR="009A0E3E" w:rsidRPr="009A4AC0">
        <w:rPr>
          <w:rFonts w:ascii="Arial" w:hAnsi="Arial" w:cs="Arial"/>
          <w:sz w:val="22"/>
          <w:szCs w:val="22"/>
        </w:rPr>
        <w:t>ach</w:t>
      </w:r>
      <w:r w:rsidRPr="009A4AC0">
        <w:rPr>
          <w:rFonts w:ascii="Arial" w:hAnsi="Arial" w:cs="Arial"/>
          <w:sz w:val="22"/>
          <w:szCs w:val="22"/>
        </w:rPr>
        <w:t>)</w:t>
      </w:r>
      <w:r w:rsidR="00763C31">
        <w:rPr>
          <w:rFonts w:ascii="Arial" w:hAnsi="Arial" w:cs="Arial"/>
          <w:sz w:val="22"/>
          <w:szCs w:val="22"/>
        </w:rPr>
        <w:t xml:space="preserve"> odpowiadających poszczególnym etapom prac projektowych</w:t>
      </w:r>
      <w:r w:rsidRPr="009A4AC0">
        <w:rPr>
          <w:rFonts w:ascii="Arial" w:hAnsi="Arial" w:cs="Arial"/>
          <w:sz w:val="22"/>
          <w:szCs w:val="22"/>
        </w:rPr>
        <w:t>, zgodnie z harmonogramem prac projektowych</w:t>
      </w:r>
      <w:r w:rsidR="000900A6">
        <w:rPr>
          <w:rFonts w:ascii="Arial" w:hAnsi="Arial" w:cs="Arial"/>
          <w:sz w:val="22"/>
          <w:szCs w:val="22"/>
        </w:rPr>
        <w:t>, który stanowi załącznik nr 1 do umowy</w:t>
      </w:r>
      <w:r w:rsidRPr="009A4AC0">
        <w:rPr>
          <w:rFonts w:ascii="Arial" w:hAnsi="Arial" w:cs="Arial"/>
          <w:sz w:val="22"/>
          <w:szCs w:val="22"/>
        </w:rPr>
        <w:t>:</w:t>
      </w:r>
    </w:p>
    <w:p w14:paraId="09654A20" w14:textId="72210161"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 – wynagrodzenie za prace objęte etapem I</w:t>
      </w:r>
      <w:r w:rsidR="00B07C42">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3</w:t>
      </w:r>
      <w:r w:rsidR="004413FC" w:rsidRPr="009A4AC0">
        <w:rPr>
          <w:rFonts w:ascii="Arial" w:hAnsi="Arial" w:cs="Arial"/>
          <w:sz w:val="22"/>
          <w:szCs w:val="22"/>
        </w:rPr>
        <w:t>0% wartości umowy,</w:t>
      </w:r>
    </w:p>
    <w:p w14:paraId="03DFB5B6" w14:textId="5427179B"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w:t>
      </w:r>
      <w:r w:rsidR="00373737">
        <w:rPr>
          <w:rFonts w:ascii="Arial" w:hAnsi="Arial" w:cs="Arial"/>
          <w:sz w:val="22"/>
          <w:szCs w:val="22"/>
        </w:rPr>
        <w:t xml:space="preserve"> </w:t>
      </w:r>
      <w:r w:rsidR="001612EA" w:rsidRPr="009A4AC0">
        <w:rPr>
          <w:rFonts w:ascii="Arial" w:hAnsi="Arial" w:cs="Arial"/>
          <w:sz w:val="22"/>
          <w:szCs w:val="22"/>
        </w:rPr>
        <w:t>– wynagrodzenie za prace objęte etapem II</w:t>
      </w:r>
      <w:r w:rsidR="004413FC" w:rsidRPr="009A4AC0">
        <w:rPr>
          <w:rFonts w:ascii="Arial" w:hAnsi="Arial" w:cs="Arial"/>
          <w:sz w:val="22"/>
          <w:szCs w:val="22"/>
        </w:rPr>
        <w:t xml:space="preserve"> w wysokości </w:t>
      </w:r>
      <w:r w:rsidR="00F37420" w:rsidRPr="009A4AC0">
        <w:rPr>
          <w:rFonts w:ascii="Arial" w:hAnsi="Arial" w:cs="Arial"/>
          <w:sz w:val="22"/>
          <w:szCs w:val="22"/>
        </w:rPr>
        <w:t>30</w:t>
      </w:r>
      <w:r w:rsidR="004413FC" w:rsidRPr="009A4AC0">
        <w:rPr>
          <w:rFonts w:ascii="Arial" w:hAnsi="Arial" w:cs="Arial"/>
          <w:sz w:val="22"/>
          <w:szCs w:val="22"/>
        </w:rPr>
        <w:t>% wartości umowy,</w:t>
      </w:r>
    </w:p>
    <w:p w14:paraId="1CB33DE8" w14:textId="43C4E73E"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III – wynagrodzenie za prace objęte etapem III</w:t>
      </w:r>
      <w:r w:rsidR="009A0E3E" w:rsidRPr="009A4AC0">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2</w:t>
      </w:r>
      <w:r w:rsidR="00F37420" w:rsidRPr="009A4AC0">
        <w:rPr>
          <w:rFonts w:ascii="Arial" w:hAnsi="Arial" w:cs="Arial"/>
          <w:sz w:val="22"/>
          <w:szCs w:val="22"/>
        </w:rPr>
        <w:t>0</w:t>
      </w:r>
      <w:r w:rsidR="004413FC" w:rsidRPr="009A4AC0">
        <w:rPr>
          <w:rFonts w:ascii="Arial" w:hAnsi="Arial" w:cs="Arial"/>
          <w:sz w:val="22"/>
          <w:szCs w:val="22"/>
        </w:rPr>
        <w:t>% wartości umowy,</w:t>
      </w:r>
    </w:p>
    <w:p w14:paraId="75784129" w14:textId="6E80E5F5" w:rsidR="00B444F9"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 xml:space="preserve">transza IV – wynagrodzenie za prace objęte etapem IV </w:t>
      </w:r>
      <w:r w:rsidR="004413FC" w:rsidRPr="009A4AC0">
        <w:rPr>
          <w:rFonts w:ascii="Arial" w:hAnsi="Arial" w:cs="Arial"/>
          <w:sz w:val="22"/>
          <w:szCs w:val="22"/>
        </w:rPr>
        <w:t xml:space="preserve">w wysokości </w:t>
      </w:r>
      <w:r w:rsidR="00F37420" w:rsidRPr="009A4AC0">
        <w:rPr>
          <w:rFonts w:ascii="Arial" w:hAnsi="Arial" w:cs="Arial"/>
          <w:sz w:val="22"/>
          <w:szCs w:val="22"/>
        </w:rPr>
        <w:t>2</w:t>
      </w:r>
      <w:r w:rsidR="004413FC" w:rsidRPr="009A4AC0">
        <w:rPr>
          <w:rFonts w:ascii="Arial" w:hAnsi="Arial" w:cs="Arial"/>
          <w:sz w:val="22"/>
          <w:szCs w:val="22"/>
        </w:rPr>
        <w:t>0% wartości umowy.</w:t>
      </w:r>
    </w:p>
    <w:p w14:paraId="2168B4D6" w14:textId="446CEB41"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 xml:space="preserve">Zapłata wynagrodzenia nastąpi na podstawie </w:t>
      </w:r>
      <w:r w:rsidR="005D56E1" w:rsidRPr="009A4AC0">
        <w:rPr>
          <w:rFonts w:ascii="Arial" w:hAnsi="Arial" w:cs="Arial"/>
          <w:sz w:val="22"/>
          <w:szCs w:val="22"/>
        </w:rPr>
        <w:t xml:space="preserve">prawidłowo wystawionych przez Wykonawcę </w:t>
      </w:r>
      <w:r w:rsidRPr="009A4AC0">
        <w:rPr>
          <w:rFonts w:ascii="Arial" w:hAnsi="Arial" w:cs="Arial"/>
          <w:sz w:val="22"/>
          <w:szCs w:val="22"/>
        </w:rPr>
        <w:t xml:space="preserve">faktur </w:t>
      </w:r>
      <w:r w:rsidR="005D56E1" w:rsidRPr="009A4AC0">
        <w:rPr>
          <w:rFonts w:ascii="Arial" w:hAnsi="Arial" w:cs="Arial"/>
          <w:sz w:val="22"/>
          <w:szCs w:val="22"/>
        </w:rPr>
        <w:t>VAT,</w:t>
      </w:r>
      <w:r w:rsidRPr="009A4AC0">
        <w:rPr>
          <w:rFonts w:ascii="Arial" w:hAnsi="Arial" w:cs="Arial"/>
          <w:sz w:val="22"/>
          <w:szCs w:val="22"/>
        </w:rPr>
        <w:t xml:space="preserve"> </w:t>
      </w:r>
      <w:r w:rsidR="00373737">
        <w:rPr>
          <w:rFonts w:ascii="Arial" w:hAnsi="Arial" w:cs="Arial"/>
          <w:sz w:val="22"/>
          <w:szCs w:val="22"/>
        </w:rPr>
        <w:t xml:space="preserve">które zostaną Wystawione przez Wykonawcę </w:t>
      </w:r>
      <w:r w:rsidRPr="009A4AC0">
        <w:rPr>
          <w:rFonts w:ascii="Arial" w:hAnsi="Arial" w:cs="Arial"/>
          <w:sz w:val="22"/>
          <w:szCs w:val="22"/>
        </w:rPr>
        <w:t xml:space="preserve">po </w:t>
      </w:r>
      <w:r w:rsidR="00373737">
        <w:rPr>
          <w:rFonts w:ascii="Arial" w:hAnsi="Arial" w:cs="Arial"/>
          <w:sz w:val="22"/>
          <w:szCs w:val="22"/>
        </w:rPr>
        <w:t xml:space="preserve">zakończeniu poszczególnych etapów prac, określonych w harmonogramie prac projektowych – stanowiącym załącznik </w:t>
      </w:r>
      <w:r w:rsidR="00373737">
        <w:rPr>
          <w:rFonts w:ascii="Arial" w:hAnsi="Arial" w:cs="Arial"/>
          <w:sz w:val="22"/>
          <w:szCs w:val="22"/>
        </w:rPr>
        <w:lastRenderedPageBreak/>
        <w:t>nr</w:t>
      </w:r>
      <w:r w:rsidR="000900A6">
        <w:rPr>
          <w:rFonts w:ascii="Arial" w:hAnsi="Arial" w:cs="Arial"/>
          <w:sz w:val="22"/>
          <w:szCs w:val="22"/>
        </w:rPr>
        <w:t xml:space="preserve"> 1</w:t>
      </w:r>
      <w:r w:rsidR="00373737">
        <w:rPr>
          <w:rFonts w:ascii="Arial" w:hAnsi="Arial" w:cs="Arial"/>
          <w:sz w:val="22"/>
          <w:szCs w:val="22"/>
        </w:rPr>
        <w:t xml:space="preserve"> do niniejszej umowy</w:t>
      </w:r>
      <w:r w:rsidR="005D56E1" w:rsidRPr="009A4AC0">
        <w:rPr>
          <w:rFonts w:ascii="Arial" w:hAnsi="Arial" w:cs="Arial"/>
          <w:sz w:val="22"/>
          <w:szCs w:val="22"/>
        </w:rPr>
        <w:t xml:space="preserve">, </w:t>
      </w:r>
      <w:r w:rsidR="00373737">
        <w:rPr>
          <w:rFonts w:ascii="Arial" w:hAnsi="Arial" w:cs="Arial"/>
          <w:sz w:val="22"/>
          <w:szCs w:val="22"/>
        </w:rPr>
        <w:t>oraz</w:t>
      </w:r>
      <w:r w:rsidR="005D56E1" w:rsidRPr="009A4AC0">
        <w:rPr>
          <w:rFonts w:ascii="Arial" w:hAnsi="Arial" w:cs="Arial"/>
          <w:sz w:val="22"/>
          <w:szCs w:val="22"/>
        </w:rPr>
        <w:t xml:space="preserve"> </w:t>
      </w:r>
      <w:r w:rsidR="00373737" w:rsidRPr="009A4AC0">
        <w:rPr>
          <w:rFonts w:ascii="Arial" w:hAnsi="Arial" w:cs="Arial"/>
          <w:sz w:val="22"/>
          <w:szCs w:val="22"/>
        </w:rPr>
        <w:t>potwierdzen</w:t>
      </w:r>
      <w:r w:rsidR="00373737">
        <w:rPr>
          <w:rFonts w:ascii="Arial" w:hAnsi="Arial" w:cs="Arial"/>
          <w:sz w:val="22"/>
          <w:szCs w:val="22"/>
        </w:rPr>
        <w:t xml:space="preserve">iu ich wykonania </w:t>
      </w:r>
      <w:r w:rsidR="00373737" w:rsidRPr="009A4AC0">
        <w:rPr>
          <w:rFonts w:ascii="Arial" w:hAnsi="Arial" w:cs="Arial"/>
          <w:sz w:val="22"/>
          <w:szCs w:val="22"/>
        </w:rPr>
        <w:t xml:space="preserve"> </w:t>
      </w:r>
      <w:r w:rsidR="005D56E1" w:rsidRPr="009A4AC0">
        <w:rPr>
          <w:rFonts w:ascii="Arial" w:hAnsi="Arial" w:cs="Arial"/>
          <w:sz w:val="22"/>
          <w:szCs w:val="22"/>
        </w:rPr>
        <w:t xml:space="preserve">protokołem odbioru podpisanym przez Strony umowy. </w:t>
      </w:r>
    </w:p>
    <w:p w14:paraId="48EE41CB" w14:textId="77777777"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 przypadku wykonywania prac przy pomocy podwykonawców do faktur wystawianych przez Wykonawcę załączone będzie:</w:t>
      </w:r>
    </w:p>
    <w:p w14:paraId="775EF098"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zestawienie należności wymagalnych i niewymagalnych dla wszystkich podwykonawców wraz z kopiami wystawionych przez nich faktur będących podstawą do wystawienia faktury przez Wykonawcę,</w:t>
      </w:r>
    </w:p>
    <w:p w14:paraId="1040EDFC"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dowody potwierdzające zapłatę wynagrodzenia podwykonawcy,</w:t>
      </w:r>
    </w:p>
    <w:p w14:paraId="25F68C47"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podwykonawcy, którego wierzytelność jest częścią składową wystawionej faktury, o dokonaniu zapłaty na rzecz tego podwykonawcy,</w:t>
      </w:r>
    </w:p>
    <w:p w14:paraId="7E704E50"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Wykonawcy o zapłacie wymagalnych i niewymagalnych należności podwykonawcom, będących podstawą do wystawienia faktury przez Wykonawcę.</w:t>
      </w:r>
    </w:p>
    <w:p w14:paraId="3579610D" w14:textId="77777777" w:rsidR="00B444F9" w:rsidRPr="009A4AC0" w:rsidRDefault="00B444F9" w:rsidP="005A199F">
      <w:pPr>
        <w:numPr>
          <w:ilvl w:val="0"/>
          <w:numId w:val="8"/>
        </w:numPr>
        <w:spacing w:line="276" w:lineRule="auto"/>
        <w:contextualSpacing/>
        <w:jc w:val="both"/>
        <w:rPr>
          <w:rFonts w:ascii="Arial" w:hAnsi="Arial" w:cs="Arial"/>
          <w:sz w:val="22"/>
          <w:szCs w:val="22"/>
        </w:rPr>
      </w:pPr>
      <w:r w:rsidRPr="009A4AC0">
        <w:rPr>
          <w:rFonts w:ascii="Arial" w:hAnsi="Arial" w:cs="Arial"/>
          <w:sz w:val="22"/>
          <w:szCs w:val="22"/>
        </w:rPr>
        <w:t>Faktura wystawiona przez Wykonawcę w ramach realizacji niniejszej umowy winna zawierać następujące dane:</w:t>
      </w:r>
    </w:p>
    <w:p w14:paraId="0C8D11A8" w14:textId="2189EDFD" w:rsidR="00B444F9" w:rsidRPr="009A4AC0" w:rsidRDefault="00B444F9" w:rsidP="00E3213E">
      <w:pPr>
        <w:pStyle w:val="Akapitzlist"/>
        <w:spacing w:line="276" w:lineRule="auto"/>
        <w:ind w:left="360"/>
        <w:jc w:val="both"/>
        <w:rPr>
          <w:rFonts w:ascii="Arial" w:hAnsi="Arial" w:cs="Arial"/>
          <w:sz w:val="22"/>
          <w:szCs w:val="22"/>
        </w:rPr>
      </w:pPr>
      <w:r w:rsidRPr="009A4AC0">
        <w:rPr>
          <w:rFonts w:ascii="Arial" w:hAnsi="Arial" w:cs="Arial"/>
          <w:b/>
          <w:bCs/>
          <w:sz w:val="22"/>
          <w:szCs w:val="22"/>
          <w:u w:val="single"/>
        </w:rPr>
        <w:t>Nabywca:</w:t>
      </w:r>
      <w:r w:rsidRPr="009A4AC0">
        <w:rPr>
          <w:rFonts w:ascii="Arial" w:hAnsi="Arial" w:cs="Arial"/>
          <w:sz w:val="22"/>
          <w:szCs w:val="22"/>
        </w:rPr>
        <w:t xml:space="preserve"> Gmina </w:t>
      </w:r>
      <w:r w:rsidR="00B07C42">
        <w:rPr>
          <w:rFonts w:ascii="Arial" w:hAnsi="Arial" w:cs="Arial"/>
          <w:sz w:val="22"/>
          <w:szCs w:val="22"/>
        </w:rPr>
        <w:t>Siechnice</w:t>
      </w:r>
      <w:r w:rsidRPr="009A4AC0">
        <w:rPr>
          <w:rFonts w:ascii="Arial" w:hAnsi="Arial" w:cs="Arial"/>
          <w:sz w:val="22"/>
          <w:szCs w:val="22"/>
        </w:rPr>
        <w:t xml:space="preserve">, </w:t>
      </w:r>
      <w:r w:rsidR="00B07C42">
        <w:rPr>
          <w:rFonts w:ascii="Arial" w:hAnsi="Arial" w:cs="Arial"/>
          <w:sz w:val="22"/>
          <w:szCs w:val="22"/>
        </w:rPr>
        <w:t>ul. Jana Pawła II 12</w:t>
      </w:r>
      <w:r w:rsidRPr="009A4AC0">
        <w:rPr>
          <w:rFonts w:ascii="Arial" w:hAnsi="Arial" w:cs="Arial"/>
          <w:sz w:val="22"/>
          <w:szCs w:val="22"/>
        </w:rPr>
        <w:t xml:space="preserve">, </w:t>
      </w:r>
      <w:r w:rsidR="00B07C42">
        <w:rPr>
          <w:rFonts w:ascii="Arial" w:hAnsi="Arial" w:cs="Arial"/>
          <w:sz w:val="22"/>
          <w:szCs w:val="22"/>
        </w:rPr>
        <w:t>55</w:t>
      </w:r>
      <w:r w:rsidRPr="009A4AC0">
        <w:rPr>
          <w:rFonts w:ascii="Arial" w:hAnsi="Arial" w:cs="Arial"/>
          <w:sz w:val="22"/>
          <w:szCs w:val="22"/>
        </w:rPr>
        <w:t>-</w:t>
      </w:r>
      <w:r w:rsidR="00B07C42">
        <w:rPr>
          <w:rFonts w:ascii="Arial" w:hAnsi="Arial" w:cs="Arial"/>
          <w:sz w:val="22"/>
          <w:szCs w:val="22"/>
        </w:rPr>
        <w:t>011</w:t>
      </w:r>
      <w:r w:rsidRPr="009A4AC0">
        <w:rPr>
          <w:rFonts w:ascii="Arial" w:hAnsi="Arial" w:cs="Arial"/>
          <w:sz w:val="22"/>
          <w:szCs w:val="22"/>
        </w:rPr>
        <w:t xml:space="preserve"> </w:t>
      </w:r>
      <w:r w:rsidR="00B07C42">
        <w:rPr>
          <w:rFonts w:ascii="Arial" w:hAnsi="Arial" w:cs="Arial"/>
          <w:sz w:val="22"/>
          <w:szCs w:val="22"/>
        </w:rPr>
        <w:t>Siechnice</w:t>
      </w:r>
      <w:r w:rsidRPr="009A4AC0">
        <w:rPr>
          <w:rFonts w:ascii="Arial" w:hAnsi="Arial" w:cs="Arial"/>
          <w:sz w:val="22"/>
          <w:szCs w:val="22"/>
        </w:rPr>
        <w:t xml:space="preserve">, NIP </w:t>
      </w:r>
      <w:r w:rsidR="000900A6" w:rsidRPr="009A5149">
        <w:rPr>
          <w:rFonts w:ascii="Arial" w:hAnsi="Arial" w:cs="Arial"/>
          <w:sz w:val="22"/>
          <w:szCs w:val="22"/>
        </w:rPr>
        <w:t>912-10-05-691</w:t>
      </w:r>
      <w:r w:rsidR="000900A6" w:rsidRPr="009A5149">
        <w:rPr>
          <w:rFonts w:ascii="Arial" w:hAnsi="Arial" w:cs="Arial"/>
          <w:sz w:val="20"/>
          <w:szCs w:val="20"/>
        </w:rPr>
        <w:t>.</w:t>
      </w:r>
    </w:p>
    <w:p w14:paraId="48C50B21" w14:textId="7A6D77C0"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Należności wynikające z doręczonej przez Wykonawcę faktury będą płatne w terminie </w:t>
      </w:r>
      <w:r w:rsidR="00AE7DC8">
        <w:rPr>
          <w:rFonts w:ascii="Arial" w:hAnsi="Arial" w:cs="Arial"/>
          <w:sz w:val="22"/>
          <w:szCs w:val="22"/>
        </w:rPr>
        <w:t>21</w:t>
      </w:r>
      <w:r w:rsidR="00880D99">
        <w:rPr>
          <w:rFonts w:ascii="Arial" w:hAnsi="Arial" w:cs="Arial"/>
          <w:sz w:val="22"/>
          <w:szCs w:val="22"/>
        </w:rPr>
        <w:t> </w:t>
      </w:r>
      <w:r w:rsidRPr="009A4AC0">
        <w:rPr>
          <w:rFonts w:ascii="Arial" w:hAnsi="Arial" w:cs="Arial"/>
          <w:sz w:val="22"/>
          <w:szCs w:val="22"/>
        </w:rPr>
        <w:t xml:space="preserve">dni od daty otrzymania prawidłowo wystawionej faktury na rachunek bankowy Wykonawcy: </w:t>
      </w:r>
      <w:r w:rsidR="00E3213E">
        <w:rPr>
          <w:rFonts w:ascii="Arial" w:hAnsi="Arial" w:cs="Arial"/>
          <w:sz w:val="22"/>
          <w:szCs w:val="22"/>
        </w:rPr>
        <w:t>……………………………………</w:t>
      </w:r>
      <w:r w:rsidRPr="009A4AC0">
        <w:rPr>
          <w:rFonts w:ascii="Arial" w:hAnsi="Arial" w:cs="Arial"/>
          <w:sz w:val="22"/>
          <w:szCs w:val="22"/>
        </w:rPr>
        <w:t>.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4A48C150" w14:textId="22222B3C"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Zmiana rachunku bankowego Wykonawcy, o którym mowa w ust. 8, może nastąpić na podstawie pisemnego oświadczenia Wykonawcy</w:t>
      </w:r>
      <w:r w:rsidR="00AE7DC8">
        <w:rPr>
          <w:rFonts w:ascii="Arial" w:hAnsi="Arial" w:cs="Arial"/>
          <w:sz w:val="22"/>
          <w:szCs w:val="22"/>
        </w:rPr>
        <w:t>,</w:t>
      </w:r>
      <w:r w:rsidRPr="009A4AC0">
        <w:rPr>
          <w:rFonts w:ascii="Arial" w:hAnsi="Arial" w:cs="Arial"/>
          <w:sz w:val="22"/>
          <w:szCs w:val="22"/>
        </w:rPr>
        <w:t xml:space="preserve">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8 zdanie drugie, co będzie podlegać weryfikacji zgodnie </w:t>
      </w:r>
      <w:r w:rsidR="00AE7DC8">
        <w:rPr>
          <w:rFonts w:ascii="Arial" w:hAnsi="Arial" w:cs="Arial"/>
          <w:sz w:val="22"/>
          <w:szCs w:val="22"/>
        </w:rPr>
        <w:br/>
      </w:r>
      <w:r w:rsidRPr="009A4AC0">
        <w:rPr>
          <w:rFonts w:ascii="Arial" w:hAnsi="Arial" w:cs="Arial"/>
          <w:sz w:val="22"/>
          <w:szCs w:val="22"/>
        </w:rPr>
        <w:t>z zapisem ust. 8 zdanie trzecie.</w:t>
      </w:r>
    </w:p>
    <w:p w14:paraId="642CE91C" w14:textId="670A7212"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może wystawiać ustrukturyzowane faktury elektroniczne w rozumieniu przepisów ustawy z dnia 9 listopada 2018r. o elektronicznym fakturowaniu w zamówieniach publicznych, koncesjach na roboty budowlane lub usługi oraz partnerstwie publiczno-prawnym (Dz. U. z 2020</w:t>
      </w:r>
      <w:r w:rsidR="00880D99">
        <w:rPr>
          <w:rFonts w:ascii="Arial" w:hAnsi="Arial" w:cs="Arial"/>
          <w:sz w:val="22"/>
          <w:szCs w:val="22"/>
        </w:rPr>
        <w:t xml:space="preserve"> </w:t>
      </w:r>
      <w:r w:rsidRPr="009A4AC0">
        <w:rPr>
          <w:rFonts w:ascii="Arial" w:hAnsi="Arial" w:cs="Arial"/>
          <w:sz w:val="22"/>
          <w:szCs w:val="22"/>
        </w:rPr>
        <w:t>r. poz. 1666).</w:t>
      </w:r>
    </w:p>
    <w:p w14:paraId="29F7C937" w14:textId="45D15F1A"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w:t>
      </w:r>
      <w:r w:rsidR="00AE7DC8">
        <w:rPr>
          <w:rFonts w:ascii="Arial" w:hAnsi="Arial" w:cs="Arial"/>
          <w:sz w:val="22"/>
          <w:szCs w:val="22"/>
        </w:rPr>
        <w:br/>
      </w:r>
      <w:r w:rsidRPr="009A4AC0">
        <w:rPr>
          <w:rFonts w:ascii="Arial" w:hAnsi="Arial" w:cs="Arial"/>
          <w:sz w:val="22"/>
          <w:szCs w:val="22"/>
        </w:rPr>
        <w:t xml:space="preserve">o fakturowaniu, a nadto faktura ta,  lub załącznik do niej musi zawierać numer Umowy </w:t>
      </w:r>
      <w:r w:rsidR="00AE7DC8">
        <w:rPr>
          <w:rFonts w:ascii="Arial" w:hAnsi="Arial" w:cs="Arial"/>
          <w:sz w:val="22"/>
          <w:szCs w:val="22"/>
        </w:rPr>
        <w:br/>
      </w:r>
      <w:r w:rsidRPr="009A4AC0">
        <w:rPr>
          <w:rFonts w:ascii="Arial" w:hAnsi="Arial" w:cs="Arial"/>
          <w:sz w:val="22"/>
          <w:szCs w:val="22"/>
        </w:rPr>
        <w:t>i zamówienia, których dotyczy.</w:t>
      </w:r>
    </w:p>
    <w:p w14:paraId="21EF07FE" w14:textId="05CDBBE9" w:rsidR="00B444F9" w:rsidRPr="005A3D87" w:rsidRDefault="00B444F9" w:rsidP="005A199F">
      <w:pPr>
        <w:pStyle w:val="Akapitzlist"/>
        <w:numPr>
          <w:ilvl w:val="0"/>
          <w:numId w:val="8"/>
        </w:numPr>
        <w:suppressAutoHyphens w:val="0"/>
        <w:spacing w:after="160" w:line="276" w:lineRule="auto"/>
        <w:jc w:val="both"/>
        <w:rPr>
          <w:rFonts w:ascii="Arial" w:hAnsi="Arial" w:cs="Arial"/>
          <w:sz w:val="20"/>
          <w:szCs w:val="20"/>
        </w:rPr>
      </w:pPr>
      <w:r w:rsidRPr="009A4AC0">
        <w:rPr>
          <w:rFonts w:ascii="Arial" w:hAnsi="Arial" w:cs="Arial"/>
          <w:sz w:val="22"/>
          <w:szCs w:val="22"/>
        </w:rPr>
        <w:t xml:space="preserve">Ustrukturyzowaną fakturę elektroniczną należy wysłać na następujący adres Zamawiającego na Platformie Elektronicznego Fakturowania - numer PEPPOL: </w:t>
      </w:r>
      <w:r w:rsidR="00F466DC" w:rsidRPr="009A5149">
        <w:rPr>
          <w:rFonts w:ascii="Arial" w:hAnsi="Arial" w:cs="Arial"/>
          <w:sz w:val="22"/>
          <w:szCs w:val="22"/>
        </w:rPr>
        <w:t>912-10-05-691</w:t>
      </w:r>
      <w:r w:rsidRPr="005A3D87">
        <w:rPr>
          <w:rFonts w:ascii="Arial" w:hAnsi="Arial" w:cs="Arial"/>
          <w:sz w:val="20"/>
          <w:szCs w:val="20"/>
        </w:rPr>
        <w:t>.</w:t>
      </w:r>
    </w:p>
    <w:p w14:paraId="6A1259E9" w14:textId="31FC7CF8"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Za moment doręczenia ustrukturyzowanej faktury elektronicznej uznawać się będzie chwilę wprowadzenia prawidłowo wystawionej faktury, zawierającej wszystkie elementy, o </w:t>
      </w:r>
      <w:r w:rsidRPr="009A4AC0">
        <w:rPr>
          <w:rFonts w:ascii="Arial" w:hAnsi="Arial" w:cs="Arial"/>
          <w:sz w:val="22"/>
          <w:szCs w:val="22"/>
        </w:rPr>
        <w:lastRenderedPageBreak/>
        <w:t>których mowa w ustępie powyżej, do konta Zamawiającego na PEF, w sposób umożliwiający Zamawiającemu zapoznanie się z jej treścią.</w:t>
      </w:r>
    </w:p>
    <w:p w14:paraId="5D103A27" w14:textId="3E5301D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przyjmuje do wiadomości, iż Zamawiający przy zapłacie wynagrodzenia będzie stosował mechanizm podzielonej płatności, o którym mowa w art. 108a ust. 1 ustawy z dnia 11 marca 2004r.  o podatku od towarów i usług.</w:t>
      </w:r>
    </w:p>
    <w:p w14:paraId="5293C355"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Za termin zapłaty przyjmuje się datę obciążenia rachunku bankowego Zamawiającego.</w:t>
      </w:r>
    </w:p>
    <w:p w14:paraId="09B97391"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nie może przenosić wierzytelności wynikających z niniejszej umowy na osoby trzecie, ani rozporządzać nimi w jakiejkolwiek prawem przewidzianej formie bez zgody Zamawiającego wyrażonej na piśmie.</w:t>
      </w:r>
    </w:p>
    <w:p w14:paraId="2A93336E"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Fakturę Vat w imieniu Wykonawców wchodzących w skład Konsorcjum będzie wystawiał wyłącznie Lider Konsorcjum (w przypadku, gdy Wykonawcą jest Konsorcjum).</w:t>
      </w:r>
    </w:p>
    <w:p w14:paraId="6C28CDD0"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 przypadku Konsorcjum wszelkie oświadczenia i informacje złożone Liderowi Konsorcjum są skuteczne wobec pozostałych członków Konsorcjum (w przypadku, gdy Wykonawcą jest Konsorcjum).</w:t>
      </w:r>
    </w:p>
    <w:p w14:paraId="746C9002" w14:textId="02FE54B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Strony niniejszej umowy zgodnie oświadczają, iż wynagrodzenie określone w ust. 1 obejmuje wynagrodzenie za przeniesienie autorskich praw majątkowych do każdej części opracowania na wszystkich polach eksploatacji, zgodnie z §</w:t>
      </w:r>
      <w:r w:rsidR="00F466DC">
        <w:rPr>
          <w:rFonts w:ascii="Arial" w:hAnsi="Arial" w:cs="Arial"/>
          <w:sz w:val="22"/>
          <w:szCs w:val="22"/>
        </w:rPr>
        <w:t>9</w:t>
      </w:r>
      <w:r w:rsidRPr="009A4AC0">
        <w:rPr>
          <w:rFonts w:ascii="Arial" w:hAnsi="Arial" w:cs="Arial"/>
          <w:sz w:val="22"/>
          <w:szCs w:val="22"/>
        </w:rPr>
        <w:t xml:space="preserve"> niniejszej umowy.</w:t>
      </w:r>
    </w:p>
    <w:p w14:paraId="03DD88DA" w14:textId="425B9DB5"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wcześniejszego rozwiązania umowy lub odstąpienia od umowy, Wykonawca może żądać jedynie wynagrodzenia należnego </w:t>
      </w:r>
      <w:r w:rsidR="00A370AF">
        <w:rPr>
          <w:rFonts w:ascii="Arial" w:hAnsi="Arial" w:cs="Arial"/>
          <w:sz w:val="22"/>
          <w:szCs w:val="22"/>
        </w:rPr>
        <w:t>za zakres przedmiotu umowy wykonany i odebrany przez Zamawiającego</w:t>
      </w:r>
      <w:r w:rsidRPr="009A4AC0">
        <w:rPr>
          <w:rFonts w:ascii="Arial" w:hAnsi="Arial" w:cs="Arial"/>
          <w:sz w:val="22"/>
          <w:szCs w:val="22"/>
        </w:rPr>
        <w:t xml:space="preserve"> do dnia rozwiązania lub odstąpienia od umowy.</w:t>
      </w:r>
    </w:p>
    <w:p w14:paraId="5D2B2DC3" w14:textId="46854CBD" w:rsidR="00B444F9" w:rsidRPr="009A4AC0" w:rsidRDefault="00B444F9" w:rsidP="00E3213E">
      <w:pPr>
        <w:spacing w:line="276" w:lineRule="auto"/>
        <w:jc w:val="center"/>
        <w:rPr>
          <w:rFonts w:ascii="Arial" w:hAnsi="Arial" w:cs="Arial"/>
          <w:b/>
          <w:sz w:val="22"/>
          <w:szCs w:val="22"/>
        </w:rPr>
      </w:pPr>
      <w:r w:rsidRPr="009A4AC0">
        <w:rPr>
          <w:rFonts w:ascii="Arial" w:hAnsi="Arial" w:cs="Arial"/>
          <w:b/>
          <w:sz w:val="22"/>
          <w:szCs w:val="22"/>
        </w:rPr>
        <w:t>§ 6.</w:t>
      </w:r>
    </w:p>
    <w:p w14:paraId="5C877245" w14:textId="117AADD0" w:rsidR="00B444F9" w:rsidRPr="009A4AC0" w:rsidRDefault="00B444F9" w:rsidP="00E3213E">
      <w:pPr>
        <w:spacing w:after="120" w:line="276" w:lineRule="auto"/>
        <w:jc w:val="center"/>
        <w:rPr>
          <w:rFonts w:ascii="Arial" w:hAnsi="Arial" w:cs="Arial"/>
          <w:b/>
          <w:sz w:val="22"/>
          <w:szCs w:val="22"/>
        </w:rPr>
      </w:pPr>
      <w:r w:rsidRPr="009A4AC0">
        <w:rPr>
          <w:rFonts w:ascii="Arial" w:hAnsi="Arial" w:cs="Arial"/>
          <w:b/>
          <w:sz w:val="22"/>
          <w:szCs w:val="22"/>
        </w:rPr>
        <w:t>Odbiór przedmiotu umowy</w:t>
      </w:r>
    </w:p>
    <w:p w14:paraId="5337B880" w14:textId="78D67B66" w:rsidR="00B444F9" w:rsidRPr="009A4AC0" w:rsidRDefault="00B444F9" w:rsidP="00E3213E">
      <w:pPr>
        <w:numPr>
          <w:ilvl w:val="1"/>
          <w:numId w:val="3"/>
        </w:numPr>
        <w:tabs>
          <w:tab w:val="num" w:pos="426"/>
        </w:tabs>
        <w:spacing w:line="276" w:lineRule="auto"/>
        <w:ind w:left="284" w:hanging="284"/>
        <w:contextualSpacing/>
        <w:jc w:val="both"/>
        <w:rPr>
          <w:rFonts w:ascii="Arial" w:hAnsi="Arial" w:cs="Arial"/>
          <w:sz w:val="22"/>
          <w:szCs w:val="22"/>
        </w:rPr>
      </w:pPr>
      <w:r w:rsidRPr="009A4AC0">
        <w:rPr>
          <w:rFonts w:ascii="Arial" w:hAnsi="Arial" w:cs="Arial"/>
          <w:sz w:val="22"/>
          <w:szCs w:val="22"/>
        </w:rPr>
        <w:t>Strony zgodnie postanawiają, że będą stosowane</w:t>
      </w:r>
      <w:r w:rsidR="00AD2924">
        <w:rPr>
          <w:rFonts w:ascii="Arial" w:hAnsi="Arial" w:cs="Arial"/>
          <w:sz w:val="22"/>
          <w:szCs w:val="22"/>
        </w:rPr>
        <w:t>,</w:t>
      </w:r>
      <w:r w:rsidRPr="009A4AC0">
        <w:rPr>
          <w:rFonts w:ascii="Arial" w:hAnsi="Arial" w:cs="Arial"/>
          <w:sz w:val="22"/>
          <w:szCs w:val="22"/>
        </w:rPr>
        <w:t xml:space="preserve"> następujące rodzaje odbiorów prac:</w:t>
      </w:r>
    </w:p>
    <w:p w14:paraId="1BADF4DF" w14:textId="45542B76"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odbiory częściowe</w:t>
      </w:r>
      <w:r w:rsidR="00A370AF">
        <w:rPr>
          <w:rFonts w:ascii="Arial" w:hAnsi="Arial" w:cs="Arial"/>
          <w:sz w:val="22"/>
          <w:szCs w:val="22"/>
        </w:rPr>
        <w:t xml:space="preserve"> po wykonaniu poszczególnych etapów prac</w:t>
      </w:r>
      <w:r w:rsidRPr="009A4AC0">
        <w:rPr>
          <w:rFonts w:ascii="Arial" w:hAnsi="Arial" w:cs="Arial"/>
          <w:sz w:val="22"/>
          <w:szCs w:val="22"/>
        </w:rPr>
        <w:t xml:space="preserve"> ujętych w harmonogramie prac</w:t>
      </w:r>
      <w:r w:rsidR="00406072">
        <w:rPr>
          <w:rFonts w:ascii="Arial" w:hAnsi="Arial" w:cs="Arial"/>
          <w:sz w:val="22"/>
          <w:szCs w:val="22"/>
        </w:rPr>
        <w:t xml:space="preserve"> projektowych – stanowiącym załącznik nr </w:t>
      </w:r>
      <w:r w:rsidR="00F466DC">
        <w:rPr>
          <w:rFonts w:ascii="Arial" w:hAnsi="Arial" w:cs="Arial"/>
          <w:sz w:val="22"/>
          <w:szCs w:val="22"/>
        </w:rPr>
        <w:t xml:space="preserve">1 </w:t>
      </w:r>
      <w:r w:rsidR="00406072">
        <w:rPr>
          <w:rFonts w:ascii="Arial" w:hAnsi="Arial" w:cs="Arial"/>
          <w:sz w:val="22"/>
          <w:szCs w:val="22"/>
        </w:rPr>
        <w:t>do niniejszej umowy</w:t>
      </w:r>
      <w:r w:rsidRPr="009A4AC0">
        <w:rPr>
          <w:rFonts w:ascii="Arial" w:hAnsi="Arial" w:cs="Arial"/>
          <w:sz w:val="22"/>
          <w:szCs w:val="22"/>
        </w:rPr>
        <w:t>,</w:t>
      </w:r>
    </w:p>
    <w:p w14:paraId="7B97D7D7" w14:textId="211FBCAF"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 xml:space="preserve">odbiór końcowy – </w:t>
      </w:r>
      <w:r w:rsidR="00A370AF">
        <w:rPr>
          <w:rFonts w:ascii="Arial" w:hAnsi="Arial" w:cs="Arial"/>
          <w:sz w:val="22"/>
          <w:szCs w:val="22"/>
        </w:rPr>
        <w:t>po wykonaniu całego przedmiotu umowy</w:t>
      </w:r>
      <w:r w:rsidR="00205CC9" w:rsidRPr="009A4AC0">
        <w:rPr>
          <w:rFonts w:ascii="Arial" w:hAnsi="Arial" w:cs="Arial"/>
          <w:sz w:val="22"/>
          <w:szCs w:val="22"/>
        </w:rPr>
        <w:t>.</w:t>
      </w:r>
    </w:p>
    <w:p w14:paraId="0B40423A" w14:textId="59965380"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Miejscem odbioru prac we wszystkich etapach będzie siedziba</w:t>
      </w:r>
      <w:r w:rsidR="00406072">
        <w:rPr>
          <w:rFonts w:ascii="Arial" w:hAnsi="Arial" w:cs="Arial"/>
          <w:sz w:val="22"/>
          <w:szCs w:val="22"/>
        </w:rPr>
        <w:t xml:space="preserve"> Zamawiającego, czyli</w:t>
      </w:r>
      <w:r w:rsidRPr="009A4AC0">
        <w:rPr>
          <w:rFonts w:ascii="Arial" w:hAnsi="Arial" w:cs="Arial"/>
          <w:sz w:val="22"/>
          <w:szCs w:val="22"/>
        </w:rPr>
        <w:t xml:space="preserve"> </w:t>
      </w:r>
      <w:r w:rsidR="00406072">
        <w:rPr>
          <w:rFonts w:ascii="Arial" w:hAnsi="Arial" w:cs="Arial"/>
          <w:sz w:val="22"/>
          <w:szCs w:val="22"/>
        </w:rPr>
        <w:t xml:space="preserve">Urząd </w:t>
      </w:r>
      <w:r w:rsidR="00406072" w:rsidRPr="009A4AC0">
        <w:rPr>
          <w:rFonts w:ascii="Arial" w:hAnsi="Arial" w:cs="Arial"/>
          <w:sz w:val="22"/>
          <w:szCs w:val="22"/>
        </w:rPr>
        <w:t xml:space="preserve"> </w:t>
      </w:r>
      <w:r w:rsidR="00AD2924">
        <w:rPr>
          <w:rFonts w:ascii="Arial" w:hAnsi="Arial" w:cs="Arial"/>
          <w:sz w:val="22"/>
          <w:szCs w:val="22"/>
        </w:rPr>
        <w:t>Miejski w Siechnicach</w:t>
      </w:r>
      <w:r w:rsidRPr="009A4AC0">
        <w:rPr>
          <w:rFonts w:ascii="Arial" w:hAnsi="Arial" w:cs="Arial"/>
          <w:sz w:val="22"/>
          <w:szCs w:val="22"/>
        </w:rPr>
        <w:t>.</w:t>
      </w:r>
    </w:p>
    <w:p w14:paraId="3B396CEF" w14:textId="4B5D4FBC"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Wykonawca zgłosi pisemnie Zamawiającemu gotowość do odbioru częściowego </w:t>
      </w:r>
      <w:r w:rsidR="00AD2924">
        <w:rPr>
          <w:rFonts w:ascii="Arial" w:hAnsi="Arial" w:cs="Arial"/>
          <w:sz w:val="22"/>
          <w:szCs w:val="22"/>
        </w:rPr>
        <w:br/>
      </w:r>
      <w:r w:rsidRPr="009A4AC0">
        <w:rPr>
          <w:rFonts w:ascii="Arial" w:hAnsi="Arial" w:cs="Arial"/>
          <w:sz w:val="22"/>
          <w:szCs w:val="22"/>
        </w:rPr>
        <w:t>i końcowego zamówienia objętego umową, przy czym Wykonawca nie może zgłosić do odbioru częściowego większej ilości wykonanych prac (usług) niż przewidziana do wykonania na danym etapie.</w:t>
      </w:r>
    </w:p>
    <w:p w14:paraId="2514D9B4" w14:textId="1039C7FA"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Termin odbioru częściowego i końcowego wyznaczy Zamawiający w ciągu 5 dni roboczych od daty pisemnego zawiadomienia go przez Wykonawcę o zakończeniu prac </w:t>
      </w:r>
      <w:r w:rsidR="00AD2924">
        <w:rPr>
          <w:rFonts w:ascii="Arial" w:hAnsi="Arial" w:cs="Arial"/>
          <w:sz w:val="22"/>
          <w:szCs w:val="22"/>
        </w:rPr>
        <w:br/>
      </w:r>
      <w:r w:rsidRPr="009A4AC0">
        <w:rPr>
          <w:rFonts w:ascii="Arial" w:hAnsi="Arial" w:cs="Arial"/>
          <w:sz w:val="22"/>
          <w:szCs w:val="22"/>
        </w:rPr>
        <w:t>i gotowości do przystąpienia do odbioru częściowego lub końcowego.</w:t>
      </w:r>
    </w:p>
    <w:p w14:paraId="2BF08FCE" w14:textId="20A01895"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Przedmiotem odbioru końcowego jest wykonanie pełnego zakresu prac (usług) określonego </w:t>
      </w:r>
      <w:r w:rsidR="00F466DC" w:rsidRPr="009A4AC0">
        <w:rPr>
          <w:rFonts w:ascii="Arial" w:hAnsi="Arial" w:cs="Arial"/>
          <w:sz w:val="22"/>
          <w:szCs w:val="22"/>
        </w:rPr>
        <w:t>w §</w:t>
      </w:r>
      <w:r w:rsidRPr="009A4AC0">
        <w:rPr>
          <w:rFonts w:ascii="Arial" w:hAnsi="Arial" w:cs="Arial"/>
          <w:sz w:val="22"/>
          <w:szCs w:val="22"/>
        </w:rPr>
        <w:t xml:space="preserve"> 1 umowy i </w:t>
      </w:r>
      <w:r w:rsidR="00B1673F">
        <w:rPr>
          <w:rFonts w:ascii="Arial" w:hAnsi="Arial" w:cs="Arial"/>
          <w:sz w:val="22"/>
          <w:szCs w:val="22"/>
        </w:rPr>
        <w:t>Opisie Przedmiotu Zamówienia</w:t>
      </w:r>
      <w:r w:rsidRPr="009A4AC0">
        <w:rPr>
          <w:rFonts w:ascii="Arial" w:hAnsi="Arial" w:cs="Arial"/>
          <w:sz w:val="22"/>
          <w:szCs w:val="22"/>
        </w:rPr>
        <w:t>.</w:t>
      </w:r>
    </w:p>
    <w:p w14:paraId="46C99B44" w14:textId="38DBD662"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Dokumentem potwierdzającym </w:t>
      </w:r>
      <w:r w:rsidR="00A370AF">
        <w:rPr>
          <w:rFonts w:ascii="Arial" w:hAnsi="Arial" w:cs="Arial"/>
          <w:sz w:val="22"/>
          <w:szCs w:val="22"/>
        </w:rPr>
        <w:t>odebranie</w:t>
      </w:r>
      <w:r w:rsidRPr="009A4AC0">
        <w:rPr>
          <w:rFonts w:ascii="Arial" w:hAnsi="Arial" w:cs="Arial"/>
          <w:sz w:val="22"/>
          <w:szCs w:val="22"/>
        </w:rPr>
        <w:t xml:space="preserve"> przez Zamawiającego </w:t>
      </w:r>
      <w:r w:rsidR="00A370AF">
        <w:rPr>
          <w:rFonts w:ascii="Arial" w:hAnsi="Arial" w:cs="Arial"/>
          <w:sz w:val="22"/>
          <w:szCs w:val="22"/>
        </w:rPr>
        <w:t xml:space="preserve">części lub całości </w:t>
      </w:r>
      <w:r w:rsidRPr="009A4AC0">
        <w:rPr>
          <w:rFonts w:ascii="Arial" w:hAnsi="Arial" w:cs="Arial"/>
          <w:sz w:val="22"/>
          <w:szCs w:val="22"/>
        </w:rPr>
        <w:t xml:space="preserve">przedmiotu umowy jest protokół odbioru </w:t>
      </w:r>
      <w:r w:rsidR="00A370AF">
        <w:rPr>
          <w:rFonts w:ascii="Arial" w:hAnsi="Arial" w:cs="Arial"/>
          <w:sz w:val="22"/>
          <w:szCs w:val="22"/>
        </w:rPr>
        <w:t xml:space="preserve">częściowego lub </w:t>
      </w:r>
      <w:r w:rsidRPr="009A4AC0">
        <w:rPr>
          <w:rFonts w:ascii="Arial" w:hAnsi="Arial" w:cs="Arial"/>
          <w:sz w:val="22"/>
          <w:szCs w:val="22"/>
        </w:rPr>
        <w:t xml:space="preserve">końcowego podpisany przez obie Strony umowy wraz z wykazem opracowań oraz pisemnym oświadczeniem </w:t>
      </w:r>
      <w:r w:rsidR="00406072">
        <w:rPr>
          <w:rFonts w:ascii="Arial" w:hAnsi="Arial" w:cs="Arial"/>
          <w:sz w:val="22"/>
          <w:szCs w:val="22"/>
        </w:rPr>
        <w:t>Wykonawcy</w:t>
      </w:r>
      <w:r w:rsidRPr="009A4AC0">
        <w:rPr>
          <w:rFonts w:ascii="Arial" w:hAnsi="Arial" w:cs="Arial"/>
          <w:sz w:val="22"/>
          <w:szCs w:val="22"/>
        </w:rPr>
        <w:t>, że opracowanie zostało wykonane zgodnie z umową,</w:t>
      </w:r>
      <w:r w:rsidR="00AD2924">
        <w:rPr>
          <w:rFonts w:ascii="Arial" w:hAnsi="Arial" w:cs="Arial"/>
          <w:sz w:val="22"/>
          <w:szCs w:val="22"/>
        </w:rPr>
        <w:t xml:space="preserve"> </w:t>
      </w:r>
      <w:r w:rsidRPr="009A4AC0">
        <w:rPr>
          <w:rFonts w:ascii="Arial" w:hAnsi="Arial" w:cs="Arial"/>
          <w:sz w:val="22"/>
          <w:szCs w:val="22"/>
        </w:rPr>
        <w:t xml:space="preserve">z zasadami aktualnej wiedzy technicznej oraz z obowiązującymi przepisami i że dokumentacja zostaje wydana w stanie kompletnym z punktu widzenia celu, któremu ma służyć. Wykaz opracowań oraz pisemne oświadczenie, o którym mowa w zdaniu pierwszym stanowią integralną część protokołu </w:t>
      </w:r>
      <w:r w:rsidR="00A370AF">
        <w:rPr>
          <w:rFonts w:ascii="Arial" w:hAnsi="Arial" w:cs="Arial"/>
          <w:sz w:val="22"/>
          <w:szCs w:val="22"/>
        </w:rPr>
        <w:t xml:space="preserve">częściowego lub </w:t>
      </w:r>
      <w:r w:rsidRPr="009A4AC0">
        <w:rPr>
          <w:rFonts w:ascii="Arial" w:hAnsi="Arial" w:cs="Arial"/>
          <w:sz w:val="22"/>
          <w:szCs w:val="22"/>
        </w:rPr>
        <w:t>końcowego. Protokół zostanie podpisany przez upoważnionych przedstawicieli Stron, po sprawdzeniu i weryfikacji dokumentacji przez Zamawiającego.</w:t>
      </w:r>
      <w:r w:rsidR="00111582" w:rsidRPr="009A4AC0">
        <w:rPr>
          <w:rFonts w:ascii="Arial" w:hAnsi="Arial" w:cs="Arial"/>
          <w:sz w:val="22"/>
          <w:szCs w:val="22"/>
        </w:rPr>
        <w:t xml:space="preserve"> Zamawiający nie ma obowiązku sprawdzenia jakości przekazanej dokumentacji. Całkowitą odpowiedzialność za kompletność i prawidłowość przekazanych opracowań ponosi Wykonawca.</w:t>
      </w:r>
      <w:r w:rsidR="00887939" w:rsidRPr="009A4AC0">
        <w:rPr>
          <w:rFonts w:ascii="Arial" w:hAnsi="Arial" w:cs="Arial"/>
          <w:sz w:val="22"/>
          <w:szCs w:val="22"/>
        </w:rPr>
        <w:t xml:space="preserve"> Wszystkie niezbędne poprawki, uzupełnienia i </w:t>
      </w:r>
      <w:r w:rsidR="00887939" w:rsidRPr="009A4AC0">
        <w:rPr>
          <w:rFonts w:ascii="Arial" w:hAnsi="Arial" w:cs="Arial"/>
          <w:sz w:val="22"/>
          <w:szCs w:val="22"/>
        </w:rPr>
        <w:lastRenderedPageBreak/>
        <w:t xml:space="preserve">uszczegółowienia ww. opracowań, których potrzeba wyniknie po terminie podpisania protokołu </w:t>
      </w:r>
      <w:r w:rsidR="00A370AF">
        <w:rPr>
          <w:rFonts w:ascii="Arial" w:hAnsi="Arial" w:cs="Arial"/>
          <w:sz w:val="22"/>
          <w:szCs w:val="22"/>
        </w:rPr>
        <w:t xml:space="preserve">częściowego lub </w:t>
      </w:r>
      <w:r w:rsidR="00887939" w:rsidRPr="009A4AC0">
        <w:rPr>
          <w:rFonts w:ascii="Arial" w:hAnsi="Arial" w:cs="Arial"/>
          <w:sz w:val="22"/>
          <w:szCs w:val="22"/>
        </w:rPr>
        <w:t>końcowego, Wykonawca wykona w ramach wynagrodzenia umownego, w terminie wyznaczonym przez Zamawiającego.</w:t>
      </w:r>
    </w:p>
    <w:p w14:paraId="364008D2" w14:textId="600788C6" w:rsidR="00B1673F" w:rsidRPr="00B1673F" w:rsidRDefault="00B1673F" w:rsidP="00B1673F">
      <w:pPr>
        <w:pStyle w:val="Akapitzlist"/>
        <w:numPr>
          <w:ilvl w:val="1"/>
          <w:numId w:val="3"/>
        </w:numPr>
        <w:tabs>
          <w:tab w:val="clear" w:pos="1485"/>
        </w:tabs>
        <w:ind w:left="426"/>
        <w:jc w:val="both"/>
        <w:rPr>
          <w:rFonts w:ascii="Arial" w:hAnsi="Arial" w:cs="Arial"/>
          <w:sz w:val="22"/>
          <w:szCs w:val="22"/>
        </w:rPr>
      </w:pPr>
      <w:r w:rsidRPr="00B1673F">
        <w:rPr>
          <w:rFonts w:ascii="Arial" w:hAnsi="Arial" w:cs="Arial"/>
          <w:sz w:val="22"/>
          <w:szCs w:val="22"/>
        </w:rPr>
        <w:t xml:space="preserve">W przypadku stwierdzenia przez Zamawiającego w toku czynności odbiorowych, </w:t>
      </w:r>
      <w:r>
        <w:rPr>
          <w:rFonts w:ascii="Arial" w:hAnsi="Arial" w:cs="Arial"/>
          <w:sz w:val="22"/>
          <w:szCs w:val="22"/>
        </w:rPr>
        <w:t>iż przekazana przez Wykonawcę</w:t>
      </w:r>
      <w:r w:rsidRPr="00B1673F">
        <w:rPr>
          <w:rFonts w:ascii="Arial" w:hAnsi="Arial" w:cs="Arial"/>
          <w:sz w:val="22"/>
          <w:szCs w:val="22"/>
        </w:rPr>
        <w:t xml:space="preserve"> częś</w:t>
      </w:r>
      <w:r>
        <w:rPr>
          <w:rFonts w:ascii="Arial" w:hAnsi="Arial" w:cs="Arial"/>
          <w:sz w:val="22"/>
          <w:szCs w:val="22"/>
        </w:rPr>
        <w:t>ć</w:t>
      </w:r>
      <w:r w:rsidRPr="00B1673F">
        <w:rPr>
          <w:rFonts w:ascii="Arial" w:hAnsi="Arial" w:cs="Arial"/>
          <w:sz w:val="22"/>
          <w:szCs w:val="22"/>
        </w:rPr>
        <w:t xml:space="preserve"> lub całoś</w:t>
      </w:r>
      <w:r>
        <w:rPr>
          <w:rFonts w:ascii="Arial" w:hAnsi="Arial" w:cs="Arial"/>
          <w:sz w:val="22"/>
          <w:szCs w:val="22"/>
        </w:rPr>
        <w:t>ć</w:t>
      </w:r>
      <w:r w:rsidRPr="00B1673F">
        <w:rPr>
          <w:rFonts w:ascii="Arial" w:hAnsi="Arial" w:cs="Arial"/>
          <w:sz w:val="22"/>
          <w:szCs w:val="22"/>
        </w:rPr>
        <w:t xml:space="preserve"> przedmiotu umowy jest niekompletna lub wadliwa, Zamawiający odmówi dokonania odbioru, sporządzając protokół odmowy odbioru i zwróci Wykonawcy dokumentację projektową wraz z pisemnymi uwagami do poprawności ich wykonania i/lub skompletowania z wykazem wad i z wyznaczonym terminem ich usunięcia.</w:t>
      </w:r>
    </w:p>
    <w:p w14:paraId="3CD907A4" w14:textId="65291FDF" w:rsidR="00B444F9" w:rsidRDefault="00B1673F" w:rsidP="00F97125">
      <w:pPr>
        <w:pStyle w:val="Akapitzlist"/>
        <w:numPr>
          <w:ilvl w:val="1"/>
          <w:numId w:val="3"/>
        </w:numPr>
        <w:tabs>
          <w:tab w:val="clear" w:pos="1485"/>
          <w:tab w:val="num" w:pos="1134"/>
        </w:tabs>
        <w:ind w:left="426"/>
        <w:jc w:val="both"/>
        <w:rPr>
          <w:rFonts w:ascii="Arial" w:hAnsi="Arial" w:cs="Arial"/>
          <w:sz w:val="22"/>
          <w:szCs w:val="22"/>
        </w:rPr>
      </w:pPr>
      <w:r w:rsidRPr="00B1673F">
        <w:rPr>
          <w:rFonts w:ascii="Arial" w:hAnsi="Arial" w:cs="Arial"/>
          <w:sz w:val="22"/>
          <w:szCs w:val="22"/>
        </w:rPr>
        <w:t xml:space="preserve">Do czasu usunięcia wad i podpisania bez zastrzeżeń protokołów </w:t>
      </w:r>
      <w:r>
        <w:rPr>
          <w:rFonts w:ascii="Arial" w:hAnsi="Arial" w:cs="Arial"/>
          <w:sz w:val="22"/>
          <w:szCs w:val="22"/>
        </w:rPr>
        <w:t xml:space="preserve">odbioru </w:t>
      </w:r>
      <w:r w:rsidRPr="00B1673F">
        <w:rPr>
          <w:rFonts w:ascii="Arial" w:hAnsi="Arial" w:cs="Arial"/>
          <w:sz w:val="22"/>
          <w:szCs w:val="22"/>
        </w:rPr>
        <w:t>uznaje się, że całoś</w:t>
      </w:r>
      <w:r>
        <w:rPr>
          <w:rFonts w:ascii="Arial" w:hAnsi="Arial" w:cs="Arial"/>
          <w:sz w:val="22"/>
          <w:szCs w:val="22"/>
        </w:rPr>
        <w:t>ć</w:t>
      </w:r>
      <w:r w:rsidRPr="00B1673F">
        <w:rPr>
          <w:rFonts w:ascii="Arial" w:hAnsi="Arial" w:cs="Arial"/>
          <w:sz w:val="22"/>
          <w:szCs w:val="22"/>
        </w:rPr>
        <w:t xml:space="preserve"> przedmiotu umowy lub odpowiednio je</w:t>
      </w:r>
      <w:r>
        <w:rPr>
          <w:rFonts w:ascii="Arial" w:hAnsi="Arial" w:cs="Arial"/>
          <w:sz w:val="22"/>
          <w:szCs w:val="22"/>
        </w:rPr>
        <w:t>go</w:t>
      </w:r>
      <w:r w:rsidRPr="00B1673F">
        <w:rPr>
          <w:rFonts w:ascii="Arial" w:hAnsi="Arial" w:cs="Arial"/>
          <w:sz w:val="22"/>
          <w:szCs w:val="22"/>
        </w:rPr>
        <w:t xml:space="preserve"> części nie są odebrane jako wykonane.</w:t>
      </w:r>
      <w:r>
        <w:rPr>
          <w:rFonts w:ascii="Arial" w:hAnsi="Arial" w:cs="Arial"/>
          <w:sz w:val="22"/>
          <w:szCs w:val="22"/>
        </w:rPr>
        <w:t xml:space="preserve"> W takim przypadku Zamawiający nalicza kary umowne, o których mowa w §11 ust. 1</w:t>
      </w:r>
      <w:r w:rsidR="000F6D49">
        <w:rPr>
          <w:rFonts w:ascii="Arial" w:hAnsi="Arial" w:cs="Arial"/>
          <w:sz w:val="22"/>
          <w:szCs w:val="22"/>
        </w:rPr>
        <w:t xml:space="preserve"> lit a</w:t>
      </w:r>
      <w:r w:rsidR="00F97125">
        <w:rPr>
          <w:rFonts w:ascii="Arial" w:hAnsi="Arial" w:cs="Arial"/>
          <w:sz w:val="22"/>
          <w:szCs w:val="22"/>
        </w:rPr>
        <w:t xml:space="preserve">, do dnia podpisania odpowiednio protokołu odbioru części lub całości przedmiotu umowy. </w:t>
      </w:r>
    </w:p>
    <w:p w14:paraId="3F1336F1" w14:textId="385A5553" w:rsidR="00B444F9" w:rsidRPr="00A8084D" w:rsidRDefault="00F97125" w:rsidP="00A8084D">
      <w:pPr>
        <w:pStyle w:val="Akapitzlist"/>
        <w:numPr>
          <w:ilvl w:val="1"/>
          <w:numId w:val="3"/>
        </w:numPr>
        <w:tabs>
          <w:tab w:val="clear" w:pos="1485"/>
          <w:tab w:val="num" w:pos="426"/>
        </w:tabs>
        <w:ind w:left="426"/>
        <w:jc w:val="both"/>
        <w:rPr>
          <w:rFonts w:ascii="Arial" w:hAnsi="Arial" w:cs="Arial"/>
          <w:sz w:val="22"/>
          <w:szCs w:val="22"/>
        </w:rPr>
      </w:pPr>
      <w:r w:rsidRPr="00F97125">
        <w:rPr>
          <w:rFonts w:ascii="Arial" w:hAnsi="Arial" w:cs="Arial"/>
          <w:sz w:val="22"/>
          <w:szCs w:val="22"/>
        </w:rPr>
        <w:t xml:space="preserve">Wykonawca ponownie zgłosi gotowość do odbioru po uzupełnieniu lub usunięciu wad </w:t>
      </w:r>
      <w:r>
        <w:rPr>
          <w:rFonts w:ascii="Arial" w:hAnsi="Arial" w:cs="Arial"/>
          <w:sz w:val="22"/>
          <w:szCs w:val="22"/>
        </w:rPr>
        <w:t>odpowiednio części lub całości przedmiotu umowy</w:t>
      </w:r>
      <w:r w:rsidRPr="00F97125">
        <w:rPr>
          <w:rFonts w:ascii="Arial" w:hAnsi="Arial" w:cs="Arial"/>
          <w:sz w:val="22"/>
          <w:szCs w:val="22"/>
        </w:rPr>
        <w:t>, a Zamawiający</w:t>
      </w:r>
      <w:r>
        <w:rPr>
          <w:rFonts w:ascii="Arial" w:hAnsi="Arial" w:cs="Arial"/>
          <w:sz w:val="22"/>
          <w:szCs w:val="22"/>
        </w:rPr>
        <w:t xml:space="preserve"> </w:t>
      </w:r>
      <w:r w:rsidR="005A3D87">
        <w:rPr>
          <w:rFonts w:ascii="Arial" w:hAnsi="Arial" w:cs="Arial"/>
          <w:sz w:val="22"/>
          <w:szCs w:val="22"/>
        </w:rPr>
        <w:t>ponownie</w:t>
      </w:r>
      <w:r>
        <w:rPr>
          <w:rFonts w:ascii="Arial" w:hAnsi="Arial" w:cs="Arial"/>
          <w:sz w:val="22"/>
          <w:szCs w:val="22"/>
        </w:rPr>
        <w:t xml:space="preserve"> wyznaczy termin, o którym mowa w ust. 4.</w:t>
      </w:r>
    </w:p>
    <w:p w14:paraId="2052D7CA" w14:textId="5C9978FC" w:rsidR="00BC2DF7" w:rsidRPr="009A4AC0" w:rsidRDefault="00BC2DF7" w:rsidP="00E3213E">
      <w:pPr>
        <w:spacing w:line="276" w:lineRule="auto"/>
        <w:jc w:val="center"/>
        <w:rPr>
          <w:rFonts w:ascii="Arial" w:hAnsi="Arial" w:cs="Arial"/>
          <w:b/>
          <w:bCs/>
          <w:sz w:val="22"/>
          <w:szCs w:val="22"/>
        </w:rPr>
      </w:pPr>
      <w:r w:rsidRPr="009A4AC0">
        <w:rPr>
          <w:rFonts w:ascii="Arial" w:hAnsi="Arial" w:cs="Arial"/>
          <w:b/>
          <w:bCs/>
          <w:sz w:val="22"/>
          <w:szCs w:val="22"/>
        </w:rPr>
        <w:t>§ 7.</w:t>
      </w:r>
    </w:p>
    <w:p w14:paraId="31158D07" w14:textId="77777777" w:rsidR="007E4AB6" w:rsidRDefault="007E4AB6" w:rsidP="007E4AB6">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E1A4EB2" w14:textId="77777777" w:rsidR="000B156B" w:rsidRPr="00D66934" w:rsidRDefault="000B156B" w:rsidP="007E4AB6">
      <w:pPr>
        <w:pStyle w:val="Tekstpodstawowywcity"/>
        <w:spacing w:after="0" w:line="259" w:lineRule="auto"/>
        <w:ind w:left="0"/>
        <w:jc w:val="center"/>
        <w:rPr>
          <w:rFonts w:ascii="Arial" w:hAnsi="Arial" w:cs="Arial"/>
          <w:b/>
          <w:bCs/>
        </w:rPr>
      </w:pPr>
    </w:p>
    <w:p w14:paraId="3DA5B4EB" w14:textId="4218A56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bookmarkStart w:id="3" w:name="_Hlk164671306"/>
      <w:r w:rsidRPr="00DB2BBF">
        <w:rPr>
          <w:rFonts w:ascii="Arial" w:hAnsi="Arial" w:cs="Arial"/>
          <w:sz w:val="22"/>
          <w:szCs w:val="22"/>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191A7C68" w14:textId="5EB8E81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będzie realizował Umowę co najmniej z udziałem </w:t>
      </w:r>
      <w:r w:rsidR="007E4AB6">
        <w:rPr>
          <w:rFonts w:ascii="Arial" w:hAnsi="Arial" w:cs="Arial"/>
          <w:sz w:val="22"/>
          <w:szCs w:val="22"/>
        </w:rPr>
        <w:t xml:space="preserve">następujących </w:t>
      </w:r>
      <w:r w:rsidRPr="00DB2BBF">
        <w:rPr>
          <w:rFonts w:ascii="Arial" w:hAnsi="Arial" w:cs="Arial"/>
          <w:sz w:val="22"/>
          <w:szCs w:val="22"/>
        </w:rPr>
        <w:t>osób</w:t>
      </w:r>
      <w:r w:rsidR="007E4AB6">
        <w:rPr>
          <w:rFonts w:ascii="Arial" w:hAnsi="Arial" w:cs="Arial"/>
          <w:sz w:val="22"/>
          <w:szCs w:val="22"/>
        </w:rPr>
        <w:t xml:space="preserve">, wyznaczonych przez Wykonawcę do wykonania usługi objętej przedmiotem zamówienia </w:t>
      </w:r>
      <w:r w:rsidRPr="00DB2BBF">
        <w:rPr>
          <w:rFonts w:ascii="Arial" w:hAnsi="Arial" w:cs="Arial"/>
          <w:sz w:val="22"/>
          <w:szCs w:val="22"/>
        </w:rPr>
        <w:t>i</w:t>
      </w:r>
      <w:r w:rsidR="007E4AB6">
        <w:rPr>
          <w:rFonts w:ascii="Arial" w:hAnsi="Arial" w:cs="Arial"/>
          <w:sz w:val="22"/>
          <w:szCs w:val="22"/>
        </w:rPr>
        <w:t> </w:t>
      </w:r>
      <w:r w:rsidRPr="00DB2BBF">
        <w:rPr>
          <w:rFonts w:ascii="Arial" w:hAnsi="Arial" w:cs="Arial"/>
          <w:sz w:val="22"/>
          <w:szCs w:val="22"/>
        </w:rPr>
        <w:t>odpowiedzialn</w:t>
      </w:r>
      <w:r w:rsidR="007E4AB6">
        <w:rPr>
          <w:rFonts w:ascii="Arial" w:hAnsi="Arial" w:cs="Arial"/>
          <w:sz w:val="22"/>
          <w:szCs w:val="22"/>
        </w:rPr>
        <w:t>ych</w:t>
      </w:r>
      <w:r w:rsidRPr="00DB2BBF">
        <w:rPr>
          <w:rFonts w:ascii="Arial" w:hAnsi="Arial" w:cs="Arial"/>
          <w:sz w:val="22"/>
          <w:szCs w:val="22"/>
        </w:rPr>
        <w:t xml:space="preserve"> za realizację przedmiotu umowy tj.: </w:t>
      </w:r>
    </w:p>
    <w:p w14:paraId="28235DE0" w14:textId="3D2CAAEE"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Główny projektant </w:t>
      </w:r>
      <w:r w:rsidR="00DB2BBF" w:rsidRPr="00DB2BBF">
        <w:rPr>
          <w:rFonts w:ascii="Arial" w:hAnsi="Arial" w:cs="Arial"/>
          <w:color w:val="000000"/>
          <w:sz w:val="22"/>
          <w:szCs w:val="22"/>
        </w:rPr>
        <w:t>- ……</w:t>
      </w:r>
      <w:r>
        <w:rPr>
          <w:rFonts w:ascii="Arial" w:hAnsi="Arial" w:cs="Arial"/>
          <w:color w:val="000000"/>
          <w:sz w:val="22"/>
          <w:szCs w:val="22"/>
        </w:rPr>
        <w:t>……………………………………..</w:t>
      </w:r>
      <w:r w:rsidR="00DB2BBF" w:rsidRPr="00DB2BBF">
        <w:rPr>
          <w:rFonts w:ascii="Arial" w:hAnsi="Arial" w:cs="Arial"/>
          <w:color w:val="000000"/>
          <w:sz w:val="22"/>
          <w:szCs w:val="22"/>
        </w:rPr>
        <w:t xml:space="preserve">…………………………, </w:t>
      </w:r>
      <w:r>
        <w:rPr>
          <w:rFonts w:ascii="Arial" w:hAnsi="Arial" w:cs="Arial"/>
          <w:color w:val="000000"/>
          <w:sz w:val="22"/>
          <w:szCs w:val="22"/>
        </w:rPr>
        <w:br/>
      </w:r>
      <w:r w:rsidR="00DB2BBF" w:rsidRPr="00DB2BBF">
        <w:rPr>
          <w:rFonts w:ascii="Arial" w:hAnsi="Arial" w:cs="Arial"/>
          <w:color w:val="000000"/>
          <w:sz w:val="22"/>
          <w:szCs w:val="22"/>
        </w:rPr>
        <w:t>tel.:…………………., e-mail: ………………………………….,</w:t>
      </w:r>
    </w:p>
    <w:p w14:paraId="6FD527C6" w14:textId="1601EF2F"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00DB2BBF" w:rsidRPr="00DB2BBF">
        <w:rPr>
          <w:rFonts w:ascii="Arial" w:hAnsi="Arial" w:cs="Arial"/>
          <w:color w:val="000000"/>
          <w:sz w:val="22"/>
          <w:szCs w:val="22"/>
        </w:rPr>
        <w:t xml:space="preserve"> - …</w:t>
      </w:r>
      <w:r>
        <w:rPr>
          <w:rFonts w:ascii="Arial" w:hAnsi="Arial" w:cs="Arial"/>
          <w:color w:val="000000"/>
          <w:sz w:val="22"/>
          <w:szCs w:val="22"/>
        </w:rPr>
        <w:t>…………………………..</w:t>
      </w:r>
      <w:r w:rsidR="00DB2BBF" w:rsidRPr="00DB2BBF">
        <w:rPr>
          <w:rFonts w:ascii="Arial" w:hAnsi="Arial" w:cs="Arial"/>
          <w:color w:val="000000"/>
          <w:sz w:val="22"/>
          <w:szCs w:val="22"/>
        </w:rPr>
        <w:t>……………………………, tel.:…………………., e-mail: ………………………………….,</w:t>
      </w:r>
    </w:p>
    <w:p w14:paraId="5F63C91E" w14:textId="64B5C84D"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12277D36" w14:textId="0B3ECC1A"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3F68F92B" w14:textId="54025B9C" w:rsidR="007E4AB6" w:rsidRDefault="00DB2BBF" w:rsidP="00DB2BBF">
      <w:pPr>
        <w:pStyle w:val="Tekstpodstawowy"/>
        <w:widowControl w:val="0"/>
        <w:autoSpaceDE w:val="0"/>
        <w:spacing w:line="259" w:lineRule="auto"/>
        <w:ind w:left="360" w:right="20"/>
        <w:rPr>
          <w:rFonts w:ascii="Arial" w:hAnsi="Arial" w:cs="Arial"/>
          <w:sz w:val="22"/>
          <w:szCs w:val="22"/>
        </w:rPr>
      </w:pPr>
      <w:r w:rsidRPr="00DB2BBF">
        <w:rPr>
          <w:rFonts w:ascii="Arial" w:hAnsi="Arial" w:cs="Arial"/>
          <w:sz w:val="22"/>
          <w:szCs w:val="22"/>
        </w:rPr>
        <w:t xml:space="preserve">- zwani w dalszej części umowy Personelem </w:t>
      </w:r>
      <w:r w:rsidR="00265855">
        <w:rPr>
          <w:rFonts w:ascii="Arial" w:hAnsi="Arial" w:cs="Arial"/>
          <w:sz w:val="22"/>
          <w:szCs w:val="22"/>
        </w:rPr>
        <w:t>K</w:t>
      </w:r>
      <w:r w:rsidRPr="00DB2BBF">
        <w:rPr>
          <w:rFonts w:ascii="Arial" w:hAnsi="Arial" w:cs="Arial"/>
          <w:sz w:val="22"/>
          <w:szCs w:val="22"/>
        </w:rPr>
        <w:t xml:space="preserve">luczowym.   </w:t>
      </w:r>
    </w:p>
    <w:p w14:paraId="0FFB3705" w14:textId="57A6A697" w:rsidR="00DB2BBF" w:rsidRPr="00DB2BBF" w:rsidRDefault="007E4AB6" w:rsidP="00AA7AE0">
      <w:pPr>
        <w:pStyle w:val="Default"/>
        <w:spacing w:line="276" w:lineRule="auto"/>
        <w:ind w:left="425"/>
        <w:jc w:val="both"/>
        <w:rPr>
          <w:rFonts w:ascii="Arial" w:hAnsi="Arial" w:cs="Arial"/>
          <w:sz w:val="22"/>
          <w:szCs w:val="22"/>
        </w:rPr>
      </w:pPr>
      <w:r w:rsidRPr="009A4AC0">
        <w:rPr>
          <w:rFonts w:ascii="Arial" w:hAnsi="Arial" w:cs="Arial"/>
          <w:sz w:val="22"/>
          <w:szCs w:val="22"/>
        </w:rPr>
        <w:t>Ww. osoby stanowią minimalny skład Zespołu Projektowego Wykonawcy</w:t>
      </w:r>
      <w:r>
        <w:rPr>
          <w:rFonts w:ascii="Arial" w:hAnsi="Arial" w:cs="Arial"/>
          <w:sz w:val="22"/>
          <w:szCs w:val="22"/>
        </w:rPr>
        <w:t>.</w:t>
      </w:r>
      <w:r w:rsidR="00DB2BBF" w:rsidRPr="00DB2BBF">
        <w:rPr>
          <w:rFonts w:ascii="Arial" w:hAnsi="Arial" w:cs="Arial"/>
          <w:sz w:val="22"/>
          <w:szCs w:val="22"/>
        </w:rPr>
        <w:t xml:space="preserve">                                                                                                                                                                                                                                                                                                                                                                                                                                                                                                                                                                                                                                                                                                                                                                                                                                                                                                                                                                                                                                                                                                                                                                                                                                                                                                                                                                                                                                                                                                                                                                                                                                                                                                                                                                                                                                                                                                                                                                                                                                                                                                                                                                                                                                                                                                                                                                                                                                                                                                                                                                                                                                                                                                                                                                                                                                                                                                                                                                                                                                                                                                                                           </w:t>
      </w:r>
    </w:p>
    <w:p w14:paraId="6F74ED97" w14:textId="5F27D179" w:rsidR="00AA7AE0" w:rsidRPr="00AA7AE0" w:rsidRDefault="00AA7AE0" w:rsidP="005A199F">
      <w:pPr>
        <w:pStyle w:val="Default"/>
        <w:numPr>
          <w:ilvl w:val="0"/>
          <w:numId w:val="38"/>
        </w:numPr>
        <w:spacing w:line="276" w:lineRule="auto"/>
        <w:ind w:left="283" w:hanging="283"/>
        <w:jc w:val="both"/>
        <w:rPr>
          <w:rFonts w:ascii="Arial" w:hAnsi="Arial" w:cs="Arial"/>
          <w:sz w:val="22"/>
          <w:szCs w:val="22"/>
        </w:rPr>
      </w:pPr>
      <w:r w:rsidRPr="009A4AC0">
        <w:rPr>
          <w:rFonts w:ascii="Arial" w:hAnsi="Arial" w:cs="Arial"/>
          <w:sz w:val="22"/>
          <w:szCs w:val="22"/>
        </w:rPr>
        <w:t xml:space="preserve">Osoby wskazane </w:t>
      </w:r>
      <w:r>
        <w:rPr>
          <w:rFonts w:ascii="Arial" w:hAnsi="Arial" w:cs="Arial"/>
          <w:sz w:val="22"/>
          <w:szCs w:val="22"/>
        </w:rPr>
        <w:t xml:space="preserve">przez Wykonawcę </w:t>
      </w:r>
      <w:r w:rsidRPr="009A4AC0">
        <w:rPr>
          <w:rFonts w:ascii="Arial" w:hAnsi="Arial" w:cs="Arial"/>
          <w:sz w:val="22"/>
          <w:szCs w:val="22"/>
        </w:rPr>
        <w:t>w</w:t>
      </w:r>
      <w:r>
        <w:rPr>
          <w:rFonts w:ascii="Arial" w:hAnsi="Arial" w:cs="Arial"/>
          <w:sz w:val="22"/>
          <w:szCs w:val="22"/>
        </w:rPr>
        <w:t xml:space="preserve"> </w:t>
      </w:r>
      <w:r w:rsidRPr="009A4AC0">
        <w:rPr>
          <w:rFonts w:ascii="Arial" w:hAnsi="Arial" w:cs="Arial"/>
          <w:sz w:val="22"/>
          <w:szCs w:val="22"/>
        </w:rPr>
        <w:t xml:space="preserve">ust. </w:t>
      </w:r>
      <w:r>
        <w:rPr>
          <w:rFonts w:ascii="Arial" w:hAnsi="Arial" w:cs="Arial"/>
          <w:sz w:val="22"/>
          <w:szCs w:val="22"/>
        </w:rPr>
        <w:t>2</w:t>
      </w:r>
      <w:r w:rsidRPr="009A4AC0">
        <w:rPr>
          <w:rFonts w:ascii="Arial" w:hAnsi="Arial" w:cs="Arial"/>
          <w:sz w:val="22"/>
          <w:szCs w:val="22"/>
        </w:rPr>
        <w:t xml:space="preserve"> są również upoważnione do kontaktów z</w:t>
      </w:r>
      <w:r>
        <w:rPr>
          <w:rFonts w:ascii="Arial" w:hAnsi="Arial" w:cs="Arial"/>
          <w:sz w:val="22"/>
          <w:szCs w:val="22"/>
        </w:rPr>
        <w:t> </w:t>
      </w:r>
      <w:r w:rsidRPr="009A4AC0">
        <w:rPr>
          <w:rFonts w:ascii="Arial" w:hAnsi="Arial" w:cs="Arial"/>
          <w:sz w:val="22"/>
          <w:szCs w:val="22"/>
        </w:rPr>
        <w:t>Zamawiającym.</w:t>
      </w:r>
    </w:p>
    <w:p w14:paraId="337A6959" w14:textId="1471DE9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Osoby wskazane w ust. 2 nie mogą być zaangażowane w realizację innych kontraktów (umów) w sposób kolidujący z obowiązkami wynikającymi z Umowy. W szczególności muszą być dyspozycyjne dla potrzeb Zamawiającego. </w:t>
      </w:r>
    </w:p>
    <w:p w14:paraId="7A284D73" w14:textId="0B92195F"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może zaproponować Zamawiającemu zmianę osoby, o której mowa w ust. 2, w przypadku jej śmierci, </w:t>
      </w:r>
      <w:r w:rsidR="007E4AB6">
        <w:rPr>
          <w:rFonts w:ascii="Arial" w:hAnsi="Arial" w:cs="Arial"/>
          <w:sz w:val="22"/>
          <w:szCs w:val="22"/>
        </w:rPr>
        <w:t xml:space="preserve">długotrwałej </w:t>
      </w:r>
      <w:r w:rsidRPr="00DB2BBF">
        <w:rPr>
          <w:rFonts w:ascii="Arial" w:hAnsi="Arial" w:cs="Arial"/>
          <w:sz w:val="22"/>
          <w:szCs w:val="22"/>
        </w:rPr>
        <w:t>choroby lub innych zdarzeń losowych</w:t>
      </w:r>
      <w:r w:rsidR="007E4AB6">
        <w:rPr>
          <w:rFonts w:ascii="Arial" w:hAnsi="Arial" w:cs="Arial"/>
          <w:sz w:val="22"/>
          <w:szCs w:val="22"/>
        </w:rPr>
        <w:t xml:space="preserve"> powodujących dłuższa absencje tej osoby </w:t>
      </w:r>
      <w:r w:rsidR="007E6357">
        <w:rPr>
          <w:rFonts w:ascii="Arial" w:hAnsi="Arial" w:cs="Arial"/>
          <w:sz w:val="22"/>
          <w:szCs w:val="22"/>
        </w:rPr>
        <w:t>w możliwości wykonywania obowiązków związanych z</w:t>
      </w:r>
      <w:r w:rsidR="00265855">
        <w:rPr>
          <w:rFonts w:ascii="Arial" w:hAnsi="Arial" w:cs="Arial"/>
          <w:sz w:val="22"/>
          <w:szCs w:val="22"/>
        </w:rPr>
        <w:t> </w:t>
      </w:r>
      <w:r w:rsidR="007E6357">
        <w:rPr>
          <w:rFonts w:ascii="Arial" w:hAnsi="Arial" w:cs="Arial"/>
          <w:sz w:val="22"/>
          <w:szCs w:val="22"/>
        </w:rPr>
        <w:t>przedmiotem zamówienia niniejszej umowy</w:t>
      </w:r>
      <w:r w:rsidRPr="00DB2BBF">
        <w:rPr>
          <w:rFonts w:ascii="Arial" w:hAnsi="Arial" w:cs="Arial"/>
          <w:sz w:val="22"/>
          <w:szCs w:val="22"/>
        </w:rPr>
        <w:t xml:space="preserve">. </w:t>
      </w:r>
    </w:p>
    <w:p w14:paraId="773037F9" w14:textId="1A3BF46B"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Zamawiający może żądać zmiany osób, o których mowa w ust.</w:t>
      </w:r>
      <w:r w:rsidR="00AA7AE0">
        <w:rPr>
          <w:rFonts w:ascii="Arial" w:hAnsi="Arial" w:cs="Arial"/>
          <w:color w:val="000000"/>
          <w:sz w:val="22"/>
          <w:szCs w:val="22"/>
        </w:rPr>
        <w:t xml:space="preserve"> </w:t>
      </w:r>
      <w:r w:rsidRPr="00DB2BBF">
        <w:rPr>
          <w:rFonts w:ascii="Arial" w:hAnsi="Arial" w:cs="Arial"/>
          <w:color w:val="000000"/>
          <w:sz w:val="22"/>
          <w:szCs w:val="22"/>
        </w:rPr>
        <w:t xml:space="preserve">2,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0FE04DC3" w14:textId="71688290"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w:t>
      </w:r>
      <w:r w:rsidRPr="00DB2BBF">
        <w:rPr>
          <w:rFonts w:ascii="Arial" w:hAnsi="Arial" w:cs="Arial"/>
          <w:color w:val="000000"/>
          <w:sz w:val="22"/>
          <w:szCs w:val="22"/>
        </w:rPr>
        <w:lastRenderedPageBreak/>
        <w:t>z</w:t>
      </w:r>
      <w:r w:rsidR="007E6357">
        <w:rPr>
          <w:rFonts w:ascii="Arial" w:hAnsi="Arial" w:cs="Arial"/>
          <w:color w:val="000000"/>
          <w:sz w:val="22"/>
          <w:szCs w:val="22"/>
        </w:rPr>
        <w:t> </w:t>
      </w:r>
      <w:r w:rsidRPr="00DB2BBF">
        <w:rPr>
          <w:rFonts w:ascii="Arial" w:hAnsi="Arial" w:cs="Arial"/>
          <w:color w:val="000000"/>
          <w:sz w:val="22"/>
          <w:szCs w:val="22"/>
        </w:rPr>
        <w:t xml:space="preserve">zastrzeżeniem, że: </w:t>
      </w:r>
    </w:p>
    <w:p w14:paraId="2B13E086" w14:textId="1997FDF5"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Zamawiający może zażądać, a Wykonawca zobowiązany jest do odsunięcia członków Personelu Kluczowego od prac w sytuacji, w której Zamawiający zgodnie z</w:t>
      </w:r>
      <w:r w:rsidR="00265855">
        <w:rPr>
          <w:rFonts w:ascii="Arial" w:hAnsi="Arial" w:cs="Arial"/>
          <w:sz w:val="22"/>
          <w:szCs w:val="22"/>
        </w:rPr>
        <w:t> </w:t>
      </w:r>
      <w:r w:rsidRPr="00DB2BBF">
        <w:rPr>
          <w:rFonts w:ascii="Arial" w:hAnsi="Arial" w:cs="Arial"/>
          <w:sz w:val="22"/>
          <w:szCs w:val="22"/>
        </w:rPr>
        <w:t xml:space="preserve">obowiązującymi przepisami prawa jest uprawniony do żądania od Wykonawcy zastąpienia podmiotu udostępniającego zasoby innym podmiotem, </w:t>
      </w:r>
    </w:p>
    <w:p w14:paraId="34992E60" w14:textId="11F8A7BB"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Wykonawca jest uprawniony do zmiany członków Personelu Kluczowego, jeżeli dokona zmiany Podwykonawcy, na zasoby którego powoływał się w celu wykazania spełnienia warunków udziału w postępowaniu.</w:t>
      </w:r>
    </w:p>
    <w:p w14:paraId="7394ED77" w14:textId="2FC4FB95"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 sytuacji, o której mowa w ust. </w:t>
      </w:r>
      <w:r w:rsidR="000F6D49">
        <w:rPr>
          <w:rFonts w:ascii="Arial" w:hAnsi="Arial" w:cs="Arial"/>
          <w:sz w:val="22"/>
          <w:szCs w:val="22"/>
        </w:rPr>
        <w:t>5</w:t>
      </w:r>
      <w:r w:rsidRPr="00DB2BBF">
        <w:rPr>
          <w:rFonts w:ascii="Arial" w:hAnsi="Arial" w:cs="Arial"/>
          <w:sz w:val="22"/>
          <w:szCs w:val="22"/>
        </w:rPr>
        <w:t xml:space="preserve"> - </w:t>
      </w:r>
      <w:r w:rsidR="000F6D49">
        <w:rPr>
          <w:rFonts w:ascii="Arial" w:hAnsi="Arial" w:cs="Arial"/>
          <w:sz w:val="22"/>
          <w:szCs w:val="22"/>
        </w:rPr>
        <w:t>7</w:t>
      </w:r>
      <w:r w:rsidRPr="00DB2BBF">
        <w:rPr>
          <w:rFonts w:ascii="Arial" w:hAnsi="Arial" w:cs="Arial"/>
          <w:sz w:val="22"/>
          <w:szCs w:val="22"/>
        </w:rPr>
        <w:t>, Wykonawca jest zobowiązany do zastąpienia tych osób osobami posiadającymi nie mniejsze kwalifikacje niż członkowie zastępowani, w</w:t>
      </w:r>
      <w:r w:rsidR="00265855">
        <w:rPr>
          <w:rFonts w:ascii="Arial" w:hAnsi="Arial" w:cs="Arial"/>
          <w:sz w:val="22"/>
          <w:szCs w:val="22"/>
        </w:rPr>
        <w:t> </w:t>
      </w:r>
      <w:r w:rsidRPr="00DB2BBF">
        <w:rPr>
          <w:rFonts w:ascii="Arial" w:hAnsi="Arial" w:cs="Arial"/>
          <w:sz w:val="22"/>
          <w:szCs w:val="22"/>
        </w:rPr>
        <w:t xml:space="preserve">terminie do 14 dni od daty zgłoszenia żądania. Każdorazowa zmiana wymaga uprzedniej, pisemnej zgody Zamawiającego i nie wymaga aneksu do Umowy. </w:t>
      </w:r>
    </w:p>
    <w:p w14:paraId="3366F135" w14:textId="7955A6D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Jeżeli w umowie nie wskazano inaczej, przedstawicielem Zamawiającego na potrzeby realizacji Umowy</w:t>
      </w:r>
      <w:r w:rsidR="00AA7AE0">
        <w:rPr>
          <w:rFonts w:ascii="Arial" w:hAnsi="Arial" w:cs="Arial"/>
          <w:sz w:val="22"/>
          <w:szCs w:val="22"/>
        </w:rPr>
        <w:t xml:space="preserve">, wyznaczonym do koordynowania prac </w:t>
      </w:r>
      <w:r w:rsidR="00EE5F89">
        <w:rPr>
          <w:rFonts w:ascii="Arial" w:hAnsi="Arial" w:cs="Arial"/>
          <w:sz w:val="22"/>
          <w:szCs w:val="22"/>
        </w:rPr>
        <w:t>wynikających z niniejszej</w:t>
      </w:r>
      <w:r w:rsidR="00E81A9C">
        <w:rPr>
          <w:rFonts w:ascii="Arial" w:hAnsi="Arial" w:cs="Arial"/>
          <w:sz w:val="22"/>
          <w:szCs w:val="22"/>
        </w:rPr>
        <w:t xml:space="preserve"> umowy, </w:t>
      </w:r>
      <w:r w:rsidR="00EE5F89">
        <w:rPr>
          <w:rFonts w:ascii="Arial" w:hAnsi="Arial" w:cs="Arial"/>
          <w:sz w:val="22"/>
          <w:szCs w:val="22"/>
        </w:rPr>
        <w:t xml:space="preserve"> (</w:t>
      </w:r>
      <w:r w:rsidRPr="00DB2BBF">
        <w:rPr>
          <w:rFonts w:ascii="Arial" w:hAnsi="Arial" w:cs="Arial"/>
          <w:sz w:val="22"/>
          <w:szCs w:val="22"/>
        </w:rPr>
        <w:t>koordynator</w:t>
      </w:r>
      <w:r w:rsidR="00E81A9C">
        <w:rPr>
          <w:rFonts w:ascii="Arial" w:hAnsi="Arial" w:cs="Arial"/>
          <w:sz w:val="22"/>
          <w:szCs w:val="22"/>
        </w:rPr>
        <w:t>em</w:t>
      </w:r>
      <w:r w:rsidRPr="00DB2BBF">
        <w:rPr>
          <w:rFonts w:ascii="Arial" w:hAnsi="Arial" w:cs="Arial"/>
          <w:sz w:val="22"/>
          <w:szCs w:val="22"/>
        </w:rPr>
        <w:t>) jest ……………………………………………..</w:t>
      </w:r>
      <w:r w:rsidR="00D566B1">
        <w:rPr>
          <w:rFonts w:ascii="Arial" w:hAnsi="Arial" w:cs="Arial"/>
          <w:sz w:val="22"/>
          <w:szCs w:val="22"/>
        </w:rPr>
        <w:t xml:space="preserve"> .</w:t>
      </w:r>
      <w:r w:rsidRPr="00DB2BBF">
        <w:rPr>
          <w:rFonts w:ascii="Arial" w:hAnsi="Arial" w:cs="Arial"/>
          <w:sz w:val="22"/>
          <w:szCs w:val="22"/>
        </w:rPr>
        <w:t xml:space="preserve"> Jej zmiana nie wymaga aneksu do umowy i następuje poprzez pisemne powiadomienie Wykonawcy.</w:t>
      </w:r>
    </w:p>
    <w:p w14:paraId="0F404537"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FAC02FB"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W celu uniknięcia wątpliwości Strony potwierdzają, że:</w:t>
      </w:r>
    </w:p>
    <w:p w14:paraId="74FB3344" w14:textId="013B5309"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wszelkie konsekwencje zmian osób uczestniczących w realizacji Umowy po stronie Wykonawcy obciążają Wykonawcę</w:t>
      </w:r>
      <w:r w:rsidR="00AA7AE0">
        <w:rPr>
          <w:rFonts w:ascii="Arial" w:hAnsi="Arial" w:cs="Arial"/>
          <w:sz w:val="22"/>
          <w:szCs w:val="28"/>
        </w:rPr>
        <w:t>;</w:t>
      </w:r>
      <w:r w:rsidRPr="00DB2BBF">
        <w:rPr>
          <w:rFonts w:ascii="Arial" w:hAnsi="Arial" w:cs="Arial"/>
          <w:sz w:val="22"/>
          <w:szCs w:val="28"/>
        </w:rPr>
        <w:t xml:space="preserve"> </w:t>
      </w:r>
    </w:p>
    <w:p w14:paraId="27D50C5F" w14:textId="37119652"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bookmarkEnd w:id="3"/>
    <w:p w14:paraId="7D72A884" w14:textId="216C3226" w:rsidR="00DB2BBF" w:rsidRPr="00A8084D" w:rsidRDefault="00AA7AE0" w:rsidP="00A8084D">
      <w:pPr>
        <w:pStyle w:val="Default"/>
        <w:numPr>
          <w:ilvl w:val="0"/>
          <w:numId w:val="38"/>
        </w:numPr>
        <w:spacing w:after="58" w:line="276" w:lineRule="auto"/>
        <w:ind w:left="284" w:hanging="284"/>
        <w:jc w:val="both"/>
        <w:rPr>
          <w:rFonts w:ascii="Arial" w:hAnsi="Arial" w:cs="Arial"/>
          <w:sz w:val="22"/>
          <w:szCs w:val="22"/>
        </w:rPr>
      </w:pPr>
      <w:r w:rsidRPr="009A4AC0">
        <w:rPr>
          <w:rFonts w:ascii="Arial" w:hAnsi="Arial" w:cs="Arial"/>
          <w:sz w:val="22"/>
          <w:szCs w:val="22"/>
        </w:rPr>
        <w:t xml:space="preserve">Osoby wymienione w ust. </w:t>
      </w:r>
      <w:r>
        <w:rPr>
          <w:rFonts w:ascii="Arial" w:hAnsi="Arial" w:cs="Arial"/>
          <w:sz w:val="22"/>
          <w:szCs w:val="22"/>
        </w:rPr>
        <w:t>2</w:t>
      </w:r>
      <w:r w:rsidRPr="009A4AC0">
        <w:rPr>
          <w:rFonts w:ascii="Arial" w:hAnsi="Arial" w:cs="Arial"/>
          <w:sz w:val="22"/>
          <w:szCs w:val="22"/>
        </w:rPr>
        <w:t xml:space="preserve"> i </w:t>
      </w:r>
      <w:r w:rsidR="00E81A9C">
        <w:rPr>
          <w:rFonts w:ascii="Arial" w:hAnsi="Arial" w:cs="Arial"/>
          <w:sz w:val="22"/>
          <w:szCs w:val="22"/>
        </w:rPr>
        <w:t>9</w:t>
      </w:r>
      <w:r w:rsidRPr="009A4AC0">
        <w:rPr>
          <w:rFonts w:ascii="Arial" w:hAnsi="Arial" w:cs="Arial"/>
          <w:sz w:val="22"/>
          <w:szCs w:val="22"/>
        </w:rPr>
        <w:t xml:space="preserve"> nie są upoważnione do podejmowania decyzji powodujących zmianę postanowień umowy, w szczególności zmiany uzgodnionego wynagrodzenia lub zmiany zakresu czynności i prac objętych niniejszą umową.</w:t>
      </w:r>
    </w:p>
    <w:p w14:paraId="79265A69" w14:textId="7CCE4B64" w:rsidR="0015597B" w:rsidRPr="009A4AC0" w:rsidRDefault="00DB2F18" w:rsidP="00E3213E">
      <w:pPr>
        <w:spacing w:line="276" w:lineRule="auto"/>
        <w:jc w:val="center"/>
        <w:rPr>
          <w:rFonts w:ascii="Arial" w:hAnsi="Arial" w:cs="Arial"/>
          <w:b/>
          <w:sz w:val="22"/>
          <w:szCs w:val="22"/>
        </w:rPr>
      </w:pPr>
      <w:r w:rsidRPr="009A4AC0">
        <w:rPr>
          <w:rFonts w:ascii="Arial" w:hAnsi="Arial" w:cs="Arial"/>
          <w:b/>
          <w:sz w:val="22"/>
          <w:szCs w:val="22"/>
        </w:rPr>
        <w:t>§</w:t>
      </w:r>
      <w:r w:rsidR="0015597B" w:rsidRPr="009A4AC0">
        <w:rPr>
          <w:rFonts w:ascii="Arial" w:hAnsi="Arial" w:cs="Arial"/>
          <w:b/>
          <w:sz w:val="22"/>
          <w:szCs w:val="22"/>
        </w:rPr>
        <w:t xml:space="preserve"> 8.</w:t>
      </w:r>
    </w:p>
    <w:p w14:paraId="2C5E679D" w14:textId="4ECCA443" w:rsidR="005A0AC1" w:rsidRDefault="0015597B" w:rsidP="00A8084D">
      <w:pPr>
        <w:spacing w:line="276" w:lineRule="auto"/>
        <w:jc w:val="center"/>
        <w:rPr>
          <w:rFonts w:ascii="Arial" w:hAnsi="Arial" w:cs="Arial"/>
          <w:b/>
          <w:sz w:val="22"/>
          <w:szCs w:val="22"/>
        </w:rPr>
      </w:pPr>
      <w:r w:rsidRPr="009A4AC0">
        <w:rPr>
          <w:rFonts w:ascii="Arial" w:hAnsi="Arial" w:cs="Arial"/>
          <w:b/>
          <w:sz w:val="22"/>
          <w:szCs w:val="22"/>
        </w:rPr>
        <w:t>Podwykonawstwo</w:t>
      </w:r>
    </w:p>
    <w:p w14:paraId="0BE3C69C" w14:textId="77777777" w:rsidR="00A8084D" w:rsidRDefault="00A8084D" w:rsidP="00A8084D">
      <w:pPr>
        <w:spacing w:line="276" w:lineRule="auto"/>
        <w:jc w:val="center"/>
        <w:rPr>
          <w:rFonts w:ascii="Arial" w:hAnsi="Arial" w:cs="Arial"/>
          <w:bCs/>
          <w:sz w:val="22"/>
          <w:szCs w:val="22"/>
        </w:rPr>
      </w:pPr>
    </w:p>
    <w:p w14:paraId="57FB1A4C" w14:textId="74A03BB4" w:rsidR="00890A62" w:rsidRPr="00701CD8"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 xml:space="preserve">Wykonawca jest uprawniony do powierzenia wykonania części przedmiotu umowy </w:t>
      </w:r>
      <w:r w:rsidRPr="00890A62">
        <w:rPr>
          <w:rFonts w:ascii="Arial" w:hAnsi="Arial" w:cs="Arial"/>
          <w:sz w:val="22"/>
          <w:szCs w:val="22"/>
        </w:rPr>
        <w:t>Podwykonawcom</w:t>
      </w:r>
      <w:r w:rsidRPr="00890A62">
        <w:rPr>
          <w:rFonts w:ascii="Arial" w:hAnsi="Arial" w:cs="Arial"/>
          <w:color w:val="000000"/>
          <w:sz w:val="22"/>
          <w:szCs w:val="22"/>
          <w:lang w:eastAsia="en-US"/>
        </w:rPr>
        <w:t xml:space="preserve">, z zastrzeżeniem poniższych postanowień. </w:t>
      </w:r>
    </w:p>
    <w:p w14:paraId="71018812" w14:textId="65EE48CA" w:rsidR="00701CD8" w:rsidRPr="00701CD8" w:rsidRDefault="00701CD8"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701CD8">
        <w:rPr>
          <w:rFonts w:ascii="Arial" w:hAnsi="Arial" w:cs="Arial"/>
          <w:sz w:val="22"/>
          <w:szCs w:val="22"/>
        </w:rPr>
        <w:t xml:space="preserve">W przypadku powierzenia przez Wykonawcę części lub całości prac objętych niniejszą umową podwykonawcom, Wykonawca przyjmuje wobec nich funkcję koordynacyjną </w:t>
      </w:r>
      <w:r w:rsidR="00D566B1">
        <w:rPr>
          <w:rFonts w:ascii="Arial" w:hAnsi="Arial" w:cs="Arial"/>
          <w:sz w:val="22"/>
          <w:szCs w:val="22"/>
        </w:rPr>
        <w:br/>
      </w:r>
      <w:r w:rsidRPr="00701CD8">
        <w:rPr>
          <w:rFonts w:ascii="Arial" w:hAnsi="Arial" w:cs="Arial"/>
          <w:sz w:val="22"/>
          <w:szCs w:val="22"/>
        </w:rPr>
        <w:t>i ponosi pełną odpowiedzialność za terminowe i jakościowe wykonanie przedmiotu umowy, jak za własne wykonanie i zaniechanie.</w:t>
      </w:r>
    </w:p>
    <w:p w14:paraId="572CCCAB"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rPr>
        <w:t>Wykonawca</w:t>
      </w:r>
      <w:r w:rsidRPr="00890A62">
        <w:rPr>
          <w:rFonts w:ascii="Arial" w:hAnsi="Arial" w:cs="Arial"/>
          <w:color w:val="000000"/>
          <w:sz w:val="22"/>
          <w:szCs w:val="22"/>
          <w:lang w:eastAsia="en-US"/>
        </w:rPr>
        <w:t xml:space="preserve"> wykona przedmiot umowy przy udziale następujących Podwykonawców: </w:t>
      </w:r>
    </w:p>
    <w:p w14:paraId="6CB4AE02"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6A848686"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7929AFFF" w14:textId="77777777" w:rsidR="00890A62" w:rsidRPr="00890A62" w:rsidRDefault="00890A62" w:rsidP="005A199F">
      <w:pPr>
        <w:pStyle w:val="Tekstpodstawowy"/>
        <w:widowControl w:val="0"/>
        <w:numPr>
          <w:ilvl w:val="1"/>
          <w:numId w:val="37"/>
        </w:numPr>
        <w:tabs>
          <w:tab w:val="left" w:pos="720"/>
        </w:tabs>
        <w:suppressAutoHyphens w:val="0"/>
        <w:autoSpaceDE w:val="0"/>
        <w:autoSpaceDN w:val="0"/>
        <w:spacing w:line="259" w:lineRule="auto"/>
        <w:ind w:left="714" w:right="23" w:hanging="357"/>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4F51CA5D" w14:textId="3CE58F22"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Wykonawca zobowiązany jest do poinformowania Zamawiającego w formie pisemnej o</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każdej zmianie danych dotyczących Podwykonawców, rezygnacji z Podwykonawcy, jak </w:t>
      </w:r>
      <w:r w:rsidRPr="00890A62">
        <w:rPr>
          <w:rFonts w:ascii="Arial" w:hAnsi="Arial" w:cs="Arial"/>
          <w:color w:val="000000"/>
          <w:sz w:val="22"/>
          <w:szCs w:val="22"/>
          <w:lang w:eastAsia="en-US"/>
        </w:rPr>
        <w:lastRenderedPageBreak/>
        <w:t>również o ewentualnych nowych Podwykonawcach, którym zamierza powierzyć prace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ramach realizacji umowy ze wskazaniem danych nowego Podwykonawcy, o których mowa w ust. 2 oraz części zamówienia, która ma zostać powierzona Podwykonawcy. </w:t>
      </w:r>
    </w:p>
    <w:p w14:paraId="0FCD2E06"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Informacja o zmianie danych dotyczących Podwykonawców, rezygnacji z Podwykonawcy powinna zostać przekazana </w:t>
      </w:r>
      <w:r w:rsidRPr="00890A62">
        <w:rPr>
          <w:rFonts w:ascii="Arial" w:hAnsi="Arial" w:cs="Arial"/>
          <w:sz w:val="22"/>
          <w:szCs w:val="22"/>
        </w:rPr>
        <w:t>Zamawiającemu</w:t>
      </w:r>
      <w:r w:rsidRPr="00890A62">
        <w:rPr>
          <w:rFonts w:ascii="Arial" w:hAnsi="Arial" w:cs="Arial"/>
          <w:color w:val="000000"/>
          <w:sz w:val="22"/>
          <w:szCs w:val="22"/>
          <w:lang w:eastAsia="en-US"/>
        </w:rPr>
        <w:t xml:space="preserve"> w terminie 3 dni roboczych od zaistnienia tej okoliczności, w celu zachowania niezakłóconej współpracy operacyjnej. </w:t>
      </w:r>
    </w:p>
    <w:p w14:paraId="4D6B66A8"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Informacja o zamiarze powierzenia prac nowemu Podwykonawcy powinna zostać przekazana Zamawiającemu nie później niż na 5 dni przed planowanym powierzeniem mu realizacji prac. Wraz z tą informacją Wykonawca zobowiązany jest do przedłożenia Zamawiającemu informacji o których mowa w ust. 2.</w:t>
      </w:r>
    </w:p>
    <w:p w14:paraId="2C4E2A00"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lang w:eastAsia="en-US"/>
        </w:rPr>
        <w:t>Zamawiający jest uprawniony do odmowy współdziałania z Podwykonawcą, o udziale którego w wykonaniu Umowy nie uzyskał informacji, do czasu przekazania przez Wykonawcę niezbędnych danych, a zwłoka w wykonaniu Umowy, powstałe wskutek braku współdziałania z takim Podwykonawcą, stanowi zwłokę Wykonawcy.</w:t>
      </w:r>
    </w:p>
    <w:p w14:paraId="4DAE1C37" w14:textId="39733A65"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Jeżeli Wykonawca dokonuje zmiany Podwykonawcy, na zasoby którego powoływał się w</w:t>
      </w:r>
      <w:r>
        <w:rPr>
          <w:rFonts w:ascii="Arial" w:hAnsi="Arial" w:cs="Arial"/>
          <w:color w:val="000000"/>
          <w:sz w:val="22"/>
          <w:szCs w:val="22"/>
          <w:lang w:eastAsia="en-US"/>
        </w:rPr>
        <w:t> </w:t>
      </w:r>
      <w:r w:rsidRPr="00890A62">
        <w:rPr>
          <w:rFonts w:ascii="Arial" w:hAnsi="Arial" w:cs="Arial"/>
          <w:color w:val="000000"/>
          <w:sz w:val="22"/>
          <w:szCs w:val="22"/>
          <w:lang w:eastAsia="en-US"/>
        </w:rPr>
        <w:t>toku postępowania poprzedzającego zawarcie niniejszej Umowy, zobowiązany jest do wykazania Zamawiającemu, że nowy Podwykonawca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lub kryteria kwalifikacji w stopniu nie mniejszym, niż Podwykonawca dotychczasowy. Zamawiający jest uprawniony do odmowy współdziałania z</w:t>
      </w:r>
      <w:r>
        <w:rPr>
          <w:rFonts w:ascii="Arial" w:hAnsi="Arial" w:cs="Arial"/>
          <w:color w:val="000000"/>
          <w:sz w:val="22"/>
          <w:szCs w:val="22"/>
          <w:lang w:eastAsia="en-US"/>
        </w:rPr>
        <w:t> </w:t>
      </w:r>
      <w:r w:rsidRPr="00890A62">
        <w:rPr>
          <w:rFonts w:ascii="Arial" w:hAnsi="Arial" w:cs="Arial"/>
          <w:color w:val="000000"/>
          <w:sz w:val="22"/>
          <w:szCs w:val="22"/>
          <w:lang w:eastAsia="en-US"/>
        </w:rPr>
        <w:t>Podwykonawcą, co do którego Wykonawca nie wykazał spełnienia warunków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do czasu wykazania przez Wykonawcę ich spełnienia, a opóźnienie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wykonaniu Umowy, powstałe wskutek braku współdziałania z takim Podwykonawcą, stanowi opóźnienie Wykonawcy. </w:t>
      </w:r>
    </w:p>
    <w:p w14:paraId="2B7D3822" w14:textId="6880FAED"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Jeżeli Wykonawca rezygnuje z Podwykonawcy, na zasoby którego powoływał się w toku </w:t>
      </w:r>
      <w:r w:rsidRPr="00890A62">
        <w:rPr>
          <w:rFonts w:ascii="Arial" w:hAnsi="Arial" w:cs="Arial"/>
          <w:sz w:val="22"/>
          <w:szCs w:val="22"/>
        </w:rPr>
        <w:t>postępowania</w:t>
      </w:r>
      <w:r w:rsidRPr="00890A62">
        <w:rPr>
          <w:rFonts w:ascii="Arial" w:hAnsi="Arial" w:cs="Arial"/>
          <w:color w:val="000000"/>
          <w:sz w:val="22"/>
          <w:szCs w:val="22"/>
          <w:lang w:eastAsia="en-US"/>
        </w:rPr>
        <w:t xml:space="preserve"> poprzedzającego zawarcie niniejszej Umowy, zobowiązany jest do wykazania Zamawiającemu, że Wykonawca samodzielnie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7DDF3522"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rPr>
        <w:t>Jeżeli Zamawiający stwierdzi, że wobec danego Podwykonawcy zachodzą podstawy wykluczenia, Wykonawca zobowiązany jest zastąpić tego Podwykonawcę lub zrezygnować z powierzenia wykonania odpowiedniej części zamówienia Podwykonawcy.</w:t>
      </w:r>
    </w:p>
    <w:p w14:paraId="77064FCF"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 przypadku gdy Wykonawca nie spełni obowiązku określonego w ust. 5, Zamawiającemu przysługuje prawo wstrzymania wypłaty wynagrodzenia do wysokości wynagrodzenia przysługującego za część zamówienia powierzonego nowemu Podwykonawcy.</w:t>
      </w:r>
    </w:p>
    <w:p w14:paraId="4830BF25"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W </w:t>
      </w:r>
      <w:r w:rsidRPr="00890A62">
        <w:rPr>
          <w:rFonts w:ascii="Arial" w:hAnsi="Arial" w:cs="Arial"/>
          <w:sz w:val="22"/>
          <w:szCs w:val="22"/>
        </w:rPr>
        <w:t>celu</w:t>
      </w:r>
      <w:r w:rsidRPr="00890A62">
        <w:rPr>
          <w:rFonts w:ascii="Arial" w:hAnsi="Arial" w:cs="Arial"/>
          <w:color w:val="000000"/>
          <w:sz w:val="22"/>
          <w:szCs w:val="22"/>
          <w:lang w:eastAsia="en-US"/>
        </w:rPr>
        <w:t xml:space="preserve"> uniknięcia wątpliwości, Strony potwierdzają, że Wykonawca ponosi odpowiedzialność za działanie Podwykonawców jak za własne działania.</w:t>
      </w:r>
    </w:p>
    <w:p w14:paraId="062CFD3C" w14:textId="361448C8" w:rsidR="00610915" w:rsidRPr="00A8084D" w:rsidRDefault="00890A62" w:rsidP="00A8084D">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 </w:t>
      </w:r>
    </w:p>
    <w:p w14:paraId="09E84BF7" w14:textId="77777777" w:rsidR="00A8084D" w:rsidRDefault="00A8084D" w:rsidP="00E3213E">
      <w:pPr>
        <w:spacing w:line="276" w:lineRule="auto"/>
        <w:jc w:val="center"/>
        <w:rPr>
          <w:rFonts w:ascii="Arial" w:hAnsi="Arial" w:cs="Arial"/>
          <w:b/>
          <w:sz w:val="22"/>
          <w:szCs w:val="22"/>
        </w:rPr>
      </w:pPr>
    </w:p>
    <w:p w14:paraId="0D8F27C9" w14:textId="3C46F9C2"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9.</w:t>
      </w:r>
    </w:p>
    <w:p w14:paraId="47F5FEB2" w14:textId="2A96FF42" w:rsidR="00AB5CBB" w:rsidRPr="009A4AC0" w:rsidRDefault="00111582" w:rsidP="00E3213E">
      <w:pPr>
        <w:spacing w:after="120" w:line="276" w:lineRule="auto"/>
        <w:jc w:val="center"/>
        <w:rPr>
          <w:rFonts w:ascii="Arial" w:hAnsi="Arial" w:cs="Arial"/>
          <w:bCs/>
          <w:sz w:val="22"/>
          <w:szCs w:val="22"/>
        </w:rPr>
      </w:pPr>
      <w:r w:rsidRPr="009A4AC0">
        <w:rPr>
          <w:rFonts w:ascii="Arial" w:hAnsi="Arial" w:cs="Arial"/>
          <w:b/>
          <w:sz w:val="22"/>
          <w:szCs w:val="22"/>
        </w:rPr>
        <w:t>Prawa autorskie</w:t>
      </w:r>
    </w:p>
    <w:p w14:paraId="09FA34F6" w14:textId="6A5A692E" w:rsidR="000421CE" w:rsidRPr="009A4AC0" w:rsidRDefault="000421C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W ramach wynagrodzenia za przedmiot umowy Wykonawca:</w:t>
      </w:r>
    </w:p>
    <w:p w14:paraId="78F1D3A6" w14:textId="3BC06EB4" w:rsidR="000421C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p</w:t>
      </w:r>
      <w:r w:rsidR="000421CE" w:rsidRPr="009A4AC0">
        <w:rPr>
          <w:rFonts w:ascii="Arial" w:hAnsi="Arial" w:cs="Arial"/>
          <w:sz w:val="22"/>
          <w:szCs w:val="22"/>
          <w:lang w:eastAsia="en-US"/>
        </w:rPr>
        <w:t xml:space="preserve">rzenosi na Zamawiającego autorskie prawa majątkowe do wszystkich utworów </w:t>
      </w:r>
      <w:r w:rsidR="005A0AC1">
        <w:rPr>
          <w:rFonts w:ascii="Arial" w:hAnsi="Arial" w:cs="Arial"/>
          <w:sz w:val="22"/>
          <w:szCs w:val="22"/>
          <w:lang w:eastAsia="en-US"/>
        </w:rPr>
        <w:br/>
      </w:r>
      <w:r w:rsidR="000421CE" w:rsidRPr="009A4AC0">
        <w:rPr>
          <w:rFonts w:ascii="Arial" w:hAnsi="Arial" w:cs="Arial"/>
          <w:sz w:val="22"/>
          <w:szCs w:val="22"/>
          <w:lang w:eastAsia="en-US"/>
        </w:rPr>
        <w:t xml:space="preserve">w rozumieniu ustawy o Prawie autorskim i prawach pokrewnych wytworzonych </w:t>
      </w:r>
      <w:r w:rsidR="005A0AC1">
        <w:rPr>
          <w:rFonts w:ascii="Arial" w:hAnsi="Arial" w:cs="Arial"/>
          <w:sz w:val="22"/>
          <w:szCs w:val="22"/>
          <w:lang w:eastAsia="en-US"/>
        </w:rPr>
        <w:br/>
      </w:r>
      <w:r w:rsidR="000421CE" w:rsidRPr="009A4AC0">
        <w:rPr>
          <w:rFonts w:ascii="Arial" w:hAnsi="Arial" w:cs="Arial"/>
          <w:sz w:val="22"/>
          <w:szCs w:val="22"/>
          <w:lang w:eastAsia="en-US"/>
        </w:rPr>
        <w:t xml:space="preserve">w trakcie realizacji przedmiotu umowy, w szczególności takich jak: opracowanie </w:t>
      </w:r>
      <w:r w:rsidR="000421CE" w:rsidRPr="009A4AC0">
        <w:rPr>
          <w:rFonts w:ascii="Arial" w:hAnsi="Arial" w:cs="Arial"/>
          <w:sz w:val="22"/>
          <w:szCs w:val="22"/>
          <w:lang w:eastAsia="en-US"/>
        </w:rPr>
        <w:lastRenderedPageBreak/>
        <w:t>ekofizjograficzne, opracowanie prognozy oddziaływania na środowisko, raporty, mapy, rysunki i inne dokumenty powstałe przy realizacji umowy, zwanych dalej utworami</w:t>
      </w:r>
      <w:r w:rsidRPr="009A4AC0">
        <w:rPr>
          <w:rFonts w:ascii="Arial" w:hAnsi="Arial" w:cs="Arial"/>
          <w:sz w:val="22"/>
          <w:szCs w:val="22"/>
          <w:lang w:eastAsia="en-US"/>
        </w:rPr>
        <w:t>;</w:t>
      </w:r>
    </w:p>
    <w:p w14:paraId="224E714E" w14:textId="6063CA94" w:rsidR="00B123D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 xml:space="preserve">zezwala Zamawiającemu na korzystanie z opracowań utworów oraz </w:t>
      </w:r>
      <w:r w:rsidR="00501819">
        <w:rPr>
          <w:rFonts w:ascii="Arial" w:hAnsi="Arial" w:cs="Arial"/>
          <w:sz w:val="22"/>
          <w:szCs w:val="22"/>
          <w:lang w:eastAsia="en-US"/>
        </w:rPr>
        <w:t xml:space="preserve">wprowadzanie w nich zmian, a także </w:t>
      </w:r>
      <w:r w:rsidRPr="009A4AC0">
        <w:rPr>
          <w:rFonts w:ascii="Arial" w:hAnsi="Arial" w:cs="Arial"/>
          <w:sz w:val="22"/>
          <w:szCs w:val="22"/>
          <w:lang w:eastAsia="en-US"/>
        </w:rPr>
        <w:t xml:space="preserve">na rozporządzanie tymi opracowaniami wraz </w:t>
      </w:r>
      <w:r w:rsidR="00501819">
        <w:rPr>
          <w:rFonts w:ascii="Arial" w:hAnsi="Arial" w:cs="Arial"/>
          <w:sz w:val="22"/>
          <w:szCs w:val="22"/>
          <w:lang w:eastAsia="en-US"/>
        </w:rPr>
        <w:t xml:space="preserve"> ze zmianami</w:t>
      </w:r>
      <w:r w:rsidRPr="009A4AC0">
        <w:rPr>
          <w:rFonts w:ascii="Arial" w:hAnsi="Arial" w:cs="Arial"/>
          <w:sz w:val="22"/>
          <w:szCs w:val="22"/>
          <w:lang w:eastAsia="en-US"/>
        </w:rPr>
        <w:t>,</w:t>
      </w:r>
      <w:r w:rsidR="005A0AC1">
        <w:rPr>
          <w:rFonts w:ascii="Arial" w:hAnsi="Arial" w:cs="Arial"/>
          <w:sz w:val="22"/>
          <w:szCs w:val="22"/>
          <w:lang w:eastAsia="en-US"/>
        </w:rPr>
        <w:t xml:space="preserve"> </w:t>
      </w:r>
      <w:r w:rsidRPr="009A4AC0">
        <w:rPr>
          <w:rFonts w:ascii="Arial" w:hAnsi="Arial" w:cs="Arial"/>
          <w:sz w:val="22"/>
          <w:szCs w:val="22"/>
          <w:lang w:eastAsia="en-US"/>
        </w:rPr>
        <w:t>tj. udziela Zamawiającemu praw zależnych.</w:t>
      </w:r>
    </w:p>
    <w:p w14:paraId="5D170DF5" w14:textId="77777777" w:rsidR="00B123DE" w:rsidRPr="009A4AC0" w:rsidRDefault="00B123D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t>Nabycie przez Zamawiającego praw, o których mowa w ust. 1 następuje:</w:t>
      </w:r>
    </w:p>
    <w:p w14:paraId="033B57E8" w14:textId="0B35E23C"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z chwilą faktycznego wydania poszczególnych opracowań składających się na etap lub cały przedmiot umowy Zamawiającemu, oraz</w:t>
      </w:r>
    </w:p>
    <w:p w14:paraId="449606E3" w14:textId="5F04FB7A"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bez ograniczeń co do terytorium, czasu, liczby egzemplarzy, w zakresie pól eksploatacji wskazanych w ust. 3.</w:t>
      </w:r>
    </w:p>
    <w:p w14:paraId="23393BC7" w14:textId="727F0259" w:rsidR="00711530" w:rsidRPr="009A4AC0" w:rsidRDefault="009256D1"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Wykonawca przenosi na Zamawiającego majątkowe prawa autorskie do </w:t>
      </w:r>
      <w:r w:rsidR="00B123DE" w:rsidRPr="009A4AC0">
        <w:rPr>
          <w:rFonts w:ascii="Arial" w:hAnsi="Arial" w:cs="Arial"/>
          <w:sz w:val="22"/>
          <w:szCs w:val="22"/>
        </w:rPr>
        <w:t xml:space="preserve">wykonanego opracowania – plan ogólny Gminy </w:t>
      </w:r>
      <w:r w:rsidR="005A0AC1">
        <w:rPr>
          <w:rFonts w:ascii="Arial" w:hAnsi="Arial" w:cs="Arial"/>
          <w:sz w:val="22"/>
          <w:szCs w:val="22"/>
        </w:rPr>
        <w:t>Siechnice</w:t>
      </w:r>
      <w:r w:rsidR="00B123DE" w:rsidRPr="009A4AC0">
        <w:rPr>
          <w:rFonts w:ascii="Arial" w:hAnsi="Arial" w:cs="Arial"/>
          <w:sz w:val="22"/>
          <w:szCs w:val="22"/>
        </w:rPr>
        <w:t xml:space="preserve"> </w:t>
      </w:r>
      <w:r w:rsidRPr="009A4AC0">
        <w:rPr>
          <w:rFonts w:ascii="Arial" w:hAnsi="Arial" w:cs="Arial"/>
          <w:sz w:val="22"/>
          <w:szCs w:val="22"/>
        </w:rPr>
        <w:t>jako całości oraz do każdej jego części, na polach wszystkich eksploatacji</w:t>
      </w:r>
      <w:r w:rsidR="00711530" w:rsidRPr="009A4AC0">
        <w:rPr>
          <w:rFonts w:ascii="Arial" w:hAnsi="Arial" w:cs="Arial"/>
          <w:sz w:val="22"/>
          <w:szCs w:val="22"/>
        </w:rPr>
        <w:t>, o których mowa w treści art. 50 ustawy o prawie autorskim i prawach pokrewnych,</w:t>
      </w:r>
      <w:r w:rsidR="007B0172" w:rsidRPr="009A4AC0">
        <w:rPr>
          <w:rFonts w:ascii="Arial" w:hAnsi="Arial" w:cs="Arial"/>
          <w:sz w:val="22"/>
          <w:szCs w:val="22"/>
        </w:rPr>
        <w:t xml:space="preserve"> </w:t>
      </w:r>
      <w:r w:rsidR="00711530" w:rsidRPr="009A4AC0">
        <w:rPr>
          <w:rFonts w:ascii="Arial" w:hAnsi="Arial" w:cs="Arial"/>
          <w:sz w:val="22"/>
          <w:szCs w:val="22"/>
        </w:rPr>
        <w:t>a w szczególności na polach eksploatacji obejmujących:</w:t>
      </w:r>
    </w:p>
    <w:p w14:paraId="22A19076" w14:textId="45E13D3F" w:rsidR="00711530"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w:t>
      </w:r>
      <w:r w:rsidR="00711530" w:rsidRPr="009A4AC0">
        <w:rPr>
          <w:rFonts w:ascii="Arial" w:hAnsi="Arial" w:cs="Arial"/>
          <w:sz w:val="22"/>
          <w:szCs w:val="22"/>
        </w:rPr>
        <w:t xml:space="preserve">trwalanie i zwielokrotnianie </w:t>
      </w:r>
      <w:r w:rsidR="00F44405" w:rsidRPr="009A4AC0">
        <w:rPr>
          <w:rFonts w:ascii="Arial" w:hAnsi="Arial" w:cs="Arial"/>
          <w:sz w:val="22"/>
          <w:szCs w:val="22"/>
        </w:rPr>
        <w:t>opracowania</w:t>
      </w:r>
      <w:r w:rsidR="00711530" w:rsidRPr="009A4AC0">
        <w:rPr>
          <w:rFonts w:ascii="Arial" w:hAnsi="Arial" w:cs="Arial"/>
          <w:sz w:val="22"/>
          <w:szCs w:val="22"/>
        </w:rPr>
        <w:t xml:space="preserve">, w tym poprzez wytwarzanie </w:t>
      </w:r>
      <w:r w:rsidR="005A0AC1">
        <w:rPr>
          <w:rFonts w:ascii="Arial" w:hAnsi="Arial" w:cs="Arial"/>
          <w:sz w:val="22"/>
          <w:szCs w:val="22"/>
        </w:rPr>
        <w:br/>
      </w:r>
      <w:r w:rsidR="00711530" w:rsidRPr="009A4AC0">
        <w:rPr>
          <w:rFonts w:ascii="Arial" w:hAnsi="Arial" w:cs="Arial"/>
          <w:sz w:val="22"/>
          <w:szCs w:val="22"/>
        </w:rPr>
        <w:t xml:space="preserve">i reprodukowanie kopii </w:t>
      </w:r>
      <w:r w:rsidR="00F44405" w:rsidRPr="009A4AC0">
        <w:rPr>
          <w:rFonts w:ascii="Arial" w:hAnsi="Arial" w:cs="Arial"/>
          <w:sz w:val="22"/>
          <w:szCs w:val="22"/>
        </w:rPr>
        <w:t>opracowania</w:t>
      </w:r>
      <w:r w:rsidR="00711530" w:rsidRPr="009A4AC0">
        <w:rPr>
          <w:rFonts w:ascii="Arial" w:hAnsi="Arial" w:cs="Arial"/>
          <w:sz w:val="22"/>
          <w:szCs w:val="22"/>
        </w:rPr>
        <w:t>, jak i jego elementów w każdej technice i w każdej formie, w szczególności techniką drukarską, reprograficzną, zapisu magnetycznego lub techniką cyfrową, w sposób stały lub czasowy, w części lub w całości na wszelkich nośnikach danych znanych w chwili zawierania niniejszej umowy, włącznie z</w:t>
      </w:r>
      <w:r w:rsidR="000958FA">
        <w:rPr>
          <w:rFonts w:ascii="Arial" w:hAnsi="Arial" w:cs="Arial"/>
          <w:sz w:val="22"/>
          <w:szCs w:val="22"/>
        </w:rPr>
        <w:t> </w:t>
      </w:r>
      <w:r w:rsidR="00711530" w:rsidRPr="009A4AC0">
        <w:rPr>
          <w:rFonts w:ascii="Arial" w:hAnsi="Arial" w:cs="Arial"/>
          <w:sz w:val="22"/>
          <w:szCs w:val="22"/>
        </w:rPr>
        <w:t xml:space="preserve">czynnościami przygotowawczymi do sporządzenia egzemplarzy </w:t>
      </w:r>
      <w:r w:rsidR="00F44405" w:rsidRPr="009A4AC0">
        <w:rPr>
          <w:rFonts w:ascii="Arial" w:hAnsi="Arial" w:cs="Arial"/>
          <w:sz w:val="22"/>
          <w:szCs w:val="22"/>
        </w:rPr>
        <w:t>opracowania</w:t>
      </w:r>
      <w:r w:rsidR="00711530" w:rsidRPr="009A4AC0">
        <w:rPr>
          <w:rFonts w:ascii="Arial" w:hAnsi="Arial" w:cs="Arial"/>
          <w:sz w:val="22"/>
          <w:szCs w:val="22"/>
        </w:rPr>
        <w:t>;</w:t>
      </w:r>
    </w:p>
    <w:p w14:paraId="3A6DC9D9" w14:textId="3D50A1D3" w:rsidR="00D6452B"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o</w:t>
      </w:r>
      <w:r w:rsidR="00711530" w:rsidRPr="009A4AC0">
        <w:rPr>
          <w:rFonts w:ascii="Arial" w:hAnsi="Arial" w:cs="Arial"/>
          <w:sz w:val="22"/>
          <w:szCs w:val="22"/>
        </w:rPr>
        <w:t xml:space="preserve">brót oryginałem albo egzemplarzami nośników, na których utrwalono </w:t>
      </w:r>
      <w:r w:rsidR="00F44405" w:rsidRPr="009A4AC0">
        <w:rPr>
          <w:rFonts w:ascii="Arial" w:hAnsi="Arial" w:cs="Arial"/>
          <w:sz w:val="22"/>
          <w:szCs w:val="22"/>
        </w:rPr>
        <w:t>opracowanie</w:t>
      </w:r>
      <w:r w:rsidR="00711530" w:rsidRPr="009A4AC0">
        <w:rPr>
          <w:rFonts w:ascii="Arial" w:hAnsi="Arial" w:cs="Arial"/>
          <w:sz w:val="22"/>
          <w:szCs w:val="22"/>
        </w:rPr>
        <w:t xml:space="preserve">, </w:t>
      </w:r>
      <w:r w:rsidR="00F44405" w:rsidRPr="009A4AC0">
        <w:rPr>
          <w:rFonts w:ascii="Arial" w:hAnsi="Arial" w:cs="Arial"/>
          <w:sz w:val="22"/>
          <w:szCs w:val="22"/>
        </w:rPr>
        <w:t xml:space="preserve">                                  </w:t>
      </w:r>
      <w:r w:rsidR="00711530" w:rsidRPr="009A4AC0">
        <w:rPr>
          <w:rFonts w:ascii="Arial" w:hAnsi="Arial" w:cs="Arial"/>
          <w:sz w:val="22"/>
          <w:szCs w:val="22"/>
        </w:rPr>
        <w:t xml:space="preserve">w postaci wprowadzania zwielokrotnionych egzemplarzy nośników do obrotu </w:t>
      </w:r>
      <w:r w:rsidRPr="009A4AC0">
        <w:rPr>
          <w:rFonts w:ascii="Arial" w:hAnsi="Arial" w:cs="Arial"/>
          <w:sz w:val="22"/>
          <w:szCs w:val="22"/>
        </w:rPr>
        <w:t xml:space="preserve">drogą przeniesienia własności przez rozpowszechnianie </w:t>
      </w:r>
      <w:r w:rsidR="00F44405" w:rsidRPr="009A4AC0">
        <w:rPr>
          <w:rFonts w:ascii="Arial" w:hAnsi="Arial" w:cs="Arial"/>
          <w:sz w:val="22"/>
          <w:szCs w:val="22"/>
        </w:rPr>
        <w:t>opracowania</w:t>
      </w:r>
      <w:r w:rsidRPr="009A4AC0">
        <w:rPr>
          <w:rFonts w:ascii="Arial" w:hAnsi="Arial" w:cs="Arial"/>
          <w:sz w:val="22"/>
          <w:szCs w:val="22"/>
        </w:rPr>
        <w:t xml:space="preserve">, jak i jego elementów we wszelkich formach oraz w publikacjach wszelkiego typu, w tym w szczególności w formie drukowanej oraz za pomocą sieci Internet, a także użyczenia lub najmu </w:t>
      </w:r>
      <w:r w:rsidR="00F44405" w:rsidRPr="009A4AC0">
        <w:rPr>
          <w:rFonts w:ascii="Arial" w:hAnsi="Arial" w:cs="Arial"/>
          <w:sz w:val="22"/>
          <w:szCs w:val="22"/>
        </w:rPr>
        <w:t>opracowania</w:t>
      </w:r>
      <w:r w:rsidRPr="009A4AC0">
        <w:rPr>
          <w:rFonts w:ascii="Arial" w:hAnsi="Arial" w:cs="Arial"/>
          <w:sz w:val="22"/>
          <w:szCs w:val="22"/>
        </w:rPr>
        <w:t xml:space="preserve"> albo jego elementów oraz kopii;</w:t>
      </w:r>
    </w:p>
    <w:p w14:paraId="30A19F26" w14:textId="27BBC96C" w:rsidR="00A84345"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rozpowszechnianie </w:t>
      </w:r>
      <w:r w:rsidR="00F44405" w:rsidRPr="009A4AC0">
        <w:rPr>
          <w:rFonts w:ascii="Arial" w:hAnsi="Arial" w:cs="Arial"/>
          <w:sz w:val="22"/>
          <w:szCs w:val="22"/>
        </w:rPr>
        <w:t>opracowania</w:t>
      </w:r>
      <w:r w:rsidRPr="009A4AC0">
        <w:rPr>
          <w:rFonts w:ascii="Arial" w:hAnsi="Arial" w:cs="Arial"/>
          <w:sz w:val="22"/>
          <w:szCs w:val="22"/>
        </w:rPr>
        <w:t xml:space="preserve"> w postaci publicznego wyświetlania, odtwarzania, wykorzystania całości </w:t>
      </w:r>
      <w:r w:rsidR="00F44405" w:rsidRPr="009A4AC0">
        <w:rPr>
          <w:rFonts w:ascii="Arial" w:hAnsi="Arial" w:cs="Arial"/>
          <w:sz w:val="22"/>
          <w:szCs w:val="22"/>
        </w:rPr>
        <w:t>opracowania</w:t>
      </w:r>
      <w:r w:rsidRPr="009A4AC0">
        <w:rPr>
          <w:rFonts w:ascii="Arial" w:hAnsi="Arial" w:cs="Arial"/>
          <w:sz w:val="22"/>
          <w:szCs w:val="22"/>
        </w:rPr>
        <w:t xml:space="preserve"> oraz jego elementów w działaniach multimedialnych, poprzez takie publiczne udostępnienie </w:t>
      </w:r>
      <w:r w:rsidR="00F44405" w:rsidRPr="009A4AC0">
        <w:rPr>
          <w:rFonts w:ascii="Arial" w:hAnsi="Arial" w:cs="Arial"/>
          <w:sz w:val="22"/>
          <w:szCs w:val="22"/>
        </w:rPr>
        <w:t>opracowania</w:t>
      </w:r>
      <w:r w:rsidRPr="009A4AC0">
        <w:rPr>
          <w:rFonts w:ascii="Arial" w:hAnsi="Arial" w:cs="Arial"/>
          <w:sz w:val="22"/>
          <w:szCs w:val="22"/>
        </w:rPr>
        <w:t xml:space="preserve"> lub jego elementów, aby każdy mógł mieć do nich dostęp w miejscu</w:t>
      </w:r>
      <w:r w:rsidR="008237AA" w:rsidRPr="009A4AC0">
        <w:rPr>
          <w:rFonts w:ascii="Arial" w:hAnsi="Arial" w:cs="Arial"/>
          <w:sz w:val="22"/>
          <w:szCs w:val="22"/>
        </w:rPr>
        <w:t xml:space="preserve"> </w:t>
      </w:r>
      <w:r w:rsidRPr="009A4AC0">
        <w:rPr>
          <w:rFonts w:ascii="Arial" w:hAnsi="Arial" w:cs="Arial"/>
          <w:sz w:val="22"/>
          <w:szCs w:val="22"/>
        </w:rPr>
        <w:t xml:space="preserve">i czasie przez siebie wybranym, fotografowanie </w:t>
      </w:r>
      <w:r w:rsidR="00F44405" w:rsidRPr="009A4AC0">
        <w:rPr>
          <w:rFonts w:ascii="Arial" w:hAnsi="Arial" w:cs="Arial"/>
          <w:sz w:val="22"/>
          <w:szCs w:val="22"/>
        </w:rPr>
        <w:t>opracowania</w:t>
      </w:r>
      <w:r w:rsidRPr="009A4AC0">
        <w:rPr>
          <w:rFonts w:ascii="Arial" w:hAnsi="Arial" w:cs="Arial"/>
          <w:sz w:val="22"/>
          <w:szCs w:val="22"/>
        </w:rPr>
        <w:t xml:space="preserve"> w celu udostępnienia szerszej publiczności, opracowanie na podstawie </w:t>
      </w:r>
      <w:r w:rsidR="00F44405" w:rsidRPr="009A4AC0">
        <w:rPr>
          <w:rFonts w:ascii="Arial" w:hAnsi="Arial" w:cs="Arial"/>
          <w:sz w:val="22"/>
          <w:szCs w:val="22"/>
        </w:rPr>
        <w:t xml:space="preserve">opracowania </w:t>
      </w:r>
      <w:r w:rsidRPr="009A4AC0">
        <w:rPr>
          <w:rFonts w:ascii="Arial" w:hAnsi="Arial" w:cs="Arial"/>
          <w:sz w:val="22"/>
          <w:szCs w:val="22"/>
        </w:rPr>
        <w:t>prezentacji multimedialnej, udostępnianie</w:t>
      </w:r>
      <w:r w:rsidR="008237AA" w:rsidRPr="009A4AC0">
        <w:rPr>
          <w:rFonts w:ascii="Arial" w:hAnsi="Arial" w:cs="Arial"/>
          <w:sz w:val="22"/>
          <w:szCs w:val="22"/>
        </w:rPr>
        <w:t xml:space="preserve"> </w:t>
      </w:r>
      <w:r w:rsidR="005A0AC1">
        <w:rPr>
          <w:rFonts w:ascii="Arial" w:hAnsi="Arial" w:cs="Arial"/>
          <w:sz w:val="22"/>
          <w:szCs w:val="22"/>
        </w:rPr>
        <w:br/>
      </w:r>
      <w:r w:rsidRPr="009A4AC0">
        <w:rPr>
          <w:rFonts w:ascii="Arial" w:hAnsi="Arial" w:cs="Arial"/>
          <w:sz w:val="22"/>
          <w:szCs w:val="22"/>
        </w:rPr>
        <w:t>i rozpowszechnianie w sieciach komputerowych,</w:t>
      </w:r>
      <w:r w:rsidR="00761A9A" w:rsidRPr="009A4AC0">
        <w:rPr>
          <w:rFonts w:ascii="Arial" w:hAnsi="Arial" w:cs="Arial"/>
          <w:sz w:val="22"/>
          <w:szCs w:val="22"/>
        </w:rPr>
        <w:t xml:space="preserve"> </w:t>
      </w:r>
      <w:r w:rsidRPr="009A4AC0">
        <w:rPr>
          <w:rFonts w:ascii="Arial" w:hAnsi="Arial" w:cs="Arial"/>
          <w:sz w:val="22"/>
          <w:szCs w:val="22"/>
        </w:rPr>
        <w:t>w</w:t>
      </w:r>
      <w:r w:rsidR="005A0AC1">
        <w:rPr>
          <w:rFonts w:ascii="Arial" w:hAnsi="Arial" w:cs="Arial"/>
          <w:sz w:val="22"/>
          <w:szCs w:val="22"/>
        </w:rPr>
        <w:t xml:space="preserve"> </w:t>
      </w:r>
      <w:r w:rsidRPr="009A4AC0">
        <w:rPr>
          <w:rFonts w:ascii="Arial" w:hAnsi="Arial" w:cs="Arial"/>
          <w:sz w:val="22"/>
          <w:szCs w:val="22"/>
        </w:rPr>
        <w:t>szczególności przez Internet</w:t>
      </w:r>
      <w:r w:rsidR="00A84345" w:rsidRPr="009A4AC0">
        <w:rPr>
          <w:rFonts w:ascii="Arial" w:hAnsi="Arial" w:cs="Arial"/>
          <w:sz w:val="22"/>
          <w:szCs w:val="22"/>
        </w:rPr>
        <w:t xml:space="preserve"> jaki </w:t>
      </w:r>
      <w:r w:rsidR="005A0AC1">
        <w:rPr>
          <w:rFonts w:ascii="Arial" w:hAnsi="Arial" w:cs="Arial"/>
          <w:sz w:val="22"/>
          <w:szCs w:val="22"/>
        </w:rPr>
        <w:br/>
      </w:r>
      <w:r w:rsidR="00A84345" w:rsidRPr="009A4AC0">
        <w:rPr>
          <w:rFonts w:ascii="Arial" w:hAnsi="Arial" w:cs="Arial"/>
          <w:sz w:val="22"/>
          <w:szCs w:val="22"/>
        </w:rPr>
        <w:t>i poprzez zamieszczenie na serwerach nie należących do Zamawiającego, wprowadzanie do pamięci komputera lub innych urządzeń służących do przetwarzania danych jakąkolwiek techniką;</w:t>
      </w:r>
    </w:p>
    <w:p w14:paraId="76E05A8D"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udostępniania w ramach przepisów ustawy o dostępie do informacji publicznej;</w:t>
      </w:r>
    </w:p>
    <w:p w14:paraId="23ACF44C"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ubiegania się o dofinansowanie ze środków budżetowych lub funduszy Unii Europejskiej – jako element wniosków o dofinansowanie ze środków budżetowych lub funduszy Unii Europejskiej;</w:t>
      </w:r>
    </w:p>
    <w:p w14:paraId="5A6753E9" w14:textId="6C49B339"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wykorzystania </w:t>
      </w:r>
      <w:r w:rsidR="00761A9A" w:rsidRPr="009A4AC0">
        <w:rPr>
          <w:rFonts w:ascii="Arial" w:hAnsi="Arial" w:cs="Arial"/>
          <w:sz w:val="22"/>
          <w:szCs w:val="22"/>
        </w:rPr>
        <w:t>opracowania lub jego części</w:t>
      </w:r>
      <w:r w:rsidRPr="009A4AC0">
        <w:rPr>
          <w:rFonts w:ascii="Arial" w:hAnsi="Arial" w:cs="Arial"/>
          <w:sz w:val="22"/>
          <w:szCs w:val="22"/>
        </w:rPr>
        <w:t xml:space="preserve"> przez wykonawców wykonujących dokumentacje projektowe na podstawie zamówień;</w:t>
      </w:r>
    </w:p>
    <w:p w14:paraId="3FB35044" w14:textId="17A5CC7D"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do wykorzystania innego niż wymienione powyżej lecz służącego celom związanym</w:t>
      </w:r>
      <w:r w:rsidR="00255B57" w:rsidRPr="009A4AC0">
        <w:rPr>
          <w:rFonts w:ascii="Arial" w:hAnsi="Arial" w:cs="Arial"/>
          <w:sz w:val="22"/>
          <w:szCs w:val="22"/>
        </w:rPr>
        <w:t xml:space="preserve">                                     </w:t>
      </w:r>
      <w:r w:rsidRPr="009A4AC0">
        <w:rPr>
          <w:rFonts w:ascii="Arial" w:hAnsi="Arial" w:cs="Arial"/>
          <w:sz w:val="22"/>
          <w:szCs w:val="22"/>
        </w:rPr>
        <w:t xml:space="preserve"> z prowadzeniem przez Zamawiającego prawidłowej gospodarki przestrzennej.</w:t>
      </w:r>
    </w:p>
    <w:p w14:paraId="6EE27ADC" w14:textId="6CF7851B" w:rsidR="007B0172" w:rsidRPr="009A4AC0" w:rsidRDefault="00E11586"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Wraz z przeniesieniem majątkowych praw autorskich Wykonawca przenosi na Zamawiającego</w:t>
      </w:r>
      <w:r w:rsidR="007B0172" w:rsidRPr="009A4AC0">
        <w:rPr>
          <w:rFonts w:ascii="Arial" w:hAnsi="Arial" w:cs="Arial"/>
          <w:sz w:val="22"/>
          <w:szCs w:val="22"/>
        </w:rPr>
        <w:t xml:space="preserve"> również</w:t>
      </w:r>
      <w:r w:rsidRPr="009A4AC0">
        <w:rPr>
          <w:rFonts w:ascii="Arial" w:hAnsi="Arial" w:cs="Arial"/>
          <w:sz w:val="22"/>
          <w:szCs w:val="22"/>
        </w:rPr>
        <w:t xml:space="preserve"> praw</w:t>
      </w:r>
      <w:r w:rsidR="007B0172" w:rsidRPr="009A4AC0">
        <w:rPr>
          <w:rFonts w:ascii="Arial" w:hAnsi="Arial" w:cs="Arial"/>
          <w:sz w:val="22"/>
          <w:szCs w:val="22"/>
        </w:rPr>
        <w:t xml:space="preserve">o do wykonywania autorskich praw zależnych do opracowań przedmiotu umowy, w tym </w:t>
      </w:r>
      <w:r w:rsidR="00B40276" w:rsidRPr="009A4AC0">
        <w:rPr>
          <w:rFonts w:ascii="Arial" w:hAnsi="Arial" w:cs="Arial"/>
          <w:sz w:val="22"/>
          <w:szCs w:val="22"/>
        </w:rPr>
        <w:t xml:space="preserve">do rozporządzania i korzystania </w:t>
      </w:r>
      <w:r w:rsidR="007B0172" w:rsidRPr="009A4AC0">
        <w:rPr>
          <w:rFonts w:ascii="Arial" w:hAnsi="Arial" w:cs="Arial"/>
          <w:sz w:val="22"/>
          <w:szCs w:val="22"/>
        </w:rPr>
        <w:t>w zakresie, o którym mowa w</w:t>
      </w:r>
      <w:r w:rsidR="000958FA">
        <w:rPr>
          <w:rFonts w:ascii="Arial" w:hAnsi="Arial" w:cs="Arial"/>
          <w:sz w:val="22"/>
          <w:szCs w:val="22"/>
        </w:rPr>
        <w:t> </w:t>
      </w:r>
      <w:r w:rsidR="007B0172" w:rsidRPr="009A4AC0">
        <w:rPr>
          <w:rFonts w:ascii="Arial" w:hAnsi="Arial" w:cs="Arial"/>
          <w:sz w:val="22"/>
          <w:szCs w:val="22"/>
        </w:rPr>
        <w:t>ust. 1.</w:t>
      </w:r>
    </w:p>
    <w:p w14:paraId="5E34E7F8" w14:textId="0A9AE9A6" w:rsidR="00B40276"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lastRenderedPageBreak/>
        <w:t xml:space="preserve">Przeniesienie, o którym mowa w ust. 1 i 3, dotyczy również powstałych w wyniku wykonywania przez </w:t>
      </w:r>
      <w:r w:rsidR="00245381" w:rsidRPr="009A4AC0">
        <w:rPr>
          <w:rFonts w:ascii="Arial" w:hAnsi="Arial" w:cs="Arial"/>
          <w:sz w:val="22"/>
          <w:szCs w:val="22"/>
        </w:rPr>
        <w:t>Z</w:t>
      </w:r>
      <w:r w:rsidRPr="009A4AC0">
        <w:rPr>
          <w:rFonts w:ascii="Arial" w:hAnsi="Arial" w:cs="Arial"/>
          <w:sz w:val="22"/>
          <w:szCs w:val="22"/>
        </w:rPr>
        <w:t>amawiającego uprawnień, o których mowa w ust. 4, i nie jest ograniczone czasowo ani terytorialnie.</w:t>
      </w:r>
    </w:p>
    <w:p w14:paraId="29094958" w14:textId="6EBA5A3C" w:rsidR="007B0172"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autorskich praw osobistych do przedmiotu umowy, według potrzeb Zamawiającego wynikających z</w:t>
      </w:r>
      <w:r w:rsidR="000958FA">
        <w:rPr>
          <w:rFonts w:ascii="Arial" w:hAnsi="Arial" w:cs="Arial"/>
          <w:sz w:val="22"/>
          <w:szCs w:val="22"/>
        </w:rPr>
        <w:t> </w:t>
      </w:r>
      <w:r w:rsidRPr="009A4AC0">
        <w:rPr>
          <w:rFonts w:ascii="Arial" w:hAnsi="Arial" w:cs="Arial"/>
          <w:sz w:val="22"/>
          <w:szCs w:val="22"/>
        </w:rPr>
        <w:t>przyjętego przez niego sposobu rozpowszechniania przedmiotu umowy dla celów informacyjnych, promocyjnych bądź marketingowych, w szczególności na:</w:t>
      </w:r>
    </w:p>
    <w:p w14:paraId="7C659F2C" w14:textId="3DC1D7C3"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ecydowaniu o sposobie oznaczenia lub pomijaniu autorstwa;</w:t>
      </w:r>
    </w:p>
    <w:p w14:paraId="6DBCBDEE" w14:textId="6A2B04B5"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ecydowanie o rozpowszechnianiu całości lub części przedmiotu umowy, samodzielnie lub w połączeniu z innymi przedmiotami umów, w tym wyraża zgodę na swobodny wybór przez Zamawiającego czasu, miejsca oraz formy pierwszego publicznego udostępnienia utworu</w:t>
      </w:r>
      <w:r w:rsidRPr="009A4AC0">
        <w:rPr>
          <w:rFonts w:ascii="Arial" w:hAnsi="Arial" w:cs="Arial"/>
          <w:sz w:val="22"/>
          <w:szCs w:val="22"/>
        </w:rPr>
        <w:t>.</w:t>
      </w:r>
    </w:p>
    <w:p w14:paraId="7E75E560" w14:textId="0F6070BE"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 przypadku wykonania opracowań objętych przedmiotem niniejszej umowy przez Wykonawcę</w:t>
      </w:r>
      <w:r w:rsidR="00AA7AC0" w:rsidRPr="009A4AC0">
        <w:rPr>
          <w:rFonts w:ascii="Arial" w:hAnsi="Arial" w:cs="Arial"/>
          <w:sz w:val="22"/>
          <w:szCs w:val="22"/>
        </w:rPr>
        <w:t xml:space="preserve"> </w:t>
      </w:r>
      <w:r w:rsidRPr="009A4AC0">
        <w:rPr>
          <w:rFonts w:ascii="Arial" w:hAnsi="Arial" w:cs="Arial"/>
          <w:sz w:val="22"/>
          <w:szCs w:val="22"/>
        </w:rPr>
        <w:t>z udziałem innych osób, którym przysługują majątkowe prawa autorskie do opracowań lub ich części Wykonawca zobowiązuje się:</w:t>
      </w:r>
    </w:p>
    <w:p w14:paraId="3E195E8B" w14:textId="04B66404"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n</w:t>
      </w:r>
      <w:r w:rsidR="007C3D92" w:rsidRPr="009A4AC0">
        <w:rPr>
          <w:rFonts w:ascii="Arial" w:hAnsi="Arial" w:cs="Arial"/>
          <w:sz w:val="22"/>
          <w:szCs w:val="22"/>
        </w:rPr>
        <w:t>abyć od autorów opracowań majątkowe prawa autorskie i prawa zależne celem ich dalszego przeniesienia na rzecz Zamawiającego w trybie określonym w niniejszym paragrafie,</w:t>
      </w:r>
    </w:p>
    <w:p w14:paraId="3EE795D0" w14:textId="609D4D63"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u</w:t>
      </w:r>
      <w:r w:rsidR="007C3D92" w:rsidRPr="009A4AC0">
        <w:rPr>
          <w:rFonts w:ascii="Arial" w:hAnsi="Arial" w:cs="Arial"/>
          <w:sz w:val="22"/>
          <w:szCs w:val="22"/>
        </w:rPr>
        <w:t>zyskać zgodę autorów opracowań do korzystania przez Zamawiającego na polach eksploatacji określonych w ust. 3,</w:t>
      </w:r>
    </w:p>
    <w:p w14:paraId="322736AF" w14:textId="5DFEDE7E"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d</w:t>
      </w:r>
      <w:r w:rsidR="007C3D92" w:rsidRPr="009A4AC0">
        <w:rPr>
          <w:rFonts w:ascii="Arial" w:hAnsi="Arial" w:cs="Arial"/>
          <w:sz w:val="22"/>
          <w:szCs w:val="22"/>
        </w:rPr>
        <w:t>ostarczyć Zamawiającemu wraz z opracowaniami oświadczenia twórców (współtwórców) opracowań, że Wykonawca dysponuje prawami autorskimi do tych opracowań,</w:t>
      </w:r>
    </w:p>
    <w:p w14:paraId="264AD51C" w14:textId="0A3C98C9"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Łącznie z przekazaniem opracowania, w tym również w przypadku przekazania części opracowania, w razie odstąpienia częściowego lub rozwiązania umowy, Wykonawca przenosi na rzecz Zamawiającego prawa autorskie majątkowe do przekazanego przedmiotu zamówienia</w:t>
      </w:r>
      <w:r w:rsidR="00AA7AC0" w:rsidRPr="009A4AC0">
        <w:rPr>
          <w:rFonts w:ascii="Arial" w:hAnsi="Arial" w:cs="Arial"/>
          <w:sz w:val="22"/>
          <w:szCs w:val="22"/>
        </w:rPr>
        <w:t xml:space="preserve"> i prawa do wykonywania praw zależnych bez dodatkowego wynagrodzenia.</w:t>
      </w:r>
    </w:p>
    <w:p w14:paraId="4DCD3944" w14:textId="4BEB8ADE"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aktualizację i dokonywanie przeróbek opracowania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udzielania w imieniu twórcy takiej zgody.</w:t>
      </w:r>
    </w:p>
    <w:p w14:paraId="4C1436D6" w14:textId="7E24B2B1"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bez dodatkowego wynagrodzenia wyraża zgodę na aktualizację i</w:t>
      </w:r>
      <w:r w:rsidR="000958FA">
        <w:rPr>
          <w:rFonts w:ascii="Arial" w:hAnsi="Arial" w:cs="Arial"/>
          <w:sz w:val="22"/>
          <w:szCs w:val="22"/>
        </w:rPr>
        <w:t> </w:t>
      </w:r>
      <w:r w:rsidRPr="009A4AC0">
        <w:rPr>
          <w:rFonts w:ascii="Arial" w:hAnsi="Arial" w:cs="Arial"/>
          <w:sz w:val="22"/>
          <w:szCs w:val="22"/>
        </w:rPr>
        <w:t>dokonywanie przeróbek opracowań oraz wykorzystywanie ich w przyszłości na polach eksploatacji określonych powyżej.</w:t>
      </w:r>
    </w:p>
    <w:p w14:paraId="2DF3F7C7" w14:textId="1BDD1907"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przenosi na Zamawiającego wyłączne prawo zezwalania na wykonywanie zależnych praw autorskich bez ograniczeń terytorialnych, czasowych i podmiotowych.</w:t>
      </w:r>
    </w:p>
    <w:p w14:paraId="5EA3159D" w14:textId="02C68B2C"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Równocześnie z nabyciem autorskich praw majątkowych do utworów Zamawiający nabywa własność wszystkich egzemplarzy, na których utwory zostały utrwalone.</w:t>
      </w:r>
    </w:p>
    <w:p w14:paraId="2A2E603F" w14:textId="349E2AC6"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przysługujących twórcy praw osobistych do utworów i ich opracowań oraz dalszych opracowań.</w:t>
      </w:r>
    </w:p>
    <w:p w14:paraId="47BCAFAF" w14:textId="03445DA9"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w:t>
      </w:r>
      <w:r w:rsidR="001D28F9" w:rsidRPr="009A4AC0">
        <w:rPr>
          <w:rFonts w:ascii="Arial" w:hAnsi="Arial" w:cs="Arial"/>
          <w:sz w:val="22"/>
          <w:szCs w:val="22"/>
        </w:rPr>
        <w:t>ę</w:t>
      </w:r>
      <w:r w:rsidRPr="009A4AC0">
        <w:rPr>
          <w:rFonts w:ascii="Arial" w:hAnsi="Arial" w:cs="Arial"/>
          <w:sz w:val="22"/>
          <w:szCs w:val="22"/>
        </w:rPr>
        <w:t xml:space="preserve"> na podstawie niniejszego paragrafu umowy</w:t>
      </w:r>
      <w:r w:rsidR="001D28F9" w:rsidRPr="009A4AC0">
        <w:rPr>
          <w:rFonts w:ascii="Arial" w:hAnsi="Arial" w:cs="Arial"/>
          <w:sz w:val="22"/>
          <w:szCs w:val="22"/>
        </w:rPr>
        <w:t>.</w:t>
      </w:r>
    </w:p>
    <w:p w14:paraId="601972F8" w14:textId="6B693CA9"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utwory będące przedmiotem niniejszej umowy, nie naruszają praw majątkowych ani osobistych osób trzecich oraz są samodzielnymi i oryginalnymi utworami w rozumieniu przepisów ustawy z dnia 4 lutego 1994r. o prawie autorskim </w:t>
      </w:r>
      <w:r w:rsidR="005A0AC1">
        <w:rPr>
          <w:rFonts w:ascii="Arial" w:hAnsi="Arial" w:cs="Arial"/>
          <w:sz w:val="22"/>
          <w:szCs w:val="22"/>
        </w:rPr>
        <w:br/>
      </w:r>
      <w:r w:rsidRPr="009A4AC0">
        <w:rPr>
          <w:rFonts w:ascii="Arial" w:hAnsi="Arial" w:cs="Arial"/>
          <w:sz w:val="22"/>
          <w:szCs w:val="22"/>
        </w:rPr>
        <w:lastRenderedPageBreak/>
        <w:t>i prawach pokrewnych (Dz. U. z 2021r. poz. 1062, z 2022</w:t>
      </w:r>
      <w:r w:rsidR="000958FA">
        <w:rPr>
          <w:rFonts w:ascii="Arial" w:hAnsi="Arial" w:cs="Arial"/>
          <w:sz w:val="22"/>
          <w:szCs w:val="22"/>
        </w:rPr>
        <w:t xml:space="preserve"> </w:t>
      </w:r>
      <w:r w:rsidRPr="009A4AC0">
        <w:rPr>
          <w:rFonts w:ascii="Arial" w:hAnsi="Arial" w:cs="Arial"/>
          <w:sz w:val="22"/>
          <w:szCs w:val="22"/>
        </w:rPr>
        <w:t>r. poz. 655). Wykonawca oświadcza, że nie istnieją żadne ograniczenia, które uniemożliwiałyby mu przeniesienie autorskich praw majątkowych w zakresie opisanym umową na Zamawiającego.</w:t>
      </w:r>
    </w:p>
    <w:p w14:paraId="4B5C71AE" w14:textId="6E2E29D2"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autorskie prawa majątkowe do </w:t>
      </w:r>
      <w:r w:rsidR="00255B57" w:rsidRPr="009A4AC0">
        <w:rPr>
          <w:rFonts w:ascii="Arial" w:hAnsi="Arial" w:cs="Arial"/>
          <w:sz w:val="22"/>
          <w:szCs w:val="22"/>
        </w:rPr>
        <w:t>opracowania</w:t>
      </w:r>
      <w:r w:rsidRPr="009A4AC0">
        <w:rPr>
          <w:rFonts w:ascii="Arial" w:hAnsi="Arial" w:cs="Arial"/>
          <w:sz w:val="22"/>
          <w:szCs w:val="22"/>
        </w:rPr>
        <w:t xml:space="preserve">, których przeniesienie na Zamawiającego jest przedmiotem niniejszego paragrafu umowy, nie są obciążone żadnymi prawami osób trzecich, których wykonywanie uniemożliwiałoby lub utrudniało korzystanie  z tych praw przez Zamawiającego lub jego następców prawnych i zobowiązuje się, że osobiste prawa autorskie do </w:t>
      </w:r>
      <w:r w:rsidR="00B40276" w:rsidRPr="009A4AC0">
        <w:rPr>
          <w:rFonts w:ascii="Arial" w:hAnsi="Arial" w:cs="Arial"/>
          <w:sz w:val="22"/>
          <w:szCs w:val="22"/>
        </w:rPr>
        <w:t>opracowania</w:t>
      </w:r>
      <w:r w:rsidRPr="009A4AC0">
        <w:rPr>
          <w:rFonts w:ascii="Arial" w:hAnsi="Arial" w:cs="Arial"/>
          <w:sz w:val="22"/>
          <w:szCs w:val="22"/>
        </w:rPr>
        <w:t xml:space="preserve"> nie będą wykonywane.</w:t>
      </w:r>
    </w:p>
    <w:p w14:paraId="3481F508" w14:textId="77777777"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oświadcza, że w chwili przeniesienia na rzecz Zamawiającego autorskich praw majątkowych, prawa te będą przysługiwały Wykonawcy w całości, w pełnym zakresie i bez ograniczeń.</w:t>
      </w:r>
    </w:p>
    <w:p w14:paraId="3FCF486B" w14:textId="736308C5" w:rsidR="009256D1" w:rsidRPr="009A4AC0" w:rsidRDefault="001D28F9"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 przypadku zgłoszenia przez osoby trzecie jakichkolwiek roszczeń z tytułu korzystania przez 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postepowań toczących się przeciwko</w:t>
      </w:r>
      <w:r w:rsidR="005A0AC1">
        <w:rPr>
          <w:rFonts w:ascii="Arial" w:hAnsi="Arial" w:cs="Arial"/>
          <w:sz w:val="22"/>
          <w:szCs w:val="22"/>
        </w:rPr>
        <w:t xml:space="preserve"> </w:t>
      </w:r>
      <w:r w:rsidRPr="009A4AC0">
        <w:rPr>
          <w:rFonts w:ascii="Arial" w:hAnsi="Arial" w:cs="Arial"/>
          <w:sz w:val="22"/>
          <w:szCs w:val="22"/>
        </w:rPr>
        <w:t xml:space="preserve">Zamawiającemu. Wykonawca zobowiązuje się także zrekompensować wszelkie koszty, jakie Zamawiający może ponieść lub jakie będzie zobowiązany zapłacić osobie trzeciej </w:t>
      </w:r>
      <w:r w:rsidR="005A0AC1">
        <w:rPr>
          <w:rFonts w:ascii="Arial" w:hAnsi="Arial" w:cs="Arial"/>
          <w:sz w:val="22"/>
          <w:szCs w:val="22"/>
        </w:rPr>
        <w:br/>
      </w:r>
      <w:r w:rsidRPr="009A4AC0">
        <w:rPr>
          <w:rFonts w:ascii="Arial" w:hAnsi="Arial" w:cs="Arial"/>
          <w:sz w:val="22"/>
          <w:szCs w:val="22"/>
        </w:rPr>
        <w:t>w związku z roszczeniem lub pozwem sądowym z zakresu prawa autorskiego, jakie ta osoba zgłosi w związku z tym, że Zamawiający korzysta z przedmiotu umowy.</w:t>
      </w:r>
    </w:p>
    <w:p w14:paraId="04B9BC55" w14:textId="490446CC" w:rsidR="00A722A3" w:rsidRPr="00A8084D" w:rsidRDefault="001D28F9" w:rsidP="00E3213E">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zobowiązuje się, że wykonując umowę będzie przestrzegał przepisów ustawy o prawie autorskim i prawach po</w:t>
      </w:r>
      <w:r w:rsidR="00D47DB0" w:rsidRPr="009A4AC0">
        <w:rPr>
          <w:rFonts w:ascii="Arial" w:hAnsi="Arial" w:cs="Arial"/>
          <w:sz w:val="22"/>
          <w:szCs w:val="22"/>
        </w:rPr>
        <w:t>k</w:t>
      </w:r>
      <w:r w:rsidRPr="009A4AC0">
        <w:rPr>
          <w:rFonts w:ascii="Arial" w:hAnsi="Arial" w:cs="Arial"/>
          <w:sz w:val="22"/>
          <w:szCs w:val="22"/>
        </w:rPr>
        <w:t>rewnych i nie naruszy praw majątkowych osób trzecich, a utwory przekaże Zamawiającemu w st</w:t>
      </w:r>
      <w:r w:rsidR="00D47DB0" w:rsidRPr="009A4AC0">
        <w:rPr>
          <w:rFonts w:ascii="Arial" w:hAnsi="Arial" w:cs="Arial"/>
          <w:sz w:val="22"/>
          <w:szCs w:val="22"/>
        </w:rPr>
        <w:t>anie wolnym od obciążeń prawami tych osób.</w:t>
      </w:r>
    </w:p>
    <w:p w14:paraId="192CDFA3" w14:textId="77777777" w:rsidR="00A8084D" w:rsidRDefault="00A8084D" w:rsidP="00E3213E">
      <w:pPr>
        <w:spacing w:line="276" w:lineRule="auto"/>
        <w:jc w:val="center"/>
        <w:rPr>
          <w:rFonts w:ascii="Arial" w:hAnsi="Arial" w:cs="Arial"/>
          <w:b/>
          <w:sz w:val="22"/>
          <w:szCs w:val="22"/>
        </w:rPr>
      </w:pPr>
    </w:p>
    <w:p w14:paraId="5A5D93DE" w14:textId="2FB6F6F5"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10.</w:t>
      </w:r>
    </w:p>
    <w:p w14:paraId="7D57613A" w14:textId="441CD3A8" w:rsidR="00610915" w:rsidRDefault="00205CC9" w:rsidP="00A8084D">
      <w:pPr>
        <w:spacing w:line="276" w:lineRule="auto"/>
        <w:jc w:val="center"/>
        <w:rPr>
          <w:rFonts w:ascii="Arial" w:hAnsi="Arial" w:cs="Arial"/>
          <w:b/>
          <w:sz w:val="22"/>
          <w:szCs w:val="22"/>
        </w:rPr>
      </w:pPr>
      <w:r w:rsidRPr="009A4AC0">
        <w:rPr>
          <w:rFonts w:ascii="Arial" w:hAnsi="Arial" w:cs="Arial"/>
          <w:b/>
          <w:sz w:val="22"/>
          <w:szCs w:val="22"/>
        </w:rPr>
        <w:t>F</w:t>
      </w:r>
      <w:r w:rsidR="00A722A3" w:rsidRPr="009A4AC0">
        <w:rPr>
          <w:rFonts w:ascii="Arial" w:hAnsi="Arial" w:cs="Arial"/>
          <w:b/>
          <w:sz w:val="22"/>
          <w:szCs w:val="22"/>
        </w:rPr>
        <w:t>orma kontaktów</w:t>
      </w:r>
    </w:p>
    <w:p w14:paraId="3FC394AA" w14:textId="77777777" w:rsidR="00A8084D" w:rsidRPr="00A8084D" w:rsidRDefault="00A8084D" w:rsidP="00A8084D">
      <w:pPr>
        <w:spacing w:line="276" w:lineRule="auto"/>
        <w:jc w:val="center"/>
        <w:rPr>
          <w:rFonts w:ascii="Arial" w:hAnsi="Arial" w:cs="Arial"/>
          <w:b/>
          <w:sz w:val="22"/>
          <w:szCs w:val="22"/>
        </w:rPr>
      </w:pPr>
    </w:p>
    <w:p w14:paraId="71A08D27"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Wszelkie wymagane oświadczenia, zawiadomienia i inna korespondencja między Stronami, dokonane z zachowaniem formy pisemnej, będą uważane za skutecznie doręczone, jeżeli zostaną dostarczone bezpośrednio upoważnionemu przedstawicielowi Strony albo wysłane listem poleconym na adresy wskazane w komparycji umowy. </w:t>
      </w:r>
    </w:p>
    <w:p w14:paraId="3753FE44" w14:textId="39B960DD"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Wszelkie wymagane oświadczenia, zawiadomienia i inna korespondencja między Stronami związane z bieżącą realizacją umowy, będą uważane za skutecznie doręczone, jeżeli zostaną wysłane pocztą elektroniczną na adresy e-mail</w:t>
      </w:r>
      <w:r>
        <w:rPr>
          <w:rFonts w:ascii="Arial" w:hAnsi="Arial" w:cs="Arial"/>
          <w:sz w:val="22"/>
          <w:szCs w:val="22"/>
        </w:rPr>
        <w:t xml:space="preserve"> wskazane poniżej w ust. 5 i 6.</w:t>
      </w:r>
    </w:p>
    <w:p w14:paraId="766A231D"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Strony zobowiązane są do informowania się wzajemnie o zmianie adresu. W przypadku braku zawiadomienia drugiej Strony o zmianie adresu, korespondencja wysłana pod dotychczasowy adres będzie uznawana za skutecznie doręczoną. </w:t>
      </w:r>
    </w:p>
    <w:p w14:paraId="76A09C5E" w14:textId="1AEB4DCD" w:rsidR="005A0AC1" w:rsidRPr="00A8084D" w:rsidRDefault="0053456F" w:rsidP="00A8084D">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Strony akceptują wzajemne przesyłanie informacji w bieżących sprawach związanych z</w:t>
      </w:r>
      <w:r w:rsidR="00E81A9C">
        <w:rPr>
          <w:rFonts w:ascii="Arial" w:hAnsi="Arial" w:cs="Arial"/>
          <w:sz w:val="22"/>
          <w:szCs w:val="22"/>
        </w:rPr>
        <w:t> </w:t>
      </w:r>
      <w:r w:rsidRPr="0053456F">
        <w:rPr>
          <w:rFonts w:ascii="Arial" w:hAnsi="Arial" w:cs="Arial"/>
          <w:sz w:val="22"/>
          <w:szCs w:val="22"/>
        </w:rPr>
        <w:t>koordynowaniem wykonania Przedmiotu umowy poprzez pocztę elektroniczną. Każda ze Stron we własnym zakresie stosuje środki ochrony przed ryzykami związanymi z taką wymianą informacji (np. ryzyko wirusów komputerowych). Żadna ze Stron nie ponosi odpowiedzialności za ewentualne szkody poniesione przez drugą Stronę w związku z zaistnieniem takich ryzyk i skutkami ich zaistnienia.</w:t>
      </w:r>
    </w:p>
    <w:p w14:paraId="7DEE103B" w14:textId="78264E47" w:rsidR="00AC2FEC"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 xml:space="preserve">§ </w:t>
      </w:r>
      <w:r w:rsidR="00BC3C54" w:rsidRPr="009A4AC0">
        <w:rPr>
          <w:rFonts w:ascii="Arial" w:hAnsi="Arial" w:cs="Arial"/>
          <w:b/>
          <w:bCs/>
          <w:sz w:val="22"/>
          <w:szCs w:val="22"/>
        </w:rPr>
        <w:t>11</w:t>
      </w:r>
      <w:r w:rsidRPr="009A4AC0">
        <w:rPr>
          <w:rFonts w:ascii="Arial" w:hAnsi="Arial" w:cs="Arial"/>
          <w:b/>
          <w:bCs/>
          <w:sz w:val="22"/>
          <w:szCs w:val="22"/>
        </w:rPr>
        <w:t>.</w:t>
      </w:r>
    </w:p>
    <w:p w14:paraId="79750CEC" w14:textId="5B56010D" w:rsidR="00F34499"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Kary umowne</w:t>
      </w:r>
    </w:p>
    <w:p w14:paraId="35CBCE8A" w14:textId="58520F15" w:rsidR="00F34499" w:rsidRPr="009A4AC0" w:rsidRDefault="00F3449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lastRenderedPageBreak/>
        <w:t>W przypadku niewykonania lub nienależytego wykonania przedmiotu umowy (jeżeli sytuacja taka wynika z okoliczności, za które Wykonawca odpowiada), Wykonawca zobowiązany jest do zapłacenia kar umownych z tytułu:</w:t>
      </w:r>
    </w:p>
    <w:p w14:paraId="6DB69DDC" w14:textId="27D9385A" w:rsidR="00F34499" w:rsidRPr="009A4AC0" w:rsidRDefault="00F34499"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 xml:space="preserve">niezachowania umownego terminu wykonania </w:t>
      </w:r>
      <w:r w:rsidR="00693681" w:rsidRPr="009A4AC0">
        <w:rPr>
          <w:rFonts w:ascii="Arial" w:hAnsi="Arial" w:cs="Arial"/>
          <w:sz w:val="22"/>
          <w:szCs w:val="22"/>
        </w:rPr>
        <w:t xml:space="preserve">którejkolwiek części zamówienia (etapu) </w:t>
      </w:r>
      <w:r w:rsidRPr="009A4AC0">
        <w:rPr>
          <w:rFonts w:ascii="Arial" w:hAnsi="Arial" w:cs="Arial"/>
          <w:sz w:val="22"/>
          <w:szCs w:val="22"/>
        </w:rPr>
        <w:t xml:space="preserve">z przyczyn leżących po stronie Wykonawcy (przy zastrzeżeniu ust. 2) – w wysokości </w:t>
      </w:r>
      <w:r w:rsidR="008254C8" w:rsidRPr="009A4AC0">
        <w:rPr>
          <w:rFonts w:ascii="Arial" w:hAnsi="Arial" w:cs="Arial"/>
          <w:sz w:val="22"/>
          <w:szCs w:val="22"/>
        </w:rPr>
        <w:t xml:space="preserve">0,3 </w:t>
      </w:r>
      <w:r w:rsidR="00693681" w:rsidRPr="009A4AC0">
        <w:rPr>
          <w:rFonts w:ascii="Arial" w:hAnsi="Arial" w:cs="Arial"/>
          <w:sz w:val="22"/>
          <w:szCs w:val="22"/>
        </w:rPr>
        <w:t>%</w:t>
      </w:r>
      <w:r w:rsidR="00BB6CFF" w:rsidRPr="009A4AC0">
        <w:rPr>
          <w:rFonts w:ascii="Arial" w:hAnsi="Arial" w:cs="Arial"/>
          <w:sz w:val="22"/>
          <w:szCs w:val="22"/>
        </w:rPr>
        <w:t xml:space="preserve"> wynagrodzenia umownego brutto, o którym mowa w § 5 ust. 1, za każdy dzień</w:t>
      </w:r>
      <w:r w:rsidR="00BA5234" w:rsidRPr="009A4AC0">
        <w:rPr>
          <w:rFonts w:ascii="Arial" w:hAnsi="Arial" w:cs="Arial"/>
          <w:color w:val="auto"/>
          <w:sz w:val="22"/>
          <w:szCs w:val="22"/>
        </w:rPr>
        <w:t xml:space="preserve"> zwłoki</w:t>
      </w:r>
      <w:r w:rsidR="00BB6CFF" w:rsidRPr="009A4AC0">
        <w:rPr>
          <w:rFonts w:ascii="Arial" w:hAnsi="Arial" w:cs="Arial"/>
          <w:color w:val="auto"/>
          <w:sz w:val="22"/>
          <w:szCs w:val="22"/>
        </w:rPr>
        <w:t xml:space="preserve"> </w:t>
      </w:r>
      <w:r w:rsidR="00BB6CFF" w:rsidRPr="009A4AC0">
        <w:rPr>
          <w:rFonts w:ascii="Arial" w:hAnsi="Arial" w:cs="Arial"/>
          <w:sz w:val="22"/>
          <w:szCs w:val="22"/>
        </w:rPr>
        <w:t xml:space="preserve">(przekroczenia terminu) licząc od </w:t>
      </w:r>
      <w:r w:rsidR="00693681" w:rsidRPr="009A4AC0">
        <w:rPr>
          <w:rFonts w:ascii="Arial" w:hAnsi="Arial" w:cs="Arial"/>
          <w:sz w:val="22"/>
          <w:szCs w:val="22"/>
        </w:rPr>
        <w:t>terminu wskazanego w § 4 ust. 1</w:t>
      </w:r>
      <w:r w:rsidR="00BE2DE0">
        <w:rPr>
          <w:rFonts w:ascii="Arial" w:hAnsi="Arial" w:cs="Arial"/>
          <w:sz w:val="22"/>
          <w:szCs w:val="22"/>
        </w:rPr>
        <w:t xml:space="preserve"> </w:t>
      </w:r>
      <w:r w:rsidR="000A2759">
        <w:rPr>
          <w:rFonts w:ascii="Arial" w:hAnsi="Arial" w:cs="Arial"/>
          <w:sz w:val="22"/>
          <w:szCs w:val="22"/>
        </w:rPr>
        <w:t xml:space="preserve">oraz terminów wynikających z Harmonogramu </w:t>
      </w:r>
      <w:r w:rsidR="009201D1">
        <w:rPr>
          <w:rFonts w:ascii="Arial" w:hAnsi="Arial" w:cs="Arial"/>
          <w:sz w:val="22"/>
          <w:szCs w:val="22"/>
        </w:rPr>
        <w:t>prac projektowych, stanowiącego załącznik nr 1</w:t>
      </w:r>
      <w:r w:rsidR="00693681" w:rsidRPr="009A4AC0">
        <w:rPr>
          <w:rFonts w:ascii="Arial" w:hAnsi="Arial" w:cs="Arial"/>
          <w:sz w:val="22"/>
          <w:szCs w:val="22"/>
        </w:rPr>
        <w:t>,</w:t>
      </w:r>
    </w:p>
    <w:p w14:paraId="5F42CB05" w14:textId="47EDAC8F" w:rsidR="00BB6CFF" w:rsidRDefault="00693681"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niezachowania terminu usunięcia wad</w:t>
      </w:r>
      <w:r w:rsidR="007049AB" w:rsidRPr="009A4AC0">
        <w:rPr>
          <w:rFonts w:ascii="Arial" w:hAnsi="Arial" w:cs="Arial"/>
          <w:sz w:val="22"/>
          <w:szCs w:val="22"/>
        </w:rPr>
        <w:t xml:space="preserve"> lub usterek</w:t>
      </w:r>
      <w:r w:rsidRPr="009A4AC0">
        <w:rPr>
          <w:rFonts w:ascii="Arial" w:hAnsi="Arial" w:cs="Arial"/>
          <w:sz w:val="22"/>
          <w:szCs w:val="22"/>
        </w:rPr>
        <w:t xml:space="preserve"> przedmiotu umowy </w:t>
      </w:r>
      <w:r w:rsidR="007049AB" w:rsidRPr="009A4AC0">
        <w:rPr>
          <w:rFonts w:ascii="Arial" w:hAnsi="Arial" w:cs="Arial"/>
          <w:sz w:val="22"/>
          <w:szCs w:val="22"/>
        </w:rPr>
        <w:t xml:space="preserve">stwierdzonych przy odbiorze którejkolwiek części  z przyczyn leżących po stronie Wykonawcy (przy zastrzeżeniu ust. 2) – w wysokości </w:t>
      </w:r>
      <w:r w:rsidR="008254C8" w:rsidRPr="009A4AC0">
        <w:rPr>
          <w:rFonts w:ascii="Arial" w:hAnsi="Arial" w:cs="Arial"/>
          <w:sz w:val="22"/>
          <w:szCs w:val="22"/>
        </w:rPr>
        <w:t>0,5</w:t>
      </w:r>
      <w:r w:rsidR="007049AB" w:rsidRPr="009A4AC0">
        <w:rPr>
          <w:rFonts w:ascii="Arial" w:hAnsi="Arial" w:cs="Arial"/>
          <w:sz w:val="22"/>
          <w:szCs w:val="22"/>
        </w:rPr>
        <w:t xml:space="preserve"> % wynagrodzenia umownego brutto za część zamówienia, </w:t>
      </w:r>
      <w:r w:rsidR="009201D1">
        <w:rPr>
          <w:rFonts w:ascii="Arial" w:hAnsi="Arial" w:cs="Arial"/>
          <w:sz w:val="22"/>
          <w:szCs w:val="22"/>
        </w:rPr>
        <w:t xml:space="preserve">którego dotyczy zwłoka, </w:t>
      </w:r>
      <w:r w:rsidR="007049AB" w:rsidRPr="009A4AC0">
        <w:rPr>
          <w:rFonts w:ascii="Arial" w:hAnsi="Arial" w:cs="Arial"/>
          <w:sz w:val="22"/>
          <w:szCs w:val="22"/>
        </w:rPr>
        <w:t>za każdy dzień</w:t>
      </w:r>
      <w:r w:rsidR="00BA5234" w:rsidRPr="009A4AC0">
        <w:rPr>
          <w:rFonts w:ascii="Arial" w:hAnsi="Arial" w:cs="Arial"/>
          <w:color w:val="auto"/>
          <w:sz w:val="22"/>
          <w:szCs w:val="22"/>
        </w:rPr>
        <w:t xml:space="preserve"> zwłoki </w:t>
      </w:r>
      <w:r w:rsidR="007049AB" w:rsidRPr="009A4AC0">
        <w:rPr>
          <w:rFonts w:ascii="Arial" w:hAnsi="Arial" w:cs="Arial"/>
          <w:color w:val="auto"/>
          <w:sz w:val="22"/>
          <w:szCs w:val="22"/>
        </w:rPr>
        <w:t xml:space="preserve"> </w:t>
      </w:r>
      <w:r w:rsidR="007049AB" w:rsidRPr="009A4AC0">
        <w:rPr>
          <w:rFonts w:ascii="Arial" w:hAnsi="Arial" w:cs="Arial"/>
          <w:sz w:val="22"/>
          <w:szCs w:val="22"/>
        </w:rPr>
        <w:t xml:space="preserve">(przekroczenia terminu), </w:t>
      </w:r>
      <w:r w:rsidR="009201D1">
        <w:rPr>
          <w:rFonts w:ascii="Arial" w:hAnsi="Arial" w:cs="Arial"/>
          <w:sz w:val="22"/>
          <w:szCs w:val="22"/>
        </w:rPr>
        <w:t>w stosunku do terminu wyznaczonego przez Zamawiającego na usunięcie wad</w:t>
      </w:r>
    </w:p>
    <w:p w14:paraId="6DC83648" w14:textId="0401B5A1" w:rsidR="0061013B" w:rsidRPr="009A4AC0" w:rsidRDefault="0061013B" w:rsidP="005A199F">
      <w:pPr>
        <w:pStyle w:val="Default"/>
        <w:numPr>
          <w:ilvl w:val="0"/>
          <w:numId w:val="28"/>
        </w:numPr>
        <w:spacing w:after="58" w:line="276" w:lineRule="auto"/>
        <w:jc w:val="both"/>
        <w:rPr>
          <w:rFonts w:ascii="Arial" w:hAnsi="Arial" w:cs="Arial"/>
          <w:sz w:val="22"/>
          <w:szCs w:val="22"/>
        </w:rPr>
      </w:pPr>
      <w:r>
        <w:rPr>
          <w:rFonts w:ascii="Arial" w:hAnsi="Arial" w:cs="Arial"/>
          <w:sz w:val="22"/>
          <w:szCs w:val="22"/>
        </w:rPr>
        <w:t xml:space="preserve">nienależytego wykonania obowiązków Wykonawcy określonych w § 1 umowy oraz Harmonogramie prac projektowych, stanowiącym załącznik nr 1 – w wysokości </w:t>
      </w:r>
      <w:r w:rsidR="00890A62">
        <w:rPr>
          <w:rFonts w:ascii="Arial" w:hAnsi="Arial" w:cs="Arial"/>
          <w:sz w:val="22"/>
          <w:szCs w:val="22"/>
        </w:rPr>
        <w:t>500</w:t>
      </w:r>
      <w:r>
        <w:rPr>
          <w:rFonts w:ascii="Arial" w:hAnsi="Arial" w:cs="Arial"/>
          <w:sz w:val="22"/>
          <w:szCs w:val="22"/>
        </w:rPr>
        <w:t xml:space="preserve"> zł. za każdy przypadek,</w:t>
      </w:r>
    </w:p>
    <w:p w14:paraId="63019534" w14:textId="3B15F18C" w:rsidR="007049AB" w:rsidRPr="009A4AC0" w:rsidRDefault="00BC3C54"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zapłaty lub nieterminowej zapłaty wynagrodzenia należnego podwykonawcom</w:t>
      </w:r>
      <w:r w:rsidR="00AB29B4" w:rsidRPr="009A4AC0">
        <w:rPr>
          <w:rFonts w:ascii="Arial" w:hAnsi="Arial" w:cs="Arial"/>
          <w:sz w:val="22"/>
          <w:szCs w:val="22"/>
        </w:rPr>
        <w:t xml:space="preserve"> lub dalszym podwykonawcom </w:t>
      </w:r>
      <w:r w:rsidRPr="009A4AC0">
        <w:rPr>
          <w:rFonts w:ascii="Arial" w:hAnsi="Arial" w:cs="Arial"/>
          <w:sz w:val="22"/>
          <w:szCs w:val="22"/>
        </w:rPr>
        <w:t>– w wysokości 5.000,00 zł za każdy stwierdzony przypadek uchybienia obowiązkom w tym zakresie,</w:t>
      </w:r>
    </w:p>
    <w:p w14:paraId="4385DD38" w14:textId="56764E66" w:rsidR="002B2DE6" w:rsidRPr="009A4AC0" w:rsidRDefault="00C70790"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zmiany lub nieterminowej zapłaty wynagrodzenia należnego podwykonawcom z tytułu zmiany wysokości wynagrodzenia</w:t>
      </w:r>
      <w:r w:rsidR="002B2DE6" w:rsidRPr="009A4AC0">
        <w:rPr>
          <w:rFonts w:ascii="Arial" w:hAnsi="Arial" w:cs="Arial"/>
          <w:sz w:val="22"/>
          <w:szCs w:val="22"/>
        </w:rPr>
        <w:t xml:space="preserve">, o której mowa </w:t>
      </w:r>
      <w:r w:rsidR="002B2DE6" w:rsidRPr="00610915">
        <w:rPr>
          <w:rFonts w:ascii="Arial" w:hAnsi="Arial" w:cs="Arial"/>
          <w:sz w:val="22"/>
          <w:szCs w:val="22"/>
        </w:rPr>
        <w:t>w § 13 ust. 4</w:t>
      </w:r>
      <w:r w:rsidR="002B2DE6" w:rsidRPr="009A4AC0">
        <w:rPr>
          <w:rFonts w:ascii="Arial" w:hAnsi="Arial" w:cs="Arial"/>
          <w:sz w:val="22"/>
          <w:szCs w:val="22"/>
        </w:rPr>
        <w:t xml:space="preserve"> – w wysokości 5.000,00 zł za każdy stwierdzony przypadek uchybienia obowiązkom w tym zakresie,</w:t>
      </w:r>
    </w:p>
    <w:p w14:paraId="0D8B0ABA" w14:textId="3F0DB6A4" w:rsidR="002B2DE6" w:rsidRPr="009A4AC0" w:rsidRDefault="002B2DE6"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odstąpienia od umowy lub rozwiązania umowy z przyczyn leżących po stronie Wykonawcy – w wysokości 20% wynagrodzenia umownego brutto, o którym mowa w § 5 ust. 1</w:t>
      </w:r>
      <w:r w:rsidR="00F37420" w:rsidRPr="009A4AC0">
        <w:rPr>
          <w:rFonts w:ascii="Arial" w:hAnsi="Arial" w:cs="Arial"/>
          <w:sz w:val="22"/>
          <w:szCs w:val="22"/>
        </w:rPr>
        <w:t>, w sytuacji jednak, gdy dokonane odstąpienie lub rozwiązanie odnosi się do umowy, która została już wykonana w zakresie co najmniej 50% jej wartości (w rozumieniu zafakturowana – w trybie określonym § 5 ust. 4), przedmiotowa kara zostanie naliczona w wysokości 20% od połowy (50%) wartości wynagrodzenia umownego brutto, o którym mowa w § 5 ust. 1.</w:t>
      </w:r>
    </w:p>
    <w:p w14:paraId="5C07E17F" w14:textId="3352A839" w:rsidR="00663B6A" w:rsidRPr="009A4AC0" w:rsidRDefault="00663B6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Strony ustalają, iż kary umowne z tytułu przekroczeń terminów wykonania</w:t>
      </w:r>
      <w:r w:rsidR="0061013B">
        <w:rPr>
          <w:rFonts w:ascii="Arial" w:hAnsi="Arial" w:cs="Arial"/>
          <w:sz w:val="22"/>
          <w:szCs w:val="22"/>
        </w:rPr>
        <w:t xml:space="preserve">, o których mowa </w:t>
      </w:r>
      <w:r w:rsidRPr="009A4AC0">
        <w:rPr>
          <w:rFonts w:ascii="Arial" w:hAnsi="Arial" w:cs="Arial"/>
          <w:sz w:val="22"/>
          <w:szCs w:val="22"/>
        </w:rPr>
        <w:t xml:space="preserve">w ust. 1 </w:t>
      </w:r>
      <w:r w:rsidR="0061013B">
        <w:rPr>
          <w:rFonts w:ascii="Arial" w:hAnsi="Arial" w:cs="Arial"/>
          <w:sz w:val="22"/>
          <w:szCs w:val="22"/>
        </w:rPr>
        <w:t xml:space="preserve">lit a i b, </w:t>
      </w:r>
      <w:r w:rsidRPr="009A4AC0">
        <w:rPr>
          <w:rFonts w:ascii="Arial" w:hAnsi="Arial" w:cs="Arial"/>
          <w:sz w:val="22"/>
          <w:szCs w:val="22"/>
        </w:rPr>
        <w:t xml:space="preserve">będą naliczane w przypadku zaistnienia </w:t>
      </w:r>
      <w:r w:rsidR="003C7792" w:rsidRPr="009A4AC0">
        <w:rPr>
          <w:rFonts w:ascii="Arial" w:hAnsi="Arial" w:cs="Arial"/>
          <w:sz w:val="22"/>
          <w:szCs w:val="22"/>
        </w:rPr>
        <w:t>zwłoki</w:t>
      </w:r>
      <w:r w:rsidRPr="009A4AC0">
        <w:rPr>
          <w:rFonts w:ascii="Arial" w:hAnsi="Arial" w:cs="Arial"/>
          <w:sz w:val="22"/>
          <w:szCs w:val="22"/>
        </w:rPr>
        <w:t xml:space="preserve"> w realizacji tych obowiązków (w stosunku do obowiązujących Wykonawcę terminów) z przyczyn leżących po stronie Wykonawcy, tzn. gdy Wykonawca nie wykaże, że dane opóźnienie (przekroczenie terminu) wynika z okoliczności od niego niezależnych. Ciężar dowodu w zakresie wykazania, iż zaistniałe opóźnienie (przekroczenie terminu) jest następstwem okoliczności, za które Wykonawca odpowiedzialności nie ponosi</w:t>
      </w:r>
      <w:r w:rsidR="00D376FA" w:rsidRPr="009A4AC0">
        <w:rPr>
          <w:rFonts w:ascii="Arial" w:hAnsi="Arial" w:cs="Arial"/>
          <w:sz w:val="22"/>
          <w:szCs w:val="22"/>
        </w:rPr>
        <w:t xml:space="preserve"> i tym samym wykazanie zwolnienia się</w:t>
      </w:r>
      <w:r w:rsidR="008254C8" w:rsidRPr="009A4AC0">
        <w:rPr>
          <w:rFonts w:ascii="Arial" w:hAnsi="Arial" w:cs="Arial"/>
          <w:sz w:val="22"/>
          <w:szCs w:val="22"/>
        </w:rPr>
        <w:t xml:space="preserve"> </w:t>
      </w:r>
      <w:r w:rsidR="00D376FA" w:rsidRPr="009A4AC0">
        <w:rPr>
          <w:rFonts w:ascii="Arial" w:hAnsi="Arial" w:cs="Arial"/>
          <w:sz w:val="22"/>
          <w:szCs w:val="22"/>
        </w:rPr>
        <w:t>z odpowiedzialności sankcjonowanej karami umownymi spoczywa na Wykonawcy.</w:t>
      </w:r>
    </w:p>
    <w:p w14:paraId="0F054120" w14:textId="416A9D91" w:rsidR="005234B7"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Łączna </w:t>
      </w:r>
      <w:r w:rsidR="0061013B">
        <w:rPr>
          <w:rFonts w:ascii="Arial" w:hAnsi="Arial" w:cs="Arial"/>
          <w:sz w:val="22"/>
          <w:szCs w:val="22"/>
        </w:rPr>
        <w:t xml:space="preserve">maksymalna </w:t>
      </w:r>
      <w:r w:rsidRPr="009A4AC0">
        <w:rPr>
          <w:rFonts w:ascii="Arial" w:hAnsi="Arial" w:cs="Arial"/>
          <w:sz w:val="22"/>
          <w:szCs w:val="22"/>
        </w:rPr>
        <w:t>wysokość kar umownych nałożonych zgodnie z ust. 1 nie przekroczy 30% wynagrodzenia umownego brutto, o którym mowa w § 5 ust. 1 umowy.</w:t>
      </w:r>
    </w:p>
    <w:p w14:paraId="27650750" w14:textId="0DEDE883" w:rsidR="00D376FA"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Strony uzgadniają, że kary umowne przewidziane w niniejszej umowie potrącane będą                                       z </w:t>
      </w:r>
      <w:r w:rsidR="0061013B">
        <w:rPr>
          <w:rFonts w:ascii="Arial" w:hAnsi="Arial" w:cs="Arial"/>
          <w:sz w:val="22"/>
          <w:szCs w:val="22"/>
        </w:rPr>
        <w:t>wynagrodzenia</w:t>
      </w:r>
      <w:r w:rsidRPr="009A4AC0">
        <w:rPr>
          <w:rFonts w:ascii="Arial" w:hAnsi="Arial" w:cs="Arial"/>
          <w:sz w:val="22"/>
          <w:szCs w:val="22"/>
        </w:rPr>
        <w:t xml:space="preserve"> Wykonawcę, na co Wykonawca wyraża zgodę, a gdyby okazało się to niemożliwe, to Wykonawca zobowiązany jest do zapłaty nałożonych kar na rachunek bankowy Zamawiającego w terminie i w trybie wskazanym w wystawionej na okoliczność nałożenia tych kar i przekazanej Wykonawcy nocie</w:t>
      </w:r>
      <w:r w:rsidR="00CF1281">
        <w:rPr>
          <w:rFonts w:ascii="Arial" w:hAnsi="Arial" w:cs="Arial"/>
          <w:sz w:val="22"/>
          <w:szCs w:val="22"/>
        </w:rPr>
        <w:t xml:space="preserve"> </w:t>
      </w:r>
      <w:r w:rsidRPr="009A4AC0">
        <w:rPr>
          <w:rFonts w:ascii="Arial" w:hAnsi="Arial" w:cs="Arial"/>
          <w:sz w:val="22"/>
          <w:szCs w:val="22"/>
        </w:rPr>
        <w:t>obciążeniowej.</w:t>
      </w:r>
    </w:p>
    <w:p w14:paraId="1DADF139" w14:textId="77777777" w:rsidR="00317AC4" w:rsidRPr="009A4AC0" w:rsidRDefault="005234B7"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Zapłata kar umownych nie zwalnia </w:t>
      </w:r>
      <w:r w:rsidR="00317AC4" w:rsidRPr="009A4AC0">
        <w:rPr>
          <w:rFonts w:ascii="Arial" w:hAnsi="Arial" w:cs="Arial"/>
          <w:sz w:val="22"/>
          <w:szCs w:val="22"/>
        </w:rPr>
        <w:t>Wykonawcy od obowiązku wykonania umowy.</w:t>
      </w:r>
    </w:p>
    <w:p w14:paraId="1BEC3FCC" w14:textId="1894C09C" w:rsidR="00BC3C54" w:rsidRPr="009A4AC0" w:rsidRDefault="008F37E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lastRenderedPageBreak/>
        <w:t xml:space="preserve">Zamawiający jest zobowiązany do </w:t>
      </w:r>
      <w:r w:rsidR="00B40328" w:rsidRPr="009A4AC0">
        <w:rPr>
          <w:rFonts w:ascii="Arial" w:hAnsi="Arial" w:cs="Arial"/>
          <w:sz w:val="22"/>
          <w:szCs w:val="22"/>
        </w:rPr>
        <w:t>zapłaty</w:t>
      </w:r>
      <w:r w:rsidRPr="009A4AC0">
        <w:rPr>
          <w:rFonts w:ascii="Arial" w:hAnsi="Arial" w:cs="Arial"/>
          <w:sz w:val="22"/>
          <w:szCs w:val="22"/>
        </w:rPr>
        <w:t xml:space="preserve"> Wykonawcy kary umownej </w:t>
      </w:r>
      <w:r w:rsidR="00B40328" w:rsidRPr="009A4AC0">
        <w:rPr>
          <w:rFonts w:ascii="Arial" w:hAnsi="Arial" w:cs="Arial"/>
          <w:sz w:val="22"/>
          <w:szCs w:val="22"/>
        </w:rPr>
        <w:t>w przypadku odstąpienia od umowy przez Wykonawcę z przyczyn, za które ponosi odpowiedzialność Zamawiający w wysokości 20% wynagrodzenia umownego brutto, o którym mowa w § 5 ust. 1</w:t>
      </w:r>
      <w:r w:rsidR="00324409" w:rsidRPr="009A4AC0">
        <w:rPr>
          <w:rFonts w:ascii="Arial" w:hAnsi="Arial" w:cs="Arial"/>
          <w:sz w:val="22"/>
          <w:szCs w:val="22"/>
        </w:rPr>
        <w:t xml:space="preserve">. </w:t>
      </w:r>
    </w:p>
    <w:p w14:paraId="404C6F7C" w14:textId="5EF2EB82" w:rsidR="0061462A" w:rsidRPr="0023114F" w:rsidRDefault="00317AC4"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Jeżeli kara umowna nie pokrywa poniesionej szkody, Strony mogą dochodzić odszkodowania uzupełniającego.</w:t>
      </w:r>
    </w:p>
    <w:p w14:paraId="7BC822C4" w14:textId="2CF833FC" w:rsidR="00650D17" w:rsidRPr="009A4AC0" w:rsidRDefault="00650D17" w:rsidP="00E3213E">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w:t>
      </w:r>
      <w:r w:rsidR="00BC3C54" w:rsidRPr="009A4AC0">
        <w:rPr>
          <w:rFonts w:ascii="Arial" w:hAnsi="Arial" w:cs="Arial"/>
          <w:b/>
          <w:bCs/>
          <w:color w:val="000000"/>
          <w:sz w:val="22"/>
          <w:szCs w:val="22"/>
          <w:lang w:eastAsia="pl-PL"/>
        </w:rPr>
        <w:t>2.</w:t>
      </w:r>
    </w:p>
    <w:p w14:paraId="71D9127F" w14:textId="5E8B8EA5" w:rsidR="00A445BB" w:rsidRDefault="00317AC4" w:rsidP="005A3D87">
      <w:pPr>
        <w:suppressAutoHyphens w:val="0"/>
        <w:autoSpaceDE w:val="0"/>
        <w:autoSpaceDN w:val="0"/>
        <w:adjustRightInd w:val="0"/>
        <w:spacing w:after="120" w:line="276" w:lineRule="auto"/>
        <w:ind w:right="-142"/>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Zmiana umowy</w:t>
      </w:r>
    </w:p>
    <w:p w14:paraId="5B125A05"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Dopuszczalne są zmiany postanowień umowy w zakresie określonym w art. 455 ustawy Pzp.</w:t>
      </w:r>
    </w:p>
    <w:p w14:paraId="6A145EFC"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Zamawiający przewiduje możliwość dokonania zmian umowy, o których mowa w art. 455 ust. 1 pkt 1 ustawy Pzp, które mogą dotyczyć w szczególności następujących sytuacji:</w:t>
      </w:r>
    </w:p>
    <w:p w14:paraId="2A8CE7CD" w14:textId="77777777" w:rsidR="00DF08D7" w:rsidRPr="009A4AC0"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zmiana, w tym wydłużenie, terminu wykonania zamówienia (w tym terminu wykonania całości przedmiotu umowy, jak również terminów cząstkowych realizacji</w:t>
      </w:r>
      <w:r>
        <w:rPr>
          <w:rFonts w:ascii="Arial" w:hAnsi="Arial" w:cs="Arial"/>
          <w:sz w:val="22"/>
          <w:szCs w:val="22"/>
        </w:rPr>
        <w:t xml:space="preserve"> </w:t>
      </w:r>
      <w:r w:rsidRPr="009A4AC0">
        <w:rPr>
          <w:rFonts w:ascii="Arial" w:hAnsi="Arial" w:cs="Arial"/>
          <w:sz w:val="22"/>
          <w:szCs w:val="22"/>
        </w:rPr>
        <w:t xml:space="preserve">poszczególnych etapów prac) w związku: </w:t>
      </w:r>
    </w:p>
    <w:p w14:paraId="7AA57FC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lub przerwą w pracach, powstałych z przyczyn leżących po stronie Zamawiającego,</w:t>
      </w:r>
    </w:p>
    <w:p w14:paraId="3A24137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prac na mocy decyzji organów uprawnionych do wstrzymania lub przerwania prac, z przyczyn niezależnych od Zamawiającego lub Wykonawcy,</w:t>
      </w:r>
    </w:p>
    <w:p w14:paraId="150BA72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zmianami obowiązujących przepisów prawa, w trakcie wykonywania zamówienia powodujących konieczność zmiany zakresu przedmiotu zamówienia, w tym w szczególności zmiany obowiązków Wykonawcy lub rozwiązań wynikających z opisu przedmiotu zamówienia,</w:t>
      </w:r>
    </w:p>
    <w:p w14:paraId="7B1864B9"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działaniem siły wyższej (np. klęski żywiołowe, strajki generalne lub lokalne, etc</w:t>
      </w:r>
      <w:r>
        <w:rPr>
          <w:rFonts w:ascii="Arial" w:hAnsi="Arial" w:cs="Arial"/>
          <w:sz w:val="22"/>
          <w:szCs w:val="22"/>
        </w:rPr>
        <w:t>.</w:t>
      </w:r>
      <w:r w:rsidRPr="009A4AC0">
        <w:rPr>
          <w:rFonts w:ascii="Arial" w:hAnsi="Arial" w:cs="Arial"/>
          <w:sz w:val="22"/>
          <w:szCs w:val="22"/>
        </w:rPr>
        <w:t>) mającej wpływ na termin i tryb realizacji zamówienia,</w:t>
      </w:r>
    </w:p>
    <w:p w14:paraId="71DCFA13"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 zaistnieniem okoliczności będących następstwem działania organów administracji, osób indywidualnych lub innych podmiotów zewnętrznych, w szczególności:</w:t>
      </w:r>
    </w:p>
    <w:p w14:paraId="4572A842"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 xml:space="preserve">w przypadku przedłużenia się procedur administracyjnych, uzgodnieniowych, opiniodawczych na etapie wydawania opinii, uzgodnień, zgód, postanowień </w:t>
      </w:r>
      <w:r>
        <w:rPr>
          <w:rFonts w:ascii="Arial" w:hAnsi="Arial" w:cs="Arial"/>
          <w:sz w:val="22"/>
          <w:szCs w:val="22"/>
        </w:rPr>
        <w:br/>
      </w:r>
      <w:r w:rsidRPr="009A4AC0">
        <w:rPr>
          <w:rFonts w:ascii="Arial" w:hAnsi="Arial" w:cs="Arial"/>
          <w:sz w:val="22"/>
          <w:szCs w:val="22"/>
        </w:rPr>
        <w:t>i decyzji administracyjnych, jeżeli przedłużenie to nie wynikało z winy Wykonawcy,</w:t>
      </w:r>
    </w:p>
    <w:p w14:paraId="5AADC178"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przedłużających się konsultacji społecznych, z przyczyn niezależnych od Wykonawcy,</w:t>
      </w:r>
    </w:p>
    <w:p w14:paraId="56E3FC19"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wystąpienia osób trzecich z roszczeniami lub ujawnienia się roszczeń osób trzecich, które uniemożliwiają dalsze wykonanie przedmiotu zamówienia, w szczególności uzyskanie odpowiednich decyzji, zezwoleń, opinii, uzgodnień wydawanych przez organy administracji publicznej,</w:t>
      </w:r>
    </w:p>
    <w:p w14:paraId="034B2D51"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lub innych aktów,</w:t>
      </w:r>
    </w:p>
    <w:p w14:paraId="761634EB"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wystąpieniem okoliczności, których strony nie były w stanie przewidzieć pomimo zachowania należytej staranności,</w:t>
      </w:r>
    </w:p>
    <w:p w14:paraId="4CF919ED"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zaistnieniem innych okoliczności niezależnych od Wykonawcy, a mających wpływ na termin realizacji zamówienia,</w:t>
      </w:r>
    </w:p>
    <w:p w14:paraId="0B6481ED" w14:textId="77777777" w:rsidR="00DF08D7" w:rsidRPr="009A4AC0" w:rsidRDefault="00DF08D7" w:rsidP="005A199F">
      <w:pPr>
        <w:pStyle w:val="Akapitzlist"/>
        <w:numPr>
          <w:ilvl w:val="0"/>
          <w:numId w:val="33"/>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 xml:space="preserve">termin realizacji zamówienia może ulec wydłużeniu o czas trwania okoliczności stanowiących przeszkody w realizacji przedmiotu umowy mające wpływ na tryb i </w:t>
      </w:r>
      <w:r w:rsidRPr="009A4AC0">
        <w:rPr>
          <w:rFonts w:ascii="Arial" w:hAnsi="Arial" w:cs="Arial"/>
          <w:sz w:val="22"/>
          <w:szCs w:val="22"/>
        </w:rPr>
        <w:lastRenderedPageBreak/>
        <w:t>termin jego wykonania (w tym o okres niezbędny do przywrócenia warunków umożliwiających właściwą i zgodną z wiedzą techniczną realizację prac);</w:t>
      </w:r>
    </w:p>
    <w:p w14:paraId="29D918FF"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w:t>
      </w:r>
    </w:p>
    <w:p w14:paraId="46B017DD"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508577D" w14:textId="05F70A25" w:rsidR="008A7ED2" w:rsidRDefault="008A7ED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8A7ED2">
        <w:rPr>
          <w:rFonts w:ascii="Arial" w:hAnsi="Arial" w:cs="Arial"/>
          <w:sz w:val="22"/>
          <w:szCs w:val="22"/>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69B06384" w14:textId="07E19B1D"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sposobu rozliczania umowy lub dokonywania płatności.</w:t>
      </w:r>
    </w:p>
    <w:p w14:paraId="2EE6A9CD"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związku ze zmianami zawartej przez Zamawiającego umowy o dofinansowanie projektu lub zmianami wytycznych dotyczących realizacji projektu,</w:t>
      </w:r>
    </w:p>
    <w:p w14:paraId="620CF80F"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terminu realizacji przedmiotu umowy niezależnymi od Wykonawcy, </w:t>
      </w:r>
    </w:p>
    <w:p w14:paraId="2695487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wysokości wynagrodzenia na podstawie art. 455 ust. 1 pkt 3 i 4 oraz ust. 2 pzp, </w:t>
      </w:r>
    </w:p>
    <w:p w14:paraId="4808ED98" w14:textId="77777777"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wysokości wynagrodzenia należnego z tytułu realizacji Umowy, w następujących sytuacjach:</w:t>
      </w:r>
    </w:p>
    <w:p w14:paraId="198FB23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zaistnieje potrzeba wykonania prac nie objętych przedmiotem niniejszego zamówienia, a koniecznych do jego prawidłowego wykonania;</w:t>
      </w:r>
    </w:p>
    <w:p w14:paraId="655A472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przypadku zmiany stawki podatku VAT oraz podatku akcyzowego – poprzez uwzględnienie zmienionej stawki w wysokości wynagrodzenia, </w:t>
      </w:r>
    </w:p>
    <w:p w14:paraId="5367B09A" w14:textId="6317AA59"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wysokości minimalnego wynagrodzenia za pracę albo wysokości minimalnej</w:t>
      </w:r>
      <w:r>
        <w:rPr>
          <w:rFonts w:ascii="Arial" w:hAnsi="Arial" w:cs="Arial"/>
          <w:sz w:val="22"/>
          <w:szCs w:val="22"/>
        </w:rPr>
        <w:t xml:space="preserve"> </w:t>
      </w:r>
      <w:r w:rsidRPr="00126552">
        <w:rPr>
          <w:rFonts w:ascii="Arial" w:hAnsi="Arial" w:cs="Arial"/>
          <w:sz w:val="22"/>
          <w:szCs w:val="22"/>
        </w:rPr>
        <w:t>stawki godzinowej, ustalonych na podstawie przepisów ustawy z dnia 10 października 2002 r. o minimalnym wynagrodzeniu za pracę – jeżeli Wykonawca wykaże wpływ tej zmiany na wysokość wynagrodzenia określonego w umowie,</w:t>
      </w:r>
    </w:p>
    <w:p w14:paraId="4BEEE833"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4813221E" w14:textId="7B9FF13F" w:rsid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zasad gromadzenia i wysokości wpłat do pracowniczych planów kapitałowych, o których mowa w ustawie z dnia 4 października 2018 r. o pracowniczych planach kapitałowych</w:t>
      </w:r>
      <w:r>
        <w:rPr>
          <w:rFonts w:ascii="Arial" w:hAnsi="Arial" w:cs="Arial"/>
          <w:sz w:val="22"/>
          <w:szCs w:val="22"/>
        </w:rPr>
        <w:t>,</w:t>
      </w:r>
    </w:p>
    <w:p w14:paraId="12151D4B" w14:textId="3ACEFCD7" w:rsidR="00126552" w:rsidRPr="00126552" w:rsidRDefault="00126552" w:rsidP="00126552">
      <w:pPr>
        <w:suppressAutoHyphens w:val="0"/>
        <w:overflowPunct w:val="0"/>
        <w:autoSpaceDE w:val="0"/>
        <w:spacing w:line="276" w:lineRule="auto"/>
        <w:ind w:left="708"/>
        <w:jc w:val="both"/>
        <w:rPr>
          <w:rFonts w:ascii="Arial" w:hAnsi="Arial" w:cs="Arial"/>
          <w:sz w:val="22"/>
          <w:szCs w:val="22"/>
        </w:rPr>
      </w:pPr>
      <w:r>
        <w:rPr>
          <w:rFonts w:ascii="Arial" w:hAnsi="Arial" w:cs="Arial"/>
          <w:sz w:val="22"/>
          <w:szCs w:val="22"/>
        </w:rPr>
        <w:t xml:space="preserve">- </w:t>
      </w:r>
      <w:r w:rsidRPr="00126552">
        <w:rPr>
          <w:rFonts w:ascii="Arial" w:hAnsi="Arial" w:cs="Arial"/>
          <w:sz w:val="22"/>
          <w:szCs w:val="22"/>
        </w:rPr>
        <w:t>jeżeli Wykonawca wykaże wpływ tej zmiany na wysokość wynagrodzenia określonego w umowie</w:t>
      </w:r>
      <w:r>
        <w:rPr>
          <w:rFonts w:ascii="Arial" w:hAnsi="Arial" w:cs="Arial"/>
          <w:sz w:val="22"/>
          <w:szCs w:val="22"/>
        </w:rPr>
        <w:t>.</w:t>
      </w:r>
    </w:p>
    <w:p w14:paraId="0142DF4C" w14:textId="4739026B" w:rsidR="00DF08D7" w:rsidRPr="00126552" w:rsidRDefault="00DF08D7" w:rsidP="005A199F">
      <w:pPr>
        <w:pStyle w:val="Akapitzlist"/>
        <w:numPr>
          <w:ilvl w:val="0"/>
          <w:numId w:val="7"/>
        </w:numPr>
        <w:tabs>
          <w:tab w:val="clear" w:pos="720"/>
          <w:tab w:val="num" w:pos="284"/>
        </w:tabs>
        <w:suppressAutoHyphens w:val="0"/>
        <w:overflowPunct w:val="0"/>
        <w:autoSpaceDE w:val="0"/>
        <w:spacing w:line="276" w:lineRule="auto"/>
        <w:ind w:left="284" w:hanging="295"/>
        <w:jc w:val="both"/>
        <w:rPr>
          <w:rFonts w:ascii="Arial" w:hAnsi="Arial" w:cs="Arial"/>
          <w:sz w:val="22"/>
          <w:szCs w:val="22"/>
        </w:rPr>
      </w:pPr>
      <w:r w:rsidRPr="00126552">
        <w:rPr>
          <w:rFonts w:ascii="Arial" w:hAnsi="Arial" w:cs="Arial"/>
          <w:sz w:val="22"/>
          <w:szCs w:val="22"/>
        </w:rPr>
        <w:lastRenderedPageBreak/>
        <w:t>Wprowadzenie zmian do umowy określonych w ust. 1 może nastąpić w przypadku wystąpienia następujących okoliczności:</w:t>
      </w:r>
    </w:p>
    <w:p w14:paraId="7D7D2219"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będące wynikiem zaistnienia okoliczności ekonomicznych lub technicznych</w:t>
      </w:r>
      <w:r w:rsidRPr="00541358">
        <w:rPr>
          <w:rFonts w:ascii="Arial" w:hAnsi="Arial" w:cs="Arial"/>
          <w:sz w:val="22"/>
          <w:szCs w:val="22"/>
        </w:rPr>
        <w:t xml:space="preserve"> </w:t>
      </w:r>
      <w:r w:rsidRPr="00541358">
        <w:rPr>
          <w:rFonts w:ascii="Arial" w:hAnsi="Arial" w:cs="Arial"/>
          <w:color w:val="000000"/>
          <w:sz w:val="22"/>
          <w:szCs w:val="22"/>
        </w:rPr>
        <w:t xml:space="preserve">skutkujących niemożliwością wykonania lub należytego wykonania </w:t>
      </w:r>
      <w:r>
        <w:rPr>
          <w:rFonts w:ascii="Arial" w:hAnsi="Arial" w:cs="Arial"/>
          <w:color w:val="000000"/>
          <w:sz w:val="22"/>
          <w:szCs w:val="22"/>
        </w:rPr>
        <w:t>u</w:t>
      </w:r>
      <w:r w:rsidRPr="00541358">
        <w:rPr>
          <w:rFonts w:ascii="Arial" w:hAnsi="Arial" w:cs="Arial"/>
          <w:color w:val="000000"/>
          <w:sz w:val="22"/>
          <w:szCs w:val="22"/>
        </w:rPr>
        <w:t>mowy w</w:t>
      </w:r>
      <w:r>
        <w:rPr>
          <w:rFonts w:ascii="Arial" w:hAnsi="Arial" w:cs="Arial"/>
          <w:color w:val="000000"/>
          <w:sz w:val="22"/>
          <w:szCs w:val="22"/>
        </w:rPr>
        <w:t> </w:t>
      </w:r>
      <w:r w:rsidRPr="00541358">
        <w:rPr>
          <w:rFonts w:ascii="Arial" w:hAnsi="Arial" w:cs="Arial"/>
          <w:color w:val="000000"/>
          <w:sz w:val="22"/>
          <w:szCs w:val="22"/>
        </w:rPr>
        <w:t>pierwotnym kształcie;</w:t>
      </w:r>
    </w:p>
    <w:p w14:paraId="449221D4"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przypadku zaistnienia innej istotnej zmiany okoliczności powodującej, że wykonanie</w:t>
      </w:r>
      <w:r w:rsidRPr="00541358">
        <w:rPr>
          <w:rFonts w:ascii="Arial" w:hAnsi="Arial" w:cs="Arial"/>
          <w:sz w:val="22"/>
          <w:szCs w:val="22"/>
        </w:rPr>
        <w:t xml:space="preserve"> </w:t>
      </w:r>
      <w:r>
        <w:rPr>
          <w:rFonts w:ascii="Arial" w:hAnsi="Arial" w:cs="Arial"/>
          <w:color w:val="000000"/>
          <w:sz w:val="22"/>
          <w:szCs w:val="22"/>
        </w:rPr>
        <w:t>u</w:t>
      </w:r>
      <w:r w:rsidRPr="00541358">
        <w:rPr>
          <w:rFonts w:ascii="Arial" w:hAnsi="Arial" w:cs="Arial"/>
          <w:color w:val="000000"/>
          <w:sz w:val="22"/>
          <w:szCs w:val="22"/>
        </w:rPr>
        <w:t>mowy bez dokonania jej zmian nie leży w interesie publicznym, czego nie można było</w:t>
      </w:r>
      <w:r w:rsidRPr="00541358">
        <w:rPr>
          <w:rFonts w:ascii="Arial" w:hAnsi="Arial" w:cs="Arial"/>
          <w:sz w:val="22"/>
          <w:szCs w:val="22"/>
        </w:rPr>
        <w:t xml:space="preserve"> </w:t>
      </w:r>
      <w:r w:rsidRPr="00541358">
        <w:rPr>
          <w:rFonts w:ascii="Arial" w:hAnsi="Arial" w:cs="Arial"/>
          <w:color w:val="000000"/>
          <w:sz w:val="22"/>
          <w:szCs w:val="22"/>
        </w:rPr>
        <w:t>przewidzieć na etapie zawierania Umowy;</w:t>
      </w:r>
    </w:p>
    <w:p w14:paraId="35289410"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w przypadku, gdy konieczność zmiany </w:t>
      </w:r>
      <w:r>
        <w:rPr>
          <w:rFonts w:ascii="Arial" w:hAnsi="Arial" w:cs="Arial"/>
          <w:color w:val="000000"/>
          <w:sz w:val="22"/>
          <w:szCs w:val="22"/>
        </w:rPr>
        <w:t>u</w:t>
      </w:r>
      <w:r w:rsidRPr="00541358">
        <w:rPr>
          <w:rFonts w:ascii="Arial" w:hAnsi="Arial" w:cs="Arial"/>
          <w:color w:val="000000"/>
          <w:sz w:val="22"/>
          <w:szCs w:val="22"/>
        </w:rPr>
        <w:t>mowy wynikać będzie z decyzji</w:t>
      </w:r>
      <w:r w:rsidRPr="00541358">
        <w:rPr>
          <w:rFonts w:ascii="Arial" w:hAnsi="Arial" w:cs="Arial"/>
          <w:sz w:val="22"/>
          <w:szCs w:val="22"/>
        </w:rPr>
        <w:t xml:space="preserve"> </w:t>
      </w:r>
      <w:r w:rsidRPr="00541358">
        <w:rPr>
          <w:rFonts w:ascii="Arial" w:hAnsi="Arial" w:cs="Arial"/>
          <w:color w:val="000000"/>
          <w:sz w:val="22"/>
          <w:szCs w:val="22"/>
        </w:rPr>
        <w:t>administracyjnych lub wyroków sądowych;</w:t>
      </w:r>
    </w:p>
    <w:p w14:paraId="70C4FFAD"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konsekwencji zmiany powszechnie obowiązujących przepisów prawa, z których wynika konieczność</w:t>
      </w:r>
      <w:r w:rsidRPr="00541358">
        <w:rPr>
          <w:rFonts w:ascii="Arial" w:hAnsi="Arial" w:cs="Arial"/>
          <w:sz w:val="22"/>
          <w:szCs w:val="22"/>
        </w:rPr>
        <w:t xml:space="preserve"> </w:t>
      </w:r>
      <w:r w:rsidRPr="00541358">
        <w:rPr>
          <w:rFonts w:ascii="Arial" w:hAnsi="Arial" w:cs="Arial"/>
          <w:color w:val="000000"/>
          <w:sz w:val="22"/>
          <w:szCs w:val="22"/>
        </w:rPr>
        <w:t xml:space="preserve">lub zasadność wprowadzenia zmian </w:t>
      </w:r>
      <w:r>
        <w:rPr>
          <w:rFonts w:ascii="Arial" w:hAnsi="Arial" w:cs="Arial"/>
          <w:color w:val="000000"/>
          <w:sz w:val="22"/>
          <w:szCs w:val="22"/>
        </w:rPr>
        <w:t>u</w:t>
      </w:r>
      <w:r w:rsidRPr="00541358">
        <w:rPr>
          <w:rFonts w:ascii="Arial" w:hAnsi="Arial" w:cs="Arial"/>
          <w:color w:val="000000"/>
          <w:sz w:val="22"/>
          <w:szCs w:val="22"/>
        </w:rPr>
        <w:t>mowy;</w:t>
      </w:r>
    </w:p>
    <w:p w14:paraId="50919632"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gdy dokonanie zmiany </w:t>
      </w:r>
      <w:r>
        <w:rPr>
          <w:rFonts w:ascii="Arial" w:hAnsi="Arial" w:cs="Arial"/>
          <w:color w:val="000000"/>
          <w:sz w:val="22"/>
          <w:szCs w:val="22"/>
        </w:rPr>
        <w:t>u</w:t>
      </w:r>
      <w:r w:rsidRPr="00541358">
        <w:rPr>
          <w:rFonts w:ascii="Arial" w:hAnsi="Arial" w:cs="Arial"/>
          <w:color w:val="000000"/>
          <w:sz w:val="22"/>
          <w:szCs w:val="22"/>
        </w:rPr>
        <w:t>mowy jest korzystne dla Zamawiającego,</w:t>
      </w:r>
      <w:r w:rsidRPr="00541358">
        <w:rPr>
          <w:rFonts w:ascii="Arial" w:hAnsi="Arial" w:cs="Arial"/>
          <w:sz w:val="22"/>
          <w:szCs w:val="22"/>
        </w:rPr>
        <w:t xml:space="preserve"> </w:t>
      </w:r>
      <w:r w:rsidRPr="00541358">
        <w:rPr>
          <w:rFonts w:ascii="Arial" w:hAnsi="Arial" w:cs="Arial"/>
          <w:color w:val="000000"/>
          <w:sz w:val="22"/>
          <w:szCs w:val="22"/>
        </w:rPr>
        <w:t>a w szczególności:</w:t>
      </w:r>
    </w:p>
    <w:p w14:paraId="7C3BC9D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obniżyć koszt realizacji przedmiotu Umowy,</w:t>
      </w:r>
    </w:p>
    <w:p w14:paraId="1CBC0AF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podniesienia jakości wykonania przedmiotu Umowy,</w:t>
      </w:r>
    </w:p>
    <w:p w14:paraId="74FE4E5E"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 xml:space="preserve">może przyczynić się do usprawnienia i podniesienia efektywności wykonania przedmiotu </w:t>
      </w:r>
      <w:r>
        <w:rPr>
          <w:rFonts w:ascii="Arial" w:hAnsi="Arial" w:cs="Arial"/>
          <w:color w:val="000000"/>
          <w:sz w:val="22"/>
          <w:szCs w:val="22"/>
        </w:rPr>
        <w:t>u</w:t>
      </w:r>
      <w:r w:rsidRPr="00541358">
        <w:rPr>
          <w:rFonts w:ascii="Arial" w:hAnsi="Arial" w:cs="Arial"/>
          <w:color w:val="000000"/>
          <w:sz w:val="22"/>
          <w:szCs w:val="22"/>
        </w:rPr>
        <w:t>mowy,</w:t>
      </w:r>
    </w:p>
    <w:p w14:paraId="4D946BA4" w14:textId="7F07073E" w:rsidR="00DF08D7" w:rsidRPr="00DF08D7"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korzystnego dla Zamawiającego skrócenia terminu realizacji wykonania przedmiotu Umowy</w:t>
      </w:r>
      <w:r>
        <w:rPr>
          <w:rFonts w:ascii="Arial" w:hAnsi="Arial" w:cs="Arial"/>
          <w:color w:val="000000"/>
          <w:sz w:val="22"/>
          <w:szCs w:val="22"/>
        </w:rPr>
        <w:t>.</w:t>
      </w:r>
    </w:p>
    <w:p w14:paraId="3F6ECDD5" w14:textId="77777777" w:rsidR="00126552" w:rsidRDefault="00DF08D7" w:rsidP="005A199F">
      <w:pPr>
        <w:numPr>
          <w:ilvl w:val="0"/>
          <w:numId w:val="7"/>
        </w:numPr>
        <w:tabs>
          <w:tab w:val="clear" w:pos="720"/>
          <w:tab w:val="num" w:pos="284"/>
        </w:tabs>
        <w:suppressAutoHyphens w:val="0"/>
        <w:spacing w:line="276" w:lineRule="auto"/>
        <w:ind w:left="284" w:hanging="284"/>
        <w:contextualSpacing/>
        <w:jc w:val="both"/>
        <w:rPr>
          <w:rFonts w:ascii="Arial" w:hAnsi="Arial" w:cs="Arial"/>
          <w:sz w:val="22"/>
          <w:szCs w:val="22"/>
        </w:rPr>
      </w:pPr>
      <w:r w:rsidRPr="009A4AC0">
        <w:rPr>
          <w:rFonts w:ascii="Arial" w:hAnsi="Arial" w:cs="Arial"/>
          <w:sz w:val="22"/>
          <w:szCs w:val="22"/>
        </w:rPr>
        <w:t>O zmianach teleadresowych, zmianach rachunku bankowego i tym podobnych Wykonawca powiadomi pisemnie Zamawiającego. Takie zmiany nie wymagają sporządzenia aneksu do umowy.</w:t>
      </w:r>
    </w:p>
    <w:p w14:paraId="19F07429" w14:textId="77777777" w:rsidR="00126552" w:rsidRPr="00126552" w:rsidRDefault="00126552" w:rsidP="005A199F">
      <w:pPr>
        <w:numPr>
          <w:ilvl w:val="0"/>
          <w:numId w:val="7"/>
        </w:numPr>
        <w:tabs>
          <w:tab w:val="clear" w:pos="720"/>
        </w:tabs>
        <w:suppressAutoHyphens w:val="0"/>
        <w:spacing w:line="276" w:lineRule="auto"/>
        <w:ind w:left="284" w:hanging="284"/>
        <w:contextualSpacing/>
        <w:jc w:val="both"/>
        <w:rPr>
          <w:rFonts w:ascii="Arial" w:hAnsi="Arial" w:cs="Arial"/>
          <w:sz w:val="22"/>
          <w:szCs w:val="22"/>
        </w:rPr>
      </w:pPr>
      <w:r w:rsidRPr="00126552">
        <w:rPr>
          <w:rFonts w:ascii="Arial" w:hAnsi="Arial" w:cs="Arial"/>
          <w:sz w:val="22"/>
          <w:szCs w:val="22"/>
        </w:rPr>
        <w:t>Wprowadza się następującą procedurę wprowadzania zmian w umowie:</w:t>
      </w:r>
    </w:p>
    <w:p w14:paraId="0EB555DD"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wszelkie zmiany, które wraz z warunkami ich wprowadzenia zostały przewidziane niniejszą umową, lub których wprowadzenie możliwe jest zgodnie z przepisami prawa, będą dokumentowane w ramach procedury kontroli zmian określonej w pkt 2-4 poniżej.</w:t>
      </w:r>
    </w:p>
    <w:p w14:paraId="468E59B1"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 przypadku złożenia wniosku o dokonanie zmiany:</w:t>
      </w:r>
    </w:p>
    <w:p w14:paraId="686F7251" w14:textId="370499D5"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Zamawiającego – Wykonawca w terminie uzgodnionym przez Strony przygotuje założenia dotyczące dokonania wnioskowanej zmiany;</w:t>
      </w:r>
    </w:p>
    <w:p w14:paraId="16817D12" w14:textId="77777777"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Wykonawcę – wraz z takim wnioskiem Wykonawca przedłoży założenia dotyczące dokonania wnioskowanej zmiany.</w:t>
      </w:r>
    </w:p>
    <w:p w14:paraId="78B74E05" w14:textId="77777777" w:rsidR="00126552" w:rsidRDefault="00126552" w:rsidP="005A199F">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7B1EDB9F" w14:textId="75DC79A9" w:rsidR="00C5744E" w:rsidRPr="00A8084D" w:rsidRDefault="00126552" w:rsidP="009B26F0">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r w:rsidR="00DF08D7" w:rsidRPr="00126552">
        <w:rPr>
          <w:rFonts w:ascii="Arial" w:hAnsi="Arial" w:cs="Arial"/>
          <w:sz w:val="22"/>
          <w:szCs w:val="22"/>
        </w:rPr>
        <w:t xml:space="preserve"> </w:t>
      </w:r>
    </w:p>
    <w:p w14:paraId="4957B3A0" w14:textId="58CBC5EA" w:rsidR="009B26F0" w:rsidRPr="009A4AC0" w:rsidRDefault="009B26F0" w:rsidP="009B26F0">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13.</w:t>
      </w:r>
    </w:p>
    <w:p w14:paraId="4492E767" w14:textId="77777777" w:rsidR="009B26F0" w:rsidRPr="009A4AC0" w:rsidRDefault="009B26F0" w:rsidP="009B26F0">
      <w:pPr>
        <w:suppressAutoHyphens w:val="0"/>
        <w:spacing w:after="160" w:line="276" w:lineRule="auto"/>
        <w:jc w:val="center"/>
        <w:rPr>
          <w:rFonts w:ascii="Arial" w:eastAsia="Calibri" w:hAnsi="Arial" w:cs="Arial"/>
          <w:sz w:val="22"/>
          <w:szCs w:val="22"/>
          <w:lang w:eastAsia="en-US"/>
        </w:rPr>
      </w:pPr>
      <w:r w:rsidRPr="009A4AC0">
        <w:rPr>
          <w:rFonts w:ascii="Arial" w:eastAsia="Calibri" w:hAnsi="Arial" w:cs="Arial"/>
          <w:b/>
          <w:bCs/>
          <w:sz w:val="22"/>
          <w:szCs w:val="22"/>
          <w:lang w:eastAsia="en-US"/>
        </w:rPr>
        <w:t>Klauzula waloryzacyjna</w:t>
      </w:r>
    </w:p>
    <w:p w14:paraId="52C431EF"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Zamawiający przewiduje dokonywanie zmian w przypadku umów zawieranych na okres dłuższy niż 6 miesięcy w zakresie, o którym mowa w art. 439 PZP, na następujących zasadach:</w:t>
      </w:r>
    </w:p>
    <w:p w14:paraId="4BBC7DA8"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lastRenderedPageBreak/>
        <w:t>strony  mogą żądać waloryzacji wynagrodzenia wyłącznie, gdy wskaźnik, o którym mowa w pkt 6), zmieni się o co najmniej +/- 3% w okresie 6 miesięcy od zawarcia umowy w odniesieniu do daty zawarcia umowy;</w:t>
      </w:r>
    </w:p>
    <w:p w14:paraId="192D7C16" w14:textId="412B97EB"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b/>
          <w:bCs/>
          <w:sz w:val="22"/>
          <w:szCs w:val="22"/>
          <w:lang w:eastAsia="en-US"/>
        </w:rPr>
      </w:pPr>
      <w:r w:rsidRPr="009A4AC0">
        <w:rPr>
          <w:rFonts w:ascii="Arial" w:eastAsia="Calibri" w:hAnsi="Arial" w:cs="Arial"/>
          <w:sz w:val="22"/>
          <w:szCs w:val="22"/>
          <w:lang w:eastAsia="en-US"/>
        </w:rPr>
        <w:t>wynagrodzenie Wykonawcy będzie podlegać waloryzacji po upływie pełnych sześciu miesięcy od zawarcia umowy, a następnie za każde kolejne 6 miesięcy realizacji prac</w:t>
      </w:r>
      <w:r w:rsidR="00964D46">
        <w:rPr>
          <w:rFonts w:ascii="Arial" w:eastAsia="Calibri" w:hAnsi="Arial" w:cs="Arial"/>
          <w:sz w:val="22"/>
          <w:szCs w:val="22"/>
          <w:lang w:eastAsia="en-US"/>
        </w:rPr>
        <w:t>.</w:t>
      </w:r>
    </w:p>
    <w:p w14:paraId="00FE1A9C"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 xml:space="preserve">waloryzacji podlegać będzie wynagrodzenie za prace określone w § 1, które zgodnie z umową mają zostać wykonane w okresie podlegającym waloryzacji; </w:t>
      </w:r>
    </w:p>
    <w:p w14:paraId="2F4F7225" w14:textId="48420B85"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waloryzacji podlega wynagrodzenie Wykonawcy za prace związane ze zmianą sposobu spełnienia świadczenia, w szczególności za prace dodatkowe</w:t>
      </w:r>
      <w:r>
        <w:rPr>
          <w:rFonts w:ascii="Arial" w:eastAsia="Calibri" w:hAnsi="Arial" w:cs="Arial"/>
          <w:sz w:val="22"/>
          <w:szCs w:val="22"/>
          <w:lang w:eastAsia="en-US"/>
        </w:rPr>
        <w:t xml:space="preserve"> po upływie pełnych sześciu miesięcy po podpisaniu aneksu wprowadzającego prace dodatkowe</w:t>
      </w:r>
      <w:r w:rsidRPr="009A4AC0">
        <w:rPr>
          <w:rFonts w:ascii="Arial" w:eastAsia="Calibri" w:hAnsi="Arial" w:cs="Arial"/>
          <w:sz w:val="22"/>
          <w:szCs w:val="22"/>
          <w:lang w:eastAsia="en-US"/>
        </w:rPr>
        <w:t>;</w:t>
      </w:r>
    </w:p>
    <w:p w14:paraId="15DAB403" w14:textId="1FEE0EFE"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 xml:space="preserve">waloryzacji podlega wyłącznie wynagrodzenie Wykonawcy za prace określone w § 1 </w:t>
      </w:r>
      <w:r>
        <w:rPr>
          <w:rFonts w:ascii="Arial" w:eastAsia="Calibri" w:hAnsi="Arial" w:cs="Arial"/>
          <w:sz w:val="22"/>
          <w:szCs w:val="22"/>
          <w:lang w:eastAsia="en-US"/>
        </w:rPr>
        <w:br/>
      </w:r>
      <w:r w:rsidRPr="009A4AC0">
        <w:rPr>
          <w:rFonts w:ascii="Arial" w:eastAsia="Calibri" w:hAnsi="Arial" w:cs="Arial"/>
          <w:sz w:val="22"/>
          <w:szCs w:val="22"/>
          <w:lang w:eastAsia="en-US"/>
        </w:rPr>
        <w:t>w odniesieniu do terminów zakończenia tych prac określonych w § 8 i po tych terminach wynagrodzenie nie będzie ulegało dalszym zmianom;</w:t>
      </w:r>
    </w:p>
    <w:p w14:paraId="02388969"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 xml:space="preserve">waloryzacja będzie się odbywać w oparciu o wskaźnik (Ww)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w:t>
      </w:r>
      <w:r>
        <w:rPr>
          <w:rFonts w:ascii="Arial" w:eastAsia="Calibri" w:hAnsi="Arial" w:cs="Arial"/>
          <w:sz w:val="22"/>
          <w:szCs w:val="22"/>
          <w:lang w:eastAsia="en-US"/>
        </w:rPr>
        <w:br/>
      </w:r>
      <w:r w:rsidRPr="009A4AC0">
        <w:rPr>
          <w:rFonts w:ascii="Arial" w:eastAsia="Calibri" w:hAnsi="Arial" w:cs="Arial"/>
          <w:sz w:val="22"/>
          <w:szCs w:val="22"/>
          <w:lang w:eastAsia="en-US"/>
        </w:rPr>
        <w:t>o ten wskaźnik. W przypadku, gdyby te wskaźniki przestały być dostępne, zastosowanie znajdą inne, najbardziej zbliżone, wskaźniki publikowane przez Prezesa GUS;</w:t>
      </w:r>
    </w:p>
    <w:p w14:paraId="4DFC205A"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wynagrodzenie podlegać będzie waloryzacji o Współczynnik waloryzacyjny (Pn) wyliczony według wzoru:</w:t>
      </w:r>
    </w:p>
    <w:p w14:paraId="5C71FC6B"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Pn = 0,5*Ww/100</w:t>
      </w:r>
    </w:p>
    <w:p w14:paraId="1BED7442"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gdzie:</w:t>
      </w:r>
    </w:p>
    <w:p w14:paraId="7F91C437"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Pn - współczynnik waloryzacyjny obliczany na podstawie wzoru powyżej do zastosowania do wynagrodzenia;</w:t>
      </w:r>
    </w:p>
    <w:p w14:paraId="162173AF"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Ww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14:paraId="1C5FC43D"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Maksymalna wartość zmian wysokości wynagrodzenia Wykonawcy w efekcie zastosowania postanowień ust. 1 wynosi 5% wynagrodzenia ofertowego.</w:t>
      </w:r>
    </w:p>
    <w:p w14:paraId="20F80C76"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Zmiana wynagrodzenia zgodnie z ust. 1 wyczerpuje wszelkie roszczenia Wykonawcy związane ze zmianą ceny materiałów lub kosztów związanych z realizacją przedmiotu umowy.</w:t>
      </w:r>
    </w:p>
    <w:p w14:paraId="428844CC" w14:textId="4EF924D6" w:rsidR="009B26F0" w:rsidRPr="00A8084D" w:rsidRDefault="009B26F0" w:rsidP="00A8084D">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Wykonawca, którego wynagrodzenie zostało zmienione w trybie określonym w ust. 1, zobowiązany jest do zmiany wynagrodzenia przysługującego podwykonawcy (i odpowiednio podwykonawca dalszemu podwykonawcy), z którym zawarł umowę w zakresie odpowiadającym zmianom cen materiałów lub kosztów dotyczących zobowiązania podwykonawcy, jeżeli przedmiotem umowy są roboty budowlane, dostawy lub usługi, a okres obowiązywania umowy wraz z aneksami przekracza 6 miesięcy.</w:t>
      </w:r>
    </w:p>
    <w:p w14:paraId="4147B28E" w14:textId="77777777" w:rsidR="00A8084D" w:rsidRDefault="00A8084D" w:rsidP="00A8084D">
      <w:pPr>
        <w:pStyle w:val="Tekstpodstawowy"/>
        <w:spacing w:line="276" w:lineRule="auto"/>
        <w:jc w:val="center"/>
        <w:rPr>
          <w:rFonts w:ascii="Arial" w:hAnsi="Arial" w:cs="Arial"/>
          <w:b/>
          <w:sz w:val="22"/>
          <w:szCs w:val="22"/>
        </w:rPr>
      </w:pPr>
    </w:p>
    <w:p w14:paraId="65C75B86" w14:textId="77777777" w:rsidR="006A6949" w:rsidRDefault="006A6949" w:rsidP="00A8084D">
      <w:pPr>
        <w:pStyle w:val="Tekstpodstawowy"/>
        <w:spacing w:line="276" w:lineRule="auto"/>
        <w:jc w:val="center"/>
        <w:rPr>
          <w:rFonts w:ascii="Arial" w:hAnsi="Arial" w:cs="Arial"/>
          <w:b/>
          <w:sz w:val="22"/>
          <w:szCs w:val="22"/>
        </w:rPr>
      </w:pPr>
    </w:p>
    <w:p w14:paraId="57799978" w14:textId="77777777" w:rsidR="006A6949" w:rsidRDefault="006A6949" w:rsidP="00A8084D">
      <w:pPr>
        <w:pStyle w:val="Tekstpodstawowy"/>
        <w:spacing w:line="276" w:lineRule="auto"/>
        <w:jc w:val="center"/>
        <w:rPr>
          <w:rFonts w:ascii="Arial" w:hAnsi="Arial" w:cs="Arial"/>
          <w:b/>
          <w:sz w:val="22"/>
          <w:szCs w:val="22"/>
        </w:rPr>
      </w:pPr>
    </w:p>
    <w:p w14:paraId="24ECAF88" w14:textId="77777777" w:rsidR="006A6949" w:rsidRDefault="006A6949" w:rsidP="00A8084D">
      <w:pPr>
        <w:pStyle w:val="Tekstpodstawowy"/>
        <w:spacing w:line="276" w:lineRule="auto"/>
        <w:jc w:val="center"/>
        <w:rPr>
          <w:rFonts w:ascii="Arial" w:hAnsi="Arial" w:cs="Arial"/>
          <w:b/>
          <w:sz w:val="22"/>
          <w:szCs w:val="22"/>
        </w:rPr>
      </w:pPr>
    </w:p>
    <w:p w14:paraId="2EBFB1E8" w14:textId="77777777" w:rsidR="006A6949" w:rsidRDefault="006A6949" w:rsidP="00A8084D">
      <w:pPr>
        <w:pStyle w:val="Tekstpodstawowy"/>
        <w:spacing w:line="276" w:lineRule="auto"/>
        <w:jc w:val="center"/>
        <w:rPr>
          <w:rFonts w:ascii="Arial" w:hAnsi="Arial" w:cs="Arial"/>
          <w:b/>
          <w:sz w:val="22"/>
          <w:szCs w:val="22"/>
        </w:rPr>
      </w:pPr>
    </w:p>
    <w:p w14:paraId="7BF6E262" w14:textId="2716BF90" w:rsidR="009B26F0" w:rsidRPr="009A4AC0" w:rsidRDefault="006442B9" w:rsidP="00A8084D">
      <w:pPr>
        <w:pStyle w:val="Tekstpodstawowy"/>
        <w:spacing w:line="276" w:lineRule="auto"/>
        <w:jc w:val="center"/>
        <w:rPr>
          <w:rFonts w:ascii="Arial" w:hAnsi="Arial" w:cs="Arial"/>
          <w:b/>
          <w:sz w:val="22"/>
          <w:szCs w:val="22"/>
        </w:rPr>
      </w:pPr>
      <w:r>
        <w:rPr>
          <w:rFonts w:ascii="Arial" w:hAnsi="Arial" w:cs="Arial"/>
          <w:b/>
          <w:sz w:val="22"/>
          <w:szCs w:val="22"/>
        </w:rPr>
        <w:lastRenderedPageBreak/>
        <w:t>§ 14</w:t>
      </w:r>
    </w:p>
    <w:p w14:paraId="4237BCD8" w14:textId="4707171C" w:rsidR="00610915" w:rsidRDefault="00C5744E" w:rsidP="00A8084D">
      <w:pPr>
        <w:pStyle w:val="Tekstpodstawowy"/>
        <w:spacing w:line="276" w:lineRule="auto"/>
        <w:jc w:val="center"/>
        <w:rPr>
          <w:rFonts w:ascii="Arial" w:hAnsi="Arial" w:cs="Arial"/>
          <w:b/>
          <w:sz w:val="22"/>
          <w:szCs w:val="22"/>
        </w:rPr>
      </w:pPr>
      <w:r w:rsidRPr="009A4AC0">
        <w:rPr>
          <w:rFonts w:ascii="Arial" w:hAnsi="Arial" w:cs="Arial"/>
          <w:b/>
          <w:sz w:val="22"/>
          <w:szCs w:val="22"/>
        </w:rPr>
        <w:t>Odstąpienie od umowy</w:t>
      </w:r>
    </w:p>
    <w:p w14:paraId="0374796A" w14:textId="77777777" w:rsidR="00A8084D" w:rsidRPr="009A4AC0" w:rsidRDefault="00A8084D" w:rsidP="00A8084D">
      <w:pPr>
        <w:pStyle w:val="Tekstpodstawowy"/>
        <w:spacing w:line="276" w:lineRule="auto"/>
        <w:jc w:val="center"/>
        <w:rPr>
          <w:rFonts w:ascii="Arial" w:hAnsi="Arial" w:cs="Arial"/>
          <w:b/>
          <w:sz w:val="22"/>
          <w:szCs w:val="22"/>
        </w:rPr>
      </w:pPr>
    </w:p>
    <w:p w14:paraId="320386AB" w14:textId="04C5279D" w:rsidR="00295D1F" w:rsidRPr="009A4AC0" w:rsidRDefault="00C5744E" w:rsidP="00A8084D">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w:t>
      </w:r>
      <w:r w:rsidR="005E67E9" w:rsidRPr="009A4AC0">
        <w:rPr>
          <w:rFonts w:ascii="Arial" w:eastAsia="Calibri" w:hAnsi="Arial" w:cs="Arial"/>
          <w:sz w:val="22"/>
          <w:szCs w:val="22"/>
          <w:lang w:eastAsia="en-US"/>
        </w:rPr>
        <w:t>y zastrzega sobie prawo odstąpienia od umowy (bez negatywnych skutków prawnych dla Zamawiającego, w tym uiszczania kar ze strony Zamawiającego) na podstawie przepisów Kodeksu cywilnego, ustawy o zamówieniach publicznych, jak również innych obowiązujących regulacji prawnych. Postanowienia umowne w żaden sposób nie wyłączają, ani nie ograniczają prawa Zamawiającego do odstąpienia od umowy wynikającego z przepisów prawa.</w:t>
      </w:r>
      <w:r w:rsidRPr="009A4AC0">
        <w:rPr>
          <w:rFonts w:ascii="Arial" w:eastAsia="Calibri" w:hAnsi="Arial" w:cs="Arial"/>
          <w:sz w:val="22"/>
          <w:szCs w:val="22"/>
          <w:lang w:eastAsia="en-US"/>
        </w:rPr>
        <w:t xml:space="preserve"> </w:t>
      </w:r>
    </w:p>
    <w:p w14:paraId="6838415B" w14:textId="313E82C5" w:rsidR="00A05DD1" w:rsidRPr="009A4AC0" w:rsidRDefault="00241B4C"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 xml:space="preserve">Zamawiający </w:t>
      </w:r>
      <w:r w:rsidR="00AE6CBE">
        <w:rPr>
          <w:rFonts w:ascii="Arial" w:eastAsiaTheme="minorHAnsi" w:hAnsi="Arial" w:cs="Arial"/>
          <w:color w:val="000000"/>
          <w:sz w:val="22"/>
          <w:szCs w:val="22"/>
          <w:lang w:eastAsia="en-US"/>
        </w:rPr>
        <w:t>ma</w:t>
      </w:r>
      <w:r w:rsidRPr="009A4AC0">
        <w:rPr>
          <w:rFonts w:ascii="Arial" w:eastAsiaTheme="minorHAnsi" w:hAnsi="Arial" w:cs="Arial"/>
          <w:color w:val="000000"/>
          <w:sz w:val="22"/>
          <w:szCs w:val="22"/>
          <w:lang w:eastAsia="en-US"/>
        </w:rPr>
        <w:t xml:space="preserve"> prawo odstąpienia od umowy (bez negatywnych skutków prawnych dla Zamawiającego, w tym uiszczenia kar ze strony Zamawiającego), jeżeli:</w:t>
      </w:r>
    </w:p>
    <w:p w14:paraId="654F9788" w14:textId="67DFCC41" w:rsidR="00241B4C"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020056" w:rsidRPr="009A4AC0">
        <w:rPr>
          <w:rFonts w:ascii="Arial" w:eastAsiaTheme="minorHAnsi" w:hAnsi="Arial" w:cs="Arial"/>
          <w:color w:val="000000"/>
          <w:sz w:val="22"/>
          <w:szCs w:val="22"/>
          <w:lang w:eastAsia="en-US"/>
        </w:rPr>
        <w:t>, z przyczyn jego dotyczących, bądź osób którymi się posłużył, nie rozpoczął realizacji prac, jeżeli opóźnienie ustalonego terminu rozpoczęcia prac przekracza 14 dni,</w:t>
      </w:r>
      <w:r w:rsidRPr="009A4AC0">
        <w:rPr>
          <w:rFonts w:ascii="Arial" w:eastAsiaTheme="minorHAnsi" w:hAnsi="Arial" w:cs="Arial"/>
          <w:color w:val="000000"/>
          <w:sz w:val="22"/>
          <w:szCs w:val="22"/>
          <w:lang w:eastAsia="en-US"/>
        </w:rPr>
        <w:t xml:space="preserve"> </w:t>
      </w:r>
    </w:p>
    <w:p w14:paraId="7B98B527" w14:textId="6CB67098" w:rsidR="00A05DD1"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z przyczyn leżących po </w:t>
      </w:r>
      <w:r w:rsidR="00020056" w:rsidRPr="009A4AC0">
        <w:rPr>
          <w:rFonts w:ascii="Arial" w:eastAsiaTheme="minorHAnsi" w:hAnsi="Arial" w:cs="Arial"/>
          <w:color w:val="000000"/>
          <w:sz w:val="22"/>
          <w:szCs w:val="22"/>
          <w:lang w:eastAsia="en-US"/>
        </w:rPr>
        <w:t>stronie Wykonawcy</w:t>
      </w:r>
      <w:r w:rsidRPr="009A4AC0">
        <w:rPr>
          <w:rFonts w:ascii="Arial" w:eastAsiaTheme="minorHAnsi" w:hAnsi="Arial" w:cs="Arial"/>
          <w:color w:val="000000"/>
          <w:sz w:val="22"/>
          <w:szCs w:val="22"/>
          <w:lang w:eastAsia="en-US"/>
        </w:rPr>
        <w:t xml:space="preserve">, przerwał realizację prac </w:t>
      </w:r>
      <w:r w:rsidR="00981568">
        <w:rPr>
          <w:rFonts w:ascii="Arial" w:eastAsiaTheme="minorHAnsi" w:hAnsi="Arial" w:cs="Arial"/>
          <w:color w:val="000000"/>
          <w:sz w:val="22"/>
          <w:szCs w:val="22"/>
          <w:lang w:eastAsia="en-US"/>
        </w:rPr>
        <w:br/>
      </w:r>
      <w:r w:rsidRPr="009A4AC0">
        <w:rPr>
          <w:rFonts w:ascii="Arial" w:eastAsiaTheme="minorHAnsi" w:hAnsi="Arial" w:cs="Arial"/>
          <w:color w:val="000000"/>
          <w:sz w:val="22"/>
          <w:szCs w:val="22"/>
          <w:lang w:eastAsia="en-US"/>
        </w:rPr>
        <w:t>i przerwa trwała dłużej niż 14</w:t>
      </w:r>
      <w:r w:rsidR="00A05DD1" w:rsidRPr="009A4AC0">
        <w:rPr>
          <w:rFonts w:ascii="Arial" w:eastAsiaTheme="minorHAnsi" w:hAnsi="Arial" w:cs="Arial"/>
          <w:color w:val="000000"/>
          <w:sz w:val="22"/>
          <w:szCs w:val="22"/>
          <w:lang w:eastAsia="en-US"/>
        </w:rPr>
        <w:t xml:space="preserve"> dni; </w:t>
      </w:r>
    </w:p>
    <w:p w14:paraId="570D714F" w14:textId="0D1CD0D5" w:rsidR="00241B4C" w:rsidRPr="009A4AC0" w:rsidRDefault="00A05DD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241B4C" w:rsidRPr="009A4AC0">
        <w:rPr>
          <w:rFonts w:ascii="Arial" w:eastAsiaTheme="minorHAnsi" w:hAnsi="Arial" w:cs="Arial"/>
          <w:color w:val="000000"/>
          <w:sz w:val="22"/>
          <w:szCs w:val="22"/>
          <w:lang w:eastAsia="en-US"/>
        </w:rPr>
        <w:t xml:space="preserve">, z przyczyn leżących po stronie Wykonawcy, opóźnia się z realizacją </w:t>
      </w:r>
      <w:r w:rsidR="00AE6CBE">
        <w:rPr>
          <w:rFonts w:ascii="Arial" w:eastAsiaTheme="minorHAnsi" w:hAnsi="Arial" w:cs="Arial"/>
          <w:color w:val="000000"/>
          <w:sz w:val="22"/>
          <w:szCs w:val="22"/>
          <w:lang w:eastAsia="en-US"/>
        </w:rPr>
        <w:t>przedmiotu umowy</w:t>
      </w:r>
      <w:r w:rsidR="00241B4C" w:rsidRPr="009A4AC0">
        <w:rPr>
          <w:rFonts w:ascii="Arial" w:eastAsiaTheme="minorHAnsi" w:hAnsi="Arial" w:cs="Arial"/>
          <w:color w:val="000000"/>
          <w:sz w:val="22"/>
          <w:szCs w:val="22"/>
          <w:lang w:eastAsia="en-US"/>
        </w:rPr>
        <w:t xml:space="preserve"> tak dalece, że nie gwarantuje </w:t>
      </w:r>
      <w:r w:rsidR="00AE6CBE">
        <w:rPr>
          <w:rFonts w:ascii="Arial" w:eastAsiaTheme="minorHAnsi" w:hAnsi="Arial" w:cs="Arial"/>
          <w:color w:val="000000"/>
          <w:sz w:val="22"/>
          <w:szCs w:val="22"/>
          <w:lang w:eastAsia="en-US"/>
        </w:rPr>
        <w:t xml:space="preserve">jego </w:t>
      </w:r>
      <w:r w:rsidR="00241B4C" w:rsidRPr="009A4AC0">
        <w:rPr>
          <w:rFonts w:ascii="Arial" w:eastAsiaTheme="minorHAnsi" w:hAnsi="Arial" w:cs="Arial"/>
          <w:color w:val="000000"/>
          <w:sz w:val="22"/>
          <w:szCs w:val="22"/>
          <w:lang w:eastAsia="en-US"/>
        </w:rPr>
        <w:t>wykonania w terminie umownym,</w:t>
      </w:r>
    </w:p>
    <w:p w14:paraId="04E6A28F" w14:textId="1930AC2A" w:rsidR="00020056"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z przyczyn leżących po stronie Wykonawcy</w:t>
      </w:r>
      <w:r w:rsidR="00020056" w:rsidRPr="009A4AC0">
        <w:rPr>
          <w:rFonts w:ascii="Arial" w:eastAsiaTheme="minorHAnsi" w:hAnsi="Arial" w:cs="Arial"/>
          <w:color w:val="000000"/>
          <w:sz w:val="22"/>
          <w:szCs w:val="22"/>
          <w:lang w:eastAsia="en-US"/>
        </w:rPr>
        <w:t xml:space="preserve">, opóźnia się z realizacją zamówienia w </w:t>
      </w:r>
      <w:r w:rsidR="00AE6CBE">
        <w:rPr>
          <w:rFonts w:ascii="Arial" w:eastAsiaTheme="minorHAnsi" w:hAnsi="Arial" w:cs="Arial"/>
          <w:color w:val="000000"/>
          <w:sz w:val="22"/>
          <w:szCs w:val="22"/>
          <w:lang w:eastAsia="en-US"/>
        </w:rPr>
        <w:t>poszczególnych stosunku do</w:t>
      </w:r>
      <w:r w:rsidR="00020056" w:rsidRPr="009A4AC0">
        <w:rPr>
          <w:rFonts w:ascii="Arial" w:eastAsiaTheme="minorHAnsi" w:hAnsi="Arial" w:cs="Arial"/>
          <w:color w:val="000000"/>
          <w:sz w:val="22"/>
          <w:szCs w:val="22"/>
          <w:lang w:eastAsia="en-US"/>
        </w:rPr>
        <w:t xml:space="preserve"> terminów określon</w:t>
      </w:r>
      <w:r w:rsidR="00AE6CBE">
        <w:rPr>
          <w:rFonts w:ascii="Arial" w:eastAsiaTheme="minorHAnsi" w:hAnsi="Arial" w:cs="Arial"/>
          <w:color w:val="000000"/>
          <w:sz w:val="22"/>
          <w:szCs w:val="22"/>
          <w:lang w:eastAsia="en-US"/>
        </w:rPr>
        <w:t>ych</w:t>
      </w:r>
      <w:r w:rsidR="00020056" w:rsidRPr="009A4AC0">
        <w:rPr>
          <w:rFonts w:ascii="Arial" w:eastAsiaTheme="minorHAnsi" w:hAnsi="Arial" w:cs="Arial"/>
          <w:color w:val="000000"/>
          <w:sz w:val="22"/>
          <w:szCs w:val="22"/>
          <w:lang w:eastAsia="en-US"/>
        </w:rPr>
        <w:t xml:space="preserve"> w harmonogramie prac</w:t>
      </w:r>
      <w:r w:rsidR="00AE6CBE">
        <w:rPr>
          <w:rFonts w:ascii="Arial" w:eastAsiaTheme="minorHAnsi" w:hAnsi="Arial" w:cs="Arial"/>
          <w:color w:val="000000"/>
          <w:sz w:val="22"/>
          <w:szCs w:val="22"/>
          <w:lang w:eastAsia="en-US"/>
        </w:rPr>
        <w:t xml:space="preserve"> projektowych</w:t>
      </w:r>
      <w:r w:rsidR="00020056" w:rsidRPr="009A4AC0">
        <w:rPr>
          <w:rFonts w:ascii="Arial" w:eastAsiaTheme="minorHAnsi" w:hAnsi="Arial" w:cs="Arial"/>
          <w:color w:val="000000"/>
          <w:sz w:val="22"/>
          <w:szCs w:val="22"/>
          <w:lang w:eastAsia="en-US"/>
        </w:rPr>
        <w:t>, w sposób zagrażający wykonaniu całości przedmiotu umowy w terminie umownym,</w:t>
      </w:r>
    </w:p>
    <w:p w14:paraId="44BED93E" w14:textId="4DD917DE" w:rsidR="00020056"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dostarczył dokumentów potwierdzających posiadanie/zawarcie wymaganych umów ubezpieczenia,</w:t>
      </w:r>
      <w:r w:rsidR="000277D1">
        <w:rPr>
          <w:rFonts w:ascii="Arial" w:eastAsiaTheme="minorHAnsi" w:hAnsi="Arial" w:cs="Arial"/>
          <w:color w:val="000000"/>
          <w:sz w:val="22"/>
          <w:szCs w:val="22"/>
          <w:lang w:eastAsia="en-US"/>
        </w:rPr>
        <w:t xml:space="preserve"> o których mowa w §1</w:t>
      </w:r>
      <w:r w:rsidR="00BD4D0E">
        <w:rPr>
          <w:rFonts w:ascii="Arial" w:eastAsiaTheme="minorHAnsi" w:hAnsi="Arial" w:cs="Arial"/>
          <w:color w:val="000000"/>
          <w:sz w:val="22"/>
          <w:szCs w:val="22"/>
          <w:lang w:eastAsia="en-US"/>
        </w:rPr>
        <w:t>4</w:t>
      </w:r>
      <w:r w:rsidR="000277D1">
        <w:rPr>
          <w:rFonts w:ascii="Arial" w:eastAsiaTheme="minorHAnsi" w:hAnsi="Arial" w:cs="Arial"/>
          <w:color w:val="000000"/>
          <w:sz w:val="22"/>
          <w:szCs w:val="22"/>
          <w:lang w:eastAsia="en-US"/>
        </w:rPr>
        <w:t>,</w:t>
      </w:r>
    </w:p>
    <w:p w14:paraId="267FF69A" w14:textId="1E8A9E6C"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w:t>
      </w:r>
      <w:r w:rsidR="009F7AD6" w:rsidRPr="009A4AC0">
        <w:rPr>
          <w:rFonts w:ascii="Arial" w:eastAsiaTheme="minorHAnsi" w:hAnsi="Arial" w:cs="Arial"/>
          <w:color w:val="000000"/>
          <w:sz w:val="22"/>
          <w:szCs w:val="22"/>
          <w:lang w:eastAsia="en-US"/>
        </w:rPr>
        <w:t>dopuszcza do wykonania przedmiotu niniejszej umowy podwykonawców niezgłoszonych Zamawiającemu, zgodnie z procedurą wskazaną w § 8 umowy,</w:t>
      </w:r>
    </w:p>
    <w:p w14:paraId="10696192" w14:textId="1A2FD177"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realizuje ciążących na nim obowiązków wynikających z zawartych umów podwykonawczych, w szczególności dotyczących terminowej płatności wynagrodzenia,</w:t>
      </w:r>
    </w:p>
    <w:p w14:paraId="1266E85A" w14:textId="5273E33A"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realizuje umowę niezgodnie z opisem przedmiotu zamówienia, w sposób sprzeczny z umową albo z nienależytą starannością,</w:t>
      </w:r>
    </w:p>
    <w:p w14:paraId="33C8B24C" w14:textId="77777777" w:rsidR="009F7AD6" w:rsidRPr="009A4AC0" w:rsidRDefault="009F7AD6"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Wady w przedmiocie umowy nie dadzą się usunąć albo z okoliczności wynika, że Wykonawca nie zdoła ich usunąć w odpowiednim czasie,</w:t>
      </w:r>
    </w:p>
    <w:p w14:paraId="5088717C" w14:textId="2C0E4915"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utracił prawo do wykonywania działalności objętej przedmiotem umowy</w:t>
      </w:r>
      <w:r w:rsidR="00F575B4">
        <w:rPr>
          <w:rFonts w:ascii="Arial" w:eastAsiaTheme="minorHAnsi" w:hAnsi="Arial" w:cs="Arial"/>
          <w:color w:val="000000"/>
          <w:sz w:val="22"/>
          <w:szCs w:val="22"/>
          <w:lang w:eastAsia="en-US"/>
        </w:rPr>
        <w:t>.</w:t>
      </w:r>
    </w:p>
    <w:p w14:paraId="6EDE2327" w14:textId="1563A725" w:rsidR="00064E88" w:rsidRPr="009A4AC0" w:rsidRDefault="009F7AD6"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Zamawiający może skorzystać z umownego prawa odstąpienia od umowy</w:t>
      </w:r>
      <w:r w:rsidR="00064E88" w:rsidRPr="009A4AC0">
        <w:rPr>
          <w:rFonts w:ascii="Arial" w:eastAsiaTheme="minorHAnsi" w:hAnsi="Arial" w:cs="Arial"/>
          <w:color w:val="000000"/>
          <w:sz w:val="22"/>
          <w:szCs w:val="22"/>
          <w:lang w:eastAsia="en-US"/>
        </w:rPr>
        <w:t xml:space="preserve"> do upływu terminu określonego w § 4 ust. 1 umowy.</w:t>
      </w:r>
    </w:p>
    <w:p w14:paraId="0C5EE6DE" w14:textId="77777777" w:rsidR="00064E88"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powinno nastąpić w formie pisemnej i winno zawierać uzasadnienie.</w:t>
      </w:r>
    </w:p>
    <w:p w14:paraId="72B69AD2" w14:textId="61D972B2" w:rsidR="00FE0052"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ma skutek na przyszłość (ex nunc) w zakresie rozliczeń stron i nie umniejsza żadnych uprawnień Zamawiającego z umowy (w tym uprawnienia do naliczania kar umownych także za opóźnienia w wykonaniu przedmiotu umowy)</w:t>
      </w:r>
      <w:r w:rsidR="00FE0052" w:rsidRPr="009A4AC0">
        <w:rPr>
          <w:rFonts w:ascii="Arial" w:eastAsiaTheme="minorHAnsi" w:hAnsi="Arial" w:cs="Arial"/>
          <w:color w:val="000000"/>
          <w:sz w:val="22"/>
          <w:szCs w:val="22"/>
          <w:lang w:eastAsia="en-US"/>
        </w:rPr>
        <w:t xml:space="preserve"> oraz innego tytułu. W przypadku odstąpienia od umowy w mocy pozostają w szczególności zobowiązania umowne dotyczące gwarancji i rękojmi udzielonej przez Wykonawcę na wykonane </w:t>
      </w:r>
      <w:r w:rsidR="00981568">
        <w:rPr>
          <w:rFonts w:ascii="Arial" w:eastAsiaTheme="minorHAnsi" w:hAnsi="Arial" w:cs="Arial"/>
          <w:color w:val="000000"/>
          <w:sz w:val="22"/>
          <w:szCs w:val="22"/>
          <w:lang w:eastAsia="en-US"/>
        </w:rPr>
        <w:br/>
      </w:r>
      <w:r w:rsidR="00FE0052" w:rsidRPr="009A4AC0">
        <w:rPr>
          <w:rFonts w:ascii="Arial" w:eastAsiaTheme="minorHAnsi" w:hAnsi="Arial" w:cs="Arial"/>
          <w:color w:val="000000"/>
          <w:sz w:val="22"/>
          <w:szCs w:val="22"/>
          <w:lang w:eastAsia="en-US"/>
        </w:rPr>
        <w:t>w ramach umowy prace.</w:t>
      </w:r>
    </w:p>
    <w:p w14:paraId="16FA122B" w14:textId="15BD10DB" w:rsidR="007D488F" w:rsidRPr="00A8084D" w:rsidRDefault="00FE0052" w:rsidP="00E3213E">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W przypadku odstąpienia od umowy Wykonawcy przysługuje jedynie wynagrodzenie należne mu z tytułu realizacji wykonanej części umowy.</w:t>
      </w:r>
    </w:p>
    <w:p w14:paraId="2CD9BE76" w14:textId="77777777" w:rsidR="00A8084D" w:rsidRDefault="00A8084D" w:rsidP="007D488F">
      <w:pPr>
        <w:pStyle w:val="Standard"/>
        <w:spacing w:line="259" w:lineRule="auto"/>
        <w:jc w:val="center"/>
        <w:rPr>
          <w:rFonts w:ascii="Arial" w:hAnsi="Arial" w:cs="Arial"/>
          <w:b/>
          <w:bCs/>
          <w:sz w:val="22"/>
          <w:szCs w:val="22"/>
        </w:rPr>
      </w:pPr>
    </w:p>
    <w:p w14:paraId="56401316" w14:textId="77777777" w:rsidR="006A6949" w:rsidRDefault="006A6949" w:rsidP="007D488F">
      <w:pPr>
        <w:pStyle w:val="Standard"/>
        <w:spacing w:line="259" w:lineRule="auto"/>
        <w:jc w:val="center"/>
        <w:rPr>
          <w:rFonts w:ascii="Arial" w:hAnsi="Arial" w:cs="Arial"/>
          <w:b/>
          <w:bCs/>
          <w:sz w:val="22"/>
          <w:szCs w:val="22"/>
        </w:rPr>
      </w:pPr>
    </w:p>
    <w:p w14:paraId="0C75EFAC" w14:textId="77777777" w:rsidR="006A6949" w:rsidRDefault="006A6949" w:rsidP="007D488F">
      <w:pPr>
        <w:pStyle w:val="Standard"/>
        <w:spacing w:line="259" w:lineRule="auto"/>
        <w:jc w:val="center"/>
        <w:rPr>
          <w:rFonts w:ascii="Arial" w:hAnsi="Arial" w:cs="Arial"/>
          <w:b/>
          <w:bCs/>
          <w:sz w:val="22"/>
          <w:szCs w:val="22"/>
        </w:rPr>
      </w:pPr>
    </w:p>
    <w:p w14:paraId="7B0E48DD" w14:textId="732924CE" w:rsidR="007D488F" w:rsidRDefault="007D488F" w:rsidP="007D488F">
      <w:pPr>
        <w:pStyle w:val="Standard"/>
        <w:spacing w:line="259" w:lineRule="auto"/>
        <w:jc w:val="center"/>
        <w:rPr>
          <w:rFonts w:ascii="Arial" w:hAnsi="Arial" w:cs="Arial"/>
          <w:b/>
          <w:bCs/>
          <w:sz w:val="22"/>
          <w:szCs w:val="22"/>
        </w:rPr>
      </w:pPr>
      <w:r>
        <w:rPr>
          <w:rFonts w:ascii="Arial" w:hAnsi="Arial" w:cs="Arial"/>
          <w:b/>
          <w:bCs/>
          <w:sz w:val="22"/>
          <w:szCs w:val="22"/>
        </w:rPr>
        <w:lastRenderedPageBreak/>
        <w:t>§1</w:t>
      </w:r>
      <w:r w:rsidR="006442B9">
        <w:rPr>
          <w:rFonts w:ascii="Arial" w:hAnsi="Arial" w:cs="Arial"/>
          <w:b/>
          <w:bCs/>
          <w:sz w:val="22"/>
          <w:szCs w:val="22"/>
        </w:rPr>
        <w:t>5</w:t>
      </w:r>
      <w:r>
        <w:rPr>
          <w:rFonts w:ascii="Arial" w:hAnsi="Arial" w:cs="Arial"/>
          <w:b/>
          <w:bCs/>
          <w:sz w:val="22"/>
          <w:szCs w:val="22"/>
        </w:rPr>
        <w:t>.</w:t>
      </w:r>
    </w:p>
    <w:p w14:paraId="758E63DE" w14:textId="113C588F" w:rsidR="00610915" w:rsidRDefault="007D488F" w:rsidP="00A8084D">
      <w:pPr>
        <w:pStyle w:val="Standard"/>
        <w:spacing w:line="259" w:lineRule="auto"/>
        <w:jc w:val="center"/>
        <w:rPr>
          <w:rFonts w:ascii="Arial" w:hAnsi="Arial" w:cs="Arial"/>
          <w:b/>
          <w:bCs/>
          <w:sz w:val="22"/>
          <w:szCs w:val="22"/>
        </w:rPr>
      </w:pPr>
      <w:r w:rsidRPr="007D488F">
        <w:rPr>
          <w:rFonts w:ascii="Arial" w:hAnsi="Arial" w:cs="Arial"/>
          <w:b/>
          <w:bCs/>
          <w:sz w:val="22"/>
          <w:szCs w:val="22"/>
        </w:rPr>
        <w:t>Ubezpieczenie</w:t>
      </w:r>
    </w:p>
    <w:p w14:paraId="37B1472B" w14:textId="77777777" w:rsidR="00A8084D" w:rsidRPr="007D488F" w:rsidRDefault="00A8084D" w:rsidP="00A8084D">
      <w:pPr>
        <w:pStyle w:val="Standard"/>
        <w:spacing w:line="259" w:lineRule="auto"/>
        <w:jc w:val="center"/>
        <w:rPr>
          <w:rFonts w:ascii="Arial" w:hAnsi="Arial" w:cs="Arial"/>
          <w:b/>
          <w:bCs/>
          <w:sz w:val="22"/>
          <w:szCs w:val="22"/>
        </w:rPr>
      </w:pPr>
    </w:p>
    <w:p w14:paraId="31788697" w14:textId="4B2D2354"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 xml:space="preserve">Wykonawca zobowiązany jest przedstawić, przed zawarciem niniejszej umowy, do momentu jej podpisania, polisę ubezpieczenia odpowiedzialności cywilnej projektanta (trigger act committed) w zakresie obejmującym wykonanie </w:t>
      </w:r>
      <w:r>
        <w:rPr>
          <w:rFonts w:ascii="Arial" w:hAnsi="Arial" w:cs="Arial"/>
          <w:sz w:val="22"/>
          <w:szCs w:val="22"/>
        </w:rPr>
        <w:t>aktów planowania przestrzennego, w tym</w:t>
      </w:r>
      <w:r w:rsidRPr="007D488F">
        <w:rPr>
          <w:rFonts w:ascii="Arial" w:hAnsi="Arial" w:cs="Arial"/>
          <w:sz w:val="22"/>
          <w:szCs w:val="22"/>
        </w:rPr>
        <w:t xml:space="preserve"> przedmiot</w:t>
      </w:r>
      <w:r>
        <w:rPr>
          <w:rFonts w:ascii="Arial" w:hAnsi="Arial" w:cs="Arial"/>
          <w:sz w:val="22"/>
          <w:szCs w:val="22"/>
        </w:rPr>
        <w:t>u</w:t>
      </w:r>
      <w:r w:rsidRPr="007D488F">
        <w:rPr>
          <w:rFonts w:ascii="Arial" w:hAnsi="Arial" w:cs="Arial"/>
          <w:sz w:val="22"/>
          <w:szCs w:val="22"/>
        </w:rPr>
        <w:t xml:space="preserve"> niniejszej umowy wraz z odpowiedzialnością za podwykonawców, przy sumie gwarancyjnej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z okresem ubezpieczenia na pełny okres wykonania </w:t>
      </w:r>
      <w:r w:rsidR="000277D1">
        <w:rPr>
          <w:rFonts w:ascii="Arial" w:hAnsi="Arial" w:cs="Arial"/>
          <w:sz w:val="22"/>
          <w:szCs w:val="22"/>
        </w:rPr>
        <w:t>niniejszej umowy</w:t>
      </w:r>
      <w:r w:rsidRPr="007D488F">
        <w:rPr>
          <w:rFonts w:ascii="Arial" w:hAnsi="Arial" w:cs="Arial"/>
          <w:sz w:val="22"/>
          <w:szCs w:val="22"/>
        </w:rPr>
        <w:t xml:space="preserve">, z uwzględnieniem czystych strat finansowych w wysokości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w:t>
      </w:r>
    </w:p>
    <w:p w14:paraId="2DF23FA2" w14:textId="6407FAC9" w:rsidR="007D488F" w:rsidRPr="000277D1"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Wymóg zawarcia ubezpieczenia będzie uważany za spełniony, jeżeli Wykonawca przedłoży w termin</w:t>
      </w:r>
      <w:r w:rsidR="000277D1">
        <w:rPr>
          <w:rFonts w:ascii="Arial" w:hAnsi="Arial" w:cs="Arial"/>
          <w:sz w:val="22"/>
          <w:szCs w:val="22"/>
        </w:rPr>
        <w:t>ie</w:t>
      </w:r>
      <w:r w:rsidRPr="007D488F">
        <w:rPr>
          <w:rFonts w:ascii="Arial" w:hAnsi="Arial" w:cs="Arial"/>
          <w:sz w:val="22"/>
          <w:szCs w:val="22"/>
        </w:rPr>
        <w:t xml:space="preserve"> wskazan</w:t>
      </w:r>
      <w:r w:rsidR="000277D1">
        <w:rPr>
          <w:rFonts w:ascii="Arial" w:hAnsi="Arial" w:cs="Arial"/>
          <w:sz w:val="22"/>
          <w:szCs w:val="22"/>
        </w:rPr>
        <w:t xml:space="preserve">ym </w:t>
      </w:r>
      <w:r w:rsidRPr="007D488F">
        <w:rPr>
          <w:rFonts w:ascii="Arial" w:hAnsi="Arial" w:cs="Arial"/>
          <w:sz w:val="22"/>
          <w:szCs w:val="22"/>
        </w:rPr>
        <w:t>w ust. 1</w:t>
      </w:r>
      <w:r w:rsidR="000277D1">
        <w:rPr>
          <w:rFonts w:ascii="Arial" w:hAnsi="Arial" w:cs="Arial"/>
          <w:sz w:val="22"/>
          <w:szCs w:val="22"/>
        </w:rPr>
        <w:t xml:space="preserve">, </w:t>
      </w:r>
      <w:r w:rsidRPr="000277D1">
        <w:rPr>
          <w:rFonts w:ascii="Arial" w:hAnsi="Arial" w:cs="Arial"/>
          <w:sz w:val="22"/>
          <w:szCs w:val="22"/>
        </w:rPr>
        <w:t xml:space="preserve">polisę ubezpieczenia odpowiedzialności cywilnej, na pełny okres wykonania </w:t>
      </w:r>
      <w:r w:rsidR="000277D1" w:rsidRPr="000277D1">
        <w:rPr>
          <w:rFonts w:ascii="Arial" w:hAnsi="Arial" w:cs="Arial"/>
          <w:sz w:val="22"/>
          <w:szCs w:val="22"/>
        </w:rPr>
        <w:t>niniejszej umowy</w:t>
      </w:r>
      <w:r w:rsidRPr="000277D1">
        <w:rPr>
          <w:rFonts w:ascii="Arial" w:hAnsi="Arial" w:cs="Arial"/>
          <w:sz w:val="22"/>
          <w:szCs w:val="22"/>
        </w:rPr>
        <w:t xml:space="preserve">, wraz z potwierdzeniem opłaty składki w pełnej wysokości; </w:t>
      </w:r>
    </w:p>
    <w:p w14:paraId="65516389" w14:textId="77777777"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 xml:space="preserve">Wykonawca zobowiązany jest do pokrycia wszelkich kwot nieuznanych przez zakład ubezpieczeń, udziałów własnych i franszyz do pełnej kwoty roszczenia poszkodowanego lub likwidacji zaistniałej szkody. </w:t>
      </w:r>
    </w:p>
    <w:p w14:paraId="2DF3E464" w14:textId="3B6007DA" w:rsidR="00A8084D" w:rsidRPr="00A8084D" w:rsidRDefault="007D488F" w:rsidP="00A8084D">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 przypadku zamiaru przedłużenia terminu wykonania przedmiotu niniejszej umowy, skutkującego tym, że okres obowiązywania ochrony ubezpieczeniowej wynikającej z polis</w:t>
      </w:r>
      <w:r w:rsidR="000277D1">
        <w:rPr>
          <w:rFonts w:ascii="Arial" w:hAnsi="Arial" w:cs="Arial"/>
          <w:sz w:val="22"/>
          <w:szCs w:val="22"/>
        </w:rPr>
        <w:t>y</w:t>
      </w:r>
      <w:r w:rsidRPr="007D488F">
        <w:rPr>
          <w:rFonts w:ascii="Arial" w:hAnsi="Arial" w:cs="Arial"/>
          <w:sz w:val="22"/>
          <w:szCs w:val="22"/>
        </w:rPr>
        <w:t>, o któr</w:t>
      </w:r>
      <w:r w:rsidR="000277D1">
        <w:rPr>
          <w:rFonts w:ascii="Arial" w:hAnsi="Arial" w:cs="Arial"/>
          <w:sz w:val="22"/>
          <w:szCs w:val="22"/>
        </w:rPr>
        <w:t>ej</w:t>
      </w:r>
      <w:r w:rsidRPr="007D488F">
        <w:rPr>
          <w:rFonts w:ascii="Arial" w:hAnsi="Arial" w:cs="Arial"/>
          <w:sz w:val="22"/>
          <w:szCs w:val="22"/>
        </w:rPr>
        <w:t xml:space="preserve"> mowa w ust. 1 byłby krótszy, aniżeli przedłużony okres wykonania przedmiotu niniejszej umowy, przed dokonaniem takiej zmiany niniejszej umowy, Wykonawca zobowiązany jest do przedłożenia Zamawiającemu polis</w:t>
      </w:r>
      <w:r w:rsidR="000277D1">
        <w:rPr>
          <w:rFonts w:ascii="Arial" w:hAnsi="Arial" w:cs="Arial"/>
          <w:sz w:val="22"/>
          <w:szCs w:val="22"/>
        </w:rPr>
        <w:t>y</w:t>
      </w:r>
      <w:r w:rsidRPr="007D488F">
        <w:rPr>
          <w:rFonts w:ascii="Arial" w:hAnsi="Arial" w:cs="Arial"/>
          <w:sz w:val="22"/>
          <w:szCs w:val="22"/>
        </w:rPr>
        <w:t xml:space="preserve"> obowiązując</w:t>
      </w:r>
      <w:r w:rsidR="000277D1">
        <w:rPr>
          <w:rFonts w:ascii="Arial" w:hAnsi="Arial" w:cs="Arial"/>
          <w:sz w:val="22"/>
          <w:szCs w:val="22"/>
        </w:rPr>
        <w:t xml:space="preserve">ej </w:t>
      </w:r>
      <w:r w:rsidRPr="007D488F">
        <w:rPr>
          <w:rFonts w:ascii="Arial" w:hAnsi="Arial" w:cs="Arial"/>
          <w:sz w:val="22"/>
          <w:szCs w:val="22"/>
        </w:rPr>
        <w:t>na okres wykonania przedmiotu niniejszej umowy, zgodnie z uzg</w:t>
      </w:r>
      <w:r w:rsidR="000277D1">
        <w:rPr>
          <w:rFonts w:ascii="Arial" w:hAnsi="Arial" w:cs="Arial"/>
          <w:sz w:val="22"/>
          <w:szCs w:val="22"/>
        </w:rPr>
        <w:t>odnionym przez obie Strony</w:t>
      </w:r>
      <w:r w:rsidRPr="007D488F">
        <w:rPr>
          <w:rFonts w:ascii="Arial" w:hAnsi="Arial" w:cs="Arial"/>
          <w:sz w:val="22"/>
          <w:szCs w:val="22"/>
        </w:rPr>
        <w:t xml:space="preserve"> terminem jej zakończenia. </w:t>
      </w:r>
    </w:p>
    <w:p w14:paraId="5CA7E954" w14:textId="43543ED1" w:rsidR="00EE5990" w:rsidRPr="00EE5990" w:rsidRDefault="00EE5990" w:rsidP="00EE5990">
      <w:pPr>
        <w:pStyle w:val="Standard"/>
        <w:spacing w:line="259" w:lineRule="auto"/>
        <w:jc w:val="center"/>
        <w:rPr>
          <w:rFonts w:ascii="Arial" w:hAnsi="Arial" w:cs="Arial"/>
          <w:sz w:val="22"/>
          <w:szCs w:val="22"/>
        </w:rPr>
      </w:pPr>
      <w:r w:rsidRPr="00EE5990">
        <w:rPr>
          <w:rFonts w:ascii="Arial" w:hAnsi="Arial" w:cs="Arial"/>
          <w:b/>
          <w:bCs/>
          <w:sz w:val="22"/>
          <w:szCs w:val="22"/>
        </w:rPr>
        <w:t>§ 1</w:t>
      </w:r>
      <w:r w:rsidR="00A8084D">
        <w:rPr>
          <w:rFonts w:ascii="Arial" w:hAnsi="Arial" w:cs="Arial"/>
          <w:b/>
          <w:bCs/>
          <w:sz w:val="22"/>
          <w:szCs w:val="22"/>
        </w:rPr>
        <w:t>6</w:t>
      </w:r>
      <w:r w:rsidRPr="00EE5990">
        <w:rPr>
          <w:rFonts w:ascii="Arial" w:hAnsi="Arial" w:cs="Arial"/>
          <w:b/>
          <w:bCs/>
          <w:sz w:val="22"/>
          <w:szCs w:val="22"/>
        </w:rPr>
        <w:t>.</w:t>
      </w:r>
    </w:p>
    <w:p w14:paraId="30AF1DAD" w14:textId="5A399F4C" w:rsidR="00EE5990" w:rsidRDefault="00701CD8" w:rsidP="00EE5990">
      <w:pPr>
        <w:pStyle w:val="Standard"/>
        <w:spacing w:line="259" w:lineRule="auto"/>
        <w:jc w:val="center"/>
        <w:rPr>
          <w:rFonts w:ascii="Arial" w:hAnsi="Arial" w:cs="Arial"/>
          <w:b/>
          <w:bCs/>
          <w:sz w:val="22"/>
          <w:szCs w:val="22"/>
        </w:rPr>
      </w:pPr>
      <w:r w:rsidRPr="00EE5990">
        <w:rPr>
          <w:rFonts w:ascii="Arial" w:hAnsi="Arial" w:cs="Arial"/>
          <w:b/>
          <w:bCs/>
          <w:sz w:val="22"/>
          <w:szCs w:val="22"/>
        </w:rPr>
        <w:t xml:space="preserve">Warunki gwarancji </w:t>
      </w:r>
      <w:r>
        <w:rPr>
          <w:rFonts w:ascii="Arial" w:hAnsi="Arial" w:cs="Arial"/>
          <w:b/>
          <w:bCs/>
          <w:sz w:val="22"/>
          <w:szCs w:val="22"/>
        </w:rPr>
        <w:t>i</w:t>
      </w:r>
      <w:r w:rsidRPr="00EE5990">
        <w:rPr>
          <w:rFonts w:ascii="Arial" w:hAnsi="Arial" w:cs="Arial"/>
          <w:b/>
          <w:bCs/>
          <w:sz w:val="22"/>
          <w:szCs w:val="22"/>
        </w:rPr>
        <w:t xml:space="preserve"> rękojmi</w:t>
      </w:r>
    </w:p>
    <w:p w14:paraId="2213AAA7" w14:textId="77777777" w:rsidR="00610915" w:rsidRPr="00EE5990" w:rsidRDefault="00610915" w:rsidP="00EE5990">
      <w:pPr>
        <w:pStyle w:val="Standard"/>
        <w:spacing w:line="259" w:lineRule="auto"/>
        <w:jc w:val="center"/>
        <w:rPr>
          <w:rFonts w:ascii="Arial" w:hAnsi="Arial" w:cs="Arial"/>
          <w:sz w:val="22"/>
          <w:szCs w:val="22"/>
        </w:rPr>
      </w:pPr>
    </w:p>
    <w:p w14:paraId="49123E61" w14:textId="157DBC26" w:rsidR="00EE5990" w:rsidRPr="00EE5990"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Wykonawca udziela Zamawiającemu gwarancji na wykonan</w:t>
      </w:r>
      <w:r>
        <w:rPr>
          <w:rFonts w:ascii="Arial" w:hAnsi="Arial" w:cs="Arial"/>
          <w:sz w:val="22"/>
          <w:szCs w:val="22"/>
        </w:rPr>
        <w:t xml:space="preserve">y przedmiot umowy, która obowiązuje w okresie </w:t>
      </w:r>
      <w:r w:rsidRPr="00EE5990">
        <w:rPr>
          <w:rFonts w:ascii="Arial" w:hAnsi="Arial" w:cs="Arial"/>
          <w:sz w:val="22"/>
          <w:szCs w:val="22"/>
        </w:rPr>
        <w:t>36 miesięcy od daty podpisania przez Zamawiającego końcowego protokołu odbioru</w:t>
      </w:r>
      <w:r>
        <w:rPr>
          <w:rFonts w:ascii="Arial" w:hAnsi="Arial" w:cs="Arial"/>
          <w:sz w:val="22"/>
          <w:szCs w:val="22"/>
        </w:rPr>
        <w:t xml:space="preserve"> całego przedmiotu zamówienia</w:t>
      </w:r>
      <w:r w:rsidRPr="00EE5990">
        <w:rPr>
          <w:rFonts w:ascii="Arial" w:hAnsi="Arial" w:cs="Arial"/>
          <w:sz w:val="22"/>
          <w:szCs w:val="22"/>
        </w:rPr>
        <w:t>.</w:t>
      </w:r>
    </w:p>
    <w:p w14:paraId="5BEFE27B" w14:textId="090072E3" w:rsidR="00EE5990" w:rsidRPr="00EE5990"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 xml:space="preserve">Z tytułu udzielonej gwarancji Wykonawca jest odpowiedzialny wobec Zamawiającego za wady </w:t>
      </w:r>
      <w:r>
        <w:rPr>
          <w:rFonts w:ascii="Arial" w:hAnsi="Arial" w:cs="Arial"/>
          <w:sz w:val="22"/>
          <w:szCs w:val="22"/>
        </w:rPr>
        <w:t>przedmiotu zamówienia</w:t>
      </w:r>
      <w:r w:rsidRPr="00EE5990">
        <w:rPr>
          <w:rFonts w:ascii="Arial" w:hAnsi="Arial" w:cs="Arial"/>
          <w:sz w:val="22"/>
          <w:szCs w:val="22"/>
        </w:rPr>
        <w:t xml:space="preserve">, zmniejszające jego wartość lub użyteczność ze względu na cel </w:t>
      </w:r>
      <w:r>
        <w:rPr>
          <w:rFonts w:ascii="Arial" w:hAnsi="Arial" w:cs="Arial"/>
          <w:sz w:val="22"/>
          <w:szCs w:val="22"/>
        </w:rPr>
        <w:t xml:space="preserve">określony </w:t>
      </w:r>
      <w:r w:rsidRPr="00EE5990">
        <w:rPr>
          <w:rFonts w:ascii="Arial" w:hAnsi="Arial" w:cs="Arial"/>
          <w:sz w:val="22"/>
          <w:szCs w:val="22"/>
        </w:rPr>
        <w:t>w umowie lub wynikający z jego przeznaczenia, a w szczególności za rozwiązania niezgodne z obowiązującymi przepisami prawa.</w:t>
      </w:r>
      <w:r w:rsidR="008A7ED2" w:rsidRPr="008A7ED2">
        <w:t xml:space="preserve"> </w:t>
      </w:r>
      <w:r w:rsidR="008A7ED2">
        <w:rPr>
          <w:rFonts w:ascii="Arial" w:hAnsi="Arial" w:cs="Arial"/>
          <w:sz w:val="22"/>
          <w:szCs w:val="22"/>
        </w:rPr>
        <w:t xml:space="preserve">W szczególności za wady przedmiotu umowy strony uznają naruszenia prawa </w:t>
      </w:r>
      <w:r w:rsidR="008A7ED2" w:rsidRPr="008A7ED2">
        <w:rPr>
          <w:rFonts w:ascii="Arial" w:hAnsi="Arial" w:cs="Arial"/>
          <w:sz w:val="22"/>
          <w:szCs w:val="22"/>
        </w:rPr>
        <w:t>stwierdz</w:t>
      </w:r>
      <w:r w:rsidR="008A7ED2">
        <w:rPr>
          <w:rFonts w:ascii="Arial" w:hAnsi="Arial" w:cs="Arial"/>
          <w:sz w:val="22"/>
          <w:szCs w:val="22"/>
        </w:rPr>
        <w:t>one</w:t>
      </w:r>
      <w:r w:rsidR="008A7ED2" w:rsidRPr="008A7ED2">
        <w:rPr>
          <w:rFonts w:ascii="Arial" w:hAnsi="Arial" w:cs="Arial"/>
          <w:sz w:val="22"/>
          <w:szCs w:val="22"/>
        </w:rPr>
        <w:t xml:space="preserve"> przez Wojewodę Dolnośląskiego </w:t>
      </w:r>
      <w:r w:rsidR="008A7ED2">
        <w:rPr>
          <w:rFonts w:ascii="Arial" w:hAnsi="Arial" w:cs="Arial"/>
          <w:sz w:val="22"/>
          <w:szCs w:val="22"/>
        </w:rPr>
        <w:t>w trybie nadzoru lub</w:t>
      </w:r>
      <w:r w:rsidR="008A7ED2" w:rsidRPr="008A7ED2">
        <w:rPr>
          <w:rFonts w:ascii="Arial" w:hAnsi="Arial" w:cs="Arial"/>
          <w:sz w:val="22"/>
          <w:szCs w:val="22"/>
        </w:rPr>
        <w:t xml:space="preserve"> </w:t>
      </w:r>
      <w:r w:rsidR="008A7ED2">
        <w:rPr>
          <w:rFonts w:ascii="Arial" w:hAnsi="Arial" w:cs="Arial"/>
          <w:sz w:val="22"/>
          <w:szCs w:val="22"/>
        </w:rPr>
        <w:t>przez</w:t>
      </w:r>
      <w:r w:rsidR="00A240C4">
        <w:rPr>
          <w:rFonts w:ascii="Arial" w:hAnsi="Arial" w:cs="Arial"/>
          <w:sz w:val="22"/>
          <w:szCs w:val="22"/>
        </w:rPr>
        <w:t xml:space="preserve"> S</w:t>
      </w:r>
      <w:r w:rsidR="008A7ED2">
        <w:rPr>
          <w:rFonts w:ascii="Arial" w:hAnsi="Arial" w:cs="Arial"/>
          <w:sz w:val="22"/>
          <w:szCs w:val="22"/>
        </w:rPr>
        <w:t xml:space="preserve">ąd </w:t>
      </w:r>
      <w:r w:rsidR="00A240C4">
        <w:rPr>
          <w:rFonts w:ascii="Arial" w:hAnsi="Arial" w:cs="Arial"/>
          <w:sz w:val="22"/>
          <w:szCs w:val="22"/>
        </w:rPr>
        <w:t>A</w:t>
      </w:r>
      <w:r w:rsidR="008A7ED2">
        <w:rPr>
          <w:rFonts w:ascii="Arial" w:hAnsi="Arial" w:cs="Arial"/>
          <w:sz w:val="22"/>
          <w:szCs w:val="22"/>
        </w:rPr>
        <w:t xml:space="preserve">dministracyjny </w:t>
      </w:r>
      <w:r w:rsidR="008A7ED2" w:rsidRPr="008A7ED2">
        <w:rPr>
          <w:rFonts w:ascii="Arial" w:hAnsi="Arial" w:cs="Arial"/>
          <w:sz w:val="22"/>
          <w:szCs w:val="22"/>
        </w:rPr>
        <w:t xml:space="preserve">na skutek </w:t>
      </w:r>
      <w:r w:rsidR="008A7ED2">
        <w:rPr>
          <w:rFonts w:ascii="Arial" w:hAnsi="Arial" w:cs="Arial"/>
          <w:sz w:val="22"/>
          <w:szCs w:val="22"/>
        </w:rPr>
        <w:t>zainicjowania przez Wojewodę Dolnośląskiego lub inny uprawniony podmiot postępowania sądowoadministracyjnego</w:t>
      </w:r>
      <w:r w:rsidR="008A7ED2" w:rsidRPr="008A7ED2">
        <w:rPr>
          <w:rFonts w:ascii="Arial" w:hAnsi="Arial" w:cs="Arial"/>
          <w:sz w:val="22"/>
          <w:szCs w:val="22"/>
        </w:rPr>
        <w:t xml:space="preserve">. Wykonawca zobowiązuje się do usunięcia wad wskazanych przez Wojewodę Dolnośląskiego lub </w:t>
      </w:r>
      <w:r w:rsidR="00A240C4">
        <w:rPr>
          <w:rFonts w:ascii="Arial" w:hAnsi="Arial" w:cs="Arial"/>
          <w:sz w:val="22"/>
          <w:szCs w:val="22"/>
        </w:rPr>
        <w:t>S</w:t>
      </w:r>
      <w:r w:rsidR="008A7ED2" w:rsidRPr="008A7ED2">
        <w:rPr>
          <w:rFonts w:ascii="Arial" w:hAnsi="Arial" w:cs="Arial"/>
          <w:sz w:val="22"/>
          <w:szCs w:val="22"/>
        </w:rPr>
        <w:t xml:space="preserve">ąd </w:t>
      </w:r>
      <w:r w:rsidR="00A240C4">
        <w:rPr>
          <w:rFonts w:ascii="Arial" w:hAnsi="Arial" w:cs="Arial"/>
          <w:sz w:val="22"/>
          <w:szCs w:val="22"/>
        </w:rPr>
        <w:t>A</w:t>
      </w:r>
      <w:r w:rsidR="008A7ED2" w:rsidRPr="008A7ED2">
        <w:rPr>
          <w:rFonts w:ascii="Arial" w:hAnsi="Arial" w:cs="Arial"/>
          <w:sz w:val="22"/>
          <w:szCs w:val="22"/>
        </w:rPr>
        <w:t xml:space="preserve">dministracyjny w ramach </w:t>
      </w:r>
      <w:r w:rsidR="008A7ED2">
        <w:rPr>
          <w:rFonts w:ascii="Arial" w:hAnsi="Arial" w:cs="Arial"/>
          <w:sz w:val="22"/>
          <w:szCs w:val="22"/>
        </w:rPr>
        <w:t xml:space="preserve">gwarancji lub rękojmi </w:t>
      </w:r>
      <w:r w:rsidR="008A7ED2" w:rsidRPr="008A7ED2">
        <w:rPr>
          <w:rFonts w:ascii="Arial" w:hAnsi="Arial" w:cs="Arial"/>
          <w:sz w:val="22"/>
          <w:szCs w:val="22"/>
        </w:rPr>
        <w:t>i nie będzie żądać dodatkowego wynagrodzenia.</w:t>
      </w:r>
    </w:p>
    <w:p w14:paraId="1CD08152" w14:textId="7C019398" w:rsidR="00EE5990" w:rsidRPr="00EE5990" w:rsidRDefault="00EE5990" w:rsidP="008A7ED2">
      <w:pPr>
        <w:pStyle w:val="Standard"/>
        <w:tabs>
          <w:tab w:val="left" w:pos="4896"/>
          <w:tab w:val="left" w:pos="5463"/>
        </w:tabs>
        <w:spacing w:line="259" w:lineRule="auto"/>
        <w:ind w:left="425"/>
        <w:jc w:val="both"/>
        <w:rPr>
          <w:rFonts w:ascii="Arial" w:hAnsi="Arial" w:cs="Arial"/>
          <w:sz w:val="22"/>
          <w:szCs w:val="22"/>
        </w:rPr>
      </w:pPr>
    </w:p>
    <w:p w14:paraId="05FDEB34" w14:textId="097B12F1" w:rsidR="00EE5990" w:rsidRPr="008A7ED2" w:rsidRDefault="00EE5990" w:rsidP="005A199F">
      <w:pPr>
        <w:pStyle w:val="Akapitzlist"/>
        <w:numPr>
          <w:ilvl w:val="3"/>
          <w:numId w:val="46"/>
        </w:numPr>
        <w:tabs>
          <w:tab w:val="clear" w:pos="2880"/>
          <w:tab w:val="num" w:pos="284"/>
        </w:tabs>
        <w:spacing w:line="276" w:lineRule="auto"/>
        <w:ind w:left="284" w:hanging="284"/>
        <w:jc w:val="both"/>
        <w:rPr>
          <w:rFonts w:ascii="Arial" w:hAnsi="Arial" w:cs="Arial"/>
          <w:sz w:val="22"/>
          <w:szCs w:val="22"/>
        </w:rPr>
      </w:pPr>
      <w:r w:rsidRPr="008A7ED2">
        <w:rPr>
          <w:rFonts w:ascii="Arial" w:hAnsi="Arial" w:cs="Arial"/>
          <w:sz w:val="22"/>
          <w:szCs w:val="22"/>
        </w:rPr>
        <w:t xml:space="preserve">Wykonawca odpowiada za wadę </w:t>
      </w:r>
      <w:r w:rsidR="00F931F7" w:rsidRPr="008A7ED2">
        <w:rPr>
          <w:rFonts w:ascii="Arial" w:hAnsi="Arial" w:cs="Arial"/>
          <w:sz w:val="22"/>
          <w:szCs w:val="22"/>
        </w:rPr>
        <w:t>przedmiotu zamówienia</w:t>
      </w:r>
      <w:r w:rsidRPr="008A7ED2">
        <w:rPr>
          <w:rFonts w:ascii="Arial" w:hAnsi="Arial" w:cs="Arial"/>
          <w:sz w:val="22"/>
          <w:szCs w:val="22"/>
        </w:rPr>
        <w:t xml:space="preserve"> również po upływie okresu gwarancji i rękojmi</w:t>
      </w:r>
      <w:r w:rsidR="008A7ED2">
        <w:rPr>
          <w:rFonts w:ascii="Arial" w:hAnsi="Arial" w:cs="Arial"/>
          <w:sz w:val="22"/>
          <w:szCs w:val="22"/>
        </w:rPr>
        <w:t>,</w:t>
      </w:r>
      <w:r w:rsidR="000F6D49" w:rsidRPr="008A7ED2">
        <w:rPr>
          <w:rFonts w:ascii="Arial" w:hAnsi="Arial" w:cs="Arial"/>
          <w:sz w:val="22"/>
          <w:szCs w:val="22"/>
        </w:rPr>
        <w:t xml:space="preserve"> </w:t>
      </w:r>
      <w:r w:rsidR="008A7ED2" w:rsidRPr="008A7ED2">
        <w:rPr>
          <w:rFonts w:ascii="Arial" w:hAnsi="Arial" w:cs="Arial"/>
          <w:sz w:val="22"/>
          <w:szCs w:val="22"/>
        </w:rPr>
        <w:t>o ile Zamawiający zawiadomił Wykonawcę o wadzie przed upływem okresu gwarancji i rękojmi.</w:t>
      </w:r>
      <w:r w:rsidR="000F6D49" w:rsidRPr="008A7ED2">
        <w:rPr>
          <w:rFonts w:ascii="Arial" w:hAnsi="Arial" w:cs="Arial"/>
          <w:sz w:val="22"/>
          <w:szCs w:val="22"/>
        </w:rPr>
        <w:t xml:space="preserve"> </w:t>
      </w:r>
    </w:p>
    <w:p w14:paraId="7934D725" w14:textId="77777777" w:rsidR="00EE5990" w:rsidRPr="00EE5990" w:rsidRDefault="00EE5990" w:rsidP="005A199F">
      <w:pPr>
        <w:pStyle w:val="Standard"/>
        <w:numPr>
          <w:ilvl w:val="3"/>
          <w:numId w:val="46"/>
        </w:numPr>
        <w:tabs>
          <w:tab w:val="left" w:pos="4896"/>
          <w:tab w:val="left" w:pos="5463"/>
        </w:tabs>
        <w:spacing w:line="259" w:lineRule="auto"/>
        <w:ind w:left="284" w:hanging="284"/>
        <w:jc w:val="both"/>
        <w:rPr>
          <w:rFonts w:ascii="Arial" w:hAnsi="Arial" w:cs="Arial"/>
          <w:sz w:val="22"/>
          <w:szCs w:val="22"/>
        </w:rPr>
      </w:pPr>
      <w:r w:rsidRPr="00EE5990">
        <w:rPr>
          <w:rFonts w:ascii="Arial" w:hAnsi="Arial" w:cs="Arial"/>
          <w:sz w:val="22"/>
          <w:szCs w:val="22"/>
        </w:rPr>
        <w:t>Zamawiający w ramach gwarancji ma prawo:</w:t>
      </w:r>
    </w:p>
    <w:p w14:paraId="7B2E9B8D" w14:textId="01A0C47F" w:rsidR="00EE5990" w:rsidRPr="00EE5990" w:rsidRDefault="00EE5990" w:rsidP="005A199F">
      <w:pPr>
        <w:pStyle w:val="Standard"/>
        <w:numPr>
          <w:ilvl w:val="1"/>
          <w:numId w:val="45"/>
        </w:numPr>
        <w:tabs>
          <w:tab w:val="left" w:pos="720"/>
          <w:tab w:val="left" w:pos="4896"/>
          <w:tab w:val="left" w:pos="5463"/>
        </w:tabs>
        <w:spacing w:line="259" w:lineRule="auto"/>
        <w:ind w:left="709" w:hanging="360"/>
        <w:jc w:val="both"/>
        <w:rPr>
          <w:rFonts w:ascii="Arial" w:hAnsi="Arial" w:cs="Arial"/>
          <w:sz w:val="22"/>
          <w:szCs w:val="22"/>
        </w:rPr>
      </w:pPr>
      <w:r w:rsidRPr="00EE5990">
        <w:rPr>
          <w:rFonts w:ascii="Arial" w:hAnsi="Arial" w:cs="Arial"/>
          <w:sz w:val="22"/>
          <w:szCs w:val="22"/>
        </w:rPr>
        <w:t>żądać usunięcia wad, wyznaczając w tym celu Wykonawcy odpowiedni termin</w:t>
      </w:r>
      <w:r w:rsidR="00F931F7">
        <w:rPr>
          <w:rFonts w:ascii="Arial" w:hAnsi="Arial" w:cs="Arial"/>
          <w:sz w:val="22"/>
          <w:szCs w:val="22"/>
        </w:rPr>
        <w:t>;</w:t>
      </w:r>
    </w:p>
    <w:p w14:paraId="46126CD4" w14:textId="0C051976" w:rsidR="00EE5990" w:rsidRPr="00EE5990" w:rsidRDefault="00F931F7"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Pr>
          <w:rFonts w:ascii="Arial" w:hAnsi="Arial" w:cs="Arial"/>
          <w:sz w:val="22"/>
          <w:szCs w:val="22"/>
        </w:rPr>
        <w:t>zwrotu całości</w:t>
      </w:r>
      <w:r w:rsidRPr="00EE5990">
        <w:rPr>
          <w:rFonts w:ascii="Arial" w:hAnsi="Arial" w:cs="Arial"/>
          <w:sz w:val="22"/>
          <w:szCs w:val="22"/>
        </w:rPr>
        <w:t xml:space="preserve"> wynagrodzenia</w:t>
      </w:r>
      <w:r w:rsidR="00EE5990" w:rsidRPr="00EE5990">
        <w:rPr>
          <w:rFonts w:ascii="Arial" w:hAnsi="Arial" w:cs="Arial"/>
          <w:sz w:val="22"/>
          <w:szCs w:val="22"/>
        </w:rPr>
        <w:t>, gdy wady nie dadzą się usunąć lub gdy z</w:t>
      </w:r>
      <w:r>
        <w:rPr>
          <w:rFonts w:ascii="Arial" w:hAnsi="Arial" w:cs="Arial"/>
          <w:sz w:val="22"/>
          <w:szCs w:val="22"/>
        </w:rPr>
        <w:t> </w:t>
      </w:r>
      <w:r w:rsidR="00EE5990" w:rsidRPr="00EE5990">
        <w:rPr>
          <w:rFonts w:ascii="Arial" w:hAnsi="Arial" w:cs="Arial"/>
          <w:sz w:val="22"/>
          <w:szCs w:val="22"/>
        </w:rPr>
        <w:t>okoliczności wynika, że Wykonawca nie zdoła ich usunąć w odpowiednim czasie lub Wykonawca nie usunął wad w terminie wyznaczonym przez Zamawiającego – jeżeli wady są istotne</w:t>
      </w:r>
      <w:r>
        <w:rPr>
          <w:rFonts w:ascii="Arial" w:hAnsi="Arial" w:cs="Arial"/>
          <w:sz w:val="22"/>
          <w:szCs w:val="22"/>
        </w:rPr>
        <w:t>;</w:t>
      </w:r>
    </w:p>
    <w:p w14:paraId="4BE5DD8D" w14:textId="3290AB2C" w:rsidR="00EE5990" w:rsidRPr="00EE5990" w:rsidRDefault="00EE5990"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sidR="00F931F7">
        <w:rPr>
          <w:rFonts w:ascii="Arial" w:hAnsi="Arial" w:cs="Arial"/>
          <w:sz w:val="22"/>
          <w:szCs w:val="22"/>
        </w:rPr>
        <w:t>zwrotu części</w:t>
      </w:r>
      <w:r w:rsidRPr="00EE5990">
        <w:rPr>
          <w:rFonts w:ascii="Arial" w:hAnsi="Arial" w:cs="Arial"/>
          <w:sz w:val="22"/>
          <w:szCs w:val="22"/>
        </w:rPr>
        <w:t xml:space="preserve"> wynagrodzenia w  odpowiednim stosunku, gdy wady nie dadzą się usunąć albo gdy z okoliczności wynika, że Wykonawca nie zdoła ich usunąć w </w:t>
      </w:r>
      <w:r w:rsidRPr="00EE5990">
        <w:rPr>
          <w:rFonts w:ascii="Arial" w:hAnsi="Arial" w:cs="Arial"/>
          <w:sz w:val="22"/>
          <w:szCs w:val="22"/>
        </w:rPr>
        <w:lastRenderedPageBreak/>
        <w:t>odpowiednim czasie lub Wykonawca nie usunął wad w terminie wyznaczonym przez Zamawiającego – jeżeli wady nie są istotne.</w:t>
      </w:r>
    </w:p>
    <w:p w14:paraId="621A3D03" w14:textId="60CFCE19" w:rsidR="00EE5990" w:rsidRPr="00EE5990" w:rsidRDefault="00EE5990" w:rsidP="005A199F">
      <w:pPr>
        <w:pStyle w:val="Standard"/>
        <w:numPr>
          <w:ilvl w:val="3"/>
          <w:numId w:val="46"/>
        </w:numPr>
        <w:tabs>
          <w:tab w:val="num" w:pos="284"/>
          <w:tab w:val="left" w:pos="993"/>
          <w:tab w:val="left" w:pos="5463"/>
        </w:tabs>
        <w:spacing w:line="259" w:lineRule="auto"/>
        <w:ind w:left="454" w:hanging="454"/>
        <w:jc w:val="both"/>
        <w:rPr>
          <w:rFonts w:ascii="Arial" w:hAnsi="Arial" w:cs="Arial"/>
          <w:sz w:val="22"/>
          <w:szCs w:val="22"/>
        </w:rPr>
      </w:pPr>
      <w:r>
        <w:rPr>
          <w:rFonts w:ascii="Arial" w:hAnsi="Arial" w:cs="Arial"/>
          <w:sz w:val="22"/>
          <w:szCs w:val="22"/>
        </w:rPr>
        <w:t xml:space="preserve">   </w:t>
      </w:r>
      <w:r w:rsidRPr="00EE5990">
        <w:rPr>
          <w:rFonts w:ascii="Arial" w:hAnsi="Arial" w:cs="Arial"/>
          <w:sz w:val="22"/>
          <w:szCs w:val="22"/>
        </w:rPr>
        <w:t>Wykonawca nie może odmówić usunięcia wad ze względu na wysokość kosztów usunięcia wad.</w:t>
      </w:r>
    </w:p>
    <w:p w14:paraId="590CA32D" w14:textId="522DBFC9" w:rsidR="00A8084D" w:rsidRPr="00A8084D" w:rsidRDefault="00EE5990" w:rsidP="00A8084D">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 przypadku gdy Wykonawca odmówi usunięcia wad lub nie usunie ich w terminie wyznaczonym przez Zamawiającego lub z okoliczności wynika, iż nie zdoła ich usunąć w</w:t>
      </w:r>
      <w:r w:rsidR="00F931F7">
        <w:rPr>
          <w:rFonts w:ascii="Arial" w:hAnsi="Arial" w:cs="Arial"/>
          <w:sz w:val="22"/>
          <w:szCs w:val="22"/>
        </w:rPr>
        <w:t> </w:t>
      </w:r>
      <w:r w:rsidRPr="00EE5990">
        <w:rPr>
          <w:rFonts w:ascii="Arial" w:hAnsi="Arial" w:cs="Arial"/>
          <w:sz w:val="22"/>
          <w:szCs w:val="22"/>
        </w:rPr>
        <w:t>tym terminie, Zamawiający ma prawo</w:t>
      </w:r>
      <w:r w:rsidR="00F931F7">
        <w:rPr>
          <w:rFonts w:ascii="Arial" w:hAnsi="Arial" w:cs="Arial"/>
          <w:sz w:val="22"/>
          <w:szCs w:val="22"/>
        </w:rPr>
        <w:t xml:space="preserve"> skorzystać z uprawnień opisanych w ust. </w:t>
      </w:r>
      <w:r w:rsidR="008A7ED2">
        <w:rPr>
          <w:rFonts w:ascii="Arial" w:hAnsi="Arial" w:cs="Arial"/>
          <w:sz w:val="22"/>
          <w:szCs w:val="22"/>
        </w:rPr>
        <w:t xml:space="preserve">4 </w:t>
      </w:r>
      <w:r w:rsidR="00F931F7">
        <w:rPr>
          <w:rFonts w:ascii="Arial" w:hAnsi="Arial" w:cs="Arial"/>
          <w:sz w:val="22"/>
          <w:szCs w:val="22"/>
        </w:rPr>
        <w:t>pkt 2 i 3</w:t>
      </w:r>
      <w:r w:rsidRPr="00EE5990">
        <w:rPr>
          <w:rFonts w:ascii="Arial" w:hAnsi="Arial" w:cs="Arial"/>
          <w:sz w:val="22"/>
          <w:szCs w:val="22"/>
        </w:rPr>
        <w:t xml:space="preserve"> </w:t>
      </w:r>
      <w:r w:rsidR="00F931F7">
        <w:rPr>
          <w:rFonts w:ascii="Arial" w:hAnsi="Arial" w:cs="Arial"/>
          <w:sz w:val="22"/>
          <w:szCs w:val="22"/>
        </w:rPr>
        <w:t xml:space="preserve">lub </w:t>
      </w:r>
      <w:r w:rsidRPr="00EE5990">
        <w:rPr>
          <w:rFonts w:ascii="Arial" w:hAnsi="Arial" w:cs="Arial"/>
          <w:sz w:val="22"/>
          <w:szCs w:val="22"/>
        </w:rPr>
        <w:t xml:space="preserve">zlecić usunięcie tych wad osobie trzeciej na koszt i ryzyko Wykonawcy oraz </w:t>
      </w:r>
      <w:r w:rsidR="00F8599B">
        <w:rPr>
          <w:rFonts w:ascii="Arial" w:hAnsi="Arial" w:cs="Arial"/>
          <w:sz w:val="22"/>
          <w:szCs w:val="22"/>
        </w:rPr>
        <w:t xml:space="preserve">żądać pokrycia </w:t>
      </w:r>
      <w:r w:rsidRPr="00EE5990">
        <w:rPr>
          <w:rFonts w:ascii="Arial" w:hAnsi="Arial" w:cs="Arial"/>
          <w:sz w:val="22"/>
          <w:szCs w:val="22"/>
        </w:rPr>
        <w:t>koszt</w:t>
      </w:r>
      <w:r w:rsidR="00F8599B">
        <w:rPr>
          <w:rFonts w:ascii="Arial" w:hAnsi="Arial" w:cs="Arial"/>
          <w:sz w:val="22"/>
          <w:szCs w:val="22"/>
        </w:rPr>
        <w:t xml:space="preserve">ów </w:t>
      </w:r>
      <w:r w:rsidRPr="00EE5990">
        <w:rPr>
          <w:rFonts w:ascii="Arial" w:hAnsi="Arial" w:cs="Arial"/>
          <w:sz w:val="22"/>
          <w:szCs w:val="22"/>
        </w:rPr>
        <w:t xml:space="preserve">zastępczego usunięcia wad </w:t>
      </w:r>
      <w:r w:rsidR="00F8599B">
        <w:rPr>
          <w:rFonts w:ascii="Arial" w:hAnsi="Arial" w:cs="Arial"/>
          <w:sz w:val="22"/>
          <w:szCs w:val="22"/>
        </w:rPr>
        <w:t xml:space="preserve">przez </w:t>
      </w:r>
      <w:r w:rsidRPr="00EE5990">
        <w:rPr>
          <w:rFonts w:ascii="Arial" w:hAnsi="Arial" w:cs="Arial"/>
          <w:sz w:val="22"/>
          <w:szCs w:val="22"/>
        </w:rPr>
        <w:t>Wykonawc</w:t>
      </w:r>
      <w:r w:rsidR="00F8599B">
        <w:rPr>
          <w:rFonts w:ascii="Arial" w:hAnsi="Arial" w:cs="Arial"/>
          <w:sz w:val="22"/>
          <w:szCs w:val="22"/>
        </w:rPr>
        <w:t>ę</w:t>
      </w:r>
      <w:r w:rsidRPr="00EE5990">
        <w:rPr>
          <w:rFonts w:ascii="Arial" w:hAnsi="Arial" w:cs="Arial"/>
          <w:sz w:val="22"/>
          <w:szCs w:val="22"/>
        </w:rPr>
        <w:t xml:space="preserve"> lub </w:t>
      </w:r>
      <w:r w:rsidR="00F8599B">
        <w:rPr>
          <w:rFonts w:ascii="Arial" w:hAnsi="Arial" w:cs="Arial"/>
          <w:sz w:val="22"/>
          <w:szCs w:val="22"/>
        </w:rPr>
        <w:t>pokryć część tych kosztów z </w:t>
      </w:r>
      <w:r w:rsidRPr="00EE5990">
        <w:rPr>
          <w:rFonts w:ascii="Arial" w:hAnsi="Arial" w:cs="Arial"/>
          <w:sz w:val="22"/>
          <w:szCs w:val="22"/>
        </w:rPr>
        <w:t xml:space="preserve">zabezpieczenia należytego wykonania </w:t>
      </w:r>
      <w:r w:rsidR="00F8599B">
        <w:rPr>
          <w:rFonts w:ascii="Arial" w:hAnsi="Arial" w:cs="Arial"/>
          <w:sz w:val="22"/>
          <w:szCs w:val="22"/>
        </w:rPr>
        <w:t>u</w:t>
      </w:r>
      <w:r w:rsidRPr="00EE5990">
        <w:rPr>
          <w:rFonts w:ascii="Arial" w:hAnsi="Arial" w:cs="Arial"/>
          <w:sz w:val="22"/>
          <w:szCs w:val="22"/>
        </w:rPr>
        <w:t>mowy, na co Wykonawca wyraża zgodę.</w:t>
      </w:r>
    </w:p>
    <w:p w14:paraId="531DE138" w14:textId="77777777" w:rsidR="00A8084D" w:rsidRDefault="00A8084D" w:rsidP="00A8084D">
      <w:pPr>
        <w:pStyle w:val="Tekstpodstawowy"/>
        <w:spacing w:line="276" w:lineRule="auto"/>
        <w:jc w:val="center"/>
        <w:rPr>
          <w:rFonts w:ascii="Arial" w:hAnsi="Arial" w:cs="Arial"/>
          <w:b/>
          <w:sz w:val="22"/>
          <w:szCs w:val="22"/>
        </w:rPr>
      </w:pPr>
      <w:r>
        <w:rPr>
          <w:rFonts w:ascii="Arial" w:hAnsi="Arial" w:cs="Arial"/>
          <w:b/>
          <w:sz w:val="22"/>
          <w:szCs w:val="22"/>
        </w:rPr>
        <w:t>§ 17.</w:t>
      </w:r>
    </w:p>
    <w:p w14:paraId="3C55F976" w14:textId="77777777" w:rsidR="00A8084D" w:rsidRDefault="00A8084D" w:rsidP="00A8084D">
      <w:pPr>
        <w:keepNext/>
        <w:jc w:val="center"/>
        <w:rPr>
          <w:rFonts w:ascii="Arial" w:hAnsi="Arial" w:cs="Arial"/>
          <w:b/>
          <w:sz w:val="22"/>
          <w:szCs w:val="22"/>
        </w:rPr>
      </w:pPr>
      <w:r>
        <w:rPr>
          <w:rFonts w:ascii="Arial" w:hAnsi="Arial" w:cs="Arial"/>
          <w:b/>
          <w:sz w:val="22"/>
          <w:szCs w:val="22"/>
        </w:rPr>
        <w:t xml:space="preserve">ZABEZPIECZENIE NALEŻYTEGO WYKONANIA UMOWY </w:t>
      </w:r>
    </w:p>
    <w:p w14:paraId="797E5415" w14:textId="77777777" w:rsidR="00A8084D" w:rsidRDefault="00A8084D" w:rsidP="00A8084D">
      <w:pPr>
        <w:keepNext/>
        <w:jc w:val="center"/>
        <w:rPr>
          <w:rFonts w:ascii="Arial" w:hAnsi="Arial" w:cs="Arial"/>
          <w:b/>
          <w:sz w:val="22"/>
          <w:szCs w:val="22"/>
        </w:rPr>
      </w:pPr>
    </w:p>
    <w:p w14:paraId="494FEEB8" w14:textId="77777777" w:rsidR="00A8084D" w:rsidRDefault="00A8084D" w:rsidP="00A8084D">
      <w:pPr>
        <w:pStyle w:val="Tekstpodstawowy"/>
        <w:numPr>
          <w:ilvl w:val="0"/>
          <w:numId w:val="53"/>
        </w:numPr>
        <w:suppressAutoHyphens w:val="0"/>
        <w:autoSpaceDE w:val="0"/>
        <w:autoSpaceDN w:val="0"/>
        <w:adjustRightInd w:val="0"/>
        <w:ind w:left="340" w:hanging="340"/>
        <w:rPr>
          <w:rFonts w:ascii="Arial" w:eastAsia="Calibri" w:hAnsi="Arial" w:cs="Arial"/>
          <w:sz w:val="22"/>
          <w:szCs w:val="22"/>
          <w:lang w:eastAsia="en-US"/>
        </w:rPr>
      </w:pPr>
      <w:r>
        <w:rPr>
          <w:rFonts w:ascii="Arial" w:eastAsia="Calibri" w:hAnsi="Arial" w:cs="Arial"/>
          <w:sz w:val="22"/>
          <w:szCs w:val="22"/>
          <w:lang w:eastAsia="en-US"/>
        </w:rPr>
        <w:t>Wykonawca ustanowił zabezpieczenie należytego wykonania Umowy w wysokości 5 000,00 zł.</w:t>
      </w:r>
    </w:p>
    <w:p w14:paraId="1A85F44B" w14:textId="77777777" w:rsidR="00A8084D" w:rsidRDefault="00A8084D" w:rsidP="00A8084D">
      <w:pPr>
        <w:pStyle w:val="Tekstpodstawowy"/>
        <w:numPr>
          <w:ilvl w:val="0"/>
          <w:numId w:val="53"/>
        </w:numPr>
        <w:suppressAutoHyphens w:val="0"/>
        <w:autoSpaceDE w:val="0"/>
        <w:autoSpaceDN w:val="0"/>
        <w:adjustRightInd w:val="0"/>
        <w:ind w:left="340" w:hanging="340"/>
        <w:rPr>
          <w:rFonts w:ascii="Arial" w:eastAsia="Calibri" w:hAnsi="Arial" w:cs="Arial"/>
          <w:sz w:val="22"/>
          <w:szCs w:val="22"/>
          <w:lang w:eastAsia="en-US"/>
        </w:rPr>
      </w:pPr>
      <w:r>
        <w:rPr>
          <w:rFonts w:ascii="Arial" w:eastAsia="Calibri" w:hAnsi="Arial" w:cs="Arial"/>
          <w:sz w:val="22"/>
          <w:szCs w:val="22"/>
          <w:lang w:eastAsia="en-US"/>
        </w:rPr>
        <w:t xml:space="preserve">Zabezpieczenie wniesione zostało w formie ____________ [do uzupełnienia forma, w jakiej wniesiono zabezpieczenie]. </w:t>
      </w:r>
    </w:p>
    <w:p w14:paraId="1FF9A6DB" w14:textId="77777777" w:rsidR="00A8084D" w:rsidRDefault="00A8084D" w:rsidP="00A8084D">
      <w:pPr>
        <w:pStyle w:val="Tekstpodstawowy"/>
        <w:numPr>
          <w:ilvl w:val="0"/>
          <w:numId w:val="53"/>
        </w:numPr>
        <w:suppressAutoHyphens w:val="0"/>
        <w:autoSpaceDE w:val="0"/>
        <w:autoSpaceDN w:val="0"/>
        <w:adjustRightInd w:val="0"/>
        <w:ind w:left="340" w:right="-1" w:hanging="340"/>
        <w:rPr>
          <w:rFonts w:ascii="Arial" w:hAnsi="Arial" w:cs="Arial"/>
          <w:sz w:val="22"/>
          <w:szCs w:val="22"/>
        </w:rPr>
      </w:pPr>
      <w:r>
        <w:rPr>
          <w:rFonts w:ascii="Arial" w:hAnsi="Arial" w:cs="Arial"/>
          <w:sz w:val="22"/>
          <w:szCs w:val="22"/>
        </w:rPr>
        <w:t>Stro</w:t>
      </w:r>
      <w:r>
        <w:rPr>
          <w:rFonts w:ascii="Arial" w:eastAsia="Calibri" w:hAnsi="Arial" w:cs="Arial"/>
          <w:sz w:val="22"/>
          <w:szCs w:val="22"/>
          <w:lang w:eastAsia="en-US"/>
        </w:rPr>
        <w:t>n</w:t>
      </w:r>
      <w:r>
        <w:rPr>
          <w:rFonts w:ascii="Arial" w:hAnsi="Arial" w:cs="Arial"/>
          <w:sz w:val="22"/>
          <w:szCs w:val="22"/>
        </w:rPr>
        <w:t xml:space="preserve">y </w:t>
      </w:r>
      <w:r>
        <w:rPr>
          <w:rFonts w:ascii="Arial" w:eastAsia="Calibri" w:hAnsi="Arial" w:cs="Arial"/>
          <w:sz w:val="22"/>
          <w:szCs w:val="22"/>
          <w:lang w:eastAsia="en-US"/>
        </w:rPr>
        <w:t>ustalają, że</w:t>
      </w:r>
      <w:r>
        <w:rPr>
          <w:rFonts w:ascii="Arial" w:hAnsi="Arial" w:cs="Arial"/>
          <w:sz w:val="22"/>
          <w:szCs w:val="22"/>
        </w:rPr>
        <w:t>:</w:t>
      </w:r>
    </w:p>
    <w:p w14:paraId="4782EF95" w14:textId="77777777" w:rsidR="00A8084D" w:rsidRDefault="00A8084D" w:rsidP="00A8084D">
      <w:pPr>
        <w:numPr>
          <w:ilvl w:val="0"/>
          <w:numId w:val="54"/>
        </w:numPr>
        <w:tabs>
          <w:tab w:val="right" w:pos="0"/>
          <w:tab w:val="num" w:pos="851"/>
        </w:tabs>
        <w:suppressAutoHyphens w:val="0"/>
        <w:ind w:left="624" w:right="-1" w:hanging="284"/>
        <w:jc w:val="both"/>
        <w:rPr>
          <w:rFonts w:ascii="Arial" w:hAnsi="Arial" w:cs="Arial"/>
          <w:sz w:val="22"/>
          <w:szCs w:val="22"/>
        </w:rPr>
      </w:pPr>
      <w:r>
        <w:rPr>
          <w:rFonts w:ascii="Arial" w:hAnsi="Arial" w:cs="Arial"/>
          <w:sz w:val="22"/>
          <w:szCs w:val="22"/>
        </w:rPr>
        <w:t xml:space="preserve">70% wniesionego zabezpieczenia zostanie zwrócona </w:t>
      </w:r>
      <w:r>
        <w:rPr>
          <w:rFonts w:ascii="Arial" w:hAnsi="Arial" w:cs="Arial"/>
          <w:bCs/>
          <w:sz w:val="22"/>
          <w:szCs w:val="22"/>
        </w:rPr>
        <w:t xml:space="preserve">Wykonawcy </w:t>
      </w:r>
      <w:r>
        <w:rPr>
          <w:rFonts w:ascii="Arial" w:hAnsi="Arial" w:cs="Arial"/>
          <w:sz w:val="22"/>
          <w:szCs w:val="22"/>
        </w:rPr>
        <w:t>w terminie 30 dni od dnia wykonania zamówienia – tj. podpisania protokołu odbioru końcowego, i uznania przez Zamawiającego za należycie wykonane.</w:t>
      </w:r>
    </w:p>
    <w:p w14:paraId="052E00AC" w14:textId="77777777" w:rsidR="00A8084D" w:rsidRDefault="00A8084D" w:rsidP="00A8084D">
      <w:pPr>
        <w:numPr>
          <w:ilvl w:val="0"/>
          <w:numId w:val="55"/>
        </w:numPr>
        <w:tabs>
          <w:tab w:val="num" w:pos="851"/>
          <w:tab w:val="num" w:pos="1418"/>
        </w:tabs>
        <w:ind w:left="624" w:right="-1" w:hanging="284"/>
        <w:jc w:val="both"/>
        <w:rPr>
          <w:rFonts w:ascii="Arial" w:hAnsi="Arial" w:cs="Arial"/>
          <w:snapToGrid w:val="0"/>
          <w:sz w:val="22"/>
          <w:szCs w:val="22"/>
        </w:rPr>
      </w:pPr>
      <w:r>
        <w:rPr>
          <w:rFonts w:ascii="Arial" w:hAnsi="Arial" w:cs="Arial"/>
          <w:sz w:val="22"/>
          <w:szCs w:val="22"/>
        </w:rPr>
        <w:t xml:space="preserve">30% wniesionego zabezpieczenia przeznaczona jest na pokrycie ewentualnych roszczeń z tytułu rękojmi za wady lub gwarancji. </w:t>
      </w:r>
      <w:r>
        <w:rPr>
          <w:rFonts w:ascii="Arial" w:hAnsi="Arial" w:cs="Arial"/>
          <w:snapToGrid w:val="0"/>
          <w:sz w:val="22"/>
          <w:szCs w:val="22"/>
        </w:rPr>
        <w:t xml:space="preserve">Kwota ta zostanie zwrócona nie później niż w 15 dniu po upływie okresu rękojmi za wady lub gwarancji </w:t>
      </w:r>
      <w:r>
        <w:rPr>
          <w:rFonts w:ascii="Arial" w:hAnsi="Arial" w:cs="Arial"/>
          <w:sz w:val="22"/>
          <w:szCs w:val="22"/>
        </w:rPr>
        <w:t>Przedmiotu Umowy</w:t>
      </w:r>
      <w:r>
        <w:rPr>
          <w:rFonts w:ascii="Arial" w:hAnsi="Arial" w:cs="Arial"/>
          <w:snapToGrid w:val="0"/>
          <w:sz w:val="22"/>
          <w:szCs w:val="22"/>
        </w:rPr>
        <w:t>.</w:t>
      </w:r>
    </w:p>
    <w:p w14:paraId="50DC7C48" w14:textId="77777777" w:rsidR="00A8084D" w:rsidRDefault="00A8084D" w:rsidP="00A8084D">
      <w:pPr>
        <w:pStyle w:val="Tekstpodstawowy"/>
        <w:numPr>
          <w:ilvl w:val="0"/>
          <w:numId w:val="53"/>
        </w:numPr>
        <w:suppressAutoHyphens w:val="0"/>
        <w:autoSpaceDE w:val="0"/>
        <w:autoSpaceDN w:val="0"/>
        <w:adjustRightInd w:val="0"/>
        <w:ind w:left="340" w:right="-1" w:hanging="340"/>
        <w:rPr>
          <w:rFonts w:ascii="Arial" w:hAnsi="Arial" w:cs="Arial"/>
          <w:snapToGrid w:val="0"/>
          <w:sz w:val="22"/>
          <w:szCs w:val="22"/>
        </w:rPr>
      </w:pPr>
      <w:r>
        <w:rPr>
          <w:rFonts w:ascii="Arial" w:eastAsia="Calibri" w:hAnsi="Arial" w:cs="Arial"/>
          <w:sz w:val="22"/>
          <w:szCs w:val="22"/>
          <w:lang w:eastAsia="en-US"/>
        </w:rPr>
        <w:t>Zabezpieczenie</w:t>
      </w:r>
      <w:r>
        <w:rPr>
          <w:rFonts w:ascii="Arial" w:hAnsi="Arial" w:cs="Arial"/>
          <w:sz w:val="22"/>
          <w:szCs w:val="22"/>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1BD5C04C" w14:textId="4C3C1005" w:rsidR="00A8084D" w:rsidRPr="00A8084D" w:rsidRDefault="00A8084D" w:rsidP="00A8084D">
      <w:pPr>
        <w:pStyle w:val="Tekstpodstawowy"/>
        <w:numPr>
          <w:ilvl w:val="0"/>
          <w:numId w:val="53"/>
        </w:numPr>
        <w:suppressAutoHyphens w:val="0"/>
        <w:autoSpaceDE w:val="0"/>
        <w:autoSpaceDN w:val="0"/>
        <w:adjustRightInd w:val="0"/>
        <w:ind w:left="340" w:right="-1" w:hanging="340"/>
        <w:rPr>
          <w:rFonts w:ascii="Arial" w:hAnsi="Arial" w:cs="Arial"/>
          <w:snapToGrid w:val="0"/>
          <w:sz w:val="22"/>
          <w:szCs w:val="22"/>
        </w:rPr>
      </w:pPr>
      <w:r>
        <w:rPr>
          <w:rFonts w:ascii="Arial" w:hAnsi="Arial" w:cs="Arial"/>
          <w:sz w:val="22"/>
          <w:szCs w:val="22"/>
        </w:rPr>
        <w:t>Zabezpieczenie należytego wykonania umowy służy pokryciu roszczeń z tytułu niewykonania lub nienależytego wykonania Przedmiotu Umowy.</w:t>
      </w:r>
    </w:p>
    <w:p w14:paraId="2B710E78" w14:textId="77777777" w:rsidR="00A8084D" w:rsidRDefault="00A8084D" w:rsidP="00E3213E">
      <w:pPr>
        <w:pStyle w:val="Tekstpodstawowy"/>
        <w:spacing w:line="276" w:lineRule="auto"/>
        <w:jc w:val="center"/>
        <w:rPr>
          <w:rFonts w:ascii="Arial" w:hAnsi="Arial" w:cs="Arial"/>
          <w:b/>
          <w:sz w:val="22"/>
          <w:szCs w:val="22"/>
        </w:rPr>
      </w:pPr>
    </w:p>
    <w:p w14:paraId="710F3373" w14:textId="7E6CB538" w:rsidR="00AB5CBB" w:rsidRPr="009A4AC0" w:rsidRDefault="00E735E7"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xml:space="preserve">§ </w:t>
      </w:r>
      <w:r w:rsidR="00EE5990" w:rsidRPr="009A4AC0">
        <w:rPr>
          <w:rFonts w:ascii="Arial" w:hAnsi="Arial" w:cs="Arial"/>
          <w:b/>
          <w:sz w:val="22"/>
          <w:szCs w:val="22"/>
        </w:rPr>
        <w:t>1</w:t>
      </w:r>
      <w:r w:rsidR="00A8084D">
        <w:rPr>
          <w:rFonts w:ascii="Arial" w:hAnsi="Arial" w:cs="Arial"/>
          <w:b/>
          <w:sz w:val="22"/>
          <w:szCs w:val="22"/>
        </w:rPr>
        <w:t>8</w:t>
      </w:r>
      <w:r w:rsidR="00A445BB" w:rsidRPr="009A4AC0">
        <w:rPr>
          <w:rFonts w:ascii="Arial" w:hAnsi="Arial" w:cs="Arial"/>
          <w:b/>
          <w:sz w:val="22"/>
          <w:szCs w:val="22"/>
        </w:rPr>
        <w:t>.</w:t>
      </w:r>
    </w:p>
    <w:p w14:paraId="49D01BA6" w14:textId="67867FE3" w:rsidR="00C37EE5" w:rsidRPr="00610915" w:rsidRDefault="00C37EE5" w:rsidP="00610915">
      <w:pPr>
        <w:spacing w:after="120" w:line="276" w:lineRule="auto"/>
        <w:jc w:val="center"/>
        <w:rPr>
          <w:rFonts w:ascii="Arial" w:eastAsia="Arial Unicode MS" w:hAnsi="Arial" w:cs="Arial"/>
          <w:b/>
          <w:bCs/>
          <w:sz w:val="22"/>
          <w:szCs w:val="22"/>
        </w:rPr>
      </w:pPr>
      <w:r w:rsidRPr="009A4AC0">
        <w:rPr>
          <w:rFonts w:ascii="Arial" w:eastAsia="Arial Unicode MS" w:hAnsi="Arial" w:cs="Arial"/>
          <w:b/>
          <w:bCs/>
          <w:sz w:val="22"/>
          <w:szCs w:val="22"/>
        </w:rPr>
        <w:t>Ochrona i przetworzenie danych osobowych</w:t>
      </w:r>
    </w:p>
    <w:p w14:paraId="67D1589F"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541AD8B"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7D488F">
        <w:rPr>
          <w:rFonts w:ascii="Arial" w:hAnsi="Arial" w:cs="Arial"/>
          <w:lang w:val="pl-PL"/>
        </w:rPr>
        <w:t xml:space="preserve"> lub są upoważnione do przetwarzania danych osobowych z mocy prawa</w:t>
      </w:r>
      <w:r w:rsidRPr="007D488F">
        <w:rPr>
          <w:rFonts w:ascii="Arial" w:hAnsi="Arial" w:cs="Arial"/>
        </w:rPr>
        <w:t>.</w:t>
      </w:r>
    </w:p>
    <w:p w14:paraId="23AB88E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W związku z zawarciem i realizacją Umowy Strony udostępniają sobie nawzajem dane osobowe:</w:t>
      </w:r>
    </w:p>
    <w:p w14:paraId="06B01D34"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t>osób kontaktowych: swoich przedstawicieli / pracowników / współpracowników, tj. imię i nazwisko, numer telefonu kontaktowego, adres służbowej poczty elektronicznej wyłącznie w celu i w zakresie niezbędnym do jej poprawnej realizacji,</w:t>
      </w:r>
    </w:p>
    <w:p w14:paraId="2D5CFD1A"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lastRenderedPageBreak/>
        <w:t>przedstawicieli / pracowników / współpracowników skierowanych do wykonywania zadania określonego w Umowie lub umowach uzupełniających wyłącznie w celu i w zakresie niezbędnym do jego realizacji.</w:t>
      </w:r>
    </w:p>
    <w:p w14:paraId="6366A48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dopełniają, wymieniając się rolami, obowiązku informacyjnego, o którym mowa w art. 14 RODO wobec osób, o których mowa w ust. 3 wykorzystując odpowiednio wzór klauzuli informacyjnej stanowiący załącznik do Umowy.</w:t>
      </w:r>
    </w:p>
    <w:p w14:paraId="73C310A8"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 xml:space="preserve">Każda ze Stron zobowiązana jest na wezwanie drugiej Strony przedstawić </w:t>
      </w:r>
      <w:r w:rsidRPr="007D488F">
        <w:rPr>
          <w:rFonts w:ascii="Arial" w:hAnsi="Arial" w:cs="Arial"/>
          <w:lang w:val="pl-PL"/>
        </w:rPr>
        <w:t xml:space="preserve">pisemne </w:t>
      </w:r>
      <w:r w:rsidRPr="007D488F">
        <w:rPr>
          <w:rFonts w:ascii="Arial" w:hAnsi="Arial" w:cs="Arial"/>
        </w:rPr>
        <w:t xml:space="preserve">potwierdzenie wypełnienia obowiązku informacyjnego, o którym mowa w ust. </w:t>
      </w:r>
      <w:r w:rsidRPr="007D488F">
        <w:rPr>
          <w:rFonts w:ascii="Arial" w:hAnsi="Arial" w:cs="Arial"/>
          <w:lang w:val="pl-PL"/>
        </w:rPr>
        <w:t>4</w:t>
      </w:r>
      <w:r w:rsidRPr="007D488F">
        <w:rPr>
          <w:rFonts w:ascii="Arial" w:hAnsi="Arial" w:cs="Arial"/>
        </w:rPr>
        <w:t xml:space="preserve"> w terminie nie później niż do 7 dni od otrzymania wezwania. Wezwanie może zostać złożone pisemnie na adres korespondencyjny Strony lub za pośrednictwem poczty elektronicznej.</w:t>
      </w:r>
    </w:p>
    <w:p w14:paraId="1D62E4A9"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Obowiązek określony w ust. 4 </w:t>
      </w:r>
      <w:r w:rsidRPr="007D488F">
        <w:rPr>
          <w:rFonts w:ascii="Arial" w:hAnsi="Arial" w:cs="Arial"/>
          <w:lang w:val="pl-PL"/>
        </w:rPr>
        <w:t xml:space="preserve">przy uwzględnieniu </w:t>
      </w:r>
      <w:r w:rsidRPr="007D488F">
        <w:rPr>
          <w:rFonts w:ascii="Arial" w:hAnsi="Arial" w:cs="Arial"/>
        </w:rPr>
        <w:t>ust. 5 dotyczy także Podwykonawców oraz Dalszych Podwykonawców Stron Umowy, o ile w ramach współpracy będą udostępniane im dane osobowe.</w:t>
      </w:r>
    </w:p>
    <w:p w14:paraId="75EAE2F6"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W </w:t>
      </w:r>
      <w:r w:rsidRPr="007D488F">
        <w:rPr>
          <w:rFonts w:ascii="Arial" w:hAnsi="Arial" w:cs="Arial"/>
          <w:lang w:val="pl-PL"/>
        </w:rPr>
        <w:t>stosunku do osób występujących w komparycji umowy Gmina Siechnice</w:t>
      </w:r>
      <w:r w:rsidRPr="007D488F">
        <w:rPr>
          <w:rFonts w:ascii="Arial" w:hAnsi="Arial" w:cs="Arial"/>
        </w:rPr>
        <w:t xml:space="preserve"> dopełnia obowiązku informacyjnego, o którym mowa w art. 13 ust. 1-2 RODO w oparciu o klauzulę informacyjną publikowaną pod adresem: http://www.siechnice.gmina.pl/strona-2325-rodo.html.</w:t>
      </w:r>
    </w:p>
    <w:p w14:paraId="4F11E0B7"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W związku z realizacją Umowy, Strony mogą udostępnić sobie wzajemnie, w tym także swoim Podwykonawcom lub Dalszym Podwykonawcom również inne niż określone w ust. </w:t>
      </w:r>
      <w:r w:rsidRPr="007D488F">
        <w:rPr>
          <w:rFonts w:ascii="Arial" w:hAnsi="Arial" w:cs="Arial"/>
          <w:lang w:val="pl-PL"/>
        </w:rPr>
        <w:t>3</w:t>
      </w:r>
      <w:r w:rsidRPr="007D488F">
        <w:rPr>
          <w:rFonts w:ascii="Arial" w:hAnsi="Arial" w:cs="Arial"/>
        </w:rPr>
        <w:t xml:space="preserve"> dane osobowe, o ile ich zakres i cel przetwarzania będzie niezbędny do realizacji konkretnej czynności lub procesu wynikającego z Umowy.</w:t>
      </w:r>
    </w:p>
    <w:p w14:paraId="7BE6B54D"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CC64F98" w14:textId="77777777" w:rsidR="007D488F" w:rsidRPr="007D488F" w:rsidRDefault="007D488F" w:rsidP="007D488F">
      <w:pPr>
        <w:pStyle w:val="Akapitzlist1"/>
        <w:spacing w:line="259" w:lineRule="auto"/>
        <w:ind w:left="284" w:hanging="426"/>
        <w:jc w:val="both"/>
        <w:rPr>
          <w:rFonts w:ascii="Arial" w:hAnsi="Arial" w:cs="Arial"/>
        </w:rPr>
      </w:pPr>
      <w:r w:rsidRPr="007D488F">
        <w:rPr>
          <w:rFonts w:ascii="Arial" w:hAnsi="Arial" w:cs="Arial"/>
        </w:rPr>
        <w:t xml:space="preserve">       Zobowiązane dotyczy także przetwarzania danych osobowych na serwerach zlokalizowanych poza Europejskim Obszarem Gospodarczym.</w:t>
      </w:r>
    </w:p>
    <w:p w14:paraId="3EE8678A"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color w:val="00000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7D488F">
        <w:rPr>
          <w:rFonts w:ascii="Arial" w:hAnsi="Arial" w:cs="Arial"/>
          <w:iCs/>
          <w:lang w:val="pl-PL"/>
        </w:rPr>
        <w:t>Zamawiającego</w:t>
      </w:r>
      <w:r w:rsidRPr="007D488F">
        <w:rPr>
          <w:rFonts w:ascii="Arial" w:hAnsi="Arial" w:cs="Arial"/>
        </w:rPr>
        <w:t>.</w:t>
      </w:r>
    </w:p>
    <w:p w14:paraId="74D8F37E"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Za realizację zadań, o których mowa w art. 39 RODO z uwzględnieniem art. 38 ust. 6 RODO po stronie: </w:t>
      </w:r>
    </w:p>
    <w:p w14:paraId="58741434" w14:textId="69BAEBAA" w:rsidR="007D488F" w:rsidRPr="00610915" w:rsidRDefault="007D488F" w:rsidP="005A199F">
      <w:pPr>
        <w:pStyle w:val="Akapitzlist1"/>
        <w:numPr>
          <w:ilvl w:val="0"/>
          <w:numId w:val="43"/>
        </w:numPr>
        <w:spacing w:line="259" w:lineRule="auto"/>
        <w:jc w:val="both"/>
        <w:rPr>
          <w:rFonts w:ascii="Arial" w:hAnsi="Arial" w:cs="Arial"/>
        </w:rPr>
      </w:pPr>
      <w:r w:rsidRPr="007D488F">
        <w:rPr>
          <w:rFonts w:ascii="Arial" w:hAnsi="Arial" w:cs="Arial"/>
          <w:lang w:val="pl-PL"/>
        </w:rPr>
        <w:t>UM w Siechnicach</w:t>
      </w:r>
      <w:r w:rsidRPr="007D488F">
        <w:rPr>
          <w:rFonts w:ascii="Arial" w:hAnsi="Arial" w:cs="Arial"/>
        </w:rPr>
        <w:t xml:space="preserve"> odpowiada </w:t>
      </w:r>
      <w:r w:rsidRPr="007D488F">
        <w:rPr>
          <w:rFonts w:ascii="Arial" w:hAnsi="Arial" w:cs="Arial"/>
          <w:b/>
        </w:rPr>
        <w:t>Inspektor Ochrony Danych</w:t>
      </w:r>
      <w:r w:rsidRPr="007D488F">
        <w:rPr>
          <w:rFonts w:ascii="Arial" w:hAnsi="Arial" w:cs="Arial"/>
          <w:b/>
          <w:lang w:val="pl-PL"/>
        </w:rPr>
        <w:t xml:space="preserve"> – Tomasz Radziszewski</w:t>
      </w:r>
      <w:r w:rsidRPr="007D488F">
        <w:rPr>
          <w:rFonts w:ascii="Arial" w:hAnsi="Arial" w:cs="Arial"/>
        </w:rPr>
        <w:t>, email: iod@umsiechnice.pl.</w:t>
      </w:r>
    </w:p>
    <w:p w14:paraId="5D1EC101" w14:textId="0605C283" w:rsidR="000D177A" w:rsidRPr="009A4AC0" w:rsidRDefault="000D177A"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1</w:t>
      </w:r>
      <w:r w:rsidR="00A8084D">
        <w:rPr>
          <w:rFonts w:ascii="Arial" w:hAnsi="Arial" w:cs="Arial"/>
          <w:b/>
          <w:sz w:val="22"/>
          <w:szCs w:val="22"/>
        </w:rPr>
        <w:t>9</w:t>
      </w:r>
      <w:r w:rsidRPr="009A4AC0">
        <w:rPr>
          <w:rFonts w:ascii="Arial" w:hAnsi="Arial" w:cs="Arial"/>
          <w:b/>
          <w:sz w:val="22"/>
          <w:szCs w:val="22"/>
        </w:rPr>
        <w:t>.</w:t>
      </w:r>
    </w:p>
    <w:p w14:paraId="6F35B27E" w14:textId="77777777" w:rsidR="00AB5CBB" w:rsidRPr="009A4AC0" w:rsidRDefault="00AB5CBB" w:rsidP="00E3213E">
      <w:pPr>
        <w:pStyle w:val="Tekstpodstawowy"/>
        <w:spacing w:after="120" w:line="276" w:lineRule="auto"/>
        <w:jc w:val="center"/>
        <w:rPr>
          <w:rFonts w:ascii="Arial" w:hAnsi="Arial" w:cs="Arial"/>
          <w:sz w:val="22"/>
          <w:szCs w:val="22"/>
        </w:rPr>
      </w:pPr>
      <w:r w:rsidRPr="00E3213E">
        <w:rPr>
          <w:rFonts w:ascii="Arial" w:hAnsi="Arial" w:cs="Arial"/>
          <w:b/>
          <w:sz w:val="22"/>
          <w:szCs w:val="22"/>
        </w:rPr>
        <w:t>Postanowienia końcowe</w:t>
      </w:r>
    </w:p>
    <w:p w14:paraId="7A0D8561" w14:textId="583AA572" w:rsidR="00AB5CBB" w:rsidRPr="009A4AC0" w:rsidRDefault="00C37EE5" w:rsidP="00E3213E">
      <w:pPr>
        <w:pStyle w:val="Akapitzlist"/>
        <w:numPr>
          <w:ilvl w:val="0"/>
          <w:numId w:val="5"/>
        </w:numPr>
        <w:suppressAutoHyphens w:val="0"/>
        <w:spacing w:line="276" w:lineRule="auto"/>
        <w:ind w:left="426" w:hanging="426"/>
        <w:jc w:val="both"/>
        <w:rPr>
          <w:rFonts w:ascii="Arial" w:hAnsi="Arial" w:cs="Arial"/>
          <w:sz w:val="22"/>
          <w:szCs w:val="22"/>
        </w:rPr>
      </w:pPr>
      <w:r w:rsidRPr="009A4AC0">
        <w:rPr>
          <w:rFonts w:ascii="Arial" w:hAnsi="Arial" w:cs="Arial"/>
          <w:sz w:val="22"/>
          <w:szCs w:val="22"/>
        </w:rPr>
        <w:t xml:space="preserve">Strony zobowiązują się do zachowania w tajemnicy wszelkich informacji pozostających </w:t>
      </w:r>
      <w:r w:rsidR="00E3213E">
        <w:rPr>
          <w:rFonts w:ascii="Arial" w:hAnsi="Arial" w:cs="Arial"/>
          <w:sz w:val="22"/>
          <w:szCs w:val="22"/>
        </w:rPr>
        <w:br/>
      </w:r>
      <w:r w:rsidRPr="009A4AC0">
        <w:rPr>
          <w:rFonts w:ascii="Arial" w:hAnsi="Arial" w:cs="Arial"/>
          <w:sz w:val="22"/>
          <w:szCs w:val="22"/>
        </w:rPr>
        <w:t xml:space="preserve">w związku z wykonaniem niniejszej umowy, chyba że obowiązek przekazania informacji dotyczących zawarcia, realizacji lub wykonania niniejszej umowy wynikał będzie </w:t>
      </w:r>
      <w:r w:rsidR="00E3213E">
        <w:rPr>
          <w:rFonts w:ascii="Arial" w:hAnsi="Arial" w:cs="Arial"/>
          <w:sz w:val="22"/>
          <w:szCs w:val="22"/>
        </w:rPr>
        <w:br/>
      </w:r>
      <w:r w:rsidRPr="009A4AC0">
        <w:rPr>
          <w:rFonts w:ascii="Arial" w:hAnsi="Arial" w:cs="Arial"/>
          <w:sz w:val="22"/>
          <w:szCs w:val="22"/>
        </w:rPr>
        <w:t>z obowiązujących przepisów prawa.</w:t>
      </w:r>
    </w:p>
    <w:p w14:paraId="7CD9B94A" w14:textId="465B8BA3"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W sprawach nieuregulowanych niniejszą umową mają zastosowanie przepisy Kodeksu cywilnego, ustawy o zamówieniach publicznych, ustawy o planowaniu i zagospodarowaniu przestrzennym, ustawy z dnia 3 października 2008r. o udostępnianiu informacji o środowisku i jego ochronie, udziale społeczeństwa w ochronie środowiska oraz o ocenach oddziaływania na środowisko oraz ustawa o prawie autorskim i prawach pokrewnych.</w:t>
      </w:r>
    </w:p>
    <w:p w14:paraId="1449A494" w14:textId="43ACB116"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eastAsia="Arial Unicode MS" w:hAnsi="Arial" w:cs="Arial"/>
          <w:sz w:val="22"/>
          <w:szCs w:val="22"/>
        </w:rPr>
        <w:t>W razie powstania sporów pomiędzy stronami, właściwym do ich rozstrzygnięcia będzie sąd właściwy miejscowo dla Zamawiającego.</w:t>
      </w:r>
    </w:p>
    <w:p w14:paraId="30E7FF7A" w14:textId="0DA02A66" w:rsidR="00AB5CBB" w:rsidRPr="009A4AC0" w:rsidRDefault="00AB5CBB"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Umowa zostaje sporządzona w czterech jednobrzmiących egzemplarzach,</w:t>
      </w:r>
      <w:r w:rsidR="000D177A" w:rsidRPr="009A4AC0">
        <w:rPr>
          <w:rFonts w:ascii="Arial" w:hAnsi="Arial" w:cs="Arial"/>
          <w:sz w:val="22"/>
          <w:szCs w:val="22"/>
        </w:rPr>
        <w:t xml:space="preserve"> z przeznaczeniem -</w:t>
      </w:r>
      <w:r w:rsidRPr="009A4AC0">
        <w:rPr>
          <w:rFonts w:ascii="Arial" w:hAnsi="Arial" w:cs="Arial"/>
          <w:sz w:val="22"/>
          <w:szCs w:val="22"/>
        </w:rPr>
        <w:t xml:space="preserve"> 3 egzemplarze dla Zamawiającego</w:t>
      </w:r>
      <w:r w:rsidR="000D177A" w:rsidRPr="009A4AC0">
        <w:rPr>
          <w:rFonts w:ascii="Arial" w:hAnsi="Arial" w:cs="Arial"/>
          <w:sz w:val="22"/>
          <w:szCs w:val="22"/>
        </w:rPr>
        <w:t xml:space="preserve"> i</w:t>
      </w:r>
      <w:r w:rsidRPr="009A4AC0">
        <w:rPr>
          <w:rFonts w:ascii="Arial" w:hAnsi="Arial" w:cs="Arial"/>
          <w:sz w:val="22"/>
          <w:szCs w:val="22"/>
        </w:rPr>
        <w:t xml:space="preserve"> 1 egzemplarz dla Wykonawcy</w:t>
      </w:r>
      <w:r w:rsidR="000D177A" w:rsidRPr="009A4AC0">
        <w:rPr>
          <w:rFonts w:ascii="Arial" w:hAnsi="Arial" w:cs="Arial"/>
          <w:sz w:val="22"/>
          <w:szCs w:val="22"/>
        </w:rPr>
        <w:t>.</w:t>
      </w:r>
    </w:p>
    <w:p w14:paraId="7259408F" w14:textId="77777777" w:rsidR="008076CA" w:rsidRPr="009A4AC0" w:rsidRDefault="008076CA" w:rsidP="00E3213E">
      <w:pPr>
        <w:spacing w:line="276" w:lineRule="auto"/>
        <w:jc w:val="both"/>
        <w:rPr>
          <w:rFonts w:ascii="Arial" w:hAnsi="Arial" w:cs="Arial"/>
          <w:sz w:val="22"/>
          <w:szCs w:val="22"/>
        </w:rPr>
      </w:pPr>
    </w:p>
    <w:p w14:paraId="423A82E0" w14:textId="5ED3E14E" w:rsidR="000D177A" w:rsidRPr="009A4AC0" w:rsidRDefault="000D177A" w:rsidP="00E3213E">
      <w:pPr>
        <w:spacing w:line="276" w:lineRule="auto"/>
        <w:jc w:val="both"/>
        <w:rPr>
          <w:rFonts w:ascii="Arial" w:hAnsi="Arial" w:cs="Arial"/>
          <w:sz w:val="22"/>
          <w:szCs w:val="22"/>
        </w:rPr>
      </w:pPr>
      <w:r w:rsidRPr="009A4AC0">
        <w:rPr>
          <w:rFonts w:ascii="Arial" w:hAnsi="Arial" w:cs="Arial"/>
          <w:sz w:val="22"/>
          <w:szCs w:val="22"/>
        </w:rPr>
        <w:lastRenderedPageBreak/>
        <w:t xml:space="preserve">Integralną część umowy </w:t>
      </w:r>
      <w:r w:rsidR="00AD5B7A" w:rsidRPr="009A4AC0">
        <w:rPr>
          <w:rFonts w:ascii="Arial" w:hAnsi="Arial" w:cs="Arial"/>
          <w:sz w:val="22"/>
          <w:szCs w:val="22"/>
        </w:rPr>
        <w:t>stanowią:</w:t>
      </w:r>
    </w:p>
    <w:p w14:paraId="5C33CA01" w14:textId="541838C4"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Załącznik nr 1 – Harmonogram prac projektowych</w:t>
      </w:r>
    </w:p>
    <w:p w14:paraId="6F95D4E3" w14:textId="3D501386"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2 – Oferta Wykonawcy z dnia </w:t>
      </w:r>
      <w:r w:rsidR="002F4A3A">
        <w:rPr>
          <w:rFonts w:ascii="Arial" w:hAnsi="Arial" w:cs="Arial"/>
          <w:sz w:val="22"/>
          <w:szCs w:val="22"/>
        </w:rPr>
        <w:t>………………..</w:t>
      </w:r>
      <w:r w:rsidRPr="009A4AC0">
        <w:rPr>
          <w:rFonts w:ascii="Arial" w:hAnsi="Arial" w:cs="Arial"/>
          <w:sz w:val="22"/>
          <w:szCs w:val="22"/>
        </w:rPr>
        <w:t xml:space="preserve"> .</w:t>
      </w:r>
    </w:p>
    <w:p w14:paraId="71F48225" w14:textId="1F330C7D"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3 – </w:t>
      </w:r>
      <w:r w:rsidR="00BE2DE0">
        <w:rPr>
          <w:rFonts w:ascii="Arial" w:hAnsi="Arial" w:cs="Arial"/>
          <w:sz w:val="22"/>
          <w:szCs w:val="22"/>
        </w:rPr>
        <w:t>OPZ</w:t>
      </w:r>
    </w:p>
    <w:p w14:paraId="0B3DECFD" w14:textId="77777777" w:rsidR="00AD5B7A" w:rsidRPr="009A4AC0" w:rsidRDefault="00AD5B7A" w:rsidP="00E3213E">
      <w:pPr>
        <w:pStyle w:val="Akapitzlist"/>
        <w:spacing w:line="276" w:lineRule="auto"/>
        <w:ind w:left="1068"/>
        <w:jc w:val="both"/>
        <w:rPr>
          <w:rFonts w:ascii="Arial" w:hAnsi="Arial" w:cs="Arial"/>
          <w:sz w:val="22"/>
          <w:szCs w:val="22"/>
        </w:rPr>
      </w:pPr>
    </w:p>
    <w:p w14:paraId="45282A06" w14:textId="77777777" w:rsidR="00B40A52" w:rsidRDefault="00B40A52" w:rsidP="00E3213E">
      <w:pPr>
        <w:spacing w:line="276" w:lineRule="auto"/>
        <w:jc w:val="both"/>
        <w:rPr>
          <w:rFonts w:ascii="Arial" w:hAnsi="Arial" w:cs="Arial"/>
          <w:b/>
          <w:bCs/>
          <w:sz w:val="22"/>
          <w:szCs w:val="22"/>
        </w:rPr>
      </w:pPr>
    </w:p>
    <w:p w14:paraId="6906F8FB" w14:textId="1E587E33" w:rsidR="00AB5CBB" w:rsidRDefault="00AB5CBB" w:rsidP="00B40A52">
      <w:pPr>
        <w:spacing w:line="276" w:lineRule="auto"/>
        <w:ind w:firstLine="708"/>
        <w:jc w:val="both"/>
        <w:rPr>
          <w:rFonts w:ascii="Arial" w:hAnsi="Arial" w:cs="Arial"/>
          <w:b/>
          <w:bCs/>
          <w:sz w:val="22"/>
          <w:szCs w:val="22"/>
        </w:rPr>
      </w:pPr>
      <w:r w:rsidRPr="009A4AC0">
        <w:rPr>
          <w:rFonts w:ascii="Arial" w:hAnsi="Arial" w:cs="Arial"/>
          <w:b/>
          <w:bCs/>
          <w:sz w:val="22"/>
          <w:szCs w:val="22"/>
        </w:rPr>
        <w:t>Zamawiający</w:t>
      </w:r>
      <w:r w:rsidR="00B40A52">
        <w:rPr>
          <w:rFonts w:ascii="Arial" w:hAnsi="Arial" w:cs="Arial"/>
          <w:b/>
          <w:bCs/>
          <w:sz w:val="22"/>
          <w:szCs w:val="22"/>
        </w:rPr>
        <w:t xml:space="preserve"> </w:t>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Pr="009A4AC0">
        <w:rPr>
          <w:rFonts w:ascii="Arial" w:hAnsi="Arial" w:cs="Arial"/>
          <w:b/>
          <w:bCs/>
          <w:sz w:val="22"/>
          <w:szCs w:val="22"/>
        </w:rPr>
        <w:t>Wykonawca</w:t>
      </w:r>
    </w:p>
    <w:p w14:paraId="79033D29" w14:textId="77777777" w:rsidR="00B40A52" w:rsidRDefault="00B40A52" w:rsidP="00E3213E">
      <w:pPr>
        <w:spacing w:line="276" w:lineRule="auto"/>
        <w:jc w:val="both"/>
        <w:rPr>
          <w:rFonts w:ascii="Arial" w:hAnsi="Arial" w:cs="Arial"/>
          <w:b/>
          <w:bCs/>
          <w:sz w:val="22"/>
          <w:szCs w:val="22"/>
        </w:rPr>
      </w:pPr>
    </w:p>
    <w:p w14:paraId="33BABF62" w14:textId="77777777" w:rsidR="00B40A52" w:rsidRDefault="00B40A52" w:rsidP="00E3213E">
      <w:pPr>
        <w:spacing w:line="276" w:lineRule="auto"/>
        <w:jc w:val="both"/>
        <w:rPr>
          <w:rFonts w:ascii="Arial" w:hAnsi="Arial" w:cs="Arial"/>
          <w:b/>
          <w:bCs/>
          <w:sz w:val="22"/>
          <w:szCs w:val="22"/>
        </w:rPr>
      </w:pPr>
    </w:p>
    <w:p w14:paraId="11DF7890" w14:textId="49FA31E2" w:rsidR="00B40A52" w:rsidRDefault="00B40A52" w:rsidP="00B40A52">
      <w:pPr>
        <w:spacing w:line="276" w:lineRule="auto"/>
        <w:jc w:val="both"/>
        <w:rPr>
          <w:rFonts w:ascii="Arial" w:hAnsi="Arial" w:cs="Arial"/>
          <w:sz w:val="22"/>
          <w:szCs w:val="22"/>
        </w:rPr>
      </w:pPr>
      <w:r w:rsidRPr="00B40A5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40A52">
        <w:rPr>
          <w:rFonts w:ascii="Arial" w:hAnsi="Arial" w:cs="Arial"/>
          <w:sz w:val="22"/>
          <w:szCs w:val="22"/>
        </w:rPr>
        <w:t>…………………………………</w:t>
      </w:r>
    </w:p>
    <w:p w14:paraId="6184D76A" w14:textId="4520EE53" w:rsidR="00B40A52" w:rsidRDefault="00B40A52" w:rsidP="00B40A52">
      <w:pPr>
        <w:spacing w:line="276" w:lineRule="auto"/>
        <w:jc w:val="both"/>
        <w:rPr>
          <w:rFonts w:ascii="Arial" w:hAnsi="Arial" w:cs="Arial"/>
          <w:sz w:val="22"/>
          <w:szCs w:val="22"/>
        </w:rPr>
      </w:pPr>
    </w:p>
    <w:p w14:paraId="23671CD1" w14:textId="77777777" w:rsidR="00B40A52" w:rsidRDefault="00B40A52" w:rsidP="00B40A52">
      <w:pPr>
        <w:spacing w:line="276" w:lineRule="auto"/>
        <w:jc w:val="both"/>
        <w:rPr>
          <w:rFonts w:ascii="Arial" w:hAnsi="Arial" w:cs="Arial"/>
          <w:sz w:val="22"/>
          <w:szCs w:val="22"/>
        </w:rPr>
      </w:pPr>
    </w:p>
    <w:p w14:paraId="516F4972" w14:textId="77777777" w:rsidR="00B40A52" w:rsidRDefault="00B40A52" w:rsidP="00B40A52">
      <w:pPr>
        <w:spacing w:line="276" w:lineRule="auto"/>
        <w:jc w:val="both"/>
        <w:rPr>
          <w:rFonts w:ascii="Arial" w:hAnsi="Arial" w:cs="Arial"/>
          <w:sz w:val="22"/>
          <w:szCs w:val="22"/>
        </w:rPr>
      </w:pPr>
    </w:p>
    <w:p w14:paraId="1932133C" w14:textId="02EB56C9" w:rsidR="00A8084D" w:rsidRDefault="00A240C4">
      <w:pPr>
        <w:suppressAutoHyphens w:val="0"/>
        <w:spacing w:after="160" w:line="259" w:lineRule="auto"/>
        <w:rPr>
          <w:rFonts w:ascii="Arial" w:hAnsi="Arial" w:cs="Arial"/>
          <w:b/>
          <w:sz w:val="22"/>
          <w:szCs w:val="22"/>
          <w:u w:val="single"/>
        </w:rPr>
      </w:pPr>
      <w:r>
        <w:rPr>
          <w:rFonts w:ascii="Arial" w:hAnsi="Arial" w:cs="Arial"/>
          <w:b/>
          <w:sz w:val="22"/>
          <w:szCs w:val="22"/>
          <w:u w:val="single"/>
        </w:rPr>
        <w:br w:type="page"/>
      </w:r>
    </w:p>
    <w:p w14:paraId="356170F5" w14:textId="0D1DC59B"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
          <w:sz w:val="22"/>
          <w:szCs w:val="22"/>
          <w:u w:val="single"/>
        </w:rPr>
        <w:lastRenderedPageBreak/>
        <w:t xml:space="preserve">HARMONOGRAM PRAC PROJEKTOWYCH </w:t>
      </w:r>
      <w:r w:rsidRPr="009A4AC0">
        <w:rPr>
          <w:rFonts w:ascii="Arial" w:hAnsi="Arial" w:cs="Arial"/>
          <w:bCs/>
          <w:sz w:val="22"/>
          <w:szCs w:val="22"/>
          <w:u w:val="single"/>
        </w:rPr>
        <w:t>stanowiący załącznik nr 1 do umowy</w:t>
      </w:r>
    </w:p>
    <w:p w14:paraId="763738F9" w14:textId="77777777"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Cs/>
          <w:sz w:val="22"/>
          <w:szCs w:val="22"/>
          <w:u w:val="single"/>
        </w:rPr>
        <w:t>dla opracowania wskazanego w umowie w § 1.</w:t>
      </w:r>
    </w:p>
    <w:p w14:paraId="505C8006" w14:textId="77777777" w:rsidR="00B40A52" w:rsidRPr="009A4AC0" w:rsidRDefault="00B40A52" w:rsidP="00B40A52">
      <w:pPr>
        <w:pStyle w:val="artykul"/>
        <w:spacing w:before="0" w:after="0" w:line="276" w:lineRule="auto"/>
        <w:contextualSpacing/>
        <w:jc w:val="both"/>
        <w:rPr>
          <w:rFonts w:ascii="Arial" w:hAnsi="Arial" w:cs="Arial"/>
          <w:sz w:val="22"/>
          <w:szCs w:val="22"/>
        </w:rPr>
      </w:pPr>
    </w:p>
    <w:tbl>
      <w:tblPr>
        <w:tblStyle w:val="Tabela-Siatka"/>
        <w:tblW w:w="9640" w:type="dxa"/>
        <w:tblInd w:w="-431" w:type="dxa"/>
        <w:tblLook w:val="04A0" w:firstRow="1" w:lastRow="0" w:firstColumn="1" w:lastColumn="0" w:noHBand="0" w:noVBand="1"/>
      </w:tblPr>
      <w:tblGrid>
        <w:gridCol w:w="6204"/>
        <w:gridCol w:w="1838"/>
        <w:gridCol w:w="1598"/>
      </w:tblGrid>
      <w:tr w:rsidR="00B40A52" w:rsidRPr="009A4AC0" w14:paraId="4ECA0D26" w14:textId="77777777" w:rsidTr="006A6949">
        <w:trPr>
          <w:trHeight w:val="948"/>
        </w:trPr>
        <w:tc>
          <w:tcPr>
            <w:tcW w:w="6522" w:type="dxa"/>
            <w:shd w:val="clear" w:color="auto" w:fill="E7E6E6" w:themeFill="background2"/>
            <w:vAlign w:val="center"/>
          </w:tcPr>
          <w:p w14:paraId="5BD53B30" w14:textId="1529EC5C" w:rsidR="00B40A52" w:rsidRPr="009A4AC0" w:rsidRDefault="00B40A52" w:rsidP="006A6949">
            <w:pPr>
              <w:spacing w:line="276" w:lineRule="auto"/>
              <w:jc w:val="center"/>
              <w:rPr>
                <w:rFonts w:ascii="Arial" w:hAnsi="Arial" w:cs="Arial"/>
                <w:sz w:val="22"/>
                <w:szCs w:val="22"/>
              </w:rPr>
            </w:pPr>
            <w:r>
              <w:rPr>
                <w:rFonts w:ascii="Arial" w:eastAsia="Calibri" w:hAnsi="Arial" w:cs="Arial"/>
                <w:b/>
                <w:sz w:val="22"/>
                <w:szCs w:val="22"/>
              </w:rPr>
              <w:t>Prace do wykonania przez Wykonawcę</w:t>
            </w:r>
          </w:p>
        </w:tc>
        <w:tc>
          <w:tcPr>
            <w:tcW w:w="1562" w:type="dxa"/>
            <w:shd w:val="clear" w:color="auto" w:fill="E7E6E6" w:themeFill="background2"/>
            <w:vAlign w:val="center"/>
          </w:tcPr>
          <w:p w14:paraId="773DE47D" w14:textId="045D4531" w:rsidR="00B40A52" w:rsidRPr="006A6949" w:rsidRDefault="00B40A52" w:rsidP="006A6949">
            <w:pPr>
              <w:pStyle w:val="artykul"/>
              <w:spacing w:before="0" w:after="0" w:line="276" w:lineRule="auto"/>
              <w:contextualSpacing/>
              <w:jc w:val="center"/>
              <w:rPr>
                <w:rFonts w:ascii="Arial" w:eastAsia="Calibri" w:hAnsi="Arial" w:cs="Arial"/>
                <w:b/>
                <w:sz w:val="22"/>
                <w:szCs w:val="22"/>
                <w:lang w:eastAsia="en-US"/>
              </w:rPr>
            </w:pPr>
            <w:r w:rsidRPr="009A4AC0">
              <w:rPr>
                <w:rFonts w:ascii="Arial" w:eastAsia="Calibri" w:hAnsi="Arial" w:cs="Arial"/>
                <w:b/>
                <w:sz w:val="22"/>
                <w:szCs w:val="22"/>
                <w:lang w:eastAsia="en-US"/>
              </w:rPr>
              <w:t>Wynagrodzenie umowne brutto</w:t>
            </w:r>
          </w:p>
        </w:tc>
        <w:tc>
          <w:tcPr>
            <w:tcW w:w="1556" w:type="dxa"/>
            <w:shd w:val="clear" w:color="auto" w:fill="E7E6E6" w:themeFill="background2"/>
            <w:vAlign w:val="center"/>
          </w:tcPr>
          <w:p w14:paraId="15934BA7" w14:textId="09340C05" w:rsidR="00B40A52" w:rsidRPr="006A6949" w:rsidRDefault="00B40A52" w:rsidP="006A6949">
            <w:pPr>
              <w:pStyle w:val="artykul"/>
              <w:spacing w:before="0" w:after="0" w:line="276" w:lineRule="auto"/>
              <w:contextualSpacing/>
              <w:jc w:val="center"/>
              <w:rPr>
                <w:rFonts w:ascii="Arial" w:eastAsia="Calibri" w:hAnsi="Arial" w:cs="Arial"/>
                <w:b/>
                <w:sz w:val="22"/>
                <w:szCs w:val="22"/>
                <w:lang w:eastAsia="en-US"/>
              </w:rPr>
            </w:pPr>
            <w:r w:rsidRPr="009A4AC0">
              <w:rPr>
                <w:rFonts w:ascii="Arial" w:eastAsia="Calibri" w:hAnsi="Arial" w:cs="Arial"/>
                <w:b/>
                <w:sz w:val="22"/>
                <w:szCs w:val="22"/>
                <w:lang w:eastAsia="en-US"/>
              </w:rPr>
              <w:t>TERMIN WYKONANIA</w:t>
            </w:r>
          </w:p>
        </w:tc>
      </w:tr>
      <w:tr w:rsidR="00B40A52" w:rsidRPr="009A4AC0" w14:paraId="50F0D1FE" w14:textId="77777777" w:rsidTr="00751B4F">
        <w:tc>
          <w:tcPr>
            <w:tcW w:w="6522" w:type="dxa"/>
          </w:tcPr>
          <w:p w14:paraId="6E64ECBB" w14:textId="77777777" w:rsidR="00B40A52" w:rsidRPr="00E3213E" w:rsidRDefault="00B40A52" w:rsidP="00751B4F">
            <w:pPr>
              <w:pStyle w:val="artykul"/>
              <w:spacing w:before="0" w:after="0" w:line="276" w:lineRule="auto"/>
              <w:contextualSpacing/>
              <w:jc w:val="both"/>
              <w:rPr>
                <w:rFonts w:ascii="Arial" w:hAnsi="Arial" w:cs="Arial"/>
                <w:sz w:val="20"/>
              </w:rPr>
            </w:pPr>
            <w:r w:rsidRPr="00E3213E">
              <w:rPr>
                <w:rFonts w:ascii="Arial" w:eastAsia="Calibri" w:hAnsi="Arial" w:cs="Arial"/>
                <w:b/>
                <w:bCs/>
                <w:sz w:val="20"/>
                <w:lang w:eastAsia="en-US"/>
              </w:rPr>
              <w:t>Etap I. Prace wstępne</w:t>
            </w:r>
          </w:p>
          <w:p w14:paraId="30DAA776" w14:textId="4F5DC5C8"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materiałów wyjściowych</w:t>
            </w:r>
            <w:r>
              <w:rPr>
                <w:rFonts w:ascii="Arial" w:hAnsi="Arial" w:cs="Arial"/>
                <w:sz w:val="20"/>
                <w:szCs w:val="20"/>
              </w:rPr>
              <w:t>;</w:t>
            </w:r>
          </w:p>
          <w:p w14:paraId="4F573880"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stanu zagospodarowania i zabudowy</w:t>
            </w:r>
            <w:r>
              <w:rPr>
                <w:rFonts w:ascii="Arial" w:hAnsi="Arial" w:cs="Arial"/>
                <w:sz w:val="20"/>
                <w:szCs w:val="20"/>
              </w:rPr>
              <w:t>;</w:t>
            </w:r>
          </w:p>
          <w:p w14:paraId="601F7026"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zewnętrznych</w:t>
            </w:r>
            <w:r>
              <w:rPr>
                <w:rFonts w:ascii="Arial" w:hAnsi="Arial" w:cs="Arial"/>
                <w:sz w:val="20"/>
                <w:szCs w:val="20"/>
              </w:rPr>
              <w:t>;</w:t>
            </w:r>
          </w:p>
          <w:p w14:paraId="311E3FFE"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przestrzennych gminy</w:t>
            </w:r>
            <w:r>
              <w:rPr>
                <w:rFonts w:ascii="Arial" w:hAnsi="Arial" w:cs="Arial"/>
                <w:sz w:val="20"/>
                <w:szCs w:val="20"/>
              </w:rPr>
              <w:t>;</w:t>
            </w:r>
          </w:p>
          <w:p w14:paraId="7089B31C"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 xml:space="preserve">Sporządzenie </w:t>
            </w:r>
            <w:r w:rsidRPr="00E3213E">
              <w:rPr>
                <w:rFonts w:ascii="Arial" w:hAnsi="Arial" w:cs="Arial"/>
                <w:sz w:val="20"/>
                <w:szCs w:val="20"/>
              </w:rPr>
              <w:t>opracowani</w:t>
            </w:r>
            <w:r>
              <w:rPr>
                <w:rFonts w:ascii="Arial" w:hAnsi="Arial" w:cs="Arial"/>
                <w:sz w:val="20"/>
                <w:szCs w:val="20"/>
              </w:rPr>
              <w:t>a</w:t>
            </w:r>
            <w:r w:rsidRPr="00E3213E">
              <w:rPr>
                <w:rFonts w:ascii="Arial" w:hAnsi="Arial" w:cs="Arial"/>
                <w:sz w:val="20"/>
                <w:szCs w:val="20"/>
              </w:rPr>
              <w:t xml:space="preserve"> ekofizjograficzne</w:t>
            </w:r>
            <w:r>
              <w:rPr>
                <w:rFonts w:ascii="Arial" w:hAnsi="Arial" w:cs="Arial"/>
                <w:sz w:val="20"/>
                <w:szCs w:val="20"/>
              </w:rPr>
              <w:t>go;</w:t>
            </w:r>
          </w:p>
          <w:p w14:paraId="6DA93015" w14:textId="77777777" w:rsidR="00B40A52"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kreślenie zapotrzebowania na nową zabudowę mieszkaniową w gminie,</w:t>
            </w:r>
            <w:r>
              <w:rPr>
                <w:rFonts w:ascii="Arial" w:hAnsi="Arial" w:cs="Arial"/>
                <w:sz w:val="20"/>
                <w:szCs w:val="20"/>
              </w:rPr>
              <w:t xml:space="preserve"> zgodnie z ustawą o planowaniu i zagospodarowaniu przestrzennym i przepisami wykon 0,</w:t>
            </w:r>
          </w:p>
          <w:p w14:paraId="0EA679A9"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awczymi;</w:t>
            </w:r>
          </w:p>
          <w:p w14:paraId="23960EC1" w14:textId="77777777" w:rsidR="00B40A52" w:rsidRPr="00253AD4"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wniosków zgłoszonych po ogłoszeniu i zawiadomieniu o przystąpieniu do sporządzania planu ogólnego</w:t>
            </w:r>
            <w:r>
              <w:rPr>
                <w:rFonts w:ascii="Arial" w:hAnsi="Arial" w:cs="Arial"/>
                <w:sz w:val="20"/>
                <w:szCs w:val="20"/>
              </w:rPr>
              <w:t>, wraz z przygotowaniem wykazu tych wniosków, o którym mowa w przepisach ustawy o planowaniu i zagospodarowaniu przestrzennym</w:t>
            </w:r>
            <w:r w:rsidRPr="00E3213E">
              <w:rPr>
                <w:rFonts w:ascii="Arial" w:hAnsi="Arial" w:cs="Arial"/>
                <w:sz w:val="20"/>
                <w:szCs w:val="20"/>
              </w:rPr>
              <w:t>.</w:t>
            </w:r>
          </w:p>
        </w:tc>
        <w:tc>
          <w:tcPr>
            <w:tcW w:w="1562" w:type="dxa"/>
          </w:tcPr>
          <w:p w14:paraId="4EC0CB18" w14:textId="77777777" w:rsidR="00B40A52" w:rsidRPr="006A6949" w:rsidRDefault="00B40A52" w:rsidP="006A6949">
            <w:pPr>
              <w:spacing w:line="276" w:lineRule="auto"/>
              <w:jc w:val="center"/>
              <w:rPr>
                <w:rFonts w:ascii="Arial" w:eastAsia="Calibri" w:hAnsi="Arial" w:cs="Arial"/>
                <w:b/>
                <w:sz w:val="20"/>
                <w:szCs w:val="20"/>
              </w:rPr>
            </w:pPr>
          </w:p>
          <w:p w14:paraId="553C2E69" w14:textId="3B43C188" w:rsidR="00B40A52" w:rsidRPr="006A6949" w:rsidRDefault="00B40A52" w:rsidP="006A6949">
            <w:pPr>
              <w:spacing w:line="276" w:lineRule="auto"/>
              <w:jc w:val="center"/>
              <w:rPr>
                <w:rFonts w:ascii="Arial" w:hAnsi="Arial" w:cs="Arial"/>
                <w:b/>
                <w:sz w:val="20"/>
                <w:szCs w:val="20"/>
              </w:rPr>
            </w:pPr>
            <w:r w:rsidRPr="006A6949">
              <w:rPr>
                <w:rFonts w:ascii="Arial" w:eastAsia="Calibri" w:hAnsi="Arial" w:cs="Arial"/>
                <w:b/>
                <w:sz w:val="20"/>
                <w:szCs w:val="20"/>
              </w:rPr>
              <w:t xml:space="preserve">30 % kwoty </w:t>
            </w:r>
            <w:r w:rsidRPr="006A6949">
              <w:rPr>
                <w:rFonts w:ascii="Arial" w:eastAsia="Calibri" w:hAnsi="Arial" w:cs="Arial"/>
                <w:b/>
                <w:sz w:val="20"/>
                <w:szCs w:val="20"/>
              </w:rPr>
              <w:br/>
              <w:t xml:space="preserve">określonej w  </w:t>
            </w:r>
            <w:r w:rsidRPr="006A6949">
              <w:rPr>
                <w:rFonts w:ascii="Arial" w:hAnsi="Arial" w:cs="Arial"/>
                <w:b/>
                <w:sz w:val="20"/>
                <w:szCs w:val="20"/>
              </w:rPr>
              <w:t>§ 5 ust. 1 umowy</w:t>
            </w:r>
          </w:p>
          <w:p w14:paraId="00CD520F"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p>
          <w:p w14:paraId="5FD1A9BE" w14:textId="77777777" w:rsidR="00B40A52" w:rsidRPr="006A6949" w:rsidRDefault="00B40A52" w:rsidP="006A6949">
            <w:pPr>
              <w:spacing w:line="276" w:lineRule="auto"/>
              <w:jc w:val="center"/>
              <w:rPr>
                <w:rFonts w:ascii="Arial" w:hAnsi="Arial" w:cs="Arial"/>
                <w:sz w:val="20"/>
                <w:szCs w:val="20"/>
              </w:rPr>
            </w:pPr>
          </w:p>
        </w:tc>
        <w:tc>
          <w:tcPr>
            <w:tcW w:w="1556" w:type="dxa"/>
          </w:tcPr>
          <w:p w14:paraId="0969C2E2"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p>
          <w:p w14:paraId="39660369"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r w:rsidRPr="006A6949">
              <w:rPr>
                <w:rFonts w:ascii="Arial" w:eastAsia="Calibri" w:hAnsi="Arial" w:cs="Arial"/>
                <w:b/>
                <w:sz w:val="20"/>
                <w:lang w:eastAsia="en-US"/>
              </w:rPr>
              <w:t>od podpisania umowy do</w:t>
            </w:r>
          </w:p>
          <w:p w14:paraId="199DAC89" w14:textId="77777777" w:rsidR="00B40A52" w:rsidRPr="006A6949" w:rsidRDefault="00B40A52" w:rsidP="006A6949">
            <w:pPr>
              <w:spacing w:line="276" w:lineRule="auto"/>
              <w:jc w:val="center"/>
              <w:rPr>
                <w:rFonts w:ascii="Arial" w:hAnsi="Arial" w:cs="Arial"/>
                <w:sz w:val="20"/>
                <w:szCs w:val="20"/>
              </w:rPr>
            </w:pPr>
            <w:r w:rsidRPr="006A6949">
              <w:rPr>
                <w:rFonts w:ascii="Arial" w:eastAsia="Calibri" w:hAnsi="Arial" w:cs="Arial"/>
                <w:b/>
                <w:sz w:val="20"/>
                <w:szCs w:val="20"/>
              </w:rPr>
              <w:t>– 4 miesiące</w:t>
            </w:r>
          </w:p>
        </w:tc>
      </w:tr>
      <w:tr w:rsidR="00B40A52" w:rsidRPr="009A4AC0" w14:paraId="69858644" w14:textId="77777777" w:rsidTr="00751B4F">
        <w:tc>
          <w:tcPr>
            <w:tcW w:w="6522" w:type="dxa"/>
          </w:tcPr>
          <w:p w14:paraId="55509B4E"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Etap II. Prace planistyczne</w:t>
            </w:r>
          </w:p>
          <w:p w14:paraId="1062E039"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projektu planu opracowanie projektu planu ogólnego zgodnie z zakresem wskazanym w ustawie o planowaniu i zagospodarowaniu przestrzennym</w:t>
            </w:r>
            <w:r>
              <w:rPr>
                <w:rFonts w:ascii="Arial" w:hAnsi="Arial" w:cs="Arial"/>
                <w:sz w:val="20"/>
                <w:szCs w:val="20"/>
              </w:rPr>
              <w:t xml:space="preserve"> i przepisach wykonawczych;</w:t>
            </w:r>
          </w:p>
          <w:p w14:paraId="3C4098DD"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S</w:t>
            </w:r>
            <w:r w:rsidRPr="00E3213E">
              <w:rPr>
                <w:rFonts w:ascii="Arial" w:hAnsi="Arial" w:cs="Arial"/>
                <w:sz w:val="20"/>
                <w:szCs w:val="20"/>
              </w:rPr>
              <w:t>porządzenie uzasadnienia składającego się z części tekstowej i graficznej</w:t>
            </w:r>
            <w:r w:rsidRPr="00F8599B">
              <w:rPr>
                <w:rFonts w:ascii="Arial" w:hAnsi="Arial" w:cs="Arial"/>
                <w:sz w:val="20"/>
                <w:szCs w:val="20"/>
              </w:rPr>
              <w:t xml:space="preserve"> </w:t>
            </w:r>
            <w:r>
              <w:rPr>
                <w:rFonts w:ascii="Arial" w:hAnsi="Arial" w:cs="Arial"/>
                <w:sz w:val="20"/>
                <w:szCs w:val="20"/>
              </w:rPr>
              <w:t>(</w:t>
            </w:r>
            <w:r w:rsidRPr="00F8599B">
              <w:rPr>
                <w:rFonts w:ascii="Arial" w:hAnsi="Arial" w:cs="Arial"/>
                <w:sz w:val="20"/>
                <w:szCs w:val="20"/>
              </w:rPr>
              <w:t>część graficzną uzasadnienia planu ogólnego sporządza się w postaci elektronicznej w obowiązującym państwowym systemie odniesień przestrzennych, w skali nie mniejszej niż 1:25000</w:t>
            </w:r>
            <w:r>
              <w:rPr>
                <w:rFonts w:ascii="Arial" w:hAnsi="Arial" w:cs="Arial"/>
                <w:sz w:val="20"/>
                <w:szCs w:val="20"/>
              </w:rPr>
              <w:t>);</w:t>
            </w:r>
          </w:p>
          <w:p w14:paraId="15352BEE"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prognozy oddziaływania na środowisko</w:t>
            </w:r>
            <w:r>
              <w:rPr>
                <w:rFonts w:ascii="Arial" w:hAnsi="Arial" w:cs="Arial"/>
                <w:sz w:val="20"/>
                <w:szCs w:val="20"/>
              </w:rPr>
              <w:t>;</w:t>
            </w:r>
          </w:p>
          <w:p w14:paraId="33E3148A"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eastAsia="Calibri" w:hAnsi="Arial" w:cs="Arial"/>
                <w:sz w:val="20"/>
                <w:szCs w:val="20"/>
              </w:rPr>
              <w:t>P</w:t>
            </w:r>
            <w:r w:rsidRPr="00E3213E">
              <w:rPr>
                <w:rFonts w:ascii="Arial" w:eastAsia="Calibri" w:hAnsi="Arial" w:cs="Arial"/>
                <w:sz w:val="20"/>
                <w:szCs w:val="20"/>
              </w:rPr>
              <w:t>rzygotowanie danych przestrzennych</w:t>
            </w:r>
            <w:r>
              <w:rPr>
                <w:rFonts w:ascii="Arial" w:eastAsia="Calibri" w:hAnsi="Arial" w:cs="Arial"/>
                <w:sz w:val="20"/>
                <w:szCs w:val="20"/>
              </w:rPr>
              <w:t>;</w:t>
            </w:r>
          </w:p>
          <w:p w14:paraId="2997CC20"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zaprezentowanie Burmistrzowi Siechnic projektu Planu ogólnego – na spotkaniu;</w:t>
            </w:r>
          </w:p>
          <w:p w14:paraId="3F7EA0DF"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wprowadzenie ewentualnych niezbędnych korekt do projektu Planu ogólnego;</w:t>
            </w:r>
          </w:p>
          <w:p w14:paraId="0E525FDF" w14:textId="1C3D9E37" w:rsidR="00B40A52" w:rsidRPr="006A6949" w:rsidRDefault="00B40A52" w:rsidP="00751B4F">
            <w:pPr>
              <w:pStyle w:val="Akapitzlist"/>
              <w:numPr>
                <w:ilvl w:val="0"/>
                <w:numId w:val="11"/>
              </w:numPr>
              <w:suppressAutoHyphens w:val="0"/>
              <w:spacing w:line="276" w:lineRule="auto"/>
              <w:jc w:val="both"/>
              <w:rPr>
                <w:rFonts w:ascii="Arial" w:hAnsi="Arial" w:cs="Arial"/>
                <w:sz w:val="20"/>
                <w:szCs w:val="20"/>
              </w:rPr>
            </w:pPr>
            <w:r w:rsidRPr="00E3213E">
              <w:rPr>
                <w:rFonts w:ascii="Arial" w:hAnsi="Arial" w:cs="Arial"/>
                <w:sz w:val="20"/>
                <w:szCs w:val="20"/>
              </w:rPr>
              <w:t xml:space="preserve">uzyskanie </w:t>
            </w:r>
            <w:r>
              <w:rPr>
                <w:rFonts w:ascii="Arial" w:hAnsi="Arial" w:cs="Arial"/>
                <w:sz w:val="20"/>
                <w:szCs w:val="20"/>
              </w:rPr>
              <w:t xml:space="preserve">pozytywnej </w:t>
            </w:r>
            <w:r w:rsidRPr="00E3213E">
              <w:rPr>
                <w:rFonts w:ascii="Arial" w:hAnsi="Arial" w:cs="Arial"/>
                <w:sz w:val="20"/>
                <w:szCs w:val="20"/>
              </w:rPr>
              <w:t xml:space="preserve">opinii Gminnej Komisji Urbanistyczno-Architektonicznej o projekcie </w:t>
            </w:r>
            <w:r>
              <w:rPr>
                <w:rFonts w:ascii="Arial" w:hAnsi="Arial" w:cs="Arial"/>
                <w:sz w:val="20"/>
                <w:szCs w:val="20"/>
              </w:rPr>
              <w:t xml:space="preserve">Planu ogólnego </w:t>
            </w:r>
            <w:r w:rsidRPr="00E3213E">
              <w:rPr>
                <w:rFonts w:ascii="Arial" w:hAnsi="Arial" w:cs="Arial"/>
                <w:sz w:val="20"/>
                <w:szCs w:val="20"/>
              </w:rPr>
              <w:t>wraz z wprowadzeniem ewentualnych korekt</w:t>
            </w:r>
            <w:r>
              <w:rPr>
                <w:rFonts w:ascii="Arial" w:hAnsi="Arial" w:cs="Arial"/>
                <w:sz w:val="20"/>
                <w:szCs w:val="20"/>
              </w:rPr>
              <w:t xml:space="preserve"> na podstawie wytycznych lub sugestii wynikających z tej opinii.</w:t>
            </w:r>
          </w:p>
          <w:p w14:paraId="0934B2E0"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Uwaga:</w:t>
            </w:r>
          </w:p>
          <w:p w14:paraId="45BEEC14"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Wszystkie materiały po</w:t>
            </w:r>
            <w:r w:rsidRPr="00F8599B">
              <w:rPr>
                <w:rFonts w:ascii="Arial" w:hAnsi="Arial" w:cs="Arial"/>
                <w:sz w:val="20"/>
                <w:szCs w:val="20"/>
              </w:rPr>
              <w:t xml:space="preserve">winny </w:t>
            </w:r>
            <w:r>
              <w:rPr>
                <w:rFonts w:ascii="Arial" w:hAnsi="Arial" w:cs="Arial"/>
                <w:sz w:val="20"/>
                <w:szCs w:val="20"/>
              </w:rPr>
              <w:t>zostać</w:t>
            </w:r>
            <w:r w:rsidRPr="00F8599B">
              <w:rPr>
                <w:rFonts w:ascii="Arial" w:hAnsi="Arial" w:cs="Arial"/>
                <w:sz w:val="20"/>
                <w:szCs w:val="20"/>
              </w:rPr>
              <w:t xml:space="preserve"> przekazywane Zamawiającemu w formie wydruków oraz w formie numerycznej dostosowanej do systemu informacji istniejącego u Zamawiającego – pliki wektorowe i rastrowe rysunków na każdym etapie prac powinny być dostarczone w formacie SHP lub DXF z podziałem na warstwy, na których leżą obiekty jednej kategorii</w:t>
            </w:r>
            <w:r>
              <w:rPr>
                <w:rFonts w:ascii="Arial" w:hAnsi="Arial" w:cs="Arial"/>
                <w:sz w:val="20"/>
                <w:szCs w:val="20"/>
              </w:rPr>
              <w:t>.</w:t>
            </w:r>
          </w:p>
          <w:p w14:paraId="487397A7" w14:textId="77777777" w:rsidR="00B40A52" w:rsidRPr="00F8599B" w:rsidRDefault="00B40A52" w:rsidP="00751B4F">
            <w:pPr>
              <w:suppressAutoHyphens w:val="0"/>
              <w:spacing w:line="276" w:lineRule="auto"/>
              <w:jc w:val="both"/>
              <w:rPr>
                <w:rFonts w:ascii="Arial" w:hAnsi="Arial" w:cs="Arial"/>
                <w:sz w:val="20"/>
                <w:szCs w:val="20"/>
              </w:rPr>
            </w:pPr>
            <w:r>
              <w:rPr>
                <w:rFonts w:ascii="Arial" w:hAnsi="Arial" w:cs="Arial"/>
                <w:sz w:val="20"/>
                <w:szCs w:val="20"/>
              </w:rPr>
              <w:t>R</w:t>
            </w:r>
            <w:r w:rsidRPr="00F8599B">
              <w:rPr>
                <w:rFonts w:ascii="Arial" w:hAnsi="Arial" w:cs="Arial"/>
                <w:sz w:val="20"/>
                <w:szCs w:val="20"/>
              </w:rPr>
              <w:t xml:space="preserve">ysunek planu ogólnego </w:t>
            </w:r>
            <w:r>
              <w:rPr>
                <w:rFonts w:ascii="Arial" w:hAnsi="Arial" w:cs="Arial"/>
                <w:sz w:val="20"/>
                <w:szCs w:val="20"/>
              </w:rPr>
              <w:t xml:space="preserve">powinien zostać przekazany również </w:t>
            </w:r>
            <w:r w:rsidRPr="00F8599B">
              <w:rPr>
                <w:rFonts w:ascii="Arial" w:hAnsi="Arial" w:cs="Arial"/>
                <w:sz w:val="20"/>
                <w:szCs w:val="20"/>
              </w:rPr>
              <w:t>w formacie Geotiff,</w:t>
            </w:r>
          </w:p>
        </w:tc>
        <w:tc>
          <w:tcPr>
            <w:tcW w:w="1562" w:type="dxa"/>
          </w:tcPr>
          <w:p w14:paraId="158DBA16" w14:textId="77777777" w:rsidR="00B40A52" w:rsidRPr="006A6949" w:rsidRDefault="00B40A52" w:rsidP="006A6949">
            <w:pPr>
              <w:spacing w:line="276" w:lineRule="auto"/>
              <w:jc w:val="center"/>
              <w:rPr>
                <w:rFonts w:ascii="Arial" w:eastAsia="Calibri" w:hAnsi="Arial" w:cs="Arial"/>
                <w:b/>
                <w:sz w:val="20"/>
                <w:szCs w:val="20"/>
              </w:rPr>
            </w:pPr>
          </w:p>
          <w:p w14:paraId="79289E5A" w14:textId="77777777" w:rsidR="00B40A52" w:rsidRPr="006A6949" w:rsidRDefault="00B40A52" w:rsidP="006A6949">
            <w:pPr>
              <w:spacing w:line="276" w:lineRule="auto"/>
              <w:jc w:val="center"/>
              <w:rPr>
                <w:rFonts w:ascii="Arial" w:hAnsi="Arial" w:cs="Arial"/>
                <w:b/>
                <w:sz w:val="20"/>
                <w:szCs w:val="20"/>
              </w:rPr>
            </w:pPr>
            <w:r w:rsidRPr="006A6949">
              <w:rPr>
                <w:rFonts w:ascii="Arial" w:eastAsia="Calibri" w:hAnsi="Arial" w:cs="Arial"/>
                <w:b/>
                <w:sz w:val="20"/>
                <w:szCs w:val="20"/>
              </w:rPr>
              <w:t xml:space="preserve">30 % kwoty             określonej w  </w:t>
            </w:r>
            <w:r w:rsidRPr="006A6949">
              <w:rPr>
                <w:rFonts w:ascii="Arial" w:hAnsi="Arial" w:cs="Arial"/>
                <w:b/>
                <w:sz w:val="20"/>
                <w:szCs w:val="20"/>
              </w:rPr>
              <w:t>§ 5 ust. 1 umowy</w:t>
            </w:r>
          </w:p>
          <w:p w14:paraId="264FE406" w14:textId="77777777" w:rsidR="00B40A52" w:rsidRPr="006A6949" w:rsidRDefault="00B40A52" w:rsidP="006A6949">
            <w:pPr>
              <w:spacing w:line="276" w:lineRule="auto"/>
              <w:jc w:val="center"/>
              <w:rPr>
                <w:rFonts w:ascii="Arial" w:hAnsi="Arial" w:cs="Arial"/>
                <w:sz w:val="20"/>
                <w:szCs w:val="20"/>
              </w:rPr>
            </w:pPr>
          </w:p>
        </w:tc>
        <w:tc>
          <w:tcPr>
            <w:tcW w:w="1556" w:type="dxa"/>
          </w:tcPr>
          <w:p w14:paraId="61EB816F"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p>
          <w:p w14:paraId="22D17590"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r w:rsidRPr="006A6949">
              <w:rPr>
                <w:rFonts w:ascii="Arial" w:eastAsia="Calibri" w:hAnsi="Arial" w:cs="Arial"/>
                <w:b/>
                <w:sz w:val="20"/>
                <w:lang w:eastAsia="en-US"/>
              </w:rPr>
              <w:t>od zakończenia etapu I do</w:t>
            </w:r>
          </w:p>
          <w:p w14:paraId="5897E0EA"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r w:rsidRPr="006A6949">
              <w:rPr>
                <w:rFonts w:ascii="Arial" w:eastAsia="Calibri" w:hAnsi="Arial" w:cs="Arial"/>
                <w:b/>
                <w:sz w:val="20"/>
                <w:lang w:eastAsia="en-US"/>
              </w:rPr>
              <w:t>– 5 miesięcy</w:t>
            </w:r>
          </w:p>
          <w:p w14:paraId="559C5569" w14:textId="77777777" w:rsidR="00B40A52" w:rsidRPr="006A6949" w:rsidRDefault="00B40A52" w:rsidP="006A6949">
            <w:pPr>
              <w:spacing w:line="276" w:lineRule="auto"/>
              <w:jc w:val="center"/>
              <w:rPr>
                <w:rFonts w:ascii="Arial" w:hAnsi="Arial" w:cs="Arial"/>
                <w:sz w:val="20"/>
                <w:szCs w:val="20"/>
              </w:rPr>
            </w:pPr>
          </w:p>
        </w:tc>
      </w:tr>
      <w:tr w:rsidR="00B40A52" w:rsidRPr="009A4AC0" w14:paraId="54D27454" w14:textId="77777777" w:rsidTr="00751B4F">
        <w:tc>
          <w:tcPr>
            <w:tcW w:w="6522" w:type="dxa"/>
          </w:tcPr>
          <w:p w14:paraId="4A97666E"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r w:rsidRPr="00E3213E">
              <w:rPr>
                <w:rFonts w:ascii="Arial" w:eastAsia="Calibri" w:hAnsi="Arial" w:cs="Arial"/>
                <w:b/>
                <w:bCs/>
                <w:sz w:val="20"/>
                <w:lang w:eastAsia="en-US"/>
              </w:rPr>
              <w:t>Etap III. Opiniowanie, uzgadnianie i konsultacje społeczne</w:t>
            </w:r>
          </w:p>
          <w:p w14:paraId="2D4157E3" w14:textId="77777777" w:rsidR="00B40A52" w:rsidRPr="00E3213E" w:rsidRDefault="00B40A52" w:rsidP="005A199F">
            <w:pPr>
              <w:pStyle w:val="artykul"/>
              <w:numPr>
                <w:ilvl w:val="0"/>
                <w:numId w:val="6"/>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t>P</w:t>
            </w:r>
            <w:r w:rsidRPr="00E3213E">
              <w:rPr>
                <w:rFonts w:ascii="Arial" w:eastAsia="Calibri" w:hAnsi="Arial" w:cs="Arial"/>
                <w:sz w:val="20"/>
                <w:lang w:eastAsia="en-US"/>
              </w:rPr>
              <w:t xml:space="preserve">rzygotowanie projektów pism związanych z opiniowaniem i uzgadnianiem projektu planu ogólnego </w:t>
            </w:r>
            <w:r>
              <w:rPr>
                <w:rFonts w:ascii="Arial" w:eastAsia="Calibri" w:hAnsi="Arial" w:cs="Arial"/>
                <w:sz w:val="20"/>
                <w:lang w:eastAsia="en-US"/>
              </w:rPr>
              <w:t>;</w:t>
            </w:r>
          </w:p>
          <w:p w14:paraId="3ED575B5" w14:textId="77777777" w:rsidR="00B40A52" w:rsidRPr="00E3213E" w:rsidRDefault="00B40A52" w:rsidP="005A199F">
            <w:pPr>
              <w:pStyle w:val="artykul"/>
              <w:numPr>
                <w:ilvl w:val="0"/>
                <w:numId w:val="6"/>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lastRenderedPageBreak/>
              <w:t>D</w:t>
            </w:r>
            <w:r w:rsidRPr="00E3213E">
              <w:rPr>
                <w:rFonts w:ascii="Arial" w:eastAsia="Calibri" w:hAnsi="Arial" w:cs="Arial"/>
                <w:sz w:val="20"/>
                <w:lang w:eastAsia="en-US"/>
              </w:rPr>
              <w:t>okonanie analizy uzgodnień i ewentualnych poprawek w projekcie planu ogólnego wraz z opracowaniem wykazu uzgodnień i opinii</w:t>
            </w:r>
            <w:r>
              <w:rPr>
                <w:rFonts w:ascii="Arial" w:eastAsia="Calibri" w:hAnsi="Arial" w:cs="Arial"/>
                <w:sz w:val="20"/>
                <w:lang w:eastAsia="en-US"/>
              </w:rPr>
              <w:t>;</w:t>
            </w:r>
          </w:p>
          <w:p w14:paraId="1E117D38"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p>
          <w:p w14:paraId="1FFD865E"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W</w:t>
            </w:r>
            <w:r w:rsidRPr="00E3213E">
              <w:rPr>
                <w:rFonts w:ascii="Arial" w:hAnsi="Arial" w:cs="Arial"/>
                <w:sz w:val="20"/>
                <w:szCs w:val="20"/>
              </w:rPr>
              <w:t xml:space="preserve">prowadzenie ewentualnych </w:t>
            </w:r>
            <w:r>
              <w:rPr>
                <w:rFonts w:ascii="Arial" w:hAnsi="Arial" w:cs="Arial"/>
                <w:sz w:val="20"/>
                <w:szCs w:val="20"/>
              </w:rPr>
              <w:t xml:space="preserve">niezbędnych </w:t>
            </w:r>
            <w:r w:rsidRPr="00E3213E">
              <w:rPr>
                <w:rFonts w:ascii="Arial" w:hAnsi="Arial" w:cs="Arial"/>
                <w:sz w:val="20"/>
                <w:szCs w:val="20"/>
              </w:rPr>
              <w:t>korekt</w:t>
            </w:r>
            <w:r>
              <w:rPr>
                <w:rFonts w:ascii="Arial" w:hAnsi="Arial" w:cs="Arial"/>
                <w:sz w:val="20"/>
                <w:szCs w:val="20"/>
              </w:rPr>
              <w:t xml:space="preserve"> do projektu planu, wynikających z uzgodnień i opinii</w:t>
            </w:r>
            <w:r w:rsidRPr="00E3213E">
              <w:rPr>
                <w:rFonts w:ascii="Arial" w:hAnsi="Arial" w:cs="Arial"/>
                <w:sz w:val="20"/>
                <w:szCs w:val="20"/>
              </w:rPr>
              <w:t>,</w:t>
            </w:r>
          </w:p>
          <w:p w14:paraId="5C188064"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rzeprowadzenie pełnej procedury związanej z konsultacjami społecznymi,</w:t>
            </w:r>
          </w:p>
          <w:p w14:paraId="7BE9FEB4" w14:textId="18F4E264" w:rsidR="00B40A52" w:rsidRPr="006A6949" w:rsidRDefault="00B40A52" w:rsidP="00751B4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raportu podsumowującego przebieg konsultacji społecznych, zawierającego w szczególności wykaz zgłoszonych uwag wraz z propozycją ich rozpatrzenia i uzasadnieniem oraz protokoły z czynności przeprowadzonych w ramach konsultacji.</w:t>
            </w:r>
          </w:p>
        </w:tc>
        <w:tc>
          <w:tcPr>
            <w:tcW w:w="1562" w:type="dxa"/>
          </w:tcPr>
          <w:p w14:paraId="5ADD3973" w14:textId="77777777" w:rsidR="00B40A52" w:rsidRPr="006A6949" w:rsidRDefault="00B40A52" w:rsidP="006A6949">
            <w:pPr>
              <w:spacing w:line="276" w:lineRule="auto"/>
              <w:jc w:val="center"/>
              <w:rPr>
                <w:rFonts w:ascii="Arial" w:eastAsia="Calibri" w:hAnsi="Arial" w:cs="Arial"/>
                <w:b/>
                <w:sz w:val="20"/>
                <w:szCs w:val="20"/>
              </w:rPr>
            </w:pPr>
          </w:p>
          <w:p w14:paraId="73F1C691" w14:textId="77777777" w:rsidR="00B40A52" w:rsidRPr="006A6949" w:rsidRDefault="00B40A52" w:rsidP="006A6949">
            <w:pPr>
              <w:spacing w:line="276" w:lineRule="auto"/>
              <w:jc w:val="center"/>
              <w:rPr>
                <w:rFonts w:ascii="Arial" w:hAnsi="Arial" w:cs="Arial"/>
                <w:b/>
                <w:sz w:val="20"/>
                <w:szCs w:val="20"/>
              </w:rPr>
            </w:pPr>
            <w:r w:rsidRPr="006A6949">
              <w:rPr>
                <w:rFonts w:ascii="Arial" w:eastAsia="Calibri" w:hAnsi="Arial" w:cs="Arial"/>
                <w:b/>
                <w:sz w:val="20"/>
                <w:szCs w:val="20"/>
              </w:rPr>
              <w:t xml:space="preserve">20 % kwoty               z  </w:t>
            </w:r>
            <w:r w:rsidRPr="006A6949">
              <w:rPr>
                <w:rFonts w:ascii="Arial" w:hAnsi="Arial" w:cs="Arial"/>
                <w:b/>
                <w:sz w:val="20"/>
                <w:szCs w:val="20"/>
              </w:rPr>
              <w:t>§ 5 ust. 1</w:t>
            </w:r>
          </w:p>
          <w:p w14:paraId="1D5BA80E" w14:textId="77777777" w:rsidR="00B40A52" w:rsidRPr="006A6949" w:rsidRDefault="00B40A52" w:rsidP="006A6949">
            <w:pPr>
              <w:spacing w:line="276" w:lineRule="auto"/>
              <w:jc w:val="center"/>
              <w:rPr>
                <w:rFonts w:ascii="Arial" w:hAnsi="Arial" w:cs="Arial"/>
                <w:b/>
                <w:bCs/>
                <w:sz w:val="20"/>
                <w:szCs w:val="20"/>
              </w:rPr>
            </w:pPr>
          </w:p>
        </w:tc>
        <w:tc>
          <w:tcPr>
            <w:tcW w:w="1556" w:type="dxa"/>
          </w:tcPr>
          <w:p w14:paraId="604AF2D5"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p>
          <w:p w14:paraId="3652B5BD"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r w:rsidRPr="006A6949">
              <w:rPr>
                <w:rFonts w:ascii="Arial" w:eastAsia="Calibri" w:hAnsi="Arial" w:cs="Arial"/>
                <w:b/>
                <w:sz w:val="20"/>
                <w:lang w:eastAsia="en-US"/>
              </w:rPr>
              <w:t>od zakończenia etapu II do</w:t>
            </w:r>
          </w:p>
          <w:p w14:paraId="1E12DDC4" w14:textId="10BF742D" w:rsidR="00B40A52" w:rsidRPr="006A6949" w:rsidRDefault="00B40A52" w:rsidP="006A6949">
            <w:pPr>
              <w:spacing w:line="276" w:lineRule="auto"/>
              <w:jc w:val="center"/>
              <w:rPr>
                <w:rFonts w:ascii="Arial" w:hAnsi="Arial" w:cs="Arial"/>
                <w:sz w:val="20"/>
                <w:szCs w:val="20"/>
              </w:rPr>
            </w:pPr>
            <w:r w:rsidRPr="006A6949">
              <w:rPr>
                <w:rFonts w:ascii="Arial" w:eastAsia="Calibri" w:hAnsi="Arial" w:cs="Arial"/>
                <w:b/>
                <w:sz w:val="20"/>
                <w:szCs w:val="20"/>
              </w:rPr>
              <w:lastRenderedPageBreak/>
              <w:t xml:space="preserve">– </w:t>
            </w:r>
            <w:r w:rsidR="0018107B">
              <w:rPr>
                <w:rFonts w:ascii="Arial" w:eastAsia="Calibri" w:hAnsi="Arial" w:cs="Arial"/>
                <w:b/>
                <w:sz w:val="20"/>
                <w:szCs w:val="20"/>
              </w:rPr>
              <w:t>6</w:t>
            </w:r>
            <w:r w:rsidRPr="006A6949">
              <w:rPr>
                <w:rFonts w:ascii="Arial" w:eastAsia="Calibri" w:hAnsi="Arial" w:cs="Arial"/>
                <w:b/>
                <w:sz w:val="20"/>
                <w:szCs w:val="20"/>
              </w:rPr>
              <w:t xml:space="preserve"> miesięcy</w:t>
            </w:r>
          </w:p>
        </w:tc>
      </w:tr>
      <w:tr w:rsidR="00B40A52" w:rsidRPr="009A4AC0" w14:paraId="73DD695E" w14:textId="77777777" w:rsidTr="00751B4F">
        <w:tc>
          <w:tcPr>
            <w:tcW w:w="6522" w:type="dxa"/>
          </w:tcPr>
          <w:p w14:paraId="41FE1485"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lastRenderedPageBreak/>
              <w:t>Etap IV. Uchwalenie, zakończenie prac i publikacja</w:t>
            </w:r>
          </w:p>
          <w:p w14:paraId="4B6608B5"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rzedstawienie projektu wraz z uzasadnieniem i raportem podsumowującym przebieg konsultacji społecznych do akceptacji Burmistrza Siechnic</w:t>
            </w:r>
            <w:r>
              <w:rPr>
                <w:rFonts w:ascii="Arial" w:hAnsi="Arial" w:cs="Arial"/>
                <w:sz w:val="20"/>
                <w:szCs w:val="20"/>
              </w:rPr>
              <w:t>, oraz</w:t>
            </w:r>
            <w:r w:rsidRPr="00E3213E">
              <w:rPr>
                <w:rFonts w:ascii="Arial" w:hAnsi="Arial" w:cs="Arial"/>
                <w:sz w:val="20"/>
                <w:szCs w:val="20"/>
              </w:rPr>
              <w:t xml:space="preserve"> przekazanie 1 </w:t>
            </w:r>
            <w:r>
              <w:rPr>
                <w:rFonts w:ascii="Arial" w:hAnsi="Arial" w:cs="Arial"/>
                <w:sz w:val="20"/>
                <w:szCs w:val="20"/>
              </w:rPr>
              <w:t>egzemplarza w postaci papierowej</w:t>
            </w:r>
            <w:r w:rsidRPr="00E3213E">
              <w:rPr>
                <w:rFonts w:ascii="Arial" w:hAnsi="Arial" w:cs="Arial"/>
                <w:sz w:val="20"/>
                <w:szCs w:val="20"/>
              </w:rPr>
              <w:t xml:space="preserve"> </w:t>
            </w:r>
            <w:r>
              <w:rPr>
                <w:rFonts w:ascii="Arial" w:hAnsi="Arial" w:cs="Arial"/>
                <w:sz w:val="20"/>
                <w:szCs w:val="20"/>
              </w:rPr>
              <w:t xml:space="preserve">, 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w:t>
            </w:r>
            <w:r w:rsidRPr="00E3213E">
              <w:rPr>
                <w:rFonts w:ascii="Arial" w:hAnsi="Arial" w:cs="Arial"/>
                <w:sz w:val="20"/>
                <w:szCs w:val="20"/>
              </w:rPr>
              <w:t>),</w:t>
            </w:r>
          </w:p>
          <w:p w14:paraId="2468F227"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 xml:space="preserve">rzygotowanie prezentacji </w:t>
            </w:r>
            <w:r>
              <w:rPr>
                <w:rFonts w:ascii="Arial" w:hAnsi="Arial" w:cs="Arial"/>
                <w:sz w:val="20"/>
                <w:szCs w:val="20"/>
              </w:rPr>
              <w:t xml:space="preserve">multimedialnej przedstawiającej </w:t>
            </w:r>
            <w:r w:rsidRPr="00E3213E">
              <w:rPr>
                <w:rFonts w:ascii="Arial" w:hAnsi="Arial" w:cs="Arial"/>
                <w:sz w:val="20"/>
                <w:szCs w:val="20"/>
              </w:rPr>
              <w:t>projekt planu ogólnego,</w:t>
            </w:r>
          </w:p>
          <w:p w14:paraId="691E994F"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U</w:t>
            </w:r>
            <w:r w:rsidRPr="00E3213E">
              <w:rPr>
                <w:rFonts w:ascii="Arial" w:hAnsi="Arial" w:cs="Arial"/>
                <w:sz w:val="20"/>
                <w:szCs w:val="20"/>
              </w:rPr>
              <w:t>czestniczenie w</w:t>
            </w:r>
            <w:r>
              <w:rPr>
                <w:rFonts w:ascii="Arial" w:hAnsi="Arial" w:cs="Arial"/>
                <w:sz w:val="20"/>
                <w:szCs w:val="20"/>
              </w:rPr>
              <w:t xml:space="preserve"> obradach </w:t>
            </w:r>
            <w:r w:rsidRPr="00E3213E">
              <w:rPr>
                <w:rFonts w:ascii="Arial" w:hAnsi="Arial" w:cs="Arial"/>
                <w:sz w:val="20"/>
                <w:szCs w:val="20"/>
              </w:rPr>
              <w:t>Rady Miejskiej w Siechnicach</w:t>
            </w:r>
            <w:r>
              <w:rPr>
                <w:rFonts w:ascii="Arial" w:hAnsi="Arial" w:cs="Arial"/>
                <w:sz w:val="20"/>
                <w:szCs w:val="20"/>
              </w:rPr>
              <w:t>, na których rozpatrywany będzie projekt uchwały w sprawie uchwalenia Planu ogólnego, oraz przedstawienie Radnym Rady Miejskiej w Siechnicach projektu Planu ogólnego</w:t>
            </w:r>
            <w:r w:rsidRPr="00E3213E">
              <w:rPr>
                <w:rFonts w:ascii="Arial" w:hAnsi="Arial" w:cs="Arial"/>
                <w:sz w:val="20"/>
                <w:szCs w:val="20"/>
              </w:rPr>
              <w:t>,</w:t>
            </w:r>
          </w:p>
          <w:p w14:paraId="55EC4F0E"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uzasadnienia oraz podsumowania, o</w:t>
            </w:r>
            <w:r>
              <w:rPr>
                <w:rFonts w:ascii="Arial" w:hAnsi="Arial" w:cs="Arial"/>
                <w:sz w:val="20"/>
                <w:szCs w:val="20"/>
              </w:rPr>
              <w:t> </w:t>
            </w:r>
            <w:r w:rsidRPr="00E3213E">
              <w:rPr>
                <w:rFonts w:ascii="Arial" w:hAnsi="Arial" w:cs="Arial"/>
                <w:sz w:val="20"/>
                <w:szCs w:val="20"/>
              </w:rPr>
              <w:t>których mowa w art.42 pkt 2 i art.55 ust.3 ustawy z dnia 3</w:t>
            </w:r>
            <w:r>
              <w:rPr>
                <w:rFonts w:ascii="Arial" w:hAnsi="Arial" w:cs="Arial"/>
                <w:sz w:val="20"/>
                <w:szCs w:val="20"/>
              </w:rPr>
              <w:t> </w:t>
            </w:r>
            <w:r w:rsidRPr="00E3213E">
              <w:rPr>
                <w:rFonts w:ascii="Arial" w:hAnsi="Arial" w:cs="Arial"/>
                <w:sz w:val="20"/>
                <w:szCs w:val="20"/>
              </w:rPr>
              <w:t>października 2008 r. o udostępnieniu informacji o środowisku i jego ochronie, udziale społeczeństwa w ochronie środowiska oraz o ocenach oddziaływania na środowisko (Dz.U. z 2023 r. poz.1094, ze. zm.),</w:t>
            </w:r>
          </w:p>
          <w:p w14:paraId="65A1A061"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 xml:space="preserve">stateczne przekazanie całości opracowania, w tym 5 </w:t>
            </w:r>
            <w:r>
              <w:rPr>
                <w:rFonts w:ascii="Arial" w:hAnsi="Arial" w:cs="Arial"/>
                <w:sz w:val="20"/>
                <w:szCs w:val="20"/>
              </w:rPr>
              <w:t>egzemplarzy w postaci papierowej,</w:t>
            </w:r>
            <w:r w:rsidRPr="00E3213E">
              <w:rPr>
                <w:rFonts w:ascii="Arial" w:hAnsi="Arial" w:cs="Arial"/>
                <w:sz w:val="20"/>
                <w:szCs w:val="20"/>
              </w:rPr>
              <w:t xml:space="preserve"> </w:t>
            </w:r>
            <w:r>
              <w:rPr>
                <w:rFonts w:ascii="Arial" w:hAnsi="Arial" w:cs="Arial"/>
                <w:sz w:val="20"/>
                <w:szCs w:val="20"/>
              </w:rPr>
              <w:t xml:space="preserve">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 oraz w postaci elektronicznej – zgodnie z zapisami umowy;</w:t>
            </w:r>
          </w:p>
          <w:p w14:paraId="04929058"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rzekazanie tekstu oraz rysunków Planu Ogólnego w formie numerycznej dostosowanej do systemu informacji istniejącego u Zamawiającego – pliki wektorowe i rastrowe rysunków na każdym etapie prac powinny być dostarczone w formacie zgodnym z oprogramowaniem QGIS (*.shp, GeoPackage) oraz *.dxf wraz z plikami rastrowymi z georeferencją do układu 2000 strefa 7 (przy czym Zamawiający preferuje format plików zgodnych z oprogramowaniem QGIS),</w:t>
            </w:r>
          </w:p>
          <w:p w14:paraId="063E723A" w14:textId="2EC1EC98" w:rsidR="00B40A52" w:rsidRPr="006A6949" w:rsidRDefault="00B40A52" w:rsidP="006A6949">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Przekazanie Zamawiającemu w terminie 3 dni od dnia uchwalenia Planu ogólnego wszelkich niezbędnych materiałów w celu przekazania Wojewodzie Dolnośląskiemu uchwały o uchwaleniu Planu ogólnego, umożliwiających jego p</w:t>
            </w:r>
            <w:r w:rsidRPr="00E3213E">
              <w:rPr>
                <w:rFonts w:ascii="Arial" w:hAnsi="Arial" w:cs="Arial"/>
                <w:sz w:val="20"/>
                <w:szCs w:val="20"/>
              </w:rPr>
              <w:t>ublikacj</w:t>
            </w:r>
            <w:r>
              <w:rPr>
                <w:rFonts w:ascii="Arial" w:hAnsi="Arial" w:cs="Arial"/>
                <w:sz w:val="20"/>
                <w:szCs w:val="20"/>
              </w:rPr>
              <w:t>ę</w:t>
            </w:r>
            <w:r w:rsidRPr="00E3213E">
              <w:rPr>
                <w:rFonts w:ascii="Arial" w:hAnsi="Arial" w:cs="Arial"/>
                <w:sz w:val="20"/>
                <w:szCs w:val="20"/>
              </w:rPr>
              <w:t xml:space="preserve"> w Dzienniku Urzędowym </w:t>
            </w:r>
            <w:r>
              <w:rPr>
                <w:rFonts w:ascii="Arial" w:hAnsi="Arial" w:cs="Arial"/>
                <w:sz w:val="20"/>
                <w:szCs w:val="20"/>
              </w:rPr>
              <w:t xml:space="preserve">Województwa Dolnośląskiego </w:t>
            </w:r>
          </w:p>
        </w:tc>
        <w:tc>
          <w:tcPr>
            <w:tcW w:w="1562" w:type="dxa"/>
          </w:tcPr>
          <w:p w14:paraId="24B0DEE2" w14:textId="77777777" w:rsidR="00B40A52" w:rsidRPr="006A6949" w:rsidRDefault="00B40A52" w:rsidP="006A6949">
            <w:pPr>
              <w:spacing w:line="276" w:lineRule="auto"/>
              <w:jc w:val="center"/>
              <w:rPr>
                <w:rFonts w:ascii="Arial" w:eastAsia="Calibri" w:hAnsi="Arial" w:cs="Arial"/>
                <w:b/>
                <w:sz w:val="20"/>
                <w:szCs w:val="20"/>
              </w:rPr>
            </w:pPr>
          </w:p>
          <w:p w14:paraId="30634657" w14:textId="77777777" w:rsidR="00B40A52" w:rsidRPr="006A6949" w:rsidRDefault="00B40A52" w:rsidP="006A6949">
            <w:pPr>
              <w:spacing w:line="276" w:lineRule="auto"/>
              <w:jc w:val="center"/>
              <w:rPr>
                <w:rFonts w:ascii="Arial" w:hAnsi="Arial" w:cs="Arial"/>
                <w:b/>
                <w:sz w:val="20"/>
                <w:szCs w:val="20"/>
              </w:rPr>
            </w:pPr>
            <w:r w:rsidRPr="006A6949">
              <w:rPr>
                <w:rFonts w:ascii="Arial" w:eastAsia="Calibri" w:hAnsi="Arial" w:cs="Arial"/>
                <w:b/>
                <w:sz w:val="20"/>
                <w:szCs w:val="20"/>
              </w:rPr>
              <w:t xml:space="preserve">20 % kwoty             z  </w:t>
            </w:r>
            <w:r w:rsidRPr="006A6949">
              <w:rPr>
                <w:rFonts w:ascii="Arial" w:hAnsi="Arial" w:cs="Arial"/>
                <w:b/>
                <w:sz w:val="20"/>
                <w:szCs w:val="20"/>
              </w:rPr>
              <w:t>§ 5 ust. 1</w:t>
            </w:r>
          </w:p>
          <w:p w14:paraId="6B8E40F5" w14:textId="32A0FF11" w:rsidR="00B40A52" w:rsidRPr="006A6949" w:rsidRDefault="00B40A52" w:rsidP="006A6949">
            <w:pPr>
              <w:spacing w:line="276" w:lineRule="auto"/>
              <w:jc w:val="center"/>
              <w:rPr>
                <w:rFonts w:ascii="Arial" w:hAnsi="Arial" w:cs="Arial"/>
                <w:sz w:val="20"/>
                <w:szCs w:val="20"/>
              </w:rPr>
            </w:pPr>
          </w:p>
        </w:tc>
        <w:tc>
          <w:tcPr>
            <w:tcW w:w="1556" w:type="dxa"/>
          </w:tcPr>
          <w:p w14:paraId="4B5EF08A"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p>
          <w:p w14:paraId="143EA997" w14:textId="77777777" w:rsidR="00B40A52" w:rsidRPr="006A6949" w:rsidRDefault="00B40A52" w:rsidP="006A6949">
            <w:pPr>
              <w:pStyle w:val="artykul"/>
              <w:spacing w:before="0" w:after="0" w:line="276" w:lineRule="auto"/>
              <w:contextualSpacing/>
              <w:jc w:val="center"/>
              <w:rPr>
                <w:rFonts w:ascii="Arial" w:eastAsia="Calibri" w:hAnsi="Arial" w:cs="Arial"/>
                <w:b/>
                <w:sz w:val="20"/>
                <w:lang w:eastAsia="en-US"/>
              </w:rPr>
            </w:pPr>
            <w:r w:rsidRPr="006A6949">
              <w:rPr>
                <w:rFonts w:ascii="Arial" w:eastAsia="Calibri" w:hAnsi="Arial" w:cs="Arial"/>
                <w:b/>
                <w:sz w:val="20"/>
                <w:lang w:eastAsia="en-US"/>
              </w:rPr>
              <w:t>od zakończenia etapu III do</w:t>
            </w:r>
          </w:p>
          <w:p w14:paraId="42FCB5F6" w14:textId="77777777" w:rsidR="00B40A52" w:rsidRPr="006A6949" w:rsidRDefault="00B40A52" w:rsidP="006A6949">
            <w:pPr>
              <w:spacing w:line="276" w:lineRule="auto"/>
              <w:jc w:val="center"/>
              <w:rPr>
                <w:rFonts w:ascii="Arial" w:hAnsi="Arial" w:cs="Arial"/>
                <w:sz w:val="20"/>
                <w:szCs w:val="20"/>
              </w:rPr>
            </w:pPr>
            <w:r w:rsidRPr="006A6949">
              <w:rPr>
                <w:rFonts w:ascii="Arial" w:eastAsia="Calibri" w:hAnsi="Arial" w:cs="Arial"/>
                <w:b/>
                <w:sz w:val="20"/>
                <w:szCs w:val="20"/>
              </w:rPr>
              <w:t>– 2 miesiące</w:t>
            </w:r>
          </w:p>
        </w:tc>
      </w:tr>
      <w:tr w:rsidR="00B40A52" w:rsidRPr="009A4AC0" w14:paraId="6F996A98" w14:textId="77777777" w:rsidTr="006A6949">
        <w:trPr>
          <w:trHeight w:val="753"/>
        </w:trPr>
        <w:tc>
          <w:tcPr>
            <w:tcW w:w="6522" w:type="dxa"/>
            <w:vAlign w:val="center"/>
          </w:tcPr>
          <w:p w14:paraId="10203489" w14:textId="77777777" w:rsidR="00B40A52" w:rsidRPr="006A6949" w:rsidRDefault="00B40A52" w:rsidP="006A6949">
            <w:pPr>
              <w:spacing w:line="276" w:lineRule="auto"/>
              <w:rPr>
                <w:rFonts w:ascii="Arial" w:hAnsi="Arial" w:cs="Arial"/>
                <w:sz w:val="22"/>
                <w:szCs w:val="22"/>
              </w:rPr>
            </w:pPr>
            <w:r w:rsidRPr="006A6949">
              <w:rPr>
                <w:rFonts w:ascii="Arial" w:eastAsia="Calibri" w:hAnsi="Arial" w:cs="Arial"/>
                <w:b/>
                <w:sz w:val="22"/>
                <w:szCs w:val="22"/>
                <w:lang w:eastAsia="en-US"/>
              </w:rPr>
              <w:t>Razem</w:t>
            </w:r>
          </w:p>
        </w:tc>
        <w:tc>
          <w:tcPr>
            <w:tcW w:w="1562" w:type="dxa"/>
            <w:vAlign w:val="center"/>
          </w:tcPr>
          <w:p w14:paraId="2212F47D" w14:textId="2CBB3556" w:rsidR="00B40A52" w:rsidRPr="006A6949" w:rsidRDefault="00B40A52" w:rsidP="006A6949">
            <w:pPr>
              <w:spacing w:line="276" w:lineRule="auto"/>
              <w:jc w:val="center"/>
              <w:rPr>
                <w:rFonts w:ascii="Arial" w:hAnsi="Arial" w:cs="Arial"/>
                <w:b/>
                <w:sz w:val="20"/>
                <w:szCs w:val="20"/>
              </w:rPr>
            </w:pPr>
            <w:r w:rsidRPr="006A6949">
              <w:rPr>
                <w:rFonts w:ascii="Arial" w:eastAsia="Calibri" w:hAnsi="Arial" w:cs="Arial"/>
                <w:b/>
                <w:sz w:val="20"/>
                <w:szCs w:val="20"/>
                <w:lang w:eastAsia="en-US"/>
              </w:rPr>
              <w:t xml:space="preserve">100 % kwoty             z  </w:t>
            </w:r>
            <w:r w:rsidRPr="006A6949">
              <w:rPr>
                <w:rFonts w:ascii="Arial" w:hAnsi="Arial" w:cs="Arial"/>
                <w:b/>
                <w:sz w:val="20"/>
                <w:szCs w:val="20"/>
              </w:rPr>
              <w:t>§ 5 ust. 1</w:t>
            </w:r>
          </w:p>
        </w:tc>
        <w:tc>
          <w:tcPr>
            <w:tcW w:w="1556" w:type="dxa"/>
            <w:vAlign w:val="center"/>
          </w:tcPr>
          <w:p w14:paraId="4C3A31E8" w14:textId="6ACE0E23" w:rsidR="00B40A52" w:rsidRPr="006A6949" w:rsidRDefault="00B40A52" w:rsidP="006A6949">
            <w:pPr>
              <w:spacing w:line="276" w:lineRule="auto"/>
              <w:jc w:val="center"/>
              <w:rPr>
                <w:rFonts w:ascii="Arial" w:hAnsi="Arial" w:cs="Arial"/>
                <w:b/>
                <w:bCs/>
                <w:sz w:val="20"/>
                <w:szCs w:val="20"/>
              </w:rPr>
            </w:pPr>
            <w:r w:rsidRPr="006A6949">
              <w:rPr>
                <w:rFonts w:ascii="Arial" w:hAnsi="Arial" w:cs="Arial"/>
                <w:b/>
                <w:bCs/>
                <w:sz w:val="20"/>
                <w:szCs w:val="20"/>
              </w:rPr>
              <w:t>1</w:t>
            </w:r>
            <w:r w:rsidR="0018107B">
              <w:rPr>
                <w:rFonts w:ascii="Arial" w:hAnsi="Arial" w:cs="Arial"/>
                <w:b/>
                <w:bCs/>
                <w:sz w:val="20"/>
                <w:szCs w:val="20"/>
              </w:rPr>
              <w:t>7</w:t>
            </w:r>
            <w:r w:rsidRPr="006A6949">
              <w:rPr>
                <w:rFonts w:ascii="Arial" w:hAnsi="Arial" w:cs="Arial"/>
                <w:b/>
                <w:bCs/>
                <w:sz w:val="20"/>
                <w:szCs w:val="20"/>
              </w:rPr>
              <w:t xml:space="preserve"> miesięcy</w:t>
            </w:r>
          </w:p>
        </w:tc>
      </w:tr>
    </w:tbl>
    <w:p w14:paraId="1B20A787" w14:textId="5EBA628D" w:rsidR="00B40A52" w:rsidRPr="00B40A52" w:rsidRDefault="00B40A52" w:rsidP="00B40A52">
      <w:pPr>
        <w:spacing w:line="276" w:lineRule="auto"/>
        <w:jc w:val="both"/>
        <w:rPr>
          <w:lang w:eastAsia="pl-PL"/>
        </w:rPr>
      </w:pPr>
    </w:p>
    <w:sectPr w:rsidR="00B40A52" w:rsidRPr="00B40A52" w:rsidSect="00887DDB">
      <w:footerReference w:type="default" r:id="rId9"/>
      <w:pgSz w:w="11905" w:h="16837"/>
      <w:pgMar w:top="993"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88AF" w14:textId="77777777" w:rsidR="00887DDB" w:rsidRDefault="00887DDB" w:rsidP="001A0A75">
      <w:r>
        <w:separator/>
      </w:r>
    </w:p>
  </w:endnote>
  <w:endnote w:type="continuationSeparator" w:id="0">
    <w:p w14:paraId="0E0FBB3D" w14:textId="77777777" w:rsidR="00887DDB" w:rsidRDefault="00887DDB" w:rsidP="001A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161172"/>
      <w:docPartObj>
        <w:docPartGallery w:val="Page Numbers (Bottom of Page)"/>
        <w:docPartUnique/>
      </w:docPartObj>
    </w:sdtPr>
    <w:sdtEndPr>
      <w:rPr>
        <w:rFonts w:ascii="Arial" w:hAnsi="Arial" w:cs="Arial"/>
        <w:sz w:val="20"/>
        <w:szCs w:val="20"/>
      </w:rPr>
    </w:sdtEndPr>
    <w:sdtContent>
      <w:p w14:paraId="53B1B958" w14:textId="4289AEB8" w:rsidR="00E76AF4" w:rsidRPr="00EA766B" w:rsidRDefault="00E76AF4" w:rsidP="00EA766B">
        <w:pPr>
          <w:pStyle w:val="Stopka"/>
          <w:jc w:val="center"/>
          <w:rPr>
            <w:rFonts w:ascii="Arial" w:hAnsi="Arial" w:cs="Arial"/>
            <w:sz w:val="20"/>
            <w:szCs w:val="20"/>
          </w:rPr>
        </w:pPr>
        <w:r w:rsidRPr="00EA766B">
          <w:rPr>
            <w:rFonts w:ascii="Arial" w:hAnsi="Arial" w:cs="Arial"/>
            <w:sz w:val="20"/>
            <w:szCs w:val="20"/>
          </w:rPr>
          <w:fldChar w:fldCharType="begin"/>
        </w:r>
        <w:r w:rsidRPr="00EA766B">
          <w:rPr>
            <w:rFonts w:ascii="Arial" w:hAnsi="Arial" w:cs="Arial"/>
            <w:sz w:val="20"/>
            <w:szCs w:val="20"/>
          </w:rPr>
          <w:instrText>PAGE   \* MERGEFORMAT</w:instrText>
        </w:r>
        <w:r w:rsidRPr="00EA766B">
          <w:rPr>
            <w:rFonts w:ascii="Arial" w:hAnsi="Arial" w:cs="Arial"/>
            <w:sz w:val="20"/>
            <w:szCs w:val="20"/>
          </w:rPr>
          <w:fldChar w:fldCharType="separate"/>
        </w:r>
        <w:r w:rsidR="005976A9" w:rsidRPr="00EA766B">
          <w:rPr>
            <w:rFonts w:ascii="Arial" w:hAnsi="Arial" w:cs="Arial"/>
            <w:noProof/>
            <w:sz w:val="20"/>
            <w:szCs w:val="20"/>
          </w:rPr>
          <w:t>21</w:t>
        </w:r>
        <w:r w:rsidRPr="00EA766B">
          <w:rPr>
            <w:rFonts w:ascii="Arial" w:hAnsi="Arial" w:cs="Arial"/>
            <w:sz w:val="20"/>
            <w:szCs w:val="20"/>
          </w:rPr>
          <w:fldChar w:fldCharType="end"/>
        </w:r>
      </w:p>
    </w:sdtContent>
  </w:sdt>
  <w:p w14:paraId="7B5EEAB6" w14:textId="77777777" w:rsidR="00E76AF4" w:rsidRDefault="00E76A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5394" w14:textId="77777777" w:rsidR="00887DDB" w:rsidRDefault="00887DDB" w:rsidP="001A0A75">
      <w:r>
        <w:separator/>
      </w:r>
    </w:p>
  </w:footnote>
  <w:footnote w:type="continuationSeparator" w:id="0">
    <w:p w14:paraId="3DA7B786" w14:textId="77777777" w:rsidR="00887DDB" w:rsidRDefault="00887DDB" w:rsidP="001A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B790AB1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2"/>
        <w:szCs w:val="22"/>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BD0FC8"/>
    <w:multiLevelType w:val="hybridMultilevel"/>
    <w:tmpl w:val="554EEC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D516D1"/>
    <w:multiLevelType w:val="hybridMultilevel"/>
    <w:tmpl w:val="2E862C8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1B9513E"/>
    <w:multiLevelType w:val="hybridMultilevel"/>
    <w:tmpl w:val="91AC03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0B2109"/>
    <w:multiLevelType w:val="hybridMultilevel"/>
    <w:tmpl w:val="08D89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0E09F0"/>
    <w:multiLevelType w:val="hybridMultilevel"/>
    <w:tmpl w:val="7D606E16"/>
    <w:lvl w:ilvl="0" w:tplc="0415000F">
      <w:start w:val="1"/>
      <w:numFmt w:val="decimal"/>
      <w:lvlText w:val="%1."/>
      <w:lvlJc w:val="left"/>
      <w:pPr>
        <w:tabs>
          <w:tab w:val="num" w:pos="720"/>
        </w:tabs>
        <w:ind w:left="720" w:hanging="360"/>
      </w:p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9C7549"/>
    <w:multiLevelType w:val="hybridMultilevel"/>
    <w:tmpl w:val="3CEEE8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C8923F3"/>
    <w:multiLevelType w:val="hybridMultilevel"/>
    <w:tmpl w:val="C9D6B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73BE3"/>
    <w:multiLevelType w:val="hybridMultilevel"/>
    <w:tmpl w:val="3646AC8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820FB8"/>
    <w:multiLevelType w:val="hybridMultilevel"/>
    <w:tmpl w:val="FC8884F2"/>
    <w:lvl w:ilvl="0" w:tplc="D35CF0E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BF3A50"/>
    <w:multiLevelType w:val="hybridMultilevel"/>
    <w:tmpl w:val="DF58C9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44966CA"/>
    <w:multiLevelType w:val="hybridMultilevel"/>
    <w:tmpl w:val="50623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67A8A"/>
    <w:multiLevelType w:val="hybridMultilevel"/>
    <w:tmpl w:val="52840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84668BD"/>
    <w:multiLevelType w:val="hybridMultilevel"/>
    <w:tmpl w:val="DCBEF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F7A48"/>
    <w:multiLevelType w:val="hybridMultilevel"/>
    <w:tmpl w:val="DFD228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B5A0B02"/>
    <w:multiLevelType w:val="hybridMultilevel"/>
    <w:tmpl w:val="77706B9C"/>
    <w:lvl w:ilvl="0" w:tplc="B198B180">
      <w:start w:val="1"/>
      <w:numFmt w:val="decimal"/>
      <w:lvlText w:val="%1."/>
      <w:lvlJc w:val="left"/>
      <w:pPr>
        <w:tabs>
          <w:tab w:val="num" w:pos="1155"/>
        </w:tabs>
        <w:ind w:left="1155" w:hanging="435"/>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FA946E9"/>
    <w:multiLevelType w:val="hybridMultilevel"/>
    <w:tmpl w:val="F9864848"/>
    <w:lvl w:ilvl="0" w:tplc="7BD8919C">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C1526D"/>
    <w:multiLevelType w:val="hybridMultilevel"/>
    <w:tmpl w:val="37F64D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9585FD6"/>
    <w:multiLevelType w:val="hybridMultilevel"/>
    <w:tmpl w:val="DC4C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E511FA8"/>
    <w:multiLevelType w:val="hybridMultilevel"/>
    <w:tmpl w:val="6C3E1E3A"/>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2F7E3417"/>
    <w:multiLevelType w:val="hybridMultilevel"/>
    <w:tmpl w:val="70140E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0EE5A5C"/>
    <w:multiLevelType w:val="hybridMultilevel"/>
    <w:tmpl w:val="3DBA5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6FD55A4"/>
    <w:multiLevelType w:val="hybridMultilevel"/>
    <w:tmpl w:val="121E8B4A"/>
    <w:lvl w:ilvl="0" w:tplc="04150011">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02E6BAD"/>
    <w:multiLevelType w:val="hybridMultilevel"/>
    <w:tmpl w:val="20C23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826E1A"/>
    <w:multiLevelType w:val="hybridMultilevel"/>
    <w:tmpl w:val="E8582746"/>
    <w:lvl w:ilvl="0" w:tplc="04150017">
      <w:start w:val="1"/>
      <w:numFmt w:val="lowerLetter"/>
      <w:lvlText w:val="%1)"/>
      <w:lvlJc w:val="left"/>
      <w:pPr>
        <w:tabs>
          <w:tab w:val="num" w:pos="720"/>
        </w:tabs>
        <w:ind w:left="720" w:hanging="360"/>
      </w:pPr>
    </w:lvl>
    <w:lvl w:ilvl="1" w:tplc="0A98E9EE">
      <w:start w:val="1"/>
      <w:numFmt w:val="decimal"/>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18D0090"/>
    <w:multiLevelType w:val="hybridMultilevel"/>
    <w:tmpl w:val="99283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55F86"/>
    <w:multiLevelType w:val="hybridMultilevel"/>
    <w:tmpl w:val="AEAED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4CEE7F48"/>
    <w:multiLevelType w:val="hybridMultilevel"/>
    <w:tmpl w:val="704EF7E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21529F"/>
    <w:multiLevelType w:val="multilevel"/>
    <w:tmpl w:val="2C8C7658"/>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67806"/>
    <w:multiLevelType w:val="multilevel"/>
    <w:tmpl w:val="8D1CEA2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980" w:hanging="360"/>
      </w:pPr>
      <w:rPr>
        <w:rFonts w:ascii="Calibri" w:eastAsia="Calibri" w:hAnsi="Calibri" w:cs="Times New Roman"/>
        <w:strike w:val="0"/>
        <w:dstrike w:val="0"/>
        <w:color w:val="auto"/>
      </w:rPr>
    </w:lvl>
    <w:lvl w:ilvl="3">
      <w:start w:val="1"/>
      <w:numFmt w:val="lowerLetter"/>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0" w15:restartNumberingAfterBreak="0">
    <w:nsid w:val="61F964D3"/>
    <w:multiLevelType w:val="hybridMultilevel"/>
    <w:tmpl w:val="23863B02"/>
    <w:lvl w:ilvl="0" w:tplc="04150011">
      <w:start w:val="1"/>
      <w:numFmt w:val="decimal"/>
      <w:lvlText w:val="%1)"/>
      <w:lvlJc w:val="left"/>
      <w:pPr>
        <w:ind w:left="644" w:hanging="360"/>
      </w:pPr>
    </w:lvl>
    <w:lvl w:ilvl="1" w:tplc="04150017">
      <w:start w:val="1"/>
      <w:numFmt w:val="lowerLetter"/>
      <w:lvlText w:val="%2)"/>
      <w:lvlJc w:val="left"/>
      <w:pPr>
        <w:ind w:left="1068"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2215C8B"/>
    <w:multiLevelType w:val="hybridMultilevel"/>
    <w:tmpl w:val="CC9892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870A31"/>
    <w:multiLevelType w:val="hybridMultilevel"/>
    <w:tmpl w:val="07A47AE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7">
      <w:start w:val="1"/>
      <w:numFmt w:val="lowerLetter"/>
      <w:lvlText w:val="%3)"/>
      <w:lvlJc w:val="left"/>
      <w:pPr>
        <w:ind w:left="2685" w:hanging="36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66A34C5A"/>
    <w:multiLevelType w:val="hybridMultilevel"/>
    <w:tmpl w:val="299ED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FD1EE4"/>
    <w:multiLevelType w:val="hybridMultilevel"/>
    <w:tmpl w:val="845AF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043893"/>
    <w:multiLevelType w:val="hybridMultilevel"/>
    <w:tmpl w:val="6C1264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AA337B8"/>
    <w:multiLevelType w:val="hybridMultilevel"/>
    <w:tmpl w:val="02D27C4E"/>
    <w:lvl w:ilvl="0" w:tplc="069AB10A">
      <w:start w:val="1"/>
      <w:numFmt w:val="decimal"/>
      <w:lvlText w:val="%1."/>
      <w:lvlJc w:val="left"/>
      <w:pPr>
        <w:tabs>
          <w:tab w:val="num" w:pos="720"/>
        </w:tabs>
        <w:ind w:left="720" w:hanging="360"/>
      </w:pPr>
      <w:rPr>
        <w:rFonts w:ascii="Arial" w:eastAsiaTheme="minorHAnsi" w:hAnsi="Arial" w:cs="Arial"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DAD554A"/>
    <w:multiLevelType w:val="hybridMultilevel"/>
    <w:tmpl w:val="60FC2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15938C4"/>
    <w:multiLevelType w:val="hybridMultilevel"/>
    <w:tmpl w:val="0FD262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1BF71E2"/>
    <w:multiLevelType w:val="hybridMultilevel"/>
    <w:tmpl w:val="64904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7ECF18F1"/>
    <w:multiLevelType w:val="hybridMultilevel"/>
    <w:tmpl w:val="F8D6B31C"/>
    <w:lvl w:ilvl="0" w:tplc="0DC458AA">
      <w:start w:val="1"/>
      <w:numFmt w:val="decimal"/>
      <w:lvlText w:val="%1."/>
      <w:lvlJc w:val="left"/>
      <w:pPr>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num w:numId="1" w16cid:durableId="1058092032">
    <w:abstractNumId w:val="46"/>
  </w:num>
  <w:num w:numId="2" w16cid:durableId="931204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546803">
    <w:abstractNumId w:val="31"/>
  </w:num>
  <w:num w:numId="4" w16cid:durableId="473568024">
    <w:abstractNumId w:val="45"/>
  </w:num>
  <w:num w:numId="5" w16cid:durableId="664670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961834">
    <w:abstractNumId w:val="6"/>
  </w:num>
  <w:num w:numId="7" w16cid:durableId="1173187330">
    <w:abstractNumId w:val="5"/>
  </w:num>
  <w:num w:numId="8" w16cid:durableId="326980902">
    <w:abstractNumId w:val="4"/>
  </w:num>
  <w:num w:numId="9" w16cid:durableId="791217297">
    <w:abstractNumId w:val="26"/>
  </w:num>
  <w:num w:numId="10" w16cid:durableId="463738223">
    <w:abstractNumId w:val="44"/>
  </w:num>
  <w:num w:numId="11" w16cid:durableId="1251088113">
    <w:abstractNumId w:val="3"/>
  </w:num>
  <w:num w:numId="12" w16cid:durableId="1480340729">
    <w:abstractNumId w:val="41"/>
  </w:num>
  <w:num w:numId="13" w16cid:durableId="96408000">
    <w:abstractNumId w:val="13"/>
  </w:num>
  <w:num w:numId="14" w16cid:durableId="730737307">
    <w:abstractNumId w:val="39"/>
  </w:num>
  <w:num w:numId="15" w16cid:durableId="1463502810">
    <w:abstractNumId w:val="35"/>
  </w:num>
  <w:num w:numId="16" w16cid:durableId="999430904">
    <w:abstractNumId w:val="25"/>
  </w:num>
  <w:num w:numId="17" w16cid:durableId="400829426">
    <w:abstractNumId w:val="43"/>
  </w:num>
  <w:num w:numId="18" w16cid:durableId="1474634417">
    <w:abstractNumId w:val="12"/>
  </w:num>
  <w:num w:numId="19" w16cid:durableId="1301768818">
    <w:abstractNumId w:val="30"/>
  </w:num>
  <w:num w:numId="20" w16cid:durableId="177744376">
    <w:abstractNumId w:val="8"/>
  </w:num>
  <w:num w:numId="21" w16cid:durableId="1653212435">
    <w:abstractNumId w:val="21"/>
  </w:num>
  <w:num w:numId="22" w16cid:durableId="1933079624">
    <w:abstractNumId w:val="1"/>
  </w:num>
  <w:num w:numId="23" w16cid:durableId="594561740">
    <w:abstractNumId w:val="7"/>
  </w:num>
  <w:num w:numId="24" w16cid:durableId="1979871010">
    <w:abstractNumId w:val="32"/>
  </w:num>
  <w:num w:numId="25" w16cid:durableId="1208251202">
    <w:abstractNumId w:val="48"/>
  </w:num>
  <w:num w:numId="26" w16cid:durableId="1636981743">
    <w:abstractNumId w:val="2"/>
  </w:num>
  <w:num w:numId="27" w16cid:durableId="894664613">
    <w:abstractNumId w:val="49"/>
  </w:num>
  <w:num w:numId="28" w16cid:durableId="1217164920">
    <w:abstractNumId w:val="33"/>
  </w:num>
  <w:num w:numId="29" w16cid:durableId="1195728620">
    <w:abstractNumId w:val="17"/>
  </w:num>
  <w:num w:numId="30" w16cid:durableId="183441668">
    <w:abstractNumId w:val="9"/>
  </w:num>
  <w:num w:numId="31" w16cid:durableId="1117719972">
    <w:abstractNumId w:val="10"/>
  </w:num>
  <w:num w:numId="32" w16cid:durableId="2106071664">
    <w:abstractNumId w:val="40"/>
  </w:num>
  <w:num w:numId="33" w16cid:durableId="588586265">
    <w:abstractNumId w:val="23"/>
  </w:num>
  <w:num w:numId="34" w16cid:durableId="1747535843">
    <w:abstractNumId w:val="19"/>
  </w:num>
  <w:num w:numId="35" w16cid:durableId="943147005">
    <w:abstractNumId w:val="28"/>
  </w:num>
  <w:num w:numId="36" w16cid:durableId="213278031">
    <w:abstractNumId w:val="20"/>
  </w:num>
  <w:num w:numId="37" w16cid:durableId="495610347">
    <w:abstractNumId w:val="22"/>
  </w:num>
  <w:num w:numId="38" w16cid:durableId="1598710164">
    <w:abstractNumId w:val="16"/>
  </w:num>
  <w:num w:numId="39" w16cid:durableId="1048989954">
    <w:abstractNumId w:val="50"/>
  </w:num>
  <w:num w:numId="40" w16cid:durableId="1927224128">
    <w:abstractNumId w:val="36"/>
  </w:num>
  <w:num w:numId="41" w16cid:durableId="13156000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7805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8750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0819209">
    <w:abstractNumId w:val="38"/>
  </w:num>
  <w:num w:numId="45" w16cid:durableId="2003385222">
    <w:abstractNumId w:val="37"/>
    <w:lvlOverride w:ilvl="1">
      <w:lvl w:ilvl="1">
        <w:start w:val="1"/>
        <w:numFmt w:val="decimal"/>
        <w:lvlText w:val="%2)"/>
        <w:lvlJc w:val="left"/>
        <w:rPr>
          <w:rFonts w:ascii="Arial" w:hAnsi="Arial" w:cs="Arial"/>
          <w:b w:val="0"/>
          <w:bCs w:val="0"/>
          <w:strike w:val="0"/>
          <w:dstrike w:val="0"/>
          <w:sz w:val="22"/>
          <w:szCs w:val="22"/>
        </w:rPr>
      </w:lvl>
    </w:lvlOverride>
  </w:num>
  <w:num w:numId="46" w16cid:durableId="1217202309">
    <w:abstractNumId w:val="0"/>
  </w:num>
  <w:num w:numId="47" w16cid:durableId="425731066">
    <w:abstractNumId w:val="37"/>
  </w:num>
  <w:num w:numId="48" w16cid:durableId="1747409562">
    <w:abstractNumId w:val="14"/>
  </w:num>
  <w:num w:numId="49" w16cid:durableId="1810050036">
    <w:abstractNumId w:val="42"/>
  </w:num>
  <w:num w:numId="50" w16cid:durableId="787967978">
    <w:abstractNumId w:val="34"/>
  </w:num>
  <w:num w:numId="51" w16cid:durableId="20742029">
    <w:abstractNumId w:val="11"/>
  </w:num>
  <w:num w:numId="52" w16cid:durableId="190996735">
    <w:abstractNumId w:val="47"/>
  </w:num>
  <w:num w:numId="53" w16cid:durableId="1299452587">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54" w16cid:durableId="1061176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775989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F9D91C9-B3BD-487D-AF18-5567FAA59B07}"/>
  </w:docVars>
  <w:rsids>
    <w:rsidRoot w:val="00AB5CBB"/>
    <w:rsid w:val="00020056"/>
    <w:rsid w:val="00024366"/>
    <w:rsid w:val="000277D1"/>
    <w:rsid w:val="000421CE"/>
    <w:rsid w:val="00056B33"/>
    <w:rsid w:val="000634D8"/>
    <w:rsid w:val="00064E88"/>
    <w:rsid w:val="000665D3"/>
    <w:rsid w:val="00073738"/>
    <w:rsid w:val="00077F0F"/>
    <w:rsid w:val="00086A95"/>
    <w:rsid w:val="000900A6"/>
    <w:rsid w:val="000932D2"/>
    <w:rsid w:val="00093C16"/>
    <w:rsid w:val="000958FA"/>
    <w:rsid w:val="000961C8"/>
    <w:rsid w:val="000A2759"/>
    <w:rsid w:val="000A43FF"/>
    <w:rsid w:val="000B156B"/>
    <w:rsid w:val="000B5400"/>
    <w:rsid w:val="000C0FAB"/>
    <w:rsid w:val="000C5083"/>
    <w:rsid w:val="000D177A"/>
    <w:rsid w:val="000F5855"/>
    <w:rsid w:val="000F6D49"/>
    <w:rsid w:val="00101DD3"/>
    <w:rsid w:val="00103DF3"/>
    <w:rsid w:val="00104797"/>
    <w:rsid w:val="0010593E"/>
    <w:rsid w:val="00111582"/>
    <w:rsid w:val="00126552"/>
    <w:rsid w:val="00135A01"/>
    <w:rsid w:val="00136487"/>
    <w:rsid w:val="00137666"/>
    <w:rsid w:val="0015586D"/>
    <w:rsid w:val="0015597B"/>
    <w:rsid w:val="00156EED"/>
    <w:rsid w:val="00157304"/>
    <w:rsid w:val="001612EA"/>
    <w:rsid w:val="00162046"/>
    <w:rsid w:val="001627A8"/>
    <w:rsid w:val="00163A5F"/>
    <w:rsid w:val="0016636A"/>
    <w:rsid w:val="001707A5"/>
    <w:rsid w:val="00171F6E"/>
    <w:rsid w:val="001807EE"/>
    <w:rsid w:val="0018107B"/>
    <w:rsid w:val="00181EA6"/>
    <w:rsid w:val="00193C29"/>
    <w:rsid w:val="00194285"/>
    <w:rsid w:val="001A0A75"/>
    <w:rsid w:val="001A66D2"/>
    <w:rsid w:val="001B6C6D"/>
    <w:rsid w:val="001C2602"/>
    <w:rsid w:val="001D28F9"/>
    <w:rsid w:val="001D5D13"/>
    <w:rsid w:val="001E7823"/>
    <w:rsid w:val="00205CC9"/>
    <w:rsid w:val="0021191D"/>
    <w:rsid w:val="00221350"/>
    <w:rsid w:val="002261BB"/>
    <w:rsid w:val="0023114F"/>
    <w:rsid w:val="002353C0"/>
    <w:rsid w:val="002376DC"/>
    <w:rsid w:val="00241B4C"/>
    <w:rsid w:val="00245381"/>
    <w:rsid w:val="00245B4A"/>
    <w:rsid w:val="002506C1"/>
    <w:rsid w:val="00250749"/>
    <w:rsid w:val="00253AD4"/>
    <w:rsid w:val="00255B57"/>
    <w:rsid w:val="002571CC"/>
    <w:rsid w:val="00265855"/>
    <w:rsid w:val="00280A71"/>
    <w:rsid w:val="00294847"/>
    <w:rsid w:val="00295D1F"/>
    <w:rsid w:val="002965A5"/>
    <w:rsid w:val="002B2DE6"/>
    <w:rsid w:val="002D771B"/>
    <w:rsid w:val="002E34ED"/>
    <w:rsid w:val="002E3717"/>
    <w:rsid w:val="002E3EB1"/>
    <w:rsid w:val="002E427A"/>
    <w:rsid w:val="002E7BAF"/>
    <w:rsid w:val="002F0E0D"/>
    <w:rsid w:val="002F4A3A"/>
    <w:rsid w:val="00316887"/>
    <w:rsid w:val="00317AC4"/>
    <w:rsid w:val="00323016"/>
    <w:rsid w:val="00324409"/>
    <w:rsid w:val="00344026"/>
    <w:rsid w:val="003528AB"/>
    <w:rsid w:val="00354F48"/>
    <w:rsid w:val="003602CA"/>
    <w:rsid w:val="0036096A"/>
    <w:rsid w:val="003619CF"/>
    <w:rsid w:val="003655BC"/>
    <w:rsid w:val="00373737"/>
    <w:rsid w:val="00373FCB"/>
    <w:rsid w:val="0037472D"/>
    <w:rsid w:val="00374776"/>
    <w:rsid w:val="0038375D"/>
    <w:rsid w:val="00383B3C"/>
    <w:rsid w:val="003A410E"/>
    <w:rsid w:val="003C137A"/>
    <w:rsid w:val="003C7792"/>
    <w:rsid w:val="003D25FC"/>
    <w:rsid w:val="003D79F9"/>
    <w:rsid w:val="003F0662"/>
    <w:rsid w:val="00406072"/>
    <w:rsid w:val="004074C7"/>
    <w:rsid w:val="00407AD5"/>
    <w:rsid w:val="00422FE1"/>
    <w:rsid w:val="00430245"/>
    <w:rsid w:val="00432441"/>
    <w:rsid w:val="00436C6E"/>
    <w:rsid w:val="004413FC"/>
    <w:rsid w:val="00452AB6"/>
    <w:rsid w:val="0045625D"/>
    <w:rsid w:val="00466321"/>
    <w:rsid w:val="00466CCD"/>
    <w:rsid w:val="00473158"/>
    <w:rsid w:val="004976FB"/>
    <w:rsid w:val="00497FCD"/>
    <w:rsid w:val="004A1500"/>
    <w:rsid w:val="004A19DA"/>
    <w:rsid w:val="004B021C"/>
    <w:rsid w:val="004B200F"/>
    <w:rsid w:val="004D3E9D"/>
    <w:rsid w:val="004D5738"/>
    <w:rsid w:val="004E7F2A"/>
    <w:rsid w:val="004F182E"/>
    <w:rsid w:val="004F78C8"/>
    <w:rsid w:val="00501819"/>
    <w:rsid w:val="00506F96"/>
    <w:rsid w:val="005101B7"/>
    <w:rsid w:val="0051062B"/>
    <w:rsid w:val="005134FD"/>
    <w:rsid w:val="005234B7"/>
    <w:rsid w:val="005259B9"/>
    <w:rsid w:val="00526EB0"/>
    <w:rsid w:val="0053456F"/>
    <w:rsid w:val="00535C93"/>
    <w:rsid w:val="00541358"/>
    <w:rsid w:val="00552D46"/>
    <w:rsid w:val="00565E63"/>
    <w:rsid w:val="00584173"/>
    <w:rsid w:val="00584DB4"/>
    <w:rsid w:val="00592710"/>
    <w:rsid w:val="005976A9"/>
    <w:rsid w:val="005A0AC1"/>
    <w:rsid w:val="005A199F"/>
    <w:rsid w:val="005A2F7B"/>
    <w:rsid w:val="005A3D87"/>
    <w:rsid w:val="005A7028"/>
    <w:rsid w:val="005A7801"/>
    <w:rsid w:val="005B20B9"/>
    <w:rsid w:val="005C7453"/>
    <w:rsid w:val="005D56E1"/>
    <w:rsid w:val="005E2DAB"/>
    <w:rsid w:val="005E67E9"/>
    <w:rsid w:val="005E6E46"/>
    <w:rsid w:val="005E7E0B"/>
    <w:rsid w:val="006063B9"/>
    <w:rsid w:val="0061013B"/>
    <w:rsid w:val="00610915"/>
    <w:rsid w:val="0061270F"/>
    <w:rsid w:val="0061462A"/>
    <w:rsid w:val="006157D6"/>
    <w:rsid w:val="00623168"/>
    <w:rsid w:val="006347EA"/>
    <w:rsid w:val="006442B9"/>
    <w:rsid w:val="0064435B"/>
    <w:rsid w:val="006446EF"/>
    <w:rsid w:val="006457CF"/>
    <w:rsid w:val="00647484"/>
    <w:rsid w:val="00650D17"/>
    <w:rsid w:val="0065160C"/>
    <w:rsid w:val="00651C30"/>
    <w:rsid w:val="0065428F"/>
    <w:rsid w:val="006615F3"/>
    <w:rsid w:val="00661D04"/>
    <w:rsid w:val="00661F52"/>
    <w:rsid w:val="00663B6A"/>
    <w:rsid w:val="006744DE"/>
    <w:rsid w:val="006758C9"/>
    <w:rsid w:val="00682800"/>
    <w:rsid w:val="006912E9"/>
    <w:rsid w:val="00693681"/>
    <w:rsid w:val="00695CDC"/>
    <w:rsid w:val="006A6949"/>
    <w:rsid w:val="006C56FB"/>
    <w:rsid w:val="006C6F96"/>
    <w:rsid w:val="006D1DCC"/>
    <w:rsid w:val="006E0C6F"/>
    <w:rsid w:val="006E309E"/>
    <w:rsid w:val="006F2E06"/>
    <w:rsid w:val="006F5107"/>
    <w:rsid w:val="006F53D6"/>
    <w:rsid w:val="00701CD8"/>
    <w:rsid w:val="00703818"/>
    <w:rsid w:val="007049AB"/>
    <w:rsid w:val="00704E13"/>
    <w:rsid w:val="0070646F"/>
    <w:rsid w:val="00711530"/>
    <w:rsid w:val="0072225C"/>
    <w:rsid w:val="00722FA8"/>
    <w:rsid w:val="00726B49"/>
    <w:rsid w:val="00727225"/>
    <w:rsid w:val="00730E7E"/>
    <w:rsid w:val="00734775"/>
    <w:rsid w:val="00735504"/>
    <w:rsid w:val="00736582"/>
    <w:rsid w:val="007411BE"/>
    <w:rsid w:val="00741BD7"/>
    <w:rsid w:val="007561EA"/>
    <w:rsid w:val="00760446"/>
    <w:rsid w:val="00761A9A"/>
    <w:rsid w:val="00763C31"/>
    <w:rsid w:val="007759D3"/>
    <w:rsid w:val="007773B0"/>
    <w:rsid w:val="00793A0F"/>
    <w:rsid w:val="007B0172"/>
    <w:rsid w:val="007C14B8"/>
    <w:rsid w:val="007C3D92"/>
    <w:rsid w:val="007C71F7"/>
    <w:rsid w:val="007D488F"/>
    <w:rsid w:val="007E2B67"/>
    <w:rsid w:val="007E2FC2"/>
    <w:rsid w:val="007E4AB6"/>
    <w:rsid w:val="007E6357"/>
    <w:rsid w:val="007F52BB"/>
    <w:rsid w:val="007F6E7C"/>
    <w:rsid w:val="008076CA"/>
    <w:rsid w:val="00817734"/>
    <w:rsid w:val="008237AA"/>
    <w:rsid w:val="008254C8"/>
    <w:rsid w:val="00830575"/>
    <w:rsid w:val="0083139B"/>
    <w:rsid w:val="00831E90"/>
    <w:rsid w:val="008537E2"/>
    <w:rsid w:val="00856477"/>
    <w:rsid w:val="00866166"/>
    <w:rsid w:val="00880D99"/>
    <w:rsid w:val="00886EB2"/>
    <w:rsid w:val="008874BE"/>
    <w:rsid w:val="00887939"/>
    <w:rsid w:val="00887DDB"/>
    <w:rsid w:val="00890A62"/>
    <w:rsid w:val="008A5BEC"/>
    <w:rsid w:val="008A7ED2"/>
    <w:rsid w:val="008D01A1"/>
    <w:rsid w:val="008F37E9"/>
    <w:rsid w:val="0091517F"/>
    <w:rsid w:val="009165BE"/>
    <w:rsid w:val="009201D1"/>
    <w:rsid w:val="00922600"/>
    <w:rsid w:val="009256D1"/>
    <w:rsid w:val="009425E0"/>
    <w:rsid w:val="00953860"/>
    <w:rsid w:val="0095675C"/>
    <w:rsid w:val="00964D46"/>
    <w:rsid w:val="00965610"/>
    <w:rsid w:val="00967BDA"/>
    <w:rsid w:val="00981568"/>
    <w:rsid w:val="00996C30"/>
    <w:rsid w:val="009A0E3E"/>
    <w:rsid w:val="009A33C1"/>
    <w:rsid w:val="009A4AC0"/>
    <w:rsid w:val="009A5149"/>
    <w:rsid w:val="009B23FF"/>
    <w:rsid w:val="009B26F0"/>
    <w:rsid w:val="009C2238"/>
    <w:rsid w:val="009C3D20"/>
    <w:rsid w:val="009F7AD6"/>
    <w:rsid w:val="00A05DD1"/>
    <w:rsid w:val="00A240C4"/>
    <w:rsid w:val="00A24B63"/>
    <w:rsid w:val="00A30CF2"/>
    <w:rsid w:val="00A370AF"/>
    <w:rsid w:val="00A41D07"/>
    <w:rsid w:val="00A42A0A"/>
    <w:rsid w:val="00A445BB"/>
    <w:rsid w:val="00A54C45"/>
    <w:rsid w:val="00A55B26"/>
    <w:rsid w:val="00A568F6"/>
    <w:rsid w:val="00A67A2F"/>
    <w:rsid w:val="00A722A3"/>
    <w:rsid w:val="00A8084D"/>
    <w:rsid w:val="00A82A5C"/>
    <w:rsid w:val="00A84345"/>
    <w:rsid w:val="00A9656B"/>
    <w:rsid w:val="00AA1529"/>
    <w:rsid w:val="00AA7AC0"/>
    <w:rsid w:val="00AA7AE0"/>
    <w:rsid w:val="00AB29B4"/>
    <w:rsid w:val="00AB5CBB"/>
    <w:rsid w:val="00AC1471"/>
    <w:rsid w:val="00AC19B9"/>
    <w:rsid w:val="00AC2FEC"/>
    <w:rsid w:val="00AC5AD4"/>
    <w:rsid w:val="00AD05A3"/>
    <w:rsid w:val="00AD2924"/>
    <w:rsid w:val="00AD3454"/>
    <w:rsid w:val="00AD5B7A"/>
    <w:rsid w:val="00AE042A"/>
    <w:rsid w:val="00AE3333"/>
    <w:rsid w:val="00AE6CBE"/>
    <w:rsid w:val="00AE7DC8"/>
    <w:rsid w:val="00AF0B2A"/>
    <w:rsid w:val="00AF1CB6"/>
    <w:rsid w:val="00B02580"/>
    <w:rsid w:val="00B05C03"/>
    <w:rsid w:val="00B07C42"/>
    <w:rsid w:val="00B123DE"/>
    <w:rsid w:val="00B1673F"/>
    <w:rsid w:val="00B26894"/>
    <w:rsid w:val="00B33E35"/>
    <w:rsid w:val="00B36149"/>
    <w:rsid w:val="00B37EE4"/>
    <w:rsid w:val="00B40276"/>
    <w:rsid w:val="00B40328"/>
    <w:rsid w:val="00B40A52"/>
    <w:rsid w:val="00B444F9"/>
    <w:rsid w:val="00B62881"/>
    <w:rsid w:val="00B62F3D"/>
    <w:rsid w:val="00B6566B"/>
    <w:rsid w:val="00B672C4"/>
    <w:rsid w:val="00B7585B"/>
    <w:rsid w:val="00B8232A"/>
    <w:rsid w:val="00B9078C"/>
    <w:rsid w:val="00BA0C0E"/>
    <w:rsid w:val="00BA5234"/>
    <w:rsid w:val="00BA79AB"/>
    <w:rsid w:val="00BB3143"/>
    <w:rsid w:val="00BB6CFF"/>
    <w:rsid w:val="00BC2DF7"/>
    <w:rsid w:val="00BC333A"/>
    <w:rsid w:val="00BC3C54"/>
    <w:rsid w:val="00BC55CD"/>
    <w:rsid w:val="00BD4D0E"/>
    <w:rsid w:val="00BD503C"/>
    <w:rsid w:val="00BE2DE0"/>
    <w:rsid w:val="00BF16C0"/>
    <w:rsid w:val="00BF30C4"/>
    <w:rsid w:val="00BF6C3D"/>
    <w:rsid w:val="00C072A5"/>
    <w:rsid w:val="00C1770F"/>
    <w:rsid w:val="00C17F6E"/>
    <w:rsid w:val="00C34F2E"/>
    <w:rsid w:val="00C3650B"/>
    <w:rsid w:val="00C368D0"/>
    <w:rsid w:val="00C37EE5"/>
    <w:rsid w:val="00C40745"/>
    <w:rsid w:val="00C53417"/>
    <w:rsid w:val="00C53B7C"/>
    <w:rsid w:val="00C5744E"/>
    <w:rsid w:val="00C70790"/>
    <w:rsid w:val="00C76FE2"/>
    <w:rsid w:val="00C91269"/>
    <w:rsid w:val="00C918B1"/>
    <w:rsid w:val="00CA5801"/>
    <w:rsid w:val="00CB1446"/>
    <w:rsid w:val="00CE6A6B"/>
    <w:rsid w:val="00CF1281"/>
    <w:rsid w:val="00CF1D19"/>
    <w:rsid w:val="00CF3A05"/>
    <w:rsid w:val="00D004E0"/>
    <w:rsid w:val="00D04603"/>
    <w:rsid w:val="00D11518"/>
    <w:rsid w:val="00D15B49"/>
    <w:rsid w:val="00D15DF1"/>
    <w:rsid w:val="00D22E13"/>
    <w:rsid w:val="00D24EB6"/>
    <w:rsid w:val="00D26EB4"/>
    <w:rsid w:val="00D376FA"/>
    <w:rsid w:val="00D45EF4"/>
    <w:rsid w:val="00D47DB0"/>
    <w:rsid w:val="00D5178A"/>
    <w:rsid w:val="00D566B1"/>
    <w:rsid w:val="00D5722D"/>
    <w:rsid w:val="00D60101"/>
    <w:rsid w:val="00D61A5B"/>
    <w:rsid w:val="00D6452B"/>
    <w:rsid w:val="00D64B60"/>
    <w:rsid w:val="00D72A1D"/>
    <w:rsid w:val="00D7305F"/>
    <w:rsid w:val="00D75AFB"/>
    <w:rsid w:val="00D906ED"/>
    <w:rsid w:val="00D91116"/>
    <w:rsid w:val="00D93A42"/>
    <w:rsid w:val="00D93C88"/>
    <w:rsid w:val="00D958C8"/>
    <w:rsid w:val="00D965DD"/>
    <w:rsid w:val="00DA1092"/>
    <w:rsid w:val="00DB2BBF"/>
    <w:rsid w:val="00DB2F18"/>
    <w:rsid w:val="00DB6166"/>
    <w:rsid w:val="00DB7A00"/>
    <w:rsid w:val="00DC64E3"/>
    <w:rsid w:val="00DD028E"/>
    <w:rsid w:val="00DE156A"/>
    <w:rsid w:val="00DE2334"/>
    <w:rsid w:val="00DE5C77"/>
    <w:rsid w:val="00DE634B"/>
    <w:rsid w:val="00DF08D7"/>
    <w:rsid w:val="00DF30F4"/>
    <w:rsid w:val="00E10487"/>
    <w:rsid w:val="00E11586"/>
    <w:rsid w:val="00E22FAB"/>
    <w:rsid w:val="00E25015"/>
    <w:rsid w:val="00E30EB2"/>
    <w:rsid w:val="00E3213E"/>
    <w:rsid w:val="00E37501"/>
    <w:rsid w:val="00E41D56"/>
    <w:rsid w:val="00E5674E"/>
    <w:rsid w:val="00E56950"/>
    <w:rsid w:val="00E64B5E"/>
    <w:rsid w:val="00E735E7"/>
    <w:rsid w:val="00E75FC5"/>
    <w:rsid w:val="00E76AF4"/>
    <w:rsid w:val="00E81214"/>
    <w:rsid w:val="00E81A9C"/>
    <w:rsid w:val="00E866D1"/>
    <w:rsid w:val="00E92530"/>
    <w:rsid w:val="00E92DAE"/>
    <w:rsid w:val="00EA36C8"/>
    <w:rsid w:val="00EA3C45"/>
    <w:rsid w:val="00EA766B"/>
    <w:rsid w:val="00ED6D7A"/>
    <w:rsid w:val="00ED6EC9"/>
    <w:rsid w:val="00EE0202"/>
    <w:rsid w:val="00EE15D5"/>
    <w:rsid w:val="00EE5990"/>
    <w:rsid w:val="00EE5F89"/>
    <w:rsid w:val="00EE6322"/>
    <w:rsid w:val="00F0676C"/>
    <w:rsid w:val="00F11820"/>
    <w:rsid w:val="00F1661A"/>
    <w:rsid w:val="00F3004E"/>
    <w:rsid w:val="00F34499"/>
    <w:rsid w:val="00F37420"/>
    <w:rsid w:val="00F436DA"/>
    <w:rsid w:val="00F44405"/>
    <w:rsid w:val="00F448FA"/>
    <w:rsid w:val="00F463A4"/>
    <w:rsid w:val="00F466DC"/>
    <w:rsid w:val="00F4731D"/>
    <w:rsid w:val="00F50350"/>
    <w:rsid w:val="00F557FF"/>
    <w:rsid w:val="00F575B4"/>
    <w:rsid w:val="00F63D59"/>
    <w:rsid w:val="00F8599B"/>
    <w:rsid w:val="00F90742"/>
    <w:rsid w:val="00F931F7"/>
    <w:rsid w:val="00F95466"/>
    <w:rsid w:val="00F97125"/>
    <w:rsid w:val="00FB1D49"/>
    <w:rsid w:val="00FB5DB4"/>
    <w:rsid w:val="00FC6E85"/>
    <w:rsid w:val="00FE0052"/>
    <w:rsid w:val="00FE053D"/>
    <w:rsid w:val="00FE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813E"/>
  <w15:chartTrackingRefBased/>
  <w15:docId w15:val="{3AD979BE-A99F-427D-BDDB-FA1D503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A5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5CBB"/>
    <w:pPr>
      <w:tabs>
        <w:tab w:val="center" w:pos="4536"/>
        <w:tab w:val="right" w:pos="9072"/>
      </w:tabs>
    </w:pPr>
  </w:style>
  <w:style w:type="character" w:customStyle="1" w:styleId="StopkaZnak">
    <w:name w:val="Stopka Znak"/>
    <w:basedOn w:val="Domylnaczcionkaakapitu"/>
    <w:link w:val="Stopka"/>
    <w:uiPriority w:val="99"/>
    <w:rsid w:val="00AB5CBB"/>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AB5CBB"/>
    <w:pPr>
      <w:jc w:val="both"/>
    </w:pPr>
  </w:style>
  <w:style w:type="character" w:customStyle="1" w:styleId="TekstpodstawowyZnak">
    <w:name w:val="Tekst podstawowy Znak"/>
    <w:basedOn w:val="Domylnaczcionkaakapitu"/>
    <w:link w:val="Tekstpodstawowy"/>
    <w:rsid w:val="00AB5CBB"/>
    <w:rPr>
      <w:rFonts w:ascii="Times New Roman" w:eastAsia="Times New Roman" w:hAnsi="Times New Roman" w:cs="Times New Roman"/>
      <w:sz w:val="24"/>
      <w:szCs w:val="24"/>
      <w:lang w:eastAsia="ar-SA"/>
    </w:rPr>
  </w:style>
  <w:style w:type="paragraph" w:styleId="Akapitzlist">
    <w:name w:val="List Paragraph"/>
    <w:aliases w:val="normalny tekst,paragraf,2 heading,A_wyliczenie,K-P_odwolanie,Akapit z listą5,maz_wyliczenie,opis dzialania,Akapit z listą 1,Table of contents numbered,BulletC,Wyliczanie,Obiekt,List Paragraph,Akapit z listą BS"/>
    <w:basedOn w:val="Normalny"/>
    <w:link w:val="AkapitzlistZnak"/>
    <w:uiPriority w:val="34"/>
    <w:qFormat/>
    <w:rsid w:val="00AB5CBB"/>
    <w:pPr>
      <w:ind w:left="720"/>
      <w:contextualSpacing/>
    </w:pPr>
  </w:style>
  <w:style w:type="paragraph" w:customStyle="1" w:styleId="Tekstpodstawowywcity31">
    <w:name w:val="Tekst podstawowy wcięty 31"/>
    <w:basedOn w:val="Normalny"/>
    <w:rsid w:val="00AB5CBB"/>
    <w:pPr>
      <w:ind w:left="357"/>
      <w:jc w:val="both"/>
    </w:pPr>
  </w:style>
  <w:style w:type="paragraph" w:customStyle="1" w:styleId="artykul">
    <w:name w:val="artykul"/>
    <w:basedOn w:val="Normalny"/>
    <w:rsid w:val="00AB5CBB"/>
    <w:pPr>
      <w:suppressAutoHyphens w:val="0"/>
      <w:spacing w:before="100" w:after="100"/>
    </w:pPr>
    <w:rPr>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RR PGE Akapit z listą Char,Styl 1 Char"/>
    <w:link w:val="Akapitzlist2"/>
    <w:locked/>
    <w:rsid w:val="00AB5CBB"/>
    <w:rPr>
      <w:rFonts w:ascii="Calibri" w:eastAsia="Times New Roman" w:hAnsi="Calibri" w:cs="Times New Roman"/>
      <w:sz w:val="24"/>
      <w:szCs w:val="20"/>
      <w:lang w:eastAsia="pl-PL"/>
    </w:rPr>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AB5CBB"/>
    <w:pPr>
      <w:autoSpaceDN w:val="0"/>
      <w:ind w:left="720"/>
    </w:pPr>
    <w:rPr>
      <w:rFonts w:ascii="Calibri" w:hAnsi="Calibri"/>
      <w:szCs w:val="20"/>
      <w:lang w:eastAsia="pl-PL"/>
    </w:rPr>
  </w:style>
  <w:style w:type="paragraph" w:customStyle="1" w:styleId="Style8">
    <w:name w:val="Style8"/>
    <w:basedOn w:val="Normalny"/>
    <w:rsid w:val="00AB5CBB"/>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AB5CBB"/>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customStyle="1" w:styleId="highlightedsearchterm">
    <w:name w:val="highlightedsearchterm"/>
    <w:basedOn w:val="Domylnaczcionkaakapitu"/>
    <w:rsid w:val="00AB5CBB"/>
  </w:style>
  <w:style w:type="character" w:customStyle="1" w:styleId="FontStyle21">
    <w:name w:val="Font Style21"/>
    <w:rsid w:val="00AB5CBB"/>
    <w:rPr>
      <w:rFonts w:ascii="MS Reference Sans Serif" w:hAnsi="MS Reference Sans Serif" w:cs="MS Reference Sans Serif" w:hint="default"/>
      <w:sz w:val="18"/>
      <w:szCs w:val="18"/>
    </w:rPr>
  </w:style>
  <w:style w:type="paragraph" w:customStyle="1" w:styleId="Default">
    <w:name w:val="Default"/>
    <w:rsid w:val="00A568F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6157D6"/>
    <w:rPr>
      <w:rFonts w:ascii="Times New Roman" w:eastAsia="Times New Roman" w:hAnsi="Times New Roman" w:cs="Times New Roman"/>
      <w:sz w:val="24"/>
      <w:szCs w:val="24"/>
      <w:lang w:eastAsia="ar-SA"/>
    </w:rPr>
  </w:style>
  <w:style w:type="table" w:styleId="Tabela-Siatka">
    <w:name w:val="Table Grid"/>
    <w:basedOn w:val="Standardowy"/>
    <w:uiPriority w:val="39"/>
    <w:rsid w:val="005101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5234"/>
    <w:rPr>
      <w:sz w:val="16"/>
      <w:szCs w:val="16"/>
    </w:rPr>
  </w:style>
  <w:style w:type="paragraph" w:styleId="Tekstkomentarza">
    <w:name w:val="annotation text"/>
    <w:basedOn w:val="Normalny"/>
    <w:link w:val="TekstkomentarzaZnak"/>
    <w:uiPriority w:val="99"/>
    <w:unhideWhenUsed/>
    <w:rsid w:val="00BA5234"/>
    <w:rPr>
      <w:sz w:val="20"/>
      <w:szCs w:val="20"/>
    </w:rPr>
  </w:style>
  <w:style w:type="character" w:customStyle="1" w:styleId="TekstkomentarzaZnak">
    <w:name w:val="Tekst komentarza Znak"/>
    <w:basedOn w:val="Domylnaczcionkaakapitu"/>
    <w:link w:val="Tekstkomentarza"/>
    <w:uiPriority w:val="99"/>
    <w:rsid w:val="00BA523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5234"/>
    <w:rPr>
      <w:b/>
      <w:bCs/>
    </w:rPr>
  </w:style>
  <w:style w:type="character" w:customStyle="1" w:styleId="TematkomentarzaZnak">
    <w:name w:val="Temat komentarza Znak"/>
    <w:basedOn w:val="TekstkomentarzaZnak"/>
    <w:link w:val="Tematkomentarza"/>
    <w:uiPriority w:val="99"/>
    <w:semiHidden/>
    <w:rsid w:val="00BA523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5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5234"/>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1A0A75"/>
    <w:rPr>
      <w:sz w:val="20"/>
      <w:szCs w:val="20"/>
    </w:rPr>
  </w:style>
  <w:style w:type="character" w:customStyle="1" w:styleId="TekstprzypisudolnegoZnak">
    <w:name w:val="Tekst przypisu dolnego Znak"/>
    <w:basedOn w:val="Domylnaczcionkaakapitu"/>
    <w:link w:val="Tekstprzypisudolnego"/>
    <w:uiPriority w:val="99"/>
    <w:semiHidden/>
    <w:rsid w:val="001A0A75"/>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A0A75"/>
    <w:rPr>
      <w:vertAlign w:val="superscript"/>
    </w:rPr>
  </w:style>
  <w:style w:type="paragraph" w:styleId="Nagwek">
    <w:name w:val="header"/>
    <w:basedOn w:val="Normalny"/>
    <w:link w:val="NagwekZnak"/>
    <w:uiPriority w:val="99"/>
    <w:unhideWhenUsed/>
    <w:rsid w:val="00E76AF4"/>
    <w:pPr>
      <w:tabs>
        <w:tab w:val="center" w:pos="4536"/>
        <w:tab w:val="right" w:pos="9072"/>
      </w:tabs>
    </w:pPr>
  </w:style>
  <w:style w:type="character" w:customStyle="1" w:styleId="NagwekZnak">
    <w:name w:val="Nagłówek Znak"/>
    <w:basedOn w:val="Domylnaczcionkaakapitu"/>
    <w:link w:val="Nagwek"/>
    <w:uiPriority w:val="99"/>
    <w:rsid w:val="00E76AF4"/>
    <w:rPr>
      <w:rFonts w:ascii="Times New Roman" w:eastAsia="Times New Roman" w:hAnsi="Times New Roman" w:cs="Times New Roman"/>
      <w:sz w:val="24"/>
      <w:szCs w:val="24"/>
      <w:lang w:eastAsia="ar-SA"/>
    </w:rPr>
  </w:style>
  <w:style w:type="paragraph" w:styleId="Poprawka">
    <w:name w:val="Revision"/>
    <w:hidden/>
    <w:uiPriority w:val="99"/>
    <w:semiHidden/>
    <w:rsid w:val="005259B9"/>
    <w:pPr>
      <w:spacing w:after="0" w:line="240" w:lineRule="auto"/>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uiPriority w:val="99"/>
    <w:rsid w:val="007E4AB6"/>
    <w:pPr>
      <w:widowControl w:val="0"/>
      <w:autoSpaceDN w:val="0"/>
      <w:spacing w:after="120"/>
      <w:ind w:left="283"/>
      <w:textAlignment w:val="baseline"/>
    </w:pPr>
    <w:rPr>
      <w:kern w:val="3"/>
      <w:sz w:val="20"/>
      <w:szCs w:val="20"/>
      <w:lang w:eastAsia="pl-PL"/>
    </w:rPr>
  </w:style>
  <w:style w:type="character" w:customStyle="1" w:styleId="TekstpodstawowywcityZnak">
    <w:name w:val="Tekst podstawowy wcięty Znak"/>
    <w:basedOn w:val="Domylnaczcionkaakapitu"/>
    <w:uiPriority w:val="99"/>
    <w:semiHidden/>
    <w:rsid w:val="007E4AB6"/>
    <w:rPr>
      <w:rFonts w:ascii="Times New Roman" w:eastAsia="Times New Roman" w:hAnsi="Times New Roman" w:cs="Times New Roman"/>
      <w:sz w:val="24"/>
      <w:szCs w:val="24"/>
      <w:lang w:eastAsia="ar-SA"/>
    </w:rPr>
  </w:style>
  <w:style w:type="character" w:customStyle="1" w:styleId="TekstpodstawowywcityZnak1">
    <w:name w:val="Tekst podstawowy wcięty Znak1"/>
    <w:basedOn w:val="Domylnaczcionkaakapitu"/>
    <w:link w:val="Tekstpodstawowywcity"/>
    <w:uiPriority w:val="99"/>
    <w:rsid w:val="007E4AB6"/>
    <w:rPr>
      <w:rFonts w:ascii="Times New Roman" w:eastAsia="Times New Roman" w:hAnsi="Times New Roman" w:cs="Times New Roman"/>
      <w:kern w:val="3"/>
      <w:sz w:val="20"/>
      <w:szCs w:val="20"/>
      <w:lang w:eastAsia="pl-PL"/>
    </w:rPr>
  </w:style>
  <w:style w:type="paragraph" w:customStyle="1" w:styleId="Standard">
    <w:name w:val="Standard"/>
    <w:uiPriority w:val="99"/>
    <w:rsid w:val="0054135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Akapitzlist1">
    <w:name w:val="Akapit z listą1"/>
    <w:aliases w:val="RR PGE Akapit z listą,Styl 1"/>
    <w:basedOn w:val="Normalny"/>
    <w:qFormat/>
    <w:rsid w:val="007D488F"/>
    <w:pPr>
      <w:suppressAutoHyphens w:val="0"/>
      <w:ind w:left="708"/>
    </w:pPr>
    <w:rPr>
      <w:sz w:val="22"/>
      <w:szCs w:val="22"/>
      <w:lang w:val="x-none" w:eastAsia="pl-PL"/>
    </w:rPr>
  </w:style>
  <w:style w:type="numbering" w:customStyle="1" w:styleId="WWNum6">
    <w:name w:val="WWNum6"/>
    <w:rsid w:val="00EE599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8661">
      <w:bodyDiv w:val="1"/>
      <w:marLeft w:val="0"/>
      <w:marRight w:val="0"/>
      <w:marTop w:val="0"/>
      <w:marBottom w:val="0"/>
      <w:divBdr>
        <w:top w:val="none" w:sz="0" w:space="0" w:color="auto"/>
        <w:left w:val="none" w:sz="0" w:space="0" w:color="auto"/>
        <w:bottom w:val="none" w:sz="0" w:space="0" w:color="auto"/>
        <w:right w:val="none" w:sz="0" w:space="0" w:color="auto"/>
      </w:divBdr>
    </w:div>
    <w:div w:id="305941664">
      <w:bodyDiv w:val="1"/>
      <w:marLeft w:val="0"/>
      <w:marRight w:val="0"/>
      <w:marTop w:val="0"/>
      <w:marBottom w:val="0"/>
      <w:divBdr>
        <w:top w:val="none" w:sz="0" w:space="0" w:color="auto"/>
        <w:left w:val="none" w:sz="0" w:space="0" w:color="auto"/>
        <w:bottom w:val="none" w:sz="0" w:space="0" w:color="auto"/>
        <w:right w:val="none" w:sz="0" w:space="0" w:color="auto"/>
      </w:divBdr>
    </w:div>
    <w:div w:id="1676764062">
      <w:bodyDiv w:val="1"/>
      <w:marLeft w:val="0"/>
      <w:marRight w:val="0"/>
      <w:marTop w:val="0"/>
      <w:marBottom w:val="0"/>
      <w:divBdr>
        <w:top w:val="none" w:sz="0" w:space="0" w:color="auto"/>
        <w:left w:val="none" w:sz="0" w:space="0" w:color="auto"/>
        <w:bottom w:val="none" w:sz="0" w:space="0" w:color="auto"/>
        <w:right w:val="none" w:sz="0" w:space="0" w:color="auto"/>
      </w:divBdr>
    </w:div>
    <w:div w:id="1930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47FA4E6-DD66-422F-86E9-37F00EF860CC}">
  <ds:schemaRefs>
    <ds:schemaRef ds:uri="http://schemas.openxmlformats.org/officeDocument/2006/bibliography"/>
  </ds:schemaRefs>
</ds:datastoreItem>
</file>

<file path=customXml/itemProps2.xml><?xml version="1.0" encoding="utf-8"?>
<ds:datastoreItem xmlns:ds="http://schemas.openxmlformats.org/officeDocument/2006/customXml" ds:itemID="{0F9D91C9-B3BD-487D-AF18-5567FAA59B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11652</Words>
  <Characters>69912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Kucharski</dc:creator>
  <cp:keywords/>
  <dc:description/>
  <cp:lastModifiedBy>Barbara Borkowska</cp:lastModifiedBy>
  <cp:revision>5</cp:revision>
  <cp:lastPrinted>2024-07-25T08:34:00Z</cp:lastPrinted>
  <dcterms:created xsi:type="dcterms:W3CDTF">2024-07-25T06:46:00Z</dcterms:created>
  <dcterms:modified xsi:type="dcterms:W3CDTF">2024-07-29T11:33:00Z</dcterms:modified>
</cp:coreProperties>
</file>