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02E94" w14:textId="77777777" w:rsidR="00A60C91" w:rsidRPr="00A60C91" w:rsidRDefault="00A60C91" w:rsidP="00A60C91">
      <w:pPr>
        <w:suppressAutoHyphens/>
        <w:autoSpaceDN w:val="0"/>
        <w:spacing w:after="0" w:line="240" w:lineRule="auto"/>
        <w:jc w:val="center"/>
        <w:rPr>
          <w:rFonts w:eastAsia="Calibri" w:cstheme="minorHAnsi"/>
          <w:b/>
          <w:sz w:val="24"/>
          <w:szCs w:val="24"/>
        </w:rPr>
      </w:pPr>
      <w:r w:rsidRPr="00A60C91">
        <w:rPr>
          <w:rFonts w:eastAsia="Calibri" w:cstheme="minorHAnsi"/>
          <w:b/>
          <w:sz w:val="24"/>
          <w:szCs w:val="24"/>
        </w:rPr>
        <w:t>Umowa nr ….PZP.2024</w:t>
      </w:r>
    </w:p>
    <w:p w14:paraId="0437D06A" w14:textId="77777777" w:rsidR="00A60C91" w:rsidRPr="00A60C91" w:rsidRDefault="00A60C91" w:rsidP="00A60C91">
      <w:pPr>
        <w:suppressAutoHyphens/>
        <w:autoSpaceDN w:val="0"/>
        <w:spacing w:after="0" w:line="240" w:lineRule="auto"/>
        <w:rPr>
          <w:rFonts w:eastAsia="Calibri" w:cstheme="minorHAnsi"/>
          <w:b/>
          <w:sz w:val="24"/>
          <w:szCs w:val="24"/>
        </w:rPr>
      </w:pPr>
    </w:p>
    <w:p w14:paraId="6C433484" w14:textId="77777777" w:rsidR="00A60C91" w:rsidRPr="00A60C91" w:rsidRDefault="00A60C91" w:rsidP="00A60C91">
      <w:pPr>
        <w:suppressAutoHyphens/>
        <w:autoSpaceDN w:val="0"/>
        <w:spacing w:after="0" w:line="240" w:lineRule="auto"/>
        <w:rPr>
          <w:rFonts w:eastAsia="Calibri" w:cstheme="minorHAnsi"/>
          <w:bCs/>
          <w:sz w:val="24"/>
          <w:szCs w:val="24"/>
        </w:rPr>
      </w:pPr>
      <w:r w:rsidRPr="00A60C91">
        <w:rPr>
          <w:rFonts w:eastAsia="Calibri" w:cstheme="minorHAnsi"/>
          <w:bCs/>
          <w:sz w:val="24"/>
          <w:szCs w:val="24"/>
        </w:rPr>
        <w:t>zawarta w dniu …… 2024 r., w Wiskitkach, pomiędzy:</w:t>
      </w:r>
    </w:p>
    <w:p w14:paraId="6942AD21" w14:textId="77777777" w:rsidR="00A60C91" w:rsidRPr="00A60C91" w:rsidRDefault="00A60C91" w:rsidP="00A60C91">
      <w:pPr>
        <w:suppressAutoHyphens/>
        <w:autoSpaceDN w:val="0"/>
        <w:spacing w:after="0" w:line="240" w:lineRule="auto"/>
        <w:rPr>
          <w:rFonts w:eastAsia="Calibri" w:cstheme="minorHAnsi"/>
          <w:bCs/>
          <w:sz w:val="24"/>
          <w:szCs w:val="24"/>
        </w:rPr>
      </w:pPr>
      <w:r w:rsidRPr="00A60C91">
        <w:rPr>
          <w:rFonts w:eastAsia="Calibri" w:cstheme="minorHAnsi"/>
          <w:bCs/>
          <w:sz w:val="24"/>
          <w:szCs w:val="24"/>
        </w:rPr>
        <w:t>Zamawiającym: Gmina Wiskitki, z siedzibą w Wiskitkach, przy ul. Kościuszki 1, 96-315 Wiskitki, reprezentowana przez Burmistrza Miasta i Gminy Wiskitki – Rafała Miturę, przy kontrasygnacie Skarbnika Miasta i Gminy Wiskitki – Beaty Konarskiej, NIP: 8381426466</w:t>
      </w:r>
    </w:p>
    <w:p w14:paraId="1EE41BD2" w14:textId="77777777" w:rsidR="00A60C91" w:rsidRDefault="00A60C91" w:rsidP="00A60C91">
      <w:pPr>
        <w:suppressAutoHyphens/>
        <w:autoSpaceDN w:val="0"/>
        <w:spacing w:after="0" w:line="240" w:lineRule="auto"/>
        <w:rPr>
          <w:rFonts w:eastAsia="Calibri" w:cstheme="minorHAnsi"/>
          <w:bCs/>
          <w:sz w:val="24"/>
          <w:szCs w:val="24"/>
        </w:rPr>
      </w:pPr>
    </w:p>
    <w:p w14:paraId="3DF8AA86" w14:textId="1231E327" w:rsidR="00A60C91" w:rsidRPr="00A60C91" w:rsidRDefault="00A60C91" w:rsidP="00A60C91">
      <w:pPr>
        <w:suppressAutoHyphens/>
        <w:autoSpaceDN w:val="0"/>
        <w:spacing w:after="0" w:line="240" w:lineRule="auto"/>
        <w:rPr>
          <w:rFonts w:eastAsia="Calibri" w:cstheme="minorHAnsi"/>
          <w:bCs/>
          <w:sz w:val="24"/>
          <w:szCs w:val="24"/>
        </w:rPr>
      </w:pPr>
      <w:r w:rsidRPr="00A60C91">
        <w:rPr>
          <w:rFonts w:eastAsia="Calibri" w:cstheme="minorHAnsi"/>
          <w:bCs/>
          <w:sz w:val="24"/>
          <w:szCs w:val="24"/>
        </w:rPr>
        <w:t>a Wykonawcą: …………………………………………………………………………………</w:t>
      </w:r>
    </w:p>
    <w:p w14:paraId="07B2A0DD" w14:textId="77777777" w:rsidR="00A60C91" w:rsidRPr="00A60C91" w:rsidRDefault="00A60C91" w:rsidP="00A60C91">
      <w:pPr>
        <w:suppressAutoHyphens/>
        <w:autoSpaceDN w:val="0"/>
        <w:spacing w:after="0" w:line="240" w:lineRule="auto"/>
        <w:rPr>
          <w:rFonts w:eastAsia="Calibri" w:cstheme="minorHAnsi"/>
          <w:bCs/>
          <w:sz w:val="24"/>
          <w:szCs w:val="24"/>
        </w:rPr>
      </w:pPr>
      <w:r w:rsidRPr="00A60C91">
        <w:rPr>
          <w:rFonts w:eastAsia="Calibri" w:cstheme="minorHAnsi"/>
          <w:bCs/>
          <w:sz w:val="24"/>
          <w:szCs w:val="24"/>
        </w:rPr>
        <w:t>…………………………………………………………………………………………………………………………………………………………………………………………………………………………………………………………………………………………………………………………… .</w:t>
      </w:r>
    </w:p>
    <w:p w14:paraId="6AD1EB04" w14:textId="77777777" w:rsidR="00A60C91" w:rsidRPr="00A60C91" w:rsidRDefault="00A60C91" w:rsidP="00A60C91">
      <w:pPr>
        <w:suppressAutoHyphens/>
        <w:autoSpaceDN w:val="0"/>
        <w:spacing w:after="0" w:line="240" w:lineRule="auto"/>
        <w:rPr>
          <w:rFonts w:eastAsia="Calibri" w:cstheme="minorHAnsi"/>
          <w:bCs/>
          <w:sz w:val="24"/>
          <w:szCs w:val="24"/>
        </w:rPr>
      </w:pPr>
      <w:r w:rsidRPr="00A60C91">
        <w:rPr>
          <w:rFonts w:eastAsia="Calibri" w:cstheme="minorHAnsi"/>
          <w:bCs/>
          <w:sz w:val="24"/>
          <w:szCs w:val="24"/>
        </w:rPr>
        <w:t>o następującej treści:</w:t>
      </w:r>
    </w:p>
    <w:p w14:paraId="10D5D223" w14:textId="77777777" w:rsidR="004562AB" w:rsidRDefault="004562AB" w:rsidP="004562AB">
      <w:pPr>
        <w:suppressAutoHyphens/>
        <w:autoSpaceDN w:val="0"/>
        <w:spacing w:before="100" w:after="120" w:line="240" w:lineRule="auto"/>
        <w:jc w:val="center"/>
        <w:rPr>
          <w:rFonts w:eastAsia="Calibri" w:cstheme="minorHAnsi"/>
          <w:sz w:val="24"/>
          <w:szCs w:val="24"/>
        </w:rPr>
      </w:pPr>
      <w:r>
        <w:rPr>
          <w:rFonts w:eastAsia="Calibri" w:cstheme="minorHAnsi"/>
          <w:b/>
          <w:sz w:val="24"/>
          <w:szCs w:val="24"/>
        </w:rPr>
        <w:t>§1 Przedmiot  umowy</w:t>
      </w:r>
    </w:p>
    <w:p w14:paraId="75EB52AB" w14:textId="1FBF61E5" w:rsidR="004562AB" w:rsidRDefault="0053064C" w:rsidP="00D50D3E">
      <w:pPr>
        <w:numPr>
          <w:ilvl w:val="0"/>
          <w:numId w:val="2"/>
        </w:numPr>
        <w:suppressAutoHyphens/>
        <w:autoSpaceDN w:val="0"/>
        <w:spacing w:before="100" w:after="120" w:line="240" w:lineRule="auto"/>
        <w:ind w:left="284" w:firstLine="0"/>
        <w:jc w:val="both"/>
        <w:rPr>
          <w:rFonts w:eastAsia="Calibri" w:cstheme="minorHAnsi"/>
          <w:b/>
          <w:sz w:val="24"/>
          <w:szCs w:val="24"/>
        </w:rPr>
      </w:pPr>
      <w:r>
        <w:rPr>
          <w:rFonts w:eastAsia="Calibri" w:cstheme="minorHAnsi"/>
          <w:sz w:val="24"/>
          <w:szCs w:val="24"/>
        </w:rPr>
        <w:t>Zamawiający</w:t>
      </w:r>
      <w:r w:rsidR="004562AB">
        <w:rPr>
          <w:rFonts w:eastAsia="Calibri" w:cstheme="minorHAnsi"/>
          <w:sz w:val="24"/>
          <w:szCs w:val="24"/>
        </w:rPr>
        <w:t xml:space="preserve"> zleca, a </w:t>
      </w:r>
      <w:r>
        <w:rPr>
          <w:rFonts w:eastAsia="Calibri" w:cstheme="minorHAnsi"/>
          <w:sz w:val="24"/>
          <w:szCs w:val="24"/>
        </w:rPr>
        <w:t>Wykonawca</w:t>
      </w:r>
      <w:r w:rsidR="004562AB">
        <w:rPr>
          <w:rFonts w:eastAsia="Calibri" w:cstheme="minorHAnsi"/>
          <w:sz w:val="24"/>
          <w:szCs w:val="24"/>
        </w:rPr>
        <w:t xml:space="preserve"> przyjmuje do wykonania usługę pn.: </w:t>
      </w:r>
      <w:r w:rsidR="004562AB">
        <w:rPr>
          <w:rFonts w:eastAsia="Calibri" w:cstheme="minorHAnsi"/>
          <w:b/>
          <w:sz w:val="24"/>
          <w:szCs w:val="24"/>
        </w:rPr>
        <w:t xml:space="preserve">„Odbiór </w:t>
      </w:r>
      <w:r w:rsidR="00743726">
        <w:rPr>
          <w:rFonts w:eastAsia="Calibri" w:cstheme="minorHAnsi"/>
          <w:b/>
          <w:sz w:val="24"/>
          <w:szCs w:val="24"/>
        </w:rPr>
        <w:br/>
      </w:r>
      <w:r w:rsidR="004562AB">
        <w:rPr>
          <w:rFonts w:eastAsia="Calibri" w:cstheme="minorHAnsi"/>
          <w:b/>
          <w:sz w:val="24"/>
          <w:szCs w:val="24"/>
        </w:rPr>
        <w:t>i zagospodarowanie odpadów z Punktu Selektywnego Zbierania Odpadów</w:t>
      </w:r>
      <w:r w:rsidR="004562AB">
        <w:rPr>
          <w:rFonts w:eastAsia="Calibri" w:cstheme="minorHAnsi"/>
          <w:sz w:val="24"/>
          <w:szCs w:val="24"/>
        </w:rPr>
        <w:t xml:space="preserve"> (dalej: PSZOK)  </w:t>
      </w:r>
      <w:r w:rsidR="004562AB">
        <w:rPr>
          <w:rFonts w:eastAsia="Calibri" w:cstheme="minorHAnsi"/>
          <w:b/>
          <w:sz w:val="24"/>
          <w:szCs w:val="24"/>
        </w:rPr>
        <w:t>położonego w Guzowie</w:t>
      </w:r>
      <w:r w:rsidR="00BB4281">
        <w:rPr>
          <w:rFonts w:eastAsia="Calibri" w:cstheme="minorHAnsi"/>
          <w:b/>
          <w:sz w:val="24"/>
          <w:szCs w:val="24"/>
        </w:rPr>
        <w:t xml:space="preserve"> – postępowanie II</w:t>
      </w:r>
      <w:r w:rsidR="004562AB">
        <w:rPr>
          <w:rFonts w:eastAsia="Calibri" w:cstheme="minorHAnsi"/>
          <w:b/>
          <w:sz w:val="24"/>
          <w:szCs w:val="24"/>
        </w:rPr>
        <w:t>”.</w:t>
      </w:r>
    </w:p>
    <w:p w14:paraId="5FCF4EAC" w14:textId="38A8C220" w:rsidR="004562AB" w:rsidRDefault="004562AB" w:rsidP="00D50D3E">
      <w:pPr>
        <w:numPr>
          <w:ilvl w:val="0"/>
          <w:numId w:val="2"/>
        </w:numPr>
        <w:suppressAutoHyphens/>
        <w:autoSpaceDN w:val="0"/>
        <w:spacing w:before="100" w:after="120" w:line="240" w:lineRule="auto"/>
        <w:ind w:left="284" w:firstLine="0"/>
        <w:jc w:val="both"/>
        <w:rPr>
          <w:rFonts w:eastAsia="Calibri" w:cstheme="minorHAnsi"/>
          <w:sz w:val="24"/>
          <w:szCs w:val="24"/>
        </w:rPr>
      </w:pPr>
      <w:r>
        <w:rPr>
          <w:rFonts w:eastAsia="Calibri" w:cstheme="minorHAnsi"/>
          <w:sz w:val="24"/>
          <w:szCs w:val="24"/>
        </w:rPr>
        <w:t>Przedmiotem zamówienia jest odbieranie i zagospodarowanie odpadów komunalnych zebranych w PSZOK, który jest własnością Gminy Wiskitki</w:t>
      </w:r>
      <w:r w:rsidR="0053064C">
        <w:rPr>
          <w:rFonts w:eastAsia="Calibri" w:cstheme="minorHAnsi"/>
          <w:sz w:val="24"/>
          <w:szCs w:val="24"/>
        </w:rPr>
        <w:t>,</w:t>
      </w:r>
      <w:r>
        <w:rPr>
          <w:rFonts w:eastAsia="Calibri" w:cstheme="minorHAnsi"/>
          <w:sz w:val="24"/>
          <w:szCs w:val="24"/>
        </w:rPr>
        <w:t xml:space="preserve"> wraz z dostawą i oddaniem </w:t>
      </w:r>
      <w:r w:rsidR="0053064C">
        <w:rPr>
          <w:rFonts w:eastAsia="Calibri" w:cstheme="minorHAnsi"/>
          <w:sz w:val="24"/>
          <w:szCs w:val="24"/>
        </w:rPr>
        <w:br/>
      </w:r>
      <w:r>
        <w:rPr>
          <w:rFonts w:eastAsia="Calibri" w:cstheme="minorHAnsi"/>
          <w:sz w:val="24"/>
          <w:szCs w:val="24"/>
        </w:rPr>
        <w:t xml:space="preserve">w dzierżawę pojemników do gromadzenia odpadów komunalnych oraz ich ustawieniem </w:t>
      </w:r>
      <w:r w:rsidR="0053064C">
        <w:rPr>
          <w:rFonts w:eastAsia="Calibri" w:cstheme="minorHAnsi"/>
          <w:sz w:val="24"/>
          <w:szCs w:val="24"/>
        </w:rPr>
        <w:br/>
      </w:r>
      <w:r>
        <w:rPr>
          <w:rFonts w:eastAsia="Calibri" w:cstheme="minorHAnsi"/>
          <w:sz w:val="24"/>
          <w:szCs w:val="24"/>
        </w:rPr>
        <w:t>w wyznaczonych miejscach.</w:t>
      </w:r>
    </w:p>
    <w:p w14:paraId="2F0A13B2" w14:textId="77777777" w:rsidR="004562AB" w:rsidRDefault="004562AB" w:rsidP="00D50D3E">
      <w:pPr>
        <w:numPr>
          <w:ilvl w:val="0"/>
          <w:numId w:val="2"/>
        </w:numPr>
        <w:suppressAutoHyphens/>
        <w:autoSpaceDN w:val="0"/>
        <w:spacing w:before="100" w:after="120" w:line="240" w:lineRule="auto"/>
        <w:ind w:left="567" w:hanging="283"/>
        <w:jc w:val="both"/>
        <w:rPr>
          <w:rFonts w:eastAsia="Calibri" w:cstheme="minorHAnsi"/>
          <w:b/>
          <w:sz w:val="24"/>
          <w:szCs w:val="24"/>
        </w:rPr>
      </w:pPr>
      <w:r>
        <w:rPr>
          <w:rFonts w:eastAsia="Calibri" w:cstheme="minorHAnsi"/>
          <w:b/>
          <w:sz w:val="24"/>
          <w:szCs w:val="24"/>
        </w:rPr>
        <w:t>Szczegółowy opis przedmiotu zamówienia:</w:t>
      </w:r>
    </w:p>
    <w:p w14:paraId="30A26D21" w14:textId="005C4138" w:rsidR="004562AB" w:rsidRDefault="004562AB" w:rsidP="00D50D3E">
      <w:pPr>
        <w:numPr>
          <w:ilvl w:val="0"/>
          <w:numId w:val="3"/>
        </w:numPr>
        <w:suppressAutoHyphens/>
        <w:autoSpaceDN w:val="0"/>
        <w:spacing w:before="100" w:after="120" w:line="240" w:lineRule="auto"/>
        <w:ind w:left="851" w:hanging="284"/>
        <w:jc w:val="both"/>
        <w:rPr>
          <w:rFonts w:eastAsia="Calibri" w:cstheme="minorHAnsi"/>
          <w:sz w:val="24"/>
          <w:szCs w:val="24"/>
        </w:rPr>
      </w:pPr>
      <w:r>
        <w:rPr>
          <w:rFonts w:eastAsia="Calibri" w:cstheme="minorHAnsi"/>
          <w:sz w:val="24"/>
          <w:szCs w:val="24"/>
        </w:rPr>
        <w:t xml:space="preserve">PSZOK, będzie przekazywał dla </w:t>
      </w:r>
      <w:r w:rsidR="0053064C">
        <w:rPr>
          <w:rFonts w:eastAsia="Calibri" w:cstheme="minorHAnsi"/>
          <w:sz w:val="24"/>
          <w:szCs w:val="24"/>
        </w:rPr>
        <w:t>Wykonawcy</w:t>
      </w:r>
      <w:r>
        <w:rPr>
          <w:rFonts w:eastAsia="Calibri" w:cstheme="minorHAnsi"/>
          <w:sz w:val="24"/>
          <w:szCs w:val="24"/>
        </w:rPr>
        <w:t xml:space="preserve"> następujące rodzaje odpadów </w:t>
      </w:r>
      <w:r w:rsidR="00743726">
        <w:rPr>
          <w:rFonts w:eastAsia="Calibri" w:cstheme="minorHAnsi"/>
          <w:sz w:val="24"/>
          <w:szCs w:val="24"/>
        </w:rPr>
        <w:br/>
      </w:r>
      <w:r>
        <w:rPr>
          <w:rFonts w:eastAsia="Calibri" w:cstheme="minorHAnsi"/>
          <w:sz w:val="24"/>
          <w:szCs w:val="24"/>
        </w:rPr>
        <w:t>i otrzyma z tego tytułu wynagrodzenie ryczałtowe według zestawienia zawartego w poniższej tabeli:</w:t>
      </w:r>
    </w:p>
    <w:tbl>
      <w:tblPr>
        <w:tblStyle w:val="Tabela-Siatka"/>
        <w:tblW w:w="10215" w:type="dxa"/>
        <w:tblInd w:w="-572" w:type="dxa"/>
        <w:tblLook w:val="04A0" w:firstRow="1" w:lastRow="0" w:firstColumn="1" w:lastColumn="0" w:noHBand="0" w:noVBand="1"/>
      </w:tblPr>
      <w:tblGrid>
        <w:gridCol w:w="4253"/>
        <w:gridCol w:w="1984"/>
        <w:gridCol w:w="1723"/>
        <w:gridCol w:w="2255"/>
      </w:tblGrid>
      <w:tr w:rsidR="00164A1F" w14:paraId="70D4CE6F" w14:textId="77777777" w:rsidTr="00164A1F">
        <w:trPr>
          <w:trHeight w:val="2126"/>
        </w:trPr>
        <w:tc>
          <w:tcPr>
            <w:tcW w:w="4253" w:type="dxa"/>
            <w:tcBorders>
              <w:top w:val="single" w:sz="4" w:space="0" w:color="000000"/>
              <w:left w:val="single" w:sz="4" w:space="0" w:color="000000"/>
              <w:bottom w:val="single" w:sz="4" w:space="0" w:color="000000"/>
            </w:tcBorders>
            <w:shd w:val="clear" w:color="auto" w:fill="auto"/>
          </w:tcPr>
          <w:p w14:paraId="6241602E" w14:textId="6B50CCAD" w:rsidR="00164A1F" w:rsidRDefault="00164A1F" w:rsidP="00164A1F">
            <w:pPr>
              <w:suppressAutoHyphens/>
              <w:autoSpaceDN w:val="0"/>
              <w:spacing w:before="100" w:after="120" w:line="240" w:lineRule="auto"/>
              <w:jc w:val="center"/>
              <w:rPr>
                <w:rFonts w:eastAsia="Calibri" w:cstheme="minorHAnsi"/>
                <w:b/>
                <w:sz w:val="24"/>
                <w:szCs w:val="24"/>
              </w:rPr>
            </w:pPr>
            <w:r w:rsidRPr="000C14EA">
              <w:rPr>
                <w:rFonts w:ascii="Times New Roman" w:hAnsi="Times New Roman" w:cs="Times New Roman"/>
                <w:b/>
                <w:color w:val="000000"/>
                <w:sz w:val="24"/>
                <w:szCs w:val="24"/>
                <w:lang w:eastAsia="ar-SA"/>
              </w:rPr>
              <w:t>Nazwa usługi</w:t>
            </w:r>
          </w:p>
        </w:tc>
        <w:tc>
          <w:tcPr>
            <w:tcW w:w="1984" w:type="dxa"/>
            <w:tcBorders>
              <w:top w:val="single" w:sz="4" w:space="0" w:color="000000"/>
              <w:left w:val="single" w:sz="4" w:space="0" w:color="000000"/>
              <w:bottom w:val="single" w:sz="4" w:space="0" w:color="000000"/>
            </w:tcBorders>
            <w:shd w:val="clear" w:color="auto" w:fill="auto"/>
          </w:tcPr>
          <w:p w14:paraId="15C8F592" w14:textId="77777777" w:rsidR="00164A1F" w:rsidRPr="000C14EA" w:rsidRDefault="00164A1F" w:rsidP="00164A1F">
            <w:pPr>
              <w:suppressAutoHyphens/>
              <w:snapToGrid w:val="0"/>
              <w:spacing w:line="240" w:lineRule="auto"/>
              <w:jc w:val="center"/>
              <w:rPr>
                <w:rFonts w:ascii="Times New Roman" w:hAnsi="Times New Roman" w:cs="Times New Roman"/>
                <w:sz w:val="20"/>
                <w:szCs w:val="20"/>
                <w:lang w:eastAsia="zh-CN"/>
              </w:rPr>
            </w:pPr>
            <w:r w:rsidRPr="000C14EA">
              <w:rPr>
                <w:rFonts w:ascii="Times New Roman" w:hAnsi="Times New Roman" w:cs="Times New Roman"/>
                <w:b/>
                <w:color w:val="000000"/>
                <w:sz w:val="24"/>
                <w:szCs w:val="24"/>
                <w:lang w:eastAsia="ar-SA"/>
              </w:rPr>
              <w:t>Wartość jednostkowa za 1 Mg</w:t>
            </w:r>
          </w:p>
          <w:p w14:paraId="0113B2B6" w14:textId="5981AB18" w:rsidR="00164A1F" w:rsidRDefault="00164A1F" w:rsidP="00164A1F">
            <w:pPr>
              <w:suppressAutoHyphens/>
              <w:autoSpaceDN w:val="0"/>
              <w:spacing w:before="100" w:after="120" w:line="240" w:lineRule="auto"/>
              <w:jc w:val="center"/>
              <w:rPr>
                <w:rFonts w:eastAsia="Calibri" w:cstheme="minorHAnsi"/>
                <w:b/>
                <w:sz w:val="24"/>
                <w:szCs w:val="24"/>
              </w:rPr>
            </w:pPr>
            <w:r w:rsidRPr="000C14EA">
              <w:rPr>
                <w:rFonts w:ascii="Times New Roman" w:hAnsi="Times New Roman" w:cs="Times New Roman"/>
                <w:b/>
                <w:color w:val="000000"/>
                <w:sz w:val="24"/>
                <w:szCs w:val="24"/>
                <w:lang w:eastAsia="ar-SA"/>
              </w:rPr>
              <w:t>A</w:t>
            </w:r>
          </w:p>
        </w:tc>
        <w:tc>
          <w:tcPr>
            <w:tcW w:w="1723" w:type="dxa"/>
            <w:tcBorders>
              <w:top w:val="single" w:sz="4" w:space="0" w:color="000000"/>
              <w:left w:val="single" w:sz="4" w:space="0" w:color="000000"/>
              <w:bottom w:val="single" w:sz="4" w:space="0" w:color="000000"/>
            </w:tcBorders>
            <w:shd w:val="clear" w:color="auto" w:fill="auto"/>
          </w:tcPr>
          <w:p w14:paraId="5E8D9561" w14:textId="77777777" w:rsidR="00164A1F" w:rsidRPr="000C14EA" w:rsidRDefault="00164A1F" w:rsidP="00164A1F">
            <w:pPr>
              <w:suppressAutoHyphens/>
              <w:snapToGrid w:val="0"/>
              <w:spacing w:line="240" w:lineRule="auto"/>
              <w:jc w:val="center"/>
              <w:rPr>
                <w:rFonts w:ascii="Times New Roman" w:hAnsi="Times New Roman" w:cs="Times New Roman"/>
                <w:sz w:val="20"/>
                <w:szCs w:val="20"/>
                <w:lang w:eastAsia="zh-CN"/>
              </w:rPr>
            </w:pPr>
            <w:r w:rsidRPr="000C14EA">
              <w:rPr>
                <w:rFonts w:ascii="Times New Roman" w:hAnsi="Times New Roman" w:cs="Times New Roman"/>
                <w:b/>
                <w:color w:val="000000"/>
                <w:sz w:val="24"/>
                <w:szCs w:val="24"/>
                <w:lang w:eastAsia="ar-SA"/>
              </w:rPr>
              <w:t xml:space="preserve">Przewidywana ilości odpadów w okresie trwania umowy (24 miesiące) </w:t>
            </w:r>
          </w:p>
          <w:p w14:paraId="6BBB961A" w14:textId="78A88606" w:rsidR="00164A1F" w:rsidRDefault="00164A1F" w:rsidP="00164A1F">
            <w:pPr>
              <w:suppressAutoHyphens/>
              <w:autoSpaceDN w:val="0"/>
              <w:spacing w:before="100" w:after="120" w:line="240" w:lineRule="auto"/>
              <w:jc w:val="center"/>
              <w:rPr>
                <w:rFonts w:eastAsia="Calibri" w:cstheme="minorHAnsi"/>
                <w:b/>
                <w:sz w:val="24"/>
                <w:szCs w:val="24"/>
              </w:rPr>
            </w:pPr>
            <w:r w:rsidRPr="000C14EA">
              <w:rPr>
                <w:rFonts w:ascii="Times New Roman" w:hAnsi="Times New Roman" w:cs="Times New Roman"/>
                <w:b/>
                <w:color w:val="000000"/>
                <w:sz w:val="24"/>
                <w:szCs w:val="24"/>
                <w:lang w:eastAsia="ar-SA"/>
              </w:rPr>
              <w:t>B</w:t>
            </w:r>
          </w:p>
        </w:tc>
        <w:tc>
          <w:tcPr>
            <w:tcW w:w="2255" w:type="dxa"/>
            <w:tcBorders>
              <w:top w:val="single" w:sz="4" w:space="0" w:color="000000"/>
              <w:left w:val="single" w:sz="4" w:space="0" w:color="000000"/>
              <w:bottom w:val="single" w:sz="4" w:space="0" w:color="000000"/>
            </w:tcBorders>
            <w:shd w:val="clear" w:color="auto" w:fill="auto"/>
          </w:tcPr>
          <w:p w14:paraId="742A8192" w14:textId="77777777" w:rsidR="00164A1F" w:rsidRPr="000C14EA" w:rsidRDefault="00164A1F" w:rsidP="00164A1F">
            <w:pPr>
              <w:suppressAutoHyphens/>
              <w:snapToGrid w:val="0"/>
              <w:spacing w:line="240" w:lineRule="auto"/>
              <w:jc w:val="center"/>
              <w:rPr>
                <w:rFonts w:ascii="Times New Roman" w:hAnsi="Times New Roman" w:cs="Times New Roman"/>
                <w:sz w:val="20"/>
                <w:szCs w:val="20"/>
                <w:lang w:eastAsia="zh-CN"/>
              </w:rPr>
            </w:pPr>
            <w:r w:rsidRPr="000C14EA">
              <w:rPr>
                <w:rFonts w:ascii="Times New Roman" w:hAnsi="Times New Roman" w:cs="Times New Roman"/>
                <w:b/>
                <w:color w:val="000000"/>
                <w:sz w:val="24"/>
                <w:szCs w:val="24"/>
                <w:lang w:eastAsia="ar-SA"/>
              </w:rPr>
              <w:t>Wartość całkowita</w:t>
            </w:r>
          </w:p>
          <w:p w14:paraId="1DB9C5BD" w14:textId="77777777" w:rsidR="00164A1F" w:rsidRPr="000C14EA" w:rsidRDefault="00164A1F" w:rsidP="00164A1F">
            <w:pPr>
              <w:suppressAutoHyphens/>
              <w:snapToGrid w:val="0"/>
              <w:spacing w:line="240" w:lineRule="auto"/>
              <w:jc w:val="center"/>
              <w:rPr>
                <w:rFonts w:ascii="Times New Roman" w:hAnsi="Times New Roman" w:cs="Times New Roman"/>
                <w:b/>
                <w:color w:val="000000"/>
                <w:sz w:val="24"/>
                <w:szCs w:val="24"/>
                <w:lang w:eastAsia="ar-SA"/>
              </w:rPr>
            </w:pPr>
          </w:p>
          <w:p w14:paraId="167A672C" w14:textId="7AE39556" w:rsidR="00164A1F" w:rsidRDefault="00164A1F" w:rsidP="00164A1F">
            <w:pPr>
              <w:suppressAutoHyphens/>
              <w:autoSpaceDN w:val="0"/>
              <w:spacing w:before="100" w:after="120" w:line="240" w:lineRule="auto"/>
              <w:jc w:val="center"/>
              <w:rPr>
                <w:rFonts w:eastAsia="Times New Roman" w:cstheme="minorHAnsi"/>
                <w:b/>
                <w:color w:val="000000"/>
                <w:sz w:val="24"/>
                <w:szCs w:val="24"/>
                <w:lang w:eastAsia="pl-PL"/>
              </w:rPr>
            </w:pPr>
            <w:r w:rsidRPr="000C14EA">
              <w:rPr>
                <w:rFonts w:ascii="Times New Roman" w:hAnsi="Times New Roman" w:cs="Times New Roman"/>
                <w:b/>
                <w:color w:val="000000"/>
                <w:sz w:val="24"/>
                <w:szCs w:val="24"/>
                <w:lang w:eastAsia="ar-SA"/>
              </w:rPr>
              <w:t xml:space="preserve">C = </w:t>
            </w:r>
            <w:proofErr w:type="spellStart"/>
            <w:r w:rsidRPr="000C14EA">
              <w:rPr>
                <w:rFonts w:ascii="Times New Roman" w:hAnsi="Times New Roman" w:cs="Times New Roman"/>
                <w:b/>
                <w:color w:val="000000"/>
                <w:sz w:val="24"/>
                <w:szCs w:val="24"/>
                <w:lang w:eastAsia="ar-SA"/>
              </w:rPr>
              <w:t>AxB</w:t>
            </w:r>
            <w:proofErr w:type="spellEnd"/>
          </w:p>
        </w:tc>
      </w:tr>
      <w:tr w:rsidR="00A60C91" w14:paraId="08E7CAB8" w14:textId="77777777" w:rsidTr="00C647CD">
        <w:trPr>
          <w:trHeight w:val="4570"/>
        </w:trPr>
        <w:tc>
          <w:tcPr>
            <w:tcW w:w="4253" w:type="dxa"/>
            <w:tcBorders>
              <w:left w:val="single" w:sz="4" w:space="0" w:color="000000"/>
            </w:tcBorders>
            <w:shd w:val="clear" w:color="auto" w:fill="auto"/>
            <w:vAlign w:val="center"/>
          </w:tcPr>
          <w:p w14:paraId="0ADA45D0" w14:textId="77777777" w:rsidR="00A60C91" w:rsidRPr="000C14EA" w:rsidRDefault="00A60C91"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t xml:space="preserve">Odbiór, transport i zagospodarowanie odpadów o kodzie: </w:t>
            </w:r>
          </w:p>
          <w:p w14:paraId="72B4F79A" w14:textId="77777777" w:rsidR="00A60C91" w:rsidRPr="000C14EA" w:rsidRDefault="00A60C91" w:rsidP="00164A1F">
            <w:pPr>
              <w:tabs>
                <w:tab w:val="left" w:pos="5156"/>
              </w:tabs>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t xml:space="preserve">15 01 01 – </w:t>
            </w:r>
            <w:r w:rsidRPr="000C14EA">
              <w:rPr>
                <w:rFonts w:ascii="Times New Roman" w:hAnsi="Times New Roman" w:cs="Times New Roman"/>
                <w:sz w:val="20"/>
                <w:szCs w:val="20"/>
                <w:lang w:eastAsia="zh-CN"/>
              </w:rPr>
              <w:t xml:space="preserve">Opakowania z papieru i tektury, </w:t>
            </w:r>
          </w:p>
          <w:p w14:paraId="238BD43F" w14:textId="77777777" w:rsidR="00A60C91" w:rsidRPr="000C14EA" w:rsidRDefault="00A60C91" w:rsidP="00164A1F">
            <w:pPr>
              <w:tabs>
                <w:tab w:val="left" w:pos="5156"/>
              </w:tabs>
              <w:suppressAutoHyphens/>
              <w:spacing w:line="240" w:lineRule="auto"/>
              <w:rPr>
                <w:rFonts w:ascii="Times New Roman" w:hAnsi="Times New Roman" w:cs="Times New Roman"/>
                <w:bCs/>
                <w:sz w:val="20"/>
                <w:szCs w:val="20"/>
                <w:lang w:eastAsia="zh-CN"/>
              </w:rPr>
            </w:pPr>
            <w:r w:rsidRPr="000C14EA">
              <w:rPr>
                <w:rFonts w:ascii="Times New Roman" w:hAnsi="Times New Roman" w:cs="Times New Roman"/>
                <w:b/>
                <w:bCs/>
                <w:sz w:val="20"/>
                <w:szCs w:val="20"/>
                <w:lang w:eastAsia="zh-CN"/>
              </w:rPr>
              <w:t>15 01 05</w:t>
            </w:r>
            <w:r w:rsidRPr="000C14EA">
              <w:rPr>
                <w:rFonts w:ascii="Times New Roman" w:hAnsi="Times New Roman" w:cs="Times New Roman"/>
                <w:sz w:val="20"/>
                <w:szCs w:val="20"/>
                <w:lang w:eastAsia="zh-CN"/>
              </w:rPr>
              <w:t xml:space="preserve"> </w:t>
            </w:r>
            <w:r w:rsidRPr="000C14EA">
              <w:rPr>
                <w:rFonts w:ascii="Times New Roman" w:hAnsi="Times New Roman" w:cs="Times New Roman"/>
                <w:b/>
                <w:color w:val="000000"/>
                <w:sz w:val="20"/>
                <w:szCs w:val="20"/>
                <w:lang w:eastAsia="ar-SA"/>
              </w:rPr>
              <w:t xml:space="preserve">– </w:t>
            </w:r>
            <w:r w:rsidRPr="000C14EA">
              <w:rPr>
                <w:rFonts w:ascii="Times New Roman" w:hAnsi="Times New Roman" w:cs="Times New Roman"/>
                <w:bCs/>
                <w:color w:val="000000"/>
                <w:sz w:val="20"/>
                <w:szCs w:val="20"/>
                <w:lang w:eastAsia="ar-SA"/>
              </w:rPr>
              <w:t xml:space="preserve">Opakowania wielomateriałowe, </w:t>
            </w:r>
          </w:p>
          <w:p w14:paraId="3D810A4F" w14:textId="77777777" w:rsidR="00A60C91" w:rsidRDefault="00A60C91"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color w:val="000000"/>
                <w:sz w:val="20"/>
                <w:szCs w:val="20"/>
                <w:lang w:eastAsia="ar-SA"/>
              </w:rPr>
              <w:t xml:space="preserve">20 01 01 – </w:t>
            </w:r>
            <w:r w:rsidRPr="000C14EA">
              <w:rPr>
                <w:rFonts w:ascii="Times New Roman" w:hAnsi="Times New Roman" w:cs="Times New Roman"/>
                <w:sz w:val="20"/>
                <w:szCs w:val="20"/>
                <w:lang w:eastAsia="zh-CN"/>
              </w:rPr>
              <w:t>Papier i tektura.</w:t>
            </w:r>
          </w:p>
          <w:p w14:paraId="1A7550BE" w14:textId="77777777" w:rsidR="00A60C91" w:rsidRPr="000C14EA" w:rsidRDefault="00A60C91" w:rsidP="00164A1F">
            <w:pPr>
              <w:suppressAutoHyphens/>
              <w:spacing w:line="240" w:lineRule="auto"/>
              <w:rPr>
                <w:rFonts w:ascii="Times New Roman" w:hAnsi="Times New Roman" w:cs="Times New Roman"/>
                <w:b/>
                <w:color w:val="000000"/>
                <w:sz w:val="20"/>
                <w:szCs w:val="20"/>
                <w:lang w:eastAsia="ar-SA"/>
              </w:rPr>
            </w:pPr>
            <w:r w:rsidRPr="000C14EA">
              <w:rPr>
                <w:rFonts w:ascii="Times New Roman" w:hAnsi="Times New Roman" w:cs="Times New Roman"/>
                <w:b/>
                <w:color w:val="000000"/>
                <w:sz w:val="20"/>
                <w:szCs w:val="20"/>
                <w:lang w:eastAsia="ar-SA"/>
              </w:rPr>
              <w:t>Odbiór, transport i zagospodarowanie odpadów o kodzie:</w:t>
            </w:r>
          </w:p>
          <w:p w14:paraId="21A74CE9" w14:textId="77777777" w:rsidR="00A60C91" w:rsidRPr="000C14EA" w:rsidRDefault="00A60C91" w:rsidP="00164A1F">
            <w:pPr>
              <w:suppressAutoHyphens/>
              <w:spacing w:line="240" w:lineRule="auto"/>
              <w:rPr>
                <w:rFonts w:ascii="Times New Roman" w:hAnsi="Times New Roman" w:cs="Times New Roman"/>
                <w:b/>
                <w:color w:val="000000"/>
                <w:sz w:val="20"/>
                <w:szCs w:val="20"/>
                <w:lang w:eastAsia="ar-SA"/>
              </w:rPr>
            </w:pPr>
            <w:r w:rsidRPr="000C14EA">
              <w:rPr>
                <w:rFonts w:ascii="Times New Roman" w:hAnsi="Times New Roman" w:cs="Times New Roman"/>
                <w:b/>
                <w:color w:val="000000"/>
                <w:sz w:val="20"/>
                <w:szCs w:val="20"/>
                <w:lang w:eastAsia="ar-SA"/>
              </w:rPr>
              <w:t xml:space="preserve">15 01 02 – </w:t>
            </w:r>
            <w:r w:rsidRPr="000C14EA">
              <w:rPr>
                <w:rFonts w:ascii="Times New Roman" w:hAnsi="Times New Roman" w:cs="Times New Roman"/>
                <w:color w:val="000000"/>
                <w:sz w:val="20"/>
                <w:szCs w:val="20"/>
                <w:lang w:eastAsia="ar-SA"/>
              </w:rPr>
              <w:t>Opakowania z tworzyw sztucznych,</w:t>
            </w:r>
          </w:p>
          <w:p w14:paraId="2A3E4FDA" w14:textId="77777777" w:rsidR="00A60C91" w:rsidRPr="000C14EA" w:rsidRDefault="00A60C91" w:rsidP="00164A1F">
            <w:pPr>
              <w:suppressAutoHyphens/>
              <w:spacing w:line="240" w:lineRule="auto"/>
              <w:rPr>
                <w:rFonts w:ascii="Times New Roman" w:hAnsi="Times New Roman" w:cs="Times New Roman"/>
                <w:color w:val="000000"/>
                <w:sz w:val="20"/>
                <w:szCs w:val="20"/>
                <w:lang w:eastAsia="ar-SA"/>
              </w:rPr>
            </w:pPr>
            <w:r w:rsidRPr="000C14EA">
              <w:rPr>
                <w:rFonts w:ascii="Times New Roman" w:hAnsi="Times New Roman" w:cs="Times New Roman"/>
                <w:b/>
                <w:color w:val="000000"/>
                <w:sz w:val="20"/>
                <w:szCs w:val="20"/>
                <w:lang w:eastAsia="ar-SA"/>
              </w:rPr>
              <w:t xml:space="preserve">15 01 04 – </w:t>
            </w:r>
            <w:r w:rsidRPr="000C14EA">
              <w:rPr>
                <w:rFonts w:ascii="Times New Roman" w:hAnsi="Times New Roman" w:cs="Times New Roman"/>
                <w:color w:val="000000"/>
                <w:sz w:val="20"/>
                <w:szCs w:val="20"/>
                <w:lang w:eastAsia="ar-SA"/>
              </w:rPr>
              <w:t>Opakowania z metali,</w:t>
            </w:r>
          </w:p>
          <w:p w14:paraId="338A236E" w14:textId="77777777" w:rsidR="00A60C91" w:rsidRPr="000C14EA" w:rsidRDefault="00A60C91"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t>15 01 05</w:t>
            </w:r>
            <w:r w:rsidRPr="000C14EA">
              <w:rPr>
                <w:rFonts w:ascii="Times New Roman" w:hAnsi="Times New Roman" w:cs="Times New Roman"/>
                <w:color w:val="000000"/>
                <w:sz w:val="20"/>
                <w:szCs w:val="20"/>
                <w:lang w:eastAsia="ar-SA"/>
              </w:rPr>
              <w:t xml:space="preserve"> – Opakowania</w:t>
            </w:r>
            <w:r w:rsidRPr="000C14EA">
              <w:rPr>
                <w:rFonts w:ascii="Times New Roman" w:hAnsi="Times New Roman" w:cs="Times New Roman"/>
                <w:b/>
                <w:color w:val="000000"/>
                <w:sz w:val="20"/>
                <w:szCs w:val="20"/>
                <w:lang w:eastAsia="ar-SA"/>
              </w:rPr>
              <w:t xml:space="preserve"> </w:t>
            </w:r>
            <w:r w:rsidRPr="000C14EA">
              <w:rPr>
                <w:rFonts w:ascii="Times New Roman" w:hAnsi="Times New Roman" w:cs="Times New Roman"/>
                <w:color w:val="000000"/>
                <w:sz w:val="20"/>
                <w:szCs w:val="20"/>
                <w:lang w:eastAsia="ar-SA"/>
              </w:rPr>
              <w:t>wielomateriałowe,</w:t>
            </w:r>
          </w:p>
          <w:p w14:paraId="557E0681" w14:textId="77777777" w:rsidR="00A60C91" w:rsidRPr="000C14EA" w:rsidRDefault="00A60C91"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t xml:space="preserve">15 01 06 – </w:t>
            </w:r>
            <w:r w:rsidRPr="000C14EA">
              <w:rPr>
                <w:rFonts w:ascii="Times New Roman" w:hAnsi="Times New Roman" w:cs="Times New Roman"/>
                <w:sz w:val="20"/>
                <w:szCs w:val="20"/>
                <w:lang w:eastAsia="zh-CN"/>
              </w:rPr>
              <w:t>Zmieszane odpady opakowaniowe,</w:t>
            </w:r>
          </w:p>
          <w:p w14:paraId="5ECC7102" w14:textId="77777777" w:rsidR="00A60C91" w:rsidRPr="000C14EA" w:rsidRDefault="00A60C91" w:rsidP="00164A1F">
            <w:pPr>
              <w:suppressAutoHyphens/>
              <w:spacing w:line="240" w:lineRule="auto"/>
              <w:rPr>
                <w:rFonts w:ascii="Times New Roman" w:hAnsi="Times New Roman" w:cs="Times New Roman"/>
                <w:b/>
                <w:color w:val="000000"/>
                <w:sz w:val="20"/>
                <w:szCs w:val="20"/>
                <w:lang w:eastAsia="ar-SA"/>
              </w:rPr>
            </w:pPr>
            <w:r w:rsidRPr="000C14EA">
              <w:rPr>
                <w:rFonts w:ascii="Times New Roman" w:hAnsi="Times New Roman" w:cs="Times New Roman"/>
                <w:b/>
                <w:sz w:val="20"/>
                <w:szCs w:val="20"/>
                <w:lang w:eastAsia="zh-CN"/>
              </w:rPr>
              <w:t>20 01 39</w:t>
            </w:r>
            <w:r w:rsidRPr="000C14EA">
              <w:rPr>
                <w:rFonts w:ascii="Times New Roman" w:hAnsi="Times New Roman" w:cs="Times New Roman"/>
                <w:sz w:val="20"/>
                <w:szCs w:val="20"/>
                <w:lang w:eastAsia="zh-CN"/>
              </w:rPr>
              <w:t xml:space="preserve"> </w:t>
            </w:r>
            <w:r w:rsidRPr="000C14EA">
              <w:rPr>
                <w:rFonts w:ascii="Times New Roman" w:hAnsi="Times New Roman" w:cs="Times New Roman"/>
                <w:b/>
                <w:color w:val="000000"/>
                <w:sz w:val="20"/>
                <w:szCs w:val="20"/>
                <w:lang w:eastAsia="ar-SA"/>
              </w:rPr>
              <w:t xml:space="preserve">– </w:t>
            </w:r>
            <w:r w:rsidRPr="000C14EA">
              <w:rPr>
                <w:rFonts w:ascii="Times New Roman" w:hAnsi="Times New Roman" w:cs="Times New Roman"/>
                <w:color w:val="000000"/>
                <w:sz w:val="20"/>
                <w:szCs w:val="20"/>
                <w:lang w:eastAsia="ar-SA"/>
              </w:rPr>
              <w:t>Tworzywa sztuczne,</w:t>
            </w:r>
          </w:p>
          <w:p w14:paraId="64183403" w14:textId="77777777" w:rsidR="00A60C91" w:rsidRDefault="00A60C91"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sz w:val="20"/>
                <w:szCs w:val="20"/>
                <w:lang w:eastAsia="zh-CN"/>
              </w:rPr>
              <w:t>20 01 40</w:t>
            </w:r>
            <w:r w:rsidRPr="000C14EA">
              <w:rPr>
                <w:rFonts w:ascii="Times New Roman" w:hAnsi="Times New Roman" w:cs="Times New Roman"/>
                <w:sz w:val="20"/>
                <w:szCs w:val="20"/>
                <w:lang w:eastAsia="zh-CN"/>
              </w:rPr>
              <w:t xml:space="preserve"> </w:t>
            </w:r>
            <w:r w:rsidRPr="000C14EA">
              <w:rPr>
                <w:rFonts w:ascii="Times New Roman" w:hAnsi="Times New Roman" w:cs="Times New Roman"/>
                <w:b/>
                <w:color w:val="000000"/>
                <w:sz w:val="20"/>
                <w:szCs w:val="20"/>
                <w:lang w:eastAsia="ar-SA"/>
              </w:rPr>
              <w:t xml:space="preserve">– </w:t>
            </w:r>
            <w:r w:rsidRPr="000C14EA">
              <w:rPr>
                <w:rFonts w:ascii="Times New Roman" w:hAnsi="Times New Roman" w:cs="Times New Roman"/>
                <w:color w:val="000000"/>
                <w:sz w:val="20"/>
                <w:szCs w:val="20"/>
                <w:lang w:eastAsia="ar-SA"/>
              </w:rPr>
              <w:t>Metale.</w:t>
            </w:r>
          </w:p>
          <w:p w14:paraId="0F905293" w14:textId="77777777" w:rsidR="00A60C91" w:rsidRPr="000C14EA" w:rsidRDefault="00A60C91"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t xml:space="preserve">Odbiór, transport i zagospodarowanie odpadów o kodzie: </w:t>
            </w:r>
          </w:p>
          <w:p w14:paraId="2EBC9211" w14:textId="77777777" w:rsidR="00A60C91" w:rsidRPr="000C14EA" w:rsidRDefault="00A60C91"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t xml:space="preserve">15 01 07 – </w:t>
            </w:r>
            <w:r w:rsidRPr="000C14EA">
              <w:rPr>
                <w:rFonts w:ascii="Times New Roman" w:hAnsi="Times New Roman" w:cs="Times New Roman"/>
                <w:sz w:val="20"/>
                <w:szCs w:val="20"/>
                <w:lang w:eastAsia="zh-CN"/>
              </w:rPr>
              <w:t xml:space="preserve">Opakowania ze szkła, </w:t>
            </w:r>
          </w:p>
          <w:p w14:paraId="2F007528" w14:textId="133C66A7" w:rsidR="00A60C91" w:rsidRDefault="00A60C91"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color w:val="000000"/>
                <w:sz w:val="20"/>
                <w:szCs w:val="20"/>
                <w:lang w:eastAsia="ar-SA"/>
              </w:rPr>
              <w:t xml:space="preserve">20 01 02 – </w:t>
            </w:r>
            <w:r w:rsidRPr="000C14EA">
              <w:rPr>
                <w:rFonts w:ascii="Times New Roman" w:hAnsi="Times New Roman" w:cs="Times New Roman"/>
                <w:sz w:val="20"/>
                <w:szCs w:val="20"/>
                <w:lang w:eastAsia="zh-CN"/>
              </w:rPr>
              <w:t>Szkło.</w:t>
            </w:r>
          </w:p>
        </w:tc>
        <w:tc>
          <w:tcPr>
            <w:tcW w:w="1984" w:type="dxa"/>
            <w:tcBorders>
              <w:left w:val="single" w:sz="4" w:space="0" w:color="000000"/>
            </w:tcBorders>
            <w:shd w:val="clear" w:color="auto" w:fill="auto"/>
            <w:vAlign w:val="center"/>
          </w:tcPr>
          <w:p w14:paraId="767D312B" w14:textId="176DF39D" w:rsidR="00A60C91" w:rsidRPr="000C14EA" w:rsidRDefault="00A60C91"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Pr>
                <w:rFonts w:ascii="Times New Roman" w:hAnsi="Times New Roman" w:cs="Times New Roman"/>
                <w:color w:val="000000"/>
                <w:sz w:val="24"/>
                <w:szCs w:val="24"/>
                <w:lang w:eastAsia="ar-SA"/>
              </w:rPr>
              <w:t>…………</w:t>
            </w:r>
          </w:p>
          <w:p w14:paraId="3F9B4AAF" w14:textId="1D29346B" w:rsidR="00A60C91" w:rsidRDefault="00A60C91"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color w:val="000000"/>
                <w:sz w:val="24"/>
                <w:szCs w:val="24"/>
                <w:lang w:eastAsia="ar-SA"/>
              </w:rPr>
              <w:t xml:space="preserve">brutto </w:t>
            </w:r>
            <w:r>
              <w:rPr>
                <w:rFonts w:ascii="Times New Roman" w:hAnsi="Times New Roman" w:cs="Times New Roman"/>
                <w:color w:val="000000"/>
                <w:sz w:val="24"/>
                <w:szCs w:val="24"/>
                <w:lang w:eastAsia="ar-SA"/>
              </w:rPr>
              <w:t>…………..</w:t>
            </w:r>
          </w:p>
        </w:tc>
        <w:tc>
          <w:tcPr>
            <w:tcW w:w="1723" w:type="dxa"/>
            <w:tcBorders>
              <w:left w:val="single" w:sz="4" w:space="0" w:color="000000"/>
            </w:tcBorders>
            <w:shd w:val="clear" w:color="auto" w:fill="auto"/>
            <w:vAlign w:val="center"/>
          </w:tcPr>
          <w:p w14:paraId="438CFC88" w14:textId="7CD9688F" w:rsidR="00A60C91" w:rsidRDefault="00A60C91" w:rsidP="00164A1F">
            <w:pPr>
              <w:suppressAutoHyphens/>
              <w:autoSpaceDN w:val="0"/>
              <w:spacing w:before="100" w:after="120" w:line="240" w:lineRule="auto"/>
              <w:jc w:val="center"/>
              <w:rPr>
                <w:rFonts w:eastAsia="Calibri" w:cstheme="minorHAnsi"/>
                <w:sz w:val="24"/>
                <w:szCs w:val="24"/>
              </w:rPr>
            </w:pPr>
            <w:r>
              <w:rPr>
                <w:rFonts w:ascii="Times New Roman" w:hAnsi="Times New Roman" w:cs="Times New Roman"/>
                <w:color w:val="000000"/>
                <w:sz w:val="24"/>
                <w:szCs w:val="24"/>
                <w:lang w:eastAsia="ar-SA"/>
              </w:rPr>
              <w:t>10</w:t>
            </w:r>
            <w:r w:rsidRPr="000C14EA">
              <w:rPr>
                <w:rFonts w:ascii="Times New Roman" w:hAnsi="Times New Roman" w:cs="Times New Roman"/>
                <w:color w:val="000000"/>
                <w:sz w:val="24"/>
                <w:szCs w:val="24"/>
                <w:lang w:eastAsia="ar-SA"/>
              </w:rPr>
              <w:t xml:space="preserve"> Mg</w:t>
            </w:r>
          </w:p>
        </w:tc>
        <w:tc>
          <w:tcPr>
            <w:tcW w:w="2255" w:type="dxa"/>
            <w:tcBorders>
              <w:left w:val="single" w:sz="4" w:space="0" w:color="000000"/>
            </w:tcBorders>
            <w:shd w:val="clear" w:color="auto" w:fill="auto"/>
            <w:vAlign w:val="center"/>
          </w:tcPr>
          <w:p w14:paraId="7C3AF1F8" w14:textId="3BFEED96" w:rsidR="00A60C91" w:rsidRPr="000C14EA" w:rsidRDefault="00A60C91"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Pr>
                <w:rFonts w:ascii="Times New Roman" w:hAnsi="Times New Roman" w:cs="Times New Roman"/>
                <w:color w:val="000000"/>
                <w:sz w:val="24"/>
                <w:szCs w:val="24"/>
                <w:lang w:eastAsia="ar-SA"/>
              </w:rPr>
              <w:t>………..</w:t>
            </w:r>
          </w:p>
          <w:p w14:paraId="12C0C8E6" w14:textId="6E740A33" w:rsidR="00A60C91" w:rsidRDefault="00A60C91" w:rsidP="00164A1F">
            <w:pPr>
              <w:suppressAutoHyphens/>
              <w:autoSpaceDN w:val="0"/>
              <w:spacing w:before="100" w:after="120" w:line="240" w:lineRule="auto"/>
              <w:jc w:val="center"/>
              <w:rPr>
                <w:rFonts w:eastAsia="Times New Roman" w:cstheme="minorHAnsi"/>
                <w:color w:val="000000"/>
                <w:sz w:val="24"/>
                <w:szCs w:val="24"/>
                <w:lang w:eastAsia="pl-PL"/>
              </w:rPr>
            </w:pPr>
            <w:r w:rsidRPr="000C14EA">
              <w:rPr>
                <w:rFonts w:ascii="Times New Roman" w:hAnsi="Times New Roman" w:cs="Times New Roman"/>
                <w:color w:val="000000"/>
                <w:sz w:val="24"/>
                <w:szCs w:val="24"/>
                <w:lang w:eastAsia="ar-SA"/>
              </w:rPr>
              <w:t xml:space="preserve">brutto </w:t>
            </w:r>
            <w:r>
              <w:rPr>
                <w:rFonts w:ascii="Times New Roman" w:hAnsi="Times New Roman" w:cs="Times New Roman"/>
                <w:color w:val="000000"/>
                <w:sz w:val="24"/>
                <w:szCs w:val="24"/>
                <w:lang w:eastAsia="ar-SA"/>
              </w:rPr>
              <w:t>……….</w:t>
            </w:r>
          </w:p>
        </w:tc>
      </w:tr>
      <w:tr w:rsidR="00164A1F" w14:paraId="72A2104A" w14:textId="77777777" w:rsidTr="00164A1F">
        <w:tc>
          <w:tcPr>
            <w:tcW w:w="4253" w:type="dxa"/>
            <w:tcBorders>
              <w:left w:val="single" w:sz="4" w:space="0" w:color="000000"/>
              <w:bottom w:val="single" w:sz="4" w:space="0" w:color="000000"/>
            </w:tcBorders>
            <w:shd w:val="clear" w:color="auto" w:fill="auto"/>
            <w:vAlign w:val="center"/>
          </w:tcPr>
          <w:p w14:paraId="6C9A1BB3" w14:textId="77777777" w:rsidR="00164A1F" w:rsidRPr="000C14EA" w:rsidRDefault="00164A1F"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lastRenderedPageBreak/>
              <w:t xml:space="preserve">Odbiór, transport i zagospodarowanie odpadów o kodzie: </w:t>
            </w:r>
          </w:p>
          <w:p w14:paraId="6F258E25" w14:textId="77777777" w:rsidR="00164A1F" w:rsidRPr="000C14EA" w:rsidRDefault="00164A1F" w:rsidP="00164A1F">
            <w:pPr>
              <w:suppressAutoHyphens/>
              <w:spacing w:line="240" w:lineRule="auto"/>
              <w:rPr>
                <w:rFonts w:ascii="Times New Roman" w:hAnsi="Times New Roman" w:cs="Times New Roman"/>
                <w:bCs/>
                <w:color w:val="000000"/>
                <w:sz w:val="20"/>
                <w:szCs w:val="20"/>
                <w:lang w:eastAsia="ar-SA"/>
              </w:rPr>
            </w:pPr>
            <w:r w:rsidRPr="000C14EA">
              <w:rPr>
                <w:rFonts w:ascii="Times New Roman" w:hAnsi="Times New Roman" w:cs="Times New Roman"/>
                <w:b/>
                <w:color w:val="000000"/>
                <w:sz w:val="20"/>
                <w:szCs w:val="20"/>
                <w:lang w:eastAsia="ar-SA"/>
              </w:rPr>
              <w:t xml:space="preserve">20 01 10 – </w:t>
            </w:r>
            <w:r w:rsidRPr="000C14EA">
              <w:rPr>
                <w:rFonts w:ascii="Times New Roman" w:hAnsi="Times New Roman" w:cs="Times New Roman"/>
                <w:bCs/>
                <w:color w:val="000000"/>
                <w:sz w:val="20"/>
                <w:szCs w:val="20"/>
                <w:lang w:eastAsia="ar-SA"/>
              </w:rPr>
              <w:t xml:space="preserve">Odzież, </w:t>
            </w:r>
          </w:p>
          <w:p w14:paraId="047EC329" w14:textId="0ECB25D8" w:rsidR="00164A1F"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color w:val="000000"/>
                <w:sz w:val="20"/>
                <w:szCs w:val="20"/>
                <w:lang w:eastAsia="ar-SA"/>
              </w:rPr>
              <w:t xml:space="preserve">20 01 11 – </w:t>
            </w:r>
            <w:r w:rsidRPr="000C14EA">
              <w:rPr>
                <w:rFonts w:ascii="Times New Roman" w:hAnsi="Times New Roman" w:cs="Times New Roman"/>
                <w:bCs/>
                <w:color w:val="000000"/>
                <w:sz w:val="20"/>
                <w:szCs w:val="20"/>
                <w:lang w:eastAsia="ar-SA"/>
              </w:rPr>
              <w:t>Tekstylia.</w:t>
            </w:r>
          </w:p>
        </w:tc>
        <w:tc>
          <w:tcPr>
            <w:tcW w:w="1984" w:type="dxa"/>
            <w:tcBorders>
              <w:left w:val="single" w:sz="4" w:space="0" w:color="000000"/>
              <w:bottom w:val="single" w:sz="4" w:space="0" w:color="000000"/>
            </w:tcBorders>
            <w:shd w:val="clear" w:color="auto" w:fill="auto"/>
            <w:vAlign w:val="center"/>
          </w:tcPr>
          <w:p w14:paraId="22778173" w14:textId="0085867B"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A60C91">
              <w:rPr>
                <w:rFonts w:ascii="Times New Roman" w:hAnsi="Times New Roman" w:cs="Times New Roman"/>
                <w:color w:val="000000"/>
                <w:sz w:val="24"/>
                <w:szCs w:val="24"/>
                <w:lang w:eastAsia="ar-SA"/>
              </w:rPr>
              <w:t>………..</w:t>
            </w:r>
          </w:p>
          <w:p w14:paraId="0E11BB23" w14:textId="04292185" w:rsidR="00164A1F"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color w:val="000000"/>
                <w:sz w:val="24"/>
                <w:szCs w:val="24"/>
                <w:lang w:eastAsia="ar-SA"/>
              </w:rPr>
              <w:t xml:space="preserve">brutto </w:t>
            </w:r>
            <w:r w:rsidR="00A60C91">
              <w:rPr>
                <w:rFonts w:ascii="Times New Roman" w:hAnsi="Times New Roman" w:cs="Times New Roman"/>
                <w:color w:val="000000"/>
                <w:sz w:val="24"/>
                <w:szCs w:val="24"/>
                <w:lang w:eastAsia="ar-SA"/>
              </w:rPr>
              <w:t>…………</w:t>
            </w:r>
          </w:p>
        </w:tc>
        <w:tc>
          <w:tcPr>
            <w:tcW w:w="1723" w:type="dxa"/>
            <w:tcBorders>
              <w:left w:val="single" w:sz="4" w:space="0" w:color="000000"/>
              <w:bottom w:val="single" w:sz="4" w:space="0" w:color="000000"/>
            </w:tcBorders>
            <w:shd w:val="clear" w:color="auto" w:fill="auto"/>
            <w:vAlign w:val="center"/>
          </w:tcPr>
          <w:p w14:paraId="5944ECE1" w14:textId="6744CCD9" w:rsidR="00164A1F" w:rsidRDefault="00164A1F" w:rsidP="00164A1F">
            <w:pPr>
              <w:suppressAutoHyphens/>
              <w:autoSpaceDN w:val="0"/>
              <w:spacing w:before="100" w:after="120" w:line="240" w:lineRule="auto"/>
              <w:jc w:val="center"/>
              <w:rPr>
                <w:rFonts w:eastAsia="Calibri" w:cstheme="minorHAnsi"/>
                <w:sz w:val="24"/>
                <w:szCs w:val="24"/>
              </w:rPr>
            </w:pPr>
            <w:r>
              <w:rPr>
                <w:rFonts w:ascii="Times New Roman" w:hAnsi="Times New Roman" w:cs="Times New Roman"/>
                <w:color w:val="000000"/>
                <w:sz w:val="24"/>
                <w:szCs w:val="24"/>
                <w:lang w:eastAsia="ar-SA"/>
              </w:rPr>
              <w:t>0,</w:t>
            </w:r>
            <w:r w:rsidR="00A60C91">
              <w:rPr>
                <w:rFonts w:ascii="Times New Roman" w:hAnsi="Times New Roman" w:cs="Times New Roman"/>
                <w:color w:val="000000"/>
                <w:sz w:val="24"/>
                <w:szCs w:val="24"/>
                <w:lang w:eastAsia="ar-SA"/>
              </w:rPr>
              <w:t>5</w:t>
            </w:r>
            <w:r w:rsidRPr="000C14EA">
              <w:rPr>
                <w:rFonts w:ascii="Times New Roman" w:hAnsi="Times New Roman" w:cs="Times New Roman"/>
                <w:color w:val="000000"/>
                <w:sz w:val="24"/>
                <w:szCs w:val="24"/>
                <w:lang w:eastAsia="ar-SA"/>
              </w:rPr>
              <w:t xml:space="preserve"> Mg</w:t>
            </w:r>
          </w:p>
        </w:tc>
        <w:tc>
          <w:tcPr>
            <w:tcW w:w="2255" w:type="dxa"/>
            <w:tcBorders>
              <w:left w:val="single" w:sz="4" w:space="0" w:color="000000"/>
              <w:bottom w:val="single" w:sz="4" w:space="0" w:color="000000"/>
            </w:tcBorders>
            <w:shd w:val="clear" w:color="auto" w:fill="auto"/>
            <w:vAlign w:val="center"/>
          </w:tcPr>
          <w:p w14:paraId="79C7ADEE" w14:textId="77777777" w:rsidR="00A60C91" w:rsidRDefault="00164A1F" w:rsidP="00A60C91">
            <w:pPr>
              <w:suppressAutoHyphens/>
              <w:spacing w:line="360" w:lineRule="auto"/>
              <w:jc w:val="center"/>
              <w:rPr>
                <w:rFonts w:ascii="Times New Roman" w:hAnsi="Times New Roman" w:cs="Times New Roman"/>
                <w:color w:val="000000"/>
                <w:sz w:val="24"/>
                <w:szCs w:val="24"/>
                <w:lang w:eastAsia="ar-SA"/>
              </w:rPr>
            </w:pPr>
            <w:r w:rsidRPr="000C14EA">
              <w:rPr>
                <w:rFonts w:ascii="Times New Roman" w:hAnsi="Times New Roman" w:cs="Times New Roman"/>
                <w:color w:val="000000"/>
                <w:sz w:val="24"/>
                <w:szCs w:val="24"/>
                <w:lang w:eastAsia="ar-SA"/>
              </w:rPr>
              <w:t xml:space="preserve">netto </w:t>
            </w:r>
            <w:r w:rsidR="00A60C91">
              <w:rPr>
                <w:rFonts w:ascii="Times New Roman" w:hAnsi="Times New Roman" w:cs="Times New Roman"/>
                <w:color w:val="000000"/>
                <w:sz w:val="24"/>
                <w:szCs w:val="24"/>
                <w:lang w:eastAsia="ar-SA"/>
              </w:rPr>
              <w:t>………</w:t>
            </w:r>
          </w:p>
          <w:p w14:paraId="4440524C" w14:textId="729FF7A7" w:rsidR="00164A1F" w:rsidRDefault="00A60C91" w:rsidP="00A60C91">
            <w:pPr>
              <w:suppressAutoHyphens/>
              <w:spacing w:line="360" w:lineRule="auto"/>
              <w:jc w:val="center"/>
              <w:rPr>
                <w:rFonts w:eastAsia="Times New Roman" w:cstheme="minorHAnsi"/>
                <w:color w:val="000000"/>
                <w:sz w:val="24"/>
                <w:szCs w:val="24"/>
                <w:lang w:eastAsia="pl-PL"/>
              </w:rPr>
            </w:pPr>
            <w:r>
              <w:rPr>
                <w:rFonts w:ascii="Times New Roman" w:hAnsi="Times New Roman" w:cs="Times New Roman"/>
                <w:color w:val="000000"/>
                <w:sz w:val="24"/>
                <w:szCs w:val="24"/>
                <w:lang w:eastAsia="ar-SA"/>
              </w:rPr>
              <w:t>b</w:t>
            </w:r>
            <w:r w:rsidR="00164A1F" w:rsidRPr="000C14EA">
              <w:rPr>
                <w:rFonts w:ascii="Times New Roman" w:hAnsi="Times New Roman" w:cs="Times New Roman"/>
                <w:color w:val="000000"/>
                <w:sz w:val="24"/>
                <w:szCs w:val="24"/>
                <w:lang w:eastAsia="ar-SA"/>
              </w:rPr>
              <w:t xml:space="preserve">rutto </w:t>
            </w:r>
            <w:r>
              <w:rPr>
                <w:rFonts w:ascii="Times New Roman" w:hAnsi="Times New Roman" w:cs="Times New Roman"/>
                <w:color w:val="000000"/>
                <w:sz w:val="24"/>
                <w:szCs w:val="24"/>
                <w:lang w:eastAsia="ar-SA"/>
              </w:rPr>
              <w:t>……….</w:t>
            </w:r>
          </w:p>
        </w:tc>
      </w:tr>
      <w:tr w:rsidR="00A60C91" w14:paraId="1D22256F" w14:textId="77777777" w:rsidTr="00277C03">
        <w:trPr>
          <w:trHeight w:val="3660"/>
        </w:trPr>
        <w:tc>
          <w:tcPr>
            <w:tcW w:w="4253" w:type="dxa"/>
            <w:tcBorders>
              <w:left w:val="single" w:sz="4" w:space="0" w:color="000000"/>
            </w:tcBorders>
            <w:shd w:val="clear" w:color="auto" w:fill="auto"/>
            <w:vAlign w:val="center"/>
          </w:tcPr>
          <w:p w14:paraId="54A8ACEA" w14:textId="77777777" w:rsidR="00A60C91" w:rsidRPr="000C14EA" w:rsidRDefault="00A60C91"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t xml:space="preserve">Odbiór, transport i zagospodarowanie odpadów o kodzie: </w:t>
            </w:r>
          </w:p>
          <w:p w14:paraId="3692508E" w14:textId="77777777" w:rsidR="00A60C91" w:rsidRDefault="00A60C91"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color w:val="000000"/>
                <w:sz w:val="20"/>
                <w:szCs w:val="20"/>
                <w:lang w:eastAsia="ar-SA"/>
              </w:rPr>
              <w:t xml:space="preserve">20 01 32 – </w:t>
            </w:r>
            <w:r w:rsidRPr="000C14EA">
              <w:rPr>
                <w:rFonts w:ascii="Times New Roman" w:hAnsi="Times New Roman" w:cs="Times New Roman"/>
                <w:sz w:val="20"/>
                <w:szCs w:val="20"/>
                <w:lang w:eastAsia="zh-CN"/>
              </w:rPr>
              <w:t>Leki inne niż wymienione w 20 01 31</w:t>
            </w:r>
          </w:p>
          <w:p w14:paraId="26291627" w14:textId="77777777" w:rsidR="00A60C91" w:rsidRPr="000C14EA" w:rsidRDefault="00A60C91"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t xml:space="preserve">Odbiór, transport i zagospodarowanie odpadów o kodzie: </w:t>
            </w:r>
          </w:p>
          <w:p w14:paraId="1143A359" w14:textId="77777777" w:rsidR="00A60C91" w:rsidRPr="000C14EA" w:rsidRDefault="00A60C91" w:rsidP="00164A1F">
            <w:pPr>
              <w:suppressAutoHyphens/>
              <w:spacing w:line="240" w:lineRule="auto"/>
              <w:rPr>
                <w:rFonts w:ascii="Times New Roman" w:hAnsi="Times New Roman" w:cs="Times New Roman"/>
                <w:sz w:val="20"/>
                <w:szCs w:val="20"/>
                <w:shd w:val="clear" w:color="auto" w:fill="F5F5F5"/>
                <w:lang w:eastAsia="zh-CN"/>
              </w:rPr>
            </w:pPr>
            <w:r w:rsidRPr="000C14EA">
              <w:rPr>
                <w:rFonts w:ascii="Times New Roman" w:hAnsi="Times New Roman" w:cs="Times New Roman"/>
                <w:b/>
                <w:sz w:val="20"/>
                <w:szCs w:val="20"/>
                <w:lang w:eastAsia="zh-CN"/>
              </w:rPr>
              <w:t xml:space="preserve">15 01 10 </w:t>
            </w:r>
            <w:r w:rsidRPr="000C14EA">
              <w:rPr>
                <w:rFonts w:ascii="Times New Roman" w:hAnsi="Times New Roman" w:cs="Times New Roman"/>
                <w:b/>
                <w:sz w:val="20"/>
                <w:szCs w:val="20"/>
                <w:lang w:eastAsia="ar-SA"/>
              </w:rPr>
              <w:t xml:space="preserve">– </w:t>
            </w:r>
            <w:r w:rsidRPr="000C14EA">
              <w:rPr>
                <w:rFonts w:ascii="Times New Roman" w:hAnsi="Times New Roman" w:cs="Times New Roman"/>
                <w:sz w:val="20"/>
                <w:szCs w:val="20"/>
                <w:shd w:val="clear" w:color="auto" w:fill="F5F5F5"/>
                <w:lang w:eastAsia="zh-CN"/>
              </w:rPr>
              <w:t>Opakowania zawierające pozostałości substancji niebezpiecznych lub nimi zanieczyszczone,</w:t>
            </w:r>
          </w:p>
          <w:p w14:paraId="6ADE4441" w14:textId="77777777" w:rsidR="00A60C91" w:rsidRPr="000C14EA" w:rsidRDefault="00A60C91" w:rsidP="00164A1F">
            <w:pPr>
              <w:suppressAutoHyphens/>
              <w:spacing w:line="240" w:lineRule="auto"/>
              <w:rPr>
                <w:rFonts w:ascii="Times New Roman" w:hAnsi="Times New Roman" w:cs="Times New Roman"/>
                <w:b/>
                <w:sz w:val="20"/>
                <w:szCs w:val="20"/>
                <w:lang w:eastAsia="zh-CN"/>
              </w:rPr>
            </w:pPr>
            <w:r w:rsidRPr="000C14EA">
              <w:rPr>
                <w:rFonts w:ascii="Times New Roman" w:hAnsi="Times New Roman" w:cs="Times New Roman"/>
                <w:b/>
                <w:sz w:val="20"/>
                <w:szCs w:val="20"/>
                <w:lang w:eastAsia="zh-CN"/>
              </w:rPr>
              <w:t>20 01 27*</w:t>
            </w:r>
            <w:r w:rsidRPr="000C14EA">
              <w:rPr>
                <w:rFonts w:ascii="Times New Roman" w:hAnsi="Times New Roman" w:cs="Times New Roman"/>
                <w:b/>
                <w:sz w:val="20"/>
                <w:szCs w:val="20"/>
                <w:lang w:eastAsia="ar-SA"/>
              </w:rPr>
              <w:t xml:space="preserve">– </w:t>
            </w:r>
            <w:r w:rsidRPr="000C14EA">
              <w:rPr>
                <w:rFonts w:ascii="Times New Roman" w:hAnsi="Times New Roman" w:cs="Times New Roman"/>
                <w:sz w:val="20"/>
                <w:szCs w:val="20"/>
                <w:shd w:val="clear" w:color="auto" w:fill="F5F5F5"/>
                <w:lang w:eastAsia="zh-CN"/>
              </w:rPr>
              <w:t>Farby; tusze; farby drukarskie; kleje; lepiszcze i żywice zawierające substancje niebezpieczne,</w:t>
            </w:r>
          </w:p>
          <w:p w14:paraId="4E57C930" w14:textId="6BED50EB" w:rsidR="00A60C91" w:rsidRDefault="00A60C91"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sz w:val="20"/>
                <w:szCs w:val="20"/>
                <w:lang w:eastAsia="zh-CN"/>
              </w:rPr>
              <w:t xml:space="preserve">20 01 28 </w:t>
            </w:r>
            <w:r w:rsidRPr="000C14EA">
              <w:rPr>
                <w:rFonts w:ascii="Times New Roman" w:hAnsi="Times New Roman" w:cs="Times New Roman"/>
                <w:b/>
                <w:sz w:val="20"/>
                <w:szCs w:val="20"/>
                <w:lang w:eastAsia="ar-SA"/>
              </w:rPr>
              <w:t xml:space="preserve">– </w:t>
            </w:r>
            <w:r w:rsidRPr="000C14EA">
              <w:rPr>
                <w:rFonts w:ascii="Times New Roman" w:hAnsi="Times New Roman" w:cs="Times New Roman"/>
                <w:sz w:val="20"/>
                <w:szCs w:val="20"/>
                <w:shd w:val="clear" w:color="auto" w:fill="F5F5F5"/>
                <w:lang w:eastAsia="zh-CN"/>
              </w:rPr>
              <w:t>Farby; tusze; farby drukarskie; kleje; lepiszcze i żywice inne niż wymienione w 20 01 27.</w:t>
            </w:r>
          </w:p>
        </w:tc>
        <w:tc>
          <w:tcPr>
            <w:tcW w:w="1984" w:type="dxa"/>
            <w:tcBorders>
              <w:left w:val="single" w:sz="4" w:space="0" w:color="000000"/>
            </w:tcBorders>
            <w:shd w:val="clear" w:color="auto" w:fill="auto"/>
            <w:vAlign w:val="center"/>
          </w:tcPr>
          <w:p w14:paraId="1188FEE8" w14:textId="7FFFF81C" w:rsidR="00A60C91" w:rsidRPr="000C14EA" w:rsidRDefault="00A60C91"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Pr>
                <w:rFonts w:ascii="Times New Roman" w:hAnsi="Times New Roman" w:cs="Times New Roman"/>
                <w:color w:val="000000"/>
                <w:sz w:val="24"/>
                <w:szCs w:val="24"/>
                <w:lang w:eastAsia="ar-SA"/>
              </w:rPr>
              <w:t>…………</w:t>
            </w:r>
          </w:p>
          <w:p w14:paraId="18CE1C45" w14:textId="6DAEE02C" w:rsidR="00A60C91" w:rsidRDefault="00A60C91"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color w:val="000000"/>
                <w:sz w:val="24"/>
                <w:szCs w:val="24"/>
                <w:lang w:eastAsia="ar-SA"/>
              </w:rPr>
              <w:t xml:space="preserve">brutto </w:t>
            </w:r>
            <w:r>
              <w:rPr>
                <w:rFonts w:ascii="Times New Roman" w:hAnsi="Times New Roman" w:cs="Times New Roman"/>
                <w:color w:val="000000"/>
                <w:sz w:val="24"/>
                <w:szCs w:val="24"/>
                <w:lang w:eastAsia="ar-SA"/>
              </w:rPr>
              <w:t>………….</w:t>
            </w:r>
          </w:p>
        </w:tc>
        <w:tc>
          <w:tcPr>
            <w:tcW w:w="1723" w:type="dxa"/>
            <w:tcBorders>
              <w:left w:val="single" w:sz="4" w:space="0" w:color="000000"/>
            </w:tcBorders>
            <w:shd w:val="clear" w:color="auto" w:fill="auto"/>
            <w:vAlign w:val="center"/>
          </w:tcPr>
          <w:p w14:paraId="361F30C6" w14:textId="6495F8CD" w:rsidR="00A60C91" w:rsidRDefault="00A60C91" w:rsidP="00B74288">
            <w:pPr>
              <w:suppressAutoHyphens/>
              <w:autoSpaceDN w:val="0"/>
              <w:spacing w:before="100" w:after="120" w:line="240" w:lineRule="auto"/>
              <w:jc w:val="center"/>
              <w:rPr>
                <w:rFonts w:eastAsia="Calibri" w:cstheme="minorHAnsi"/>
                <w:sz w:val="24"/>
                <w:szCs w:val="24"/>
              </w:rPr>
            </w:pPr>
            <w:r w:rsidRPr="000C14EA">
              <w:rPr>
                <w:rFonts w:ascii="Times New Roman" w:hAnsi="Times New Roman" w:cs="Times New Roman"/>
                <w:color w:val="000000"/>
                <w:sz w:val="24"/>
                <w:szCs w:val="24"/>
                <w:lang w:eastAsia="ar-SA"/>
              </w:rPr>
              <w:t>0,</w:t>
            </w:r>
            <w:r>
              <w:rPr>
                <w:rFonts w:ascii="Times New Roman" w:hAnsi="Times New Roman" w:cs="Times New Roman"/>
                <w:color w:val="000000"/>
                <w:sz w:val="24"/>
                <w:szCs w:val="24"/>
                <w:lang w:eastAsia="ar-SA"/>
              </w:rPr>
              <w:t>6</w:t>
            </w:r>
            <w:r w:rsidRPr="000C14EA">
              <w:rPr>
                <w:rFonts w:ascii="Times New Roman" w:hAnsi="Times New Roman" w:cs="Times New Roman"/>
                <w:color w:val="000000"/>
                <w:sz w:val="24"/>
                <w:szCs w:val="24"/>
                <w:lang w:eastAsia="ar-SA"/>
              </w:rPr>
              <w:t xml:space="preserve"> Mg</w:t>
            </w:r>
          </w:p>
        </w:tc>
        <w:tc>
          <w:tcPr>
            <w:tcW w:w="2255" w:type="dxa"/>
            <w:tcBorders>
              <w:left w:val="single" w:sz="4" w:space="0" w:color="000000"/>
            </w:tcBorders>
            <w:shd w:val="clear" w:color="auto" w:fill="auto"/>
            <w:vAlign w:val="center"/>
          </w:tcPr>
          <w:p w14:paraId="361983A7" w14:textId="51683B91" w:rsidR="00A60C91" w:rsidRPr="000C14EA" w:rsidRDefault="00A60C91" w:rsidP="00164A1F">
            <w:pPr>
              <w:suppressAutoHyphens/>
              <w:spacing w:line="360" w:lineRule="auto"/>
              <w:jc w:val="center"/>
              <w:rPr>
                <w:rFonts w:ascii="Times New Roman" w:hAnsi="Times New Roman" w:cs="Times New Roman"/>
                <w:sz w:val="20"/>
                <w:szCs w:val="20"/>
                <w:lang w:eastAsia="zh-CN"/>
              </w:rPr>
            </w:pPr>
            <w:r>
              <w:rPr>
                <w:rFonts w:ascii="Times New Roman" w:hAnsi="Times New Roman" w:cs="Times New Roman"/>
                <w:color w:val="000000"/>
                <w:sz w:val="24"/>
                <w:szCs w:val="24"/>
                <w:lang w:eastAsia="ar-SA"/>
              </w:rPr>
              <w:t>n</w:t>
            </w:r>
            <w:r w:rsidRPr="000C14EA">
              <w:rPr>
                <w:rFonts w:ascii="Times New Roman" w:hAnsi="Times New Roman" w:cs="Times New Roman"/>
                <w:color w:val="000000"/>
                <w:sz w:val="24"/>
                <w:szCs w:val="24"/>
                <w:lang w:eastAsia="ar-SA"/>
              </w:rPr>
              <w:t xml:space="preserve">etto </w:t>
            </w:r>
            <w:r>
              <w:rPr>
                <w:rFonts w:ascii="Times New Roman" w:hAnsi="Times New Roman" w:cs="Times New Roman"/>
                <w:color w:val="000000"/>
                <w:sz w:val="24"/>
                <w:szCs w:val="24"/>
                <w:lang w:eastAsia="ar-SA"/>
              </w:rPr>
              <w:t>…………</w:t>
            </w:r>
          </w:p>
          <w:p w14:paraId="659EEE20" w14:textId="376E1729" w:rsidR="00A60C91" w:rsidRDefault="00A60C91" w:rsidP="00B74288">
            <w:pPr>
              <w:suppressAutoHyphens/>
              <w:autoSpaceDN w:val="0"/>
              <w:spacing w:before="100" w:after="120" w:line="240" w:lineRule="auto"/>
              <w:jc w:val="center"/>
              <w:rPr>
                <w:rFonts w:eastAsia="Times New Roman" w:cstheme="minorHAnsi"/>
                <w:color w:val="000000"/>
                <w:sz w:val="24"/>
                <w:szCs w:val="24"/>
                <w:lang w:eastAsia="pl-PL"/>
              </w:rPr>
            </w:pPr>
            <w:r w:rsidRPr="000C14EA">
              <w:rPr>
                <w:rFonts w:ascii="Times New Roman" w:hAnsi="Times New Roman" w:cs="Times New Roman"/>
                <w:color w:val="000000"/>
                <w:sz w:val="24"/>
                <w:szCs w:val="24"/>
                <w:lang w:eastAsia="ar-SA"/>
              </w:rPr>
              <w:t xml:space="preserve">brutto </w:t>
            </w:r>
            <w:r>
              <w:rPr>
                <w:rFonts w:ascii="Times New Roman" w:hAnsi="Times New Roman" w:cs="Times New Roman"/>
                <w:color w:val="000000"/>
                <w:sz w:val="24"/>
                <w:szCs w:val="24"/>
                <w:lang w:eastAsia="ar-SA"/>
              </w:rPr>
              <w:t>…………</w:t>
            </w:r>
          </w:p>
        </w:tc>
      </w:tr>
      <w:tr w:rsidR="00164A1F" w14:paraId="30888444" w14:textId="77777777" w:rsidTr="00164A1F">
        <w:tc>
          <w:tcPr>
            <w:tcW w:w="4253" w:type="dxa"/>
            <w:tcBorders>
              <w:left w:val="single" w:sz="4" w:space="0" w:color="000000"/>
              <w:bottom w:val="single" w:sz="4" w:space="0" w:color="000000"/>
            </w:tcBorders>
            <w:shd w:val="clear" w:color="auto" w:fill="auto"/>
            <w:vAlign w:val="center"/>
          </w:tcPr>
          <w:p w14:paraId="68644253" w14:textId="77777777" w:rsidR="00164A1F" w:rsidRPr="000C14EA" w:rsidRDefault="00164A1F" w:rsidP="00164A1F">
            <w:pPr>
              <w:suppressAutoHyphens/>
              <w:spacing w:line="240" w:lineRule="auto"/>
              <w:rPr>
                <w:rFonts w:ascii="Times New Roman" w:hAnsi="Times New Roman" w:cs="Times New Roman"/>
                <w:b/>
                <w:sz w:val="20"/>
                <w:szCs w:val="20"/>
                <w:lang w:eastAsia="ar-SA"/>
              </w:rPr>
            </w:pPr>
            <w:r w:rsidRPr="000C14EA">
              <w:rPr>
                <w:rFonts w:ascii="Times New Roman" w:hAnsi="Times New Roman" w:cs="Times New Roman"/>
                <w:b/>
                <w:sz w:val="20"/>
                <w:szCs w:val="20"/>
                <w:lang w:eastAsia="ar-SA"/>
              </w:rPr>
              <w:t xml:space="preserve">Odbiór, transport i zagospodarowanie odpadów o kodzie: </w:t>
            </w:r>
          </w:p>
          <w:p w14:paraId="695154B3" w14:textId="77777777" w:rsidR="00164A1F" w:rsidRPr="000C14EA" w:rsidRDefault="00164A1F"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sz w:val="20"/>
                <w:szCs w:val="20"/>
                <w:lang w:eastAsia="ar-SA"/>
              </w:rPr>
              <w:t>16 06 04 –</w:t>
            </w:r>
            <w:r w:rsidRPr="000C14EA">
              <w:rPr>
                <w:rFonts w:ascii="Times New Roman" w:hAnsi="Times New Roman" w:cs="Times New Roman"/>
                <w:sz w:val="20"/>
                <w:szCs w:val="20"/>
                <w:shd w:val="clear" w:color="auto" w:fill="F5F5F5"/>
                <w:lang w:eastAsia="zh-CN"/>
              </w:rPr>
              <w:t>Baterie alkaliczne (z wyłączeniem 16 06 03)</w:t>
            </w:r>
          </w:p>
          <w:p w14:paraId="335C852C" w14:textId="702B3C1A" w:rsidR="00164A1F"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sz w:val="20"/>
                <w:szCs w:val="20"/>
                <w:lang w:eastAsia="ar-SA"/>
              </w:rPr>
              <w:t xml:space="preserve">20 01 34 – </w:t>
            </w:r>
            <w:r w:rsidRPr="000C14EA">
              <w:rPr>
                <w:rFonts w:ascii="Times New Roman" w:hAnsi="Times New Roman" w:cs="Times New Roman"/>
                <w:sz w:val="20"/>
                <w:szCs w:val="20"/>
                <w:lang w:eastAsia="zh-CN"/>
              </w:rPr>
              <w:t>Baterie i akumulatory inne niż wymienione w 200133.</w:t>
            </w:r>
          </w:p>
        </w:tc>
        <w:tc>
          <w:tcPr>
            <w:tcW w:w="1984" w:type="dxa"/>
            <w:tcBorders>
              <w:left w:val="single" w:sz="4" w:space="0" w:color="000000"/>
              <w:bottom w:val="single" w:sz="4" w:space="0" w:color="000000"/>
            </w:tcBorders>
            <w:shd w:val="clear" w:color="auto" w:fill="auto"/>
            <w:vAlign w:val="center"/>
          </w:tcPr>
          <w:p w14:paraId="45ADB2EC" w14:textId="625335F4"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A60C91">
              <w:rPr>
                <w:rFonts w:ascii="Times New Roman" w:hAnsi="Times New Roman" w:cs="Times New Roman"/>
                <w:color w:val="000000"/>
                <w:sz w:val="24"/>
                <w:szCs w:val="24"/>
                <w:lang w:eastAsia="ar-SA"/>
              </w:rPr>
              <w:t>………..</w:t>
            </w:r>
          </w:p>
          <w:p w14:paraId="7F6DB808" w14:textId="49A6F4A0" w:rsidR="00164A1F"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color w:val="000000"/>
                <w:sz w:val="24"/>
                <w:szCs w:val="24"/>
                <w:lang w:eastAsia="ar-SA"/>
              </w:rPr>
              <w:t xml:space="preserve">brutto </w:t>
            </w:r>
            <w:r w:rsidR="00A60C91">
              <w:rPr>
                <w:rFonts w:ascii="Times New Roman" w:hAnsi="Times New Roman" w:cs="Times New Roman"/>
                <w:color w:val="000000"/>
                <w:sz w:val="24"/>
                <w:szCs w:val="24"/>
                <w:lang w:eastAsia="ar-SA"/>
              </w:rPr>
              <w:t>…………</w:t>
            </w:r>
          </w:p>
        </w:tc>
        <w:tc>
          <w:tcPr>
            <w:tcW w:w="1723" w:type="dxa"/>
            <w:tcBorders>
              <w:left w:val="single" w:sz="4" w:space="0" w:color="000000"/>
              <w:bottom w:val="single" w:sz="4" w:space="0" w:color="000000"/>
            </w:tcBorders>
            <w:shd w:val="clear" w:color="auto" w:fill="auto"/>
            <w:vAlign w:val="center"/>
          </w:tcPr>
          <w:p w14:paraId="2F39FCF3" w14:textId="250376FE" w:rsidR="00164A1F" w:rsidRDefault="00164A1F" w:rsidP="00B74288">
            <w:pPr>
              <w:suppressAutoHyphens/>
              <w:autoSpaceDN w:val="0"/>
              <w:spacing w:before="100" w:after="120" w:line="240" w:lineRule="auto"/>
              <w:jc w:val="center"/>
              <w:rPr>
                <w:rFonts w:eastAsia="Calibri" w:cstheme="minorHAnsi"/>
                <w:sz w:val="24"/>
                <w:szCs w:val="24"/>
              </w:rPr>
            </w:pPr>
            <w:r w:rsidRPr="000C14EA">
              <w:rPr>
                <w:rFonts w:ascii="Times New Roman" w:hAnsi="Times New Roman" w:cs="Times New Roman"/>
                <w:color w:val="000000"/>
                <w:sz w:val="24"/>
                <w:szCs w:val="24"/>
                <w:lang w:eastAsia="ar-SA"/>
              </w:rPr>
              <w:t>0,1 Mg</w:t>
            </w:r>
          </w:p>
        </w:tc>
        <w:tc>
          <w:tcPr>
            <w:tcW w:w="2255" w:type="dxa"/>
            <w:tcBorders>
              <w:left w:val="single" w:sz="4" w:space="0" w:color="000000"/>
              <w:bottom w:val="single" w:sz="4" w:space="0" w:color="000000"/>
            </w:tcBorders>
            <w:shd w:val="clear" w:color="auto" w:fill="auto"/>
            <w:vAlign w:val="center"/>
          </w:tcPr>
          <w:p w14:paraId="513EB74A" w14:textId="70C0DE97"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A60C91">
              <w:rPr>
                <w:rFonts w:ascii="Times New Roman" w:hAnsi="Times New Roman" w:cs="Times New Roman"/>
                <w:color w:val="000000"/>
                <w:sz w:val="24"/>
                <w:szCs w:val="24"/>
                <w:lang w:eastAsia="ar-SA"/>
              </w:rPr>
              <w:t>………….</w:t>
            </w:r>
          </w:p>
          <w:p w14:paraId="5EA9BB6F" w14:textId="70DF286A" w:rsidR="00164A1F" w:rsidRDefault="00164A1F" w:rsidP="00B74288">
            <w:pPr>
              <w:suppressAutoHyphens/>
              <w:autoSpaceDN w:val="0"/>
              <w:spacing w:before="100" w:after="120" w:line="240" w:lineRule="auto"/>
              <w:jc w:val="center"/>
              <w:rPr>
                <w:rFonts w:eastAsia="Times New Roman" w:cstheme="minorHAnsi"/>
                <w:color w:val="000000"/>
                <w:sz w:val="24"/>
                <w:szCs w:val="24"/>
                <w:lang w:eastAsia="pl-PL"/>
              </w:rPr>
            </w:pPr>
            <w:r w:rsidRPr="000C14EA">
              <w:rPr>
                <w:rFonts w:ascii="Times New Roman" w:hAnsi="Times New Roman" w:cs="Times New Roman"/>
                <w:color w:val="000000"/>
                <w:sz w:val="24"/>
                <w:szCs w:val="24"/>
                <w:lang w:eastAsia="ar-SA"/>
              </w:rPr>
              <w:t xml:space="preserve">brutto </w:t>
            </w:r>
            <w:r w:rsidR="00A60C91">
              <w:rPr>
                <w:rFonts w:ascii="Times New Roman" w:hAnsi="Times New Roman" w:cs="Times New Roman"/>
                <w:color w:val="000000"/>
                <w:sz w:val="24"/>
                <w:szCs w:val="24"/>
                <w:lang w:eastAsia="ar-SA"/>
              </w:rPr>
              <w:t>…………</w:t>
            </w:r>
          </w:p>
        </w:tc>
      </w:tr>
      <w:tr w:rsidR="00164A1F" w14:paraId="3ADF77DD" w14:textId="77777777" w:rsidTr="00164A1F">
        <w:tc>
          <w:tcPr>
            <w:tcW w:w="4253" w:type="dxa"/>
            <w:tcBorders>
              <w:left w:val="single" w:sz="4" w:space="0" w:color="000000"/>
              <w:bottom w:val="single" w:sz="4" w:space="0" w:color="000000"/>
            </w:tcBorders>
            <w:shd w:val="clear" w:color="auto" w:fill="auto"/>
            <w:vAlign w:val="center"/>
          </w:tcPr>
          <w:p w14:paraId="213DC519" w14:textId="77777777" w:rsidR="00164A1F" w:rsidRPr="000C14EA" w:rsidRDefault="00164A1F"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sz w:val="20"/>
                <w:szCs w:val="20"/>
                <w:lang w:eastAsia="ar-SA"/>
              </w:rPr>
              <w:t xml:space="preserve">Odbiór, transport i zagospodarowanie odpadów o kodzie: </w:t>
            </w:r>
          </w:p>
          <w:p w14:paraId="59BF0428" w14:textId="77777777" w:rsidR="00164A1F" w:rsidRPr="000C14EA" w:rsidRDefault="00164A1F" w:rsidP="00164A1F">
            <w:pPr>
              <w:suppressAutoHyphens/>
              <w:spacing w:line="240" w:lineRule="auto"/>
              <w:rPr>
                <w:rFonts w:ascii="Times New Roman" w:hAnsi="Times New Roman" w:cs="Times New Roman"/>
                <w:b/>
                <w:sz w:val="20"/>
                <w:szCs w:val="20"/>
                <w:lang w:eastAsia="zh-CN"/>
              </w:rPr>
            </w:pPr>
            <w:r w:rsidRPr="000C14EA">
              <w:rPr>
                <w:rFonts w:ascii="Times New Roman" w:hAnsi="Times New Roman" w:cs="Times New Roman"/>
                <w:b/>
                <w:sz w:val="20"/>
                <w:szCs w:val="20"/>
                <w:lang w:eastAsia="zh-CN"/>
              </w:rPr>
              <w:t>17 04 11</w:t>
            </w:r>
            <w:r w:rsidRPr="000C14EA">
              <w:rPr>
                <w:rFonts w:ascii="Times New Roman" w:hAnsi="Times New Roman" w:cs="Times New Roman"/>
                <w:sz w:val="20"/>
                <w:szCs w:val="20"/>
                <w:lang w:eastAsia="zh-CN"/>
              </w:rPr>
              <w:t xml:space="preserve"> </w:t>
            </w:r>
            <w:r w:rsidRPr="000C14EA">
              <w:rPr>
                <w:rFonts w:ascii="Times New Roman" w:hAnsi="Times New Roman" w:cs="Times New Roman"/>
                <w:b/>
                <w:color w:val="000000"/>
                <w:sz w:val="20"/>
                <w:szCs w:val="20"/>
                <w:lang w:eastAsia="ar-SA"/>
              </w:rPr>
              <w:t xml:space="preserve">– </w:t>
            </w:r>
            <w:r w:rsidRPr="000C14EA">
              <w:rPr>
                <w:rFonts w:ascii="Times New Roman" w:hAnsi="Times New Roman" w:cs="Times New Roman"/>
                <w:color w:val="000000"/>
                <w:sz w:val="20"/>
                <w:szCs w:val="20"/>
                <w:lang w:eastAsia="ar-SA"/>
              </w:rPr>
              <w:t>Kable inne niż wymienione w 17 04 10</w:t>
            </w:r>
          </w:p>
          <w:p w14:paraId="100F5597" w14:textId="77777777" w:rsidR="00164A1F" w:rsidRPr="000C14EA" w:rsidRDefault="00164A1F"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sz w:val="20"/>
                <w:szCs w:val="20"/>
                <w:lang w:eastAsia="zh-CN"/>
              </w:rPr>
              <w:t>20 01 21*</w:t>
            </w:r>
            <w:r w:rsidRPr="000C14EA">
              <w:rPr>
                <w:rFonts w:ascii="Times New Roman" w:hAnsi="Times New Roman" w:cs="Times New Roman"/>
                <w:b/>
                <w:sz w:val="20"/>
                <w:szCs w:val="20"/>
                <w:lang w:eastAsia="ar-SA"/>
              </w:rPr>
              <w:t xml:space="preserve"> – </w:t>
            </w:r>
            <w:r w:rsidRPr="000C14EA">
              <w:rPr>
                <w:rFonts w:ascii="Times New Roman" w:hAnsi="Times New Roman" w:cs="Times New Roman"/>
                <w:sz w:val="20"/>
                <w:szCs w:val="20"/>
                <w:lang w:eastAsia="zh-CN"/>
              </w:rPr>
              <w:t xml:space="preserve"> Lampy fluorescencyjne i inne odpady zawierające rtęć</w:t>
            </w:r>
          </w:p>
          <w:p w14:paraId="37533A47" w14:textId="77777777" w:rsidR="00164A1F" w:rsidRPr="000C14EA" w:rsidRDefault="00164A1F" w:rsidP="00164A1F">
            <w:pPr>
              <w:suppressAutoHyphens/>
              <w:spacing w:line="240" w:lineRule="auto"/>
              <w:rPr>
                <w:rFonts w:ascii="Times New Roman" w:hAnsi="Times New Roman" w:cs="Times New Roman"/>
                <w:sz w:val="20"/>
                <w:szCs w:val="20"/>
                <w:shd w:val="clear" w:color="auto" w:fill="F5F5F5"/>
                <w:lang w:eastAsia="zh-CN"/>
              </w:rPr>
            </w:pPr>
            <w:r w:rsidRPr="000C14EA">
              <w:rPr>
                <w:rFonts w:ascii="Times New Roman" w:hAnsi="Times New Roman" w:cs="Times New Roman"/>
                <w:b/>
                <w:sz w:val="20"/>
                <w:szCs w:val="20"/>
                <w:lang w:eastAsia="zh-CN"/>
              </w:rPr>
              <w:t>20 01 23</w:t>
            </w:r>
            <w:r w:rsidRPr="000C14EA">
              <w:rPr>
                <w:rFonts w:ascii="Times New Roman" w:hAnsi="Times New Roman" w:cs="Times New Roman"/>
                <w:sz w:val="20"/>
                <w:szCs w:val="20"/>
                <w:lang w:eastAsia="zh-CN"/>
              </w:rPr>
              <w:t>*</w:t>
            </w:r>
            <w:r w:rsidRPr="000C14EA">
              <w:rPr>
                <w:rFonts w:ascii="Times New Roman" w:hAnsi="Times New Roman" w:cs="Times New Roman"/>
                <w:b/>
                <w:sz w:val="20"/>
                <w:szCs w:val="20"/>
                <w:lang w:eastAsia="ar-SA"/>
              </w:rPr>
              <w:t>–</w:t>
            </w:r>
            <w:r w:rsidRPr="000C14EA">
              <w:rPr>
                <w:rFonts w:ascii="Times New Roman" w:hAnsi="Times New Roman" w:cs="Times New Roman"/>
                <w:sz w:val="20"/>
                <w:szCs w:val="20"/>
                <w:shd w:val="clear" w:color="auto" w:fill="F5F5F5"/>
                <w:lang w:eastAsia="zh-CN"/>
              </w:rPr>
              <w:t xml:space="preserve"> Urządzenia zawierające freon</w:t>
            </w:r>
          </w:p>
          <w:p w14:paraId="0EEF8705" w14:textId="77777777" w:rsidR="00164A1F" w:rsidRPr="000C14EA" w:rsidRDefault="00164A1F" w:rsidP="00164A1F">
            <w:pPr>
              <w:suppressAutoHyphens/>
              <w:spacing w:line="240" w:lineRule="auto"/>
              <w:rPr>
                <w:rFonts w:ascii="Times New Roman" w:hAnsi="Times New Roman" w:cs="Times New Roman"/>
                <w:sz w:val="20"/>
                <w:szCs w:val="20"/>
                <w:shd w:val="clear" w:color="auto" w:fill="F5F5F5"/>
                <w:lang w:eastAsia="zh-CN"/>
              </w:rPr>
            </w:pPr>
            <w:r w:rsidRPr="000C14EA">
              <w:rPr>
                <w:rFonts w:ascii="Times New Roman" w:hAnsi="Times New Roman" w:cs="Times New Roman"/>
                <w:b/>
                <w:sz w:val="20"/>
                <w:szCs w:val="20"/>
                <w:shd w:val="clear" w:color="auto" w:fill="F5F5F5"/>
                <w:lang w:eastAsia="zh-CN"/>
              </w:rPr>
              <w:t>20 01 35</w:t>
            </w:r>
            <w:r w:rsidRPr="000C14EA">
              <w:rPr>
                <w:rFonts w:ascii="Times New Roman" w:hAnsi="Times New Roman" w:cs="Times New Roman"/>
                <w:sz w:val="20"/>
                <w:szCs w:val="20"/>
                <w:shd w:val="clear" w:color="auto" w:fill="F5F5F5"/>
                <w:lang w:eastAsia="zh-CN"/>
              </w:rPr>
              <w:t>*</w:t>
            </w:r>
            <w:r w:rsidRPr="000C14EA">
              <w:rPr>
                <w:rFonts w:ascii="Times New Roman" w:hAnsi="Times New Roman" w:cs="Times New Roman"/>
                <w:b/>
                <w:sz w:val="20"/>
                <w:szCs w:val="20"/>
                <w:lang w:eastAsia="ar-SA"/>
              </w:rPr>
              <w:t xml:space="preserve">– </w:t>
            </w:r>
            <w:r w:rsidRPr="000C14EA">
              <w:rPr>
                <w:rFonts w:ascii="Times New Roman" w:hAnsi="Times New Roman" w:cs="Times New Roman"/>
                <w:sz w:val="20"/>
                <w:szCs w:val="20"/>
                <w:shd w:val="clear" w:color="auto" w:fill="F5F5F5"/>
                <w:lang w:eastAsia="zh-CN"/>
              </w:rPr>
              <w:t>Zużyte urządzenia elektryczne i elektroniczne inne niż wymienione w 20 01 21 i 20 01 23 zawierające niebezpieczne składniki5)</w:t>
            </w:r>
          </w:p>
          <w:p w14:paraId="0046F09C" w14:textId="161B7A66" w:rsidR="00164A1F" w:rsidRPr="007A32C9"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sz w:val="20"/>
                <w:szCs w:val="20"/>
                <w:shd w:val="clear" w:color="auto" w:fill="F5F5F5"/>
                <w:lang w:eastAsia="zh-CN"/>
              </w:rPr>
              <w:t xml:space="preserve">20 01 36 - </w:t>
            </w:r>
            <w:r w:rsidRPr="000C14EA">
              <w:rPr>
                <w:rFonts w:ascii="Times New Roman" w:hAnsi="Times New Roman" w:cs="Times New Roman"/>
                <w:sz w:val="20"/>
                <w:szCs w:val="20"/>
                <w:lang w:eastAsia="zh-CN"/>
              </w:rPr>
              <w:t xml:space="preserve">zużyte urządzenia elektryczne i elektroniczne inne niż wymienione w </w:t>
            </w:r>
            <w:r w:rsidRPr="000C14EA">
              <w:rPr>
                <w:rFonts w:ascii="Times New Roman" w:hAnsi="Times New Roman" w:cs="Times New Roman"/>
                <w:b/>
                <w:bCs/>
                <w:sz w:val="20"/>
                <w:szCs w:val="20"/>
                <w:lang w:eastAsia="zh-CN"/>
              </w:rPr>
              <w:t>20 01</w:t>
            </w:r>
            <w:r w:rsidRPr="000C14EA">
              <w:rPr>
                <w:rFonts w:ascii="Times New Roman" w:hAnsi="Times New Roman" w:cs="Times New Roman"/>
                <w:sz w:val="20"/>
                <w:szCs w:val="20"/>
                <w:lang w:eastAsia="zh-CN"/>
              </w:rPr>
              <w:t xml:space="preserve"> 21*, </w:t>
            </w:r>
            <w:r w:rsidRPr="000C14EA">
              <w:rPr>
                <w:rFonts w:ascii="Times New Roman" w:hAnsi="Times New Roman" w:cs="Times New Roman"/>
                <w:b/>
                <w:bCs/>
                <w:sz w:val="20"/>
                <w:szCs w:val="20"/>
                <w:lang w:eastAsia="zh-CN"/>
              </w:rPr>
              <w:t>20 01</w:t>
            </w:r>
            <w:r w:rsidRPr="000C14EA">
              <w:rPr>
                <w:rFonts w:ascii="Times New Roman" w:hAnsi="Times New Roman" w:cs="Times New Roman"/>
                <w:sz w:val="20"/>
                <w:szCs w:val="20"/>
                <w:lang w:eastAsia="zh-CN"/>
              </w:rPr>
              <w:t xml:space="preserve"> 23* i </w:t>
            </w:r>
            <w:r w:rsidRPr="000C14EA">
              <w:rPr>
                <w:rFonts w:ascii="Times New Roman" w:hAnsi="Times New Roman" w:cs="Times New Roman"/>
                <w:b/>
                <w:bCs/>
                <w:sz w:val="20"/>
                <w:szCs w:val="20"/>
                <w:lang w:eastAsia="zh-CN"/>
              </w:rPr>
              <w:t>20 01</w:t>
            </w:r>
            <w:r w:rsidRPr="000C14EA">
              <w:rPr>
                <w:rFonts w:ascii="Times New Roman" w:hAnsi="Times New Roman" w:cs="Times New Roman"/>
                <w:sz w:val="20"/>
                <w:szCs w:val="20"/>
                <w:lang w:eastAsia="zh-CN"/>
              </w:rPr>
              <w:t xml:space="preserve"> 35*</w:t>
            </w:r>
          </w:p>
        </w:tc>
        <w:tc>
          <w:tcPr>
            <w:tcW w:w="1984" w:type="dxa"/>
            <w:tcBorders>
              <w:left w:val="single" w:sz="4" w:space="0" w:color="000000"/>
              <w:bottom w:val="single" w:sz="4" w:space="0" w:color="000000"/>
            </w:tcBorders>
            <w:shd w:val="clear" w:color="auto" w:fill="auto"/>
            <w:vAlign w:val="center"/>
          </w:tcPr>
          <w:p w14:paraId="37335BA5" w14:textId="7394180D"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sz w:val="24"/>
                <w:szCs w:val="24"/>
                <w:lang w:eastAsia="ar-SA"/>
              </w:rPr>
              <w:t xml:space="preserve">netto </w:t>
            </w:r>
            <w:r w:rsidR="00A60C91">
              <w:rPr>
                <w:rFonts w:ascii="Times New Roman" w:hAnsi="Times New Roman" w:cs="Times New Roman"/>
                <w:sz w:val="24"/>
                <w:szCs w:val="24"/>
                <w:lang w:eastAsia="ar-SA"/>
              </w:rPr>
              <w:t>…………</w:t>
            </w:r>
          </w:p>
          <w:p w14:paraId="3C894439" w14:textId="0CA09EAB" w:rsidR="00164A1F" w:rsidRPr="007A32C9"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sz w:val="24"/>
                <w:szCs w:val="24"/>
                <w:lang w:eastAsia="ar-SA"/>
              </w:rPr>
              <w:t xml:space="preserve">brutto </w:t>
            </w:r>
            <w:r w:rsidR="00A60C91">
              <w:rPr>
                <w:rFonts w:ascii="Times New Roman" w:hAnsi="Times New Roman" w:cs="Times New Roman"/>
                <w:sz w:val="24"/>
                <w:szCs w:val="24"/>
                <w:lang w:eastAsia="ar-SA"/>
              </w:rPr>
              <w:t>………….</w:t>
            </w:r>
          </w:p>
        </w:tc>
        <w:tc>
          <w:tcPr>
            <w:tcW w:w="1723" w:type="dxa"/>
            <w:tcBorders>
              <w:left w:val="single" w:sz="4" w:space="0" w:color="000000"/>
              <w:bottom w:val="single" w:sz="4" w:space="0" w:color="000000"/>
            </w:tcBorders>
            <w:shd w:val="clear" w:color="auto" w:fill="auto"/>
            <w:vAlign w:val="center"/>
          </w:tcPr>
          <w:p w14:paraId="790B1758" w14:textId="46CEABCF" w:rsidR="00164A1F" w:rsidRDefault="00A60C91" w:rsidP="00B74288">
            <w:pPr>
              <w:suppressAutoHyphens/>
              <w:autoSpaceDN w:val="0"/>
              <w:spacing w:before="100" w:after="120" w:line="240" w:lineRule="auto"/>
              <w:jc w:val="center"/>
              <w:rPr>
                <w:rFonts w:eastAsia="Calibri" w:cstheme="minorHAnsi"/>
                <w:sz w:val="24"/>
                <w:szCs w:val="24"/>
              </w:rPr>
            </w:pPr>
            <w:r>
              <w:rPr>
                <w:rFonts w:ascii="Times New Roman" w:hAnsi="Times New Roman" w:cs="Times New Roman"/>
                <w:color w:val="000000"/>
                <w:sz w:val="24"/>
                <w:szCs w:val="24"/>
                <w:lang w:eastAsia="ar-SA"/>
              </w:rPr>
              <w:t>18,</w:t>
            </w:r>
            <w:r w:rsidR="00B74288">
              <w:rPr>
                <w:rFonts w:ascii="Times New Roman" w:hAnsi="Times New Roman" w:cs="Times New Roman"/>
                <w:color w:val="000000"/>
                <w:sz w:val="24"/>
                <w:szCs w:val="24"/>
                <w:lang w:eastAsia="ar-SA"/>
              </w:rPr>
              <w:t>1</w:t>
            </w:r>
            <w:r w:rsidR="00164A1F" w:rsidRPr="000C14EA">
              <w:rPr>
                <w:rFonts w:ascii="Times New Roman" w:hAnsi="Times New Roman" w:cs="Times New Roman"/>
                <w:color w:val="000000"/>
                <w:sz w:val="24"/>
                <w:szCs w:val="24"/>
                <w:lang w:eastAsia="ar-SA"/>
              </w:rPr>
              <w:t xml:space="preserve"> Mg</w:t>
            </w:r>
          </w:p>
        </w:tc>
        <w:tc>
          <w:tcPr>
            <w:tcW w:w="2255" w:type="dxa"/>
            <w:tcBorders>
              <w:left w:val="single" w:sz="4" w:space="0" w:color="000000"/>
              <w:bottom w:val="single" w:sz="4" w:space="0" w:color="000000"/>
            </w:tcBorders>
            <w:shd w:val="clear" w:color="auto" w:fill="auto"/>
            <w:vAlign w:val="center"/>
          </w:tcPr>
          <w:p w14:paraId="5ACAD7BD" w14:textId="73C3F5E0"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A60C91">
              <w:rPr>
                <w:rFonts w:ascii="Times New Roman" w:hAnsi="Times New Roman" w:cs="Times New Roman"/>
                <w:color w:val="000000"/>
                <w:sz w:val="24"/>
                <w:szCs w:val="24"/>
                <w:lang w:eastAsia="ar-SA"/>
              </w:rPr>
              <w:t>………….</w:t>
            </w:r>
          </w:p>
          <w:p w14:paraId="398B94FD" w14:textId="439C1C6E" w:rsidR="00164A1F" w:rsidRDefault="00164A1F" w:rsidP="00B74288">
            <w:pPr>
              <w:suppressAutoHyphens/>
              <w:autoSpaceDN w:val="0"/>
              <w:spacing w:before="100" w:after="120" w:line="240" w:lineRule="auto"/>
              <w:jc w:val="center"/>
              <w:rPr>
                <w:rFonts w:eastAsia="Times New Roman" w:cstheme="minorHAnsi"/>
                <w:color w:val="000000"/>
                <w:sz w:val="24"/>
                <w:szCs w:val="24"/>
                <w:lang w:eastAsia="pl-PL"/>
              </w:rPr>
            </w:pPr>
            <w:r w:rsidRPr="000C14EA">
              <w:rPr>
                <w:rFonts w:ascii="Times New Roman" w:hAnsi="Times New Roman" w:cs="Times New Roman"/>
                <w:color w:val="000000"/>
                <w:sz w:val="24"/>
                <w:szCs w:val="24"/>
                <w:lang w:eastAsia="ar-SA"/>
              </w:rPr>
              <w:t xml:space="preserve">brutto </w:t>
            </w:r>
            <w:r w:rsidR="00A60C91">
              <w:rPr>
                <w:rFonts w:ascii="Times New Roman" w:hAnsi="Times New Roman" w:cs="Times New Roman"/>
                <w:color w:val="000000"/>
                <w:sz w:val="24"/>
                <w:szCs w:val="24"/>
                <w:lang w:eastAsia="ar-SA"/>
              </w:rPr>
              <w:t>………….</w:t>
            </w:r>
          </w:p>
        </w:tc>
      </w:tr>
      <w:tr w:rsidR="00164A1F" w14:paraId="15CE3998" w14:textId="77777777" w:rsidTr="00164A1F">
        <w:tc>
          <w:tcPr>
            <w:tcW w:w="4253" w:type="dxa"/>
            <w:tcBorders>
              <w:left w:val="single" w:sz="4" w:space="0" w:color="000000"/>
              <w:bottom w:val="single" w:sz="4" w:space="0" w:color="000000"/>
            </w:tcBorders>
            <w:shd w:val="clear" w:color="auto" w:fill="auto"/>
            <w:vAlign w:val="center"/>
          </w:tcPr>
          <w:p w14:paraId="0BDF458B" w14:textId="77777777" w:rsidR="00164A1F" w:rsidRPr="000C14EA" w:rsidRDefault="00164A1F"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color w:val="000000"/>
                <w:sz w:val="20"/>
                <w:szCs w:val="20"/>
                <w:lang w:eastAsia="ar-SA"/>
              </w:rPr>
              <w:t xml:space="preserve">Odbiór, transport i zagospodarowanie odpadów o kodzie: </w:t>
            </w:r>
          </w:p>
          <w:p w14:paraId="2A063DD7" w14:textId="0F7B8E8F" w:rsidR="00164A1F" w:rsidRPr="008C233C"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color w:val="000000"/>
                <w:sz w:val="20"/>
                <w:szCs w:val="20"/>
                <w:lang w:eastAsia="ar-SA"/>
              </w:rPr>
              <w:t xml:space="preserve">20 01 99  –  </w:t>
            </w:r>
            <w:r w:rsidRPr="000C14EA">
              <w:rPr>
                <w:rFonts w:ascii="Times New Roman" w:hAnsi="Times New Roman" w:cs="Times New Roman"/>
                <w:bCs/>
                <w:color w:val="000000"/>
                <w:sz w:val="20"/>
                <w:szCs w:val="20"/>
                <w:lang w:eastAsia="ar-SA"/>
              </w:rPr>
              <w:t>inne niewymienione frakcje zbierane w sposób selektywny.</w:t>
            </w:r>
          </w:p>
        </w:tc>
        <w:tc>
          <w:tcPr>
            <w:tcW w:w="1984" w:type="dxa"/>
            <w:tcBorders>
              <w:left w:val="single" w:sz="4" w:space="0" w:color="000000"/>
              <w:bottom w:val="single" w:sz="4" w:space="0" w:color="000000"/>
            </w:tcBorders>
            <w:shd w:val="clear" w:color="auto" w:fill="auto"/>
            <w:vAlign w:val="center"/>
          </w:tcPr>
          <w:p w14:paraId="1218CC1C" w14:textId="1E9D2F0F"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A60C91">
              <w:rPr>
                <w:rFonts w:ascii="Times New Roman" w:hAnsi="Times New Roman" w:cs="Times New Roman"/>
                <w:color w:val="000000"/>
                <w:sz w:val="24"/>
                <w:szCs w:val="24"/>
                <w:lang w:eastAsia="ar-SA"/>
              </w:rPr>
              <w:t>………….</w:t>
            </w:r>
          </w:p>
          <w:p w14:paraId="4C7F31CE" w14:textId="5DB05EDC" w:rsidR="00164A1F" w:rsidRPr="008C233C"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color w:val="000000"/>
                <w:sz w:val="24"/>
                <w:szCs w:val="24"/>
                <w:lang w:eastAsia="ar-SA"/>
              </w:rPr>
              <w:t xml:space="preserve">brutto </w:t>
            </w:r>
            <w:r w:rsidR="00A60C91">
              <w:rPr>
                <w:rFonts w:ascii="Times New Roman" w:hAnsi="Times New Roman" w:cs="Times New Roman"/>
                <w:color w:val="000000"/>
                <w:sz w:val="24"/>
                <w:szCs w:val="24"/>
                <w:lang w:eastAsia="ar-SA"/>
              </w:rPr>
              <w:t>………….</w:t>
            </w:r>
          </w:p>
        </w:tc>
        <w:tc>
          <w:tcPr>
            <w:tcW w:w="1723" w:type="dxa"/>
            <w:tcBorders>
              <w:left w:val="single" w:sz="4" w:space="0" w:color="000000"/>
              <w:bottom w:val="single" w:sz="4" w:space="0" w:color="000000"/>
            </w:tcBorders>
            <w:shd w:val="clear" w:color="auto" w:fill="auto"/>
            <w:vAlign w:val="center"/>
          </w:tcPr>
          <w:p w14:paraId="46A6775D" w14:textId="50B08931" w:rsidR="00164A1F" w:rsidRDefault="00164A1F" w:rsidP="00B74288">
            <w:pPr>
              <w:suppressAutoHyphens/>
              <w:autoSpaceDN w:val="0"/>
              <w:spacing w:before="100" w:after="120" w:line="240" w:lineRule="auto"/>
              <w:jc w:val="center"/>
              <w:rPr>
                <w:rFonts w:eastAsia="Calibri" w:cstheme="minorHAnsi"/>
                <w:sz w:val="24"/>
                <w:szCs w:val="24"/>
              </w:rPr>
            </w:pPr>
            <w:r w:rsidRPr="000C14EA">
              <w:rPr>
                <w:rFonts w:ascii="Times New Roman" w:hAnsi="Times New Roman" w:cs="Times New Roman"/>
                <w:color w:val="000000"/>
                <w:sz w:val="24"/>
                <w:szCs w:val="24"/>
                <w:lang w:eastAsia="ar-SA"/>
              </w:rPr>
              <w:t>0,</w:t>
            </w:r>
            <w:r w:rsidR="00A60C91">
              <w:rPr>
                <w:rFonts w:ascii="Times New Roman" w:hAnsi="Times New Roman" w:cs="Times New Roman"/>
                <w:color w:val="000000"/>
                <w:sz w:val="24"/>
                <w:szCs w:val="24"/>
                <w:lang w:eastAsia="ar-SA"/>
              </w:rPr>
              <w:t>1</w:t>
            </w:r>
            <w:r w:rsidRPr="000C14EA">
              <w:rPr>
                <w:rFonts w:ascii="Times New Roman" w:hAnsi="Times New Roman" w:cs="Times New Roman"/>
                <w:color w:val="000000"/>
                <w:sz w:val="24"/>
                <w:szCs w:val="24"/>
                <w:lang w:eastAsia="ar-SA"/>
              </w:rPr>
              <w:t xml:space="preserve"> Mg</w:t>
            </w:r>
          </w:p>
        </w:tc>
        <w:tc>
          <w:tcPr>
            <w:tcW w:w="2255" w:type="dxa"/>
            <w:tcBorders>
              <w:left w:val="single" w:sz="4" w:space="0" w:color="000000"/>
              <w:bottom w:val="single" w:sz="4" w:space="0" w:color="000000"/>
            </w:tcBorders>
            <w:shd w:val="clear" w:color="auto" w:fill="auto"/>
            <w:vAlign w:val="center"/>
          </w:tcPr>
          <w:p w14:paraId="591370B1" w14:textId="203BAB2B"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A60C91">
              <w:rPr>
                <w:rFonts w:ascii="Times New Roman" w:hAnsi="Times New Roman" w:cs="Times New Roman"/>
                <w:color w:val="000000"/>
                <w:sz w:val="24"/>
                <w:szCs w:val="24"/>
                <w:lang w:eastAsia="ar-SA"/>
              </w:rPr>
              <w:t>………..</w:t>
            </w:r>
          </w:p>
          <w:p w14:paraId="7B3E0838" w14:textId="60116B15" w:rsidR="00164A1F" w:rsidRDefault="00164A1F" w:rsidP="00B74288">
            <w:pPr>
              <w:suppressAutoHyphens/>
              <w:autoSpaceDN w:val="0"/>
              <w:spacing w:before="100" w:after="120" w:line="240" w:lineRule="auto"/>
              <w:jc w:val="center"/>
              <w:rPr>
                <w:rFonts w:eastAsia="Times New Roman" w:cstheme="minorHAnsi"/>
                <w:sz w:val="24"/>
                <w:szCs w:val="24"/>
                <w:lang w:eastAsia="pl-PL"/>
              </w:rPr>
            </w:pPr>
            <w:r w:rsidRPr="000C14EA">
              <w:rPr>
                <w:rFonts w:ascii="Times New Roman" w:hAnsi="Times New Roman" w:cs="Times New Roman"/>
                <w:color w:val="000000"/>
                <w:sz w:val="24"/>
                <w:szCs w:val="24"/>
                <w:lang w:eastAsia="ar-SA"/>
              </w:rPr>
              <w:t xml:space="preserve">brutto </w:t>
            </w:r>
            <w:r w:rsidR="00A60C91">
              <w:rPr>
                <w:rFonts w:ascii="Times New Roman" w:hAnsi="Times New Roman" w:cs="Times New Roman"/>
                <w:color w:val="000000"/>
                <w:sz w:val="24"/>
                <w:szCs w:val="24"/>
                <w:lang w:eastAsia="ar-SA"/>
              </w:rPr>
              <w:t>…………..</w:t>
            </w:r>
          </w:p>
        </w:tc>
      </w:tr>
      <w:tr w:rsidR="00164A1F" w14:paraId="20E93206" w14:textId="77777777" w:rsidTr="00164A1F">
        <w:tc>
          <w:tcPr>
            <w:tcW w:w="4253" w:type="dxa"/>
            <w:tcBorders>
              <w:left w:val="single" w:sz="4" w:space="0" w:color="000000"/>
              <w:bottom w:val="single" w:sz="4" w:space="0" w:color="000000"/>
            </w:tcBorders>
            <w:shd w:val="clear" w:color="auto" w:fill="auto"/>
            <w:vAlign w:val="center"/>
          </w:tcPr>
          <w:p w14:paraId="2C47F318" w14:textId="77777777" w:rsidR="00164A1F" w:rsidRPr="000C14EA" w:rsidRDefault="00164A1F"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sz w:val="20"/>
                <w:szCs w:val="20"/>
                <w:lang w:eastAsia="ar-SA"/>
              </w:rPr>
              <w:t xml:space="preserve">Odbiór, transport i zagospodarowanie odpadów o kodzie </w:t>
            </w:r>
          </w:p>
          <w:p w14:paraId="23842967" w14:textId="5F45AC85" w:rsidR="00164A1F" w:rsidRPr="008C233C"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sz w:val="20"/>
                <w:szCs w:val="20"/>
                <w:lang w:eastAsia="ar-SA"/>
              </w:rPr>
              <w:t xml:space="preserve">20 03 07 – </w:t>
            </w:r>
            <w:r w:rsidRPr="000C14EA">
              <w:rPr>
                <w:rFonts w:ascii="Times New Roman" w:hAnsi="Times New Roman" w:cs="Times New Roman"/>
                <w:sz w:val="20"/>
                <w:szCs w:val="20"/>
                <w:lang w:eastAsia="ar-SA"/>
              </w:rPr>
              <w:t>Odpady wielkogabarytowe</w:t>
            </w:r>
          </w:p>
        </w:tc>
        <w:tc>
          <w:tcPr>
            <w:tcW w:w="1984" w:type="dxa"/>
            <w:tcBorders>
              <w:left w:val="single" w:sz="4" w:space="0" w:color="000000"/>
              <w:bottom w:val="single" w:sz="4" w:space="0" w:color="000000"/>
            </w:tcBorders>
            <w:shd w:val="clear" w:color="auto" w:fill="auto"/>
            <w:vAlign w:val="center"/>
          </w:tcPr>
          <w:p w14:paraId="0EF84B21" w14:textId="093656F4"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A60C91">
              <w:rPr>
                <w:rFonts w:ascii="Times New Roman" w:hAnsi="Times New Roman" w:cs="Times New Roman"/>
                <w:color w:val="000000"/>
                <w:sz w:val="24"/>
                <w:szCs w:val="24"/>
                <w:lang w:eastAsia="ar-SA"/>
              </w:rPr>
              <w:t>…………</w:t>
            </w:r>
          </w:p>
          <w:p w14:paraId="20351C34" w14:textId="539B3B34" w:rsidR="00164A1F" w:rsidRPr="008C233C"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color w:val="000000"/>
                <w:sz w:val="24"/>
                <w:szCs w:val="24"/>
                <w:lang w:eastAsia="ar-SA"/>
              </w:rPr>
              <w:t xml:space="preserve">brutto  </w:t>
            </w:r>
            <w:r w:rsidR="00A60C91">
              <w:rPr>
                <w:rFonts w:ascii="Times New Roman" w:hAnsi="Times New Roman" w:cs="Times New Roman"/>
                <w:color w:val="000000"/>
                <w:sz w:val="24"/>
                <w:szCs w:val="24"/>
                <w:lang w:eastAsia="ar-SA"/>
              </w:rPr>
              <w:t>…………</w:t>
            </w:r>
          </w:p>
        </w:tc>
        <w:tc>
          <w:tcPr>
            <w:tcW w:w="1723" w:type="dxa"/>
            <w:tcBorders>
              <w:left w:val="single" w:sz="4" w:space="0" w:color="000000"/>
              <w:bottom w:val="single" w:sz="4" w:space="0" w:color="000000"/>
            </w:tcBorders>
            <w:shd w:val="clear" w:color="auto" w:fill="auto"/>
            <w:vAlign w:val="center"/>
          </w:tcPr>
          <w:p w14:paraId="3087AAD1" w14:textId="3145C2CD" w:rsidR="00164A1F" w:rsidRDefault="00472877" w:rsidP="00B74288">
            <w:pPr>
              <w:suppressAutoHyphens/>
              <w:autoSpaceDN w:val="0"/>
              <w:spacing w:before="100" w:after="120" w:line="240" w:lineRule="auto"/>
              <w:jc w:val="center"/>
              <w:rPr>
                <w:rFonts w:eastAsia="Calibri" w:cstheme="minorHAnsi"/>
                <w:sz w:val="24"/>
                <w:szCs w:val="24"/>
              </w:rPr>
            </w:pPr>
            <w:r>
              <w:rPr>
                <w:rFonts w:ascii="Times New Roman" w:hAnsi="Times New Roman" w:cs="Times New Roman"/>
                <w:color w:val="000000"/>
                <w:sz w:val="24"/>
                <w:szCs w:val="24"/>
                <w:lang w:eastAsia="ar-SA"/>
              </w:rPr>
              <w:t>2</w:t>
            </w:r>
            <w:r w:rsidR="0022508E">
              <w:rPr>
                <w:rFonts w:ascii="Times New Roman" w:hAnsi="Times New Roman" w:cs="Times New Roman"/>
                <w:color w:val="000000"/>
                <w:sz w:val="24"/>
                <w:szCs w:val="24"/>
                <w:lang w:eastAsia="ar-SA"/>
              </w:rPr>
              <w:t>20</w:t>
            </w:r>
            <w:r w:rsidR="00164A1F" w:rsidRPr="000C14EA">
              <w:rPr>
                <w:rFonts w:ascii="Times New Roman" w:hAnsi="Times New Roman" w:cs="Times New Roman"/>
                <w:color w:val="000000"/>
                <w:sz w:val="24"/>
                <w:szCs w:val="24"/>
                <w:lang w:eastAsia="ar-SA"/>
              </w:rPr>
              <w:t xml:space="preserve"> Mg</w:t>
            </w:r>
          </w:p>
        </w:tc>
        <w:tc>
          <w:tcPr>
            <w:tcW w:w="2255" w:type="dxa"/>
            <w:tcBorders>
              <w:left w:val="single" w:sz="4" w:space="0" w:color="000000"/>
              <w:bottom w:val="single" w:sz="4" w:space="0" w:color="000000"/>
            </w:tcBorders>
            <w:shd w:val="clear" w:color="auto" w:fill="auto"/>
            <w:vAlign w:val="center"/>
          </w:tcPr>
          <w:p w14:paraId="55F6F33D" w14:textId="0DA39D01"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22508E">
              <w:rPr>
                <w:rFonts w:ascii="Times New Roman" w:hAnsi="Times New Roman" w:cs="Times New Roman"/>
                <w:color w:val="000000"/>
                <w:sz w:val="24"/>
                <w:szCs w:val="24"/>
                <w:lang w:eastAsia="ar-SA"/>
              </w:rPr>
              <w:t>…………</w:t>
            </w:r>
          </w:p>
          <w:p w14:paraId="5FB0E90B" w14:textId="30700F77" w:rsidR="00164A1F" w:rsidRDefault="00164A1F" w:rsidP="00B74288">
            <w:pPr>
              <w:suppressAutoHyphens/>
              <w:autoSpaceDN w:val="0"/>
              <w:spacing w:before="100" w:after="120" w:line="240" w:lineRule="auto"/>
              <w:jc w:val="center"/>
              <w:rPr>
                <w:rFonts w:eastAsia="Times New Roman" w:cstheme="minorHAnsi"/>
                <w:color w:val="000000"/>
                <w:sz w:val="24"/>
                <w:szCs w:val="24"/>
                <w:lang w:eastAsia="pl-PL"/>
              </w:rPr>
            </w:pPr>
            <w:r w:rsidRPr="000C14EA">
              <w:rPr>
                <w:rFonts w:ascii="Times New Roman" w:hAnsi="Times New Roman" w:cs="Times New Roman"/>
                <w:color w:val="000000"/>
                <w:sz w:val="24"/>
                <w:szCs w:val="24"/>
                <w:lang w:eastAsia="ar-SA"/>
              </w:rPr>
              <w:t xml:space="preserve">brutto </w:t>
            </w:r>
            <w:r w:rsidR="0022508E">
              <w:rPr>
                <w:rFonts w:ascii="Times New Roman" w:hAnsi="Times New Roman" w:cs="Times New Roman"/>
                <w:color w:val="000000"/>
                <w:sz w:val="24"/>
                <w:szCs w:val="24"/>
                <w:lang w:eastAsia="ar-SA"/>
              </w:rPr>
              <w:t>………….</w:t>
            </w:r>
          </w:p>
        </w:tc>
      </w:tr>
      <w:tr w:rsidR="00164A1F" w14:paraId="320236A8" w14:textId="77777777" w:rsidTr="00164A1F">
        <w:tc>
          <w:tcPr>
            <w:tcW w:w="4253" w:type="dxa"/>
            <w:tcBorders>
              <w:left w:val="single" w:sz="4" w:space="0" w:color="000000"/>
              <w:bottom w:val="single" w:sz="4" w:space="0" w:color="000000"/>
            </w:tcBorders>
            <w:shd w:val="clear" w:color="auto" w:fill="auto"/>
            <w:vAlign w:val="center"/>
          </w:tcPr>
          <w:p w14:paraId="5396BC56" w14:textId="77777777" w:rsidR="00164A1F" w:rsidRPr="000C14EA" w:rsidRDefault="00164A1F"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sz w:val="20"/>
                <w:szCs w:val="20"/>
                <w:lang w:eastAsia="ar-SA"/>
              </w:rPr>
              <w:t xml:space="preserve">Odbiór, transport i zagospodarowanie odpadów o kodzie: </w:t>
            </w:r>
          </w:p>
          <w:p w14:paraId="58C3FE97" w14:textId="77777777" w:rsidR="00164A1F" w:rsidRPr="000C14EA" w:rsidRDefault="00164A1F" w:rsidP="00164A1F">
            <w:pPr>
              <w:suppressAutoHyphens/>
              <w:spacing w:line="240" w:lineRule="auto"/>
              <w:rPr>
                <w:rFonts w:ascii="Times New Roman" w:hAnsi="Times New Roman" w:cs="Times New Roman"/>
                <w:sz w:val="20"/>
                <w:szCs w:val="20"/>
                <w:lang w:eastAsia="ar-SA"/>
              </w:rPr>
            </w:pPr>
            <w:r w:rsidRPr="000C14EA">
              <w:rPr>
                <w:rFonts w:ascii="Times New Roman" w:hAnsi="Times New Roman" w:cs="Times New Roman"/>
                <w:b/>
                <w:bCs/>
                <w:sz w:val="20"/>
                <w:szCs w:val="20"/>
                <w:lang w:eastAsia="ar-SA"/>
              </w:rPr>
              <w:t xml:space="preserve">17 01 01 – </w:t>
            </w:r>
            <w:r w:rsidRPr="000C14EA">
              <w:rPr>
                <w:rFonts w:ascii="Times New Roman" w:hAnsi="Times New Roman" w:cs="Times New Roman"/>
                <w:sz w:val="20"/>
                <w:szCs w:val="20"/>
                <w:lang w:eastAsia="ar-SA"/>
              </w:rPr>
              <w:t>Odpady betonu oraz gruzu betonowego z rozbiórek i remontów,</w:t>
            </w:r>
          </w:p>
          <w:p w14:paraId="720ACE67" w14:textId="77777777" w:rsidR="00164A1F" w:rsidRPr="000C14EA" w:rsidRDefault="00164A1F" w:rsidP="00164A1F">
            <w:pPr>
              <w:suppressAutoHyphens/>
              <w:spacing w:line="240" w:lineRule="auto"/>
              <w:rPr>
                <w:rFonts w:ascii="Times New Roman" w:hAnsi="Times New Roman" w:cs="Times New Roman"/>
                <w:sz w:val="20"/>
                <w:szCs w:val="20"/>
                <w:shd w:val="clear" w:color="auto" w:fill="F5F5F5"/>
                <w:lang w:eastAsia="zh-CN"/>
              </w:rPr>
            </w:pPr>
            <w:r w:rsidRPr="000C14EA">
              <w:rPr>
                <w:rFonts w:ascii="Times New Roman" w:hAnsi="Times New Roman" w:cs="Times New Roman"/>
                <w:b/>
                <w:sz w:val="20"/>
                <w:szCs w:val="20"/>
                <w:lang w:eastAsia="ar-SA"/>
              </w:rPr>
              <w:t>17 01 02</w:t>
            </w:r>
            <w:r w:rsidRPr="000C14EA">
              <w:rPr>
                <w:rFonts w:ascii="Times New Roman" w:hAnsi="Times New Roman" w:cs="Times New Roman"/>
                <w:sz w:val="20"/>
                <w:szCs w:val="20"/>
                <w:lang w:eastAsia="ar-SA"/>
              </w:rPr>
              <w:t xml:space="preserve"> </w:t>
            </w:r>
            <w:r w:rsidRPr="000C14EA">
              <w:rPr>
                <w:rFonts w:ascii="Times New Roman" w:hAnsi="Times New Roman" w:cs="Times New Roman"/>
                <w:b/>
                <w:bCs/>
                <w:sz w:val="20"/>
                <w:szCs w:val="20"/>
                <w:lang w:eastAsia="ar-SA"/>
              </w:rPr>
              <w:t>–</w:t>
            </w:r>
            <w:r w:rsidRPr="000C14EA">
              <w:rPr>
                <w:rFonts w:ascii="Times New Roman" w:hAnsi="Times New Roman" w:cs="Times New Roman"/>
                <w:sz w:val="20"/>
                <w:szCs w:val="20"/>
                <w:shd w:val="clear" w:color="auto" w:fill="F5F5F5"/>
                <w:lang w:eastAsia="zh-CN"/>
              </w:rPr>
              <w:t>Gruz ceglany,</w:t>
            </w:r>
          </w:p>
          <w:p w14:paraId="239D46AC" w14:textId="77777777" w:rsidR="00164A1F" w:rsidRPr="000C14EA" w:rsidRDefault="00164A1F" w:rsidP="00164A1F">
            <w:pPr>
              <w:suppressAutoHyphens/>
              <w:spacing w:line="240" w:lineRule="auto"/>
              <w:rPr>
                <w:rFonts w:ascii="Times New Roman" w:hAnsi="Times New Roman" w:cs="Times New Roman"/>
                <w:b/>
                <w:sz w:val="20"/>
                <w:szCs w:val="20"/>
                <w:lang w:eastAsia="ar-SA"/>
              </w:rPr>
            </w:pPr>
            <w:r w:rsidRPr="000C14EA">
              <w:rPr>
                <w:rFonts w:ascii="Times New Roman" w:hAnsi="Times New Roman" w:cs="Times New Roman"/>
                <w:b/>
                <w:sz w:val="20"/>
                <w:szCs w:val="20"/>
                <w:lang w:eastAsia="zh-CN"/>
              </w:rPr>
              <w:t>17 01 03</w:t>
            </w:r>
            <w:r w:rsidRPr="000C14EA">
              <w:rPr>
                <w:rFonts w:ascii="Times New Roman" w:hAnsi="Times New Roman" w:cs="Times New Roman"/>
                <w:sz w:val="20"/>
                <w:szCs w:val="20"/>
                <w:lang w:eastAsia="zh-CN"/>
              </w:rPr>
              <w:t xml:space="preserve"> </w:t>
            </w:r>
            <w:r w:rsidRPr="000C14EA">
              <w:rPr>
                <w:rFonts w:ascii="Times New Roman" w:hAnsi="Times New Roman" w:cs="Times New Roman"/>
                <w:b/>
                <w:sz w:val="20"/>
                <w:szCs w:val="20"/>
                <w:lang w:eastAsia="ar-SA"/>
              </w:rPr>
              <w:t xml:space="preserve">– </w:t>
            </w:r>
            <w:r w:rsidRPr="000C14EA">
              <w:rPr>
                <w:rFonts w:ascii="Times New Roman" w:hAnsi="Times New Roman" w:cs="Times New Roman"/>
                <w:sz w:val="20"/>
                <w:szCs w:val="20"/>
                <w:lang w:eastAsia="ar-SA"/>
              </w:rPr>
              <w:t>odpady innych materiałów ceramicznych i elementów wyposażenia,</w:t>
            </w:r>
          </w:p>
          <w:p w14:paraId="63ACF4B2" w14:textId="77777777" w:rsidR="00164A1F" w:rsidRPr="000C14EA" w:rsidRDefault="00164A1F" w:rsidP="00164A1F">
            <w:pPr>
              <w:suppressAutoHyphens/>
              <w:spacing w:line="240" w:lineRule="auto"/>
              <w:rPr>
                <w:rFonts w:ascii="Times New Roman" w:hAnsi="Times New Roman" w:cs="Times New Roman"/>
                <w:sz w:val="20"/>
                <w:szCs w:val="20"/>
                <w:lang w:eastAsia="ar-SA"/>
              </w:rPr>
            </w:pPr>
            <w:r w:rsidRPr="000C14EA">
              <w:rPr>
                <w:rFonts w:ascii="Times New Roman" w:hAnsi="Times New Roman" w:cs="Times New Roman"/>
                <w:b/>
                <w:bCs/>
                <w:sz w:val="20"/>
                <w:szCs w:val="20"/>
                <w:lang w:eastAsia="ar-SA"/>
              </w:rPr>
              <w:t>17 01 07</w:t>
            </w:r>
            <w:r w:rsidRPr="000C14EA">
              <w:rPr>
                <w:rFonts w:ascii="Times New Roman" w:hAnsi="Times New Roman" w:cs="Times New Roman"/>
                <w:b/>
                <w:sz w:val="20"/>
                <w:szCs w:val="20"/>
                <w:lang w:eastAsia="ar-SA"/>
              </w:rPr>
              <w:t xml:space="preserve"> –</w:t>
            </w:r>
            <w:r w:rsidRPr="000C14EA">
              <w:rPr>
                <w:rFonts w:ascii="Times New Roman" w:hAnsi="Times New Roman" w:cs="Times New Roman"/>
                <w:sz w:val="20"/>
                <w:szCs w:val="20"/>
                <w:lang w:eastAsia="ar-SA"/>
              </w:rPr>
              <w:t xml:space="preserve"> Zmieszane odpady z betonu, gruzu ceglanego odpadowych materiałów ceramicznych i elementów wyposażenia inne niż wymienione w kodzie 17 01 06,</w:t>
            </w:r>
          </w:p>
          <w:p w14:paraId="7D34440D" w14:textId="77777777" w:rsidR="00164A1F" w:rsidRPr="000C14EA" w:rsidRDefault="00164A1F" w:rsidP="00164A1F">
            <w:pPr>
              <w:suppressAutoHyphens/>
              <w:spacing w:line="240" w:lineRule="auto"/>
              <w:rPr>
                <w:rFonts w:ascii="Times New Roman" w:hAnsi="Times New Roman" w:cs="Times New Roman"/>
                <w:sz w:val="20"/>
                <w:szCs w:val="20"/>
                <w:lang w:eastAsia="ar-SA"/>
              </w:rPr>
            </w:pPr>
            <w:r w:rsidRPr="000C14EA">
              <w:rPr>
                <w:rFonts w:ascii="Times New Roman" w:hAnsi="Times New Roman" w:cs="Times New Roman"/>
                <w:b/>
                <w:sz w:val="20"/>
                <w:szCs w:val="20"/>
                <w:lang w:eastAsia="ar-SA"/>
              </w:rPr>
              <w:t>17 01 80</w:t>
            </w:r>
            <w:r w:rsidRPr="000C14EA">
              <w:rPr>
                <w:rFonts w:ascii="Times New Roman" w:hAnsi="Times New Roman" w:cs="Times New Roman"/>
                <w:b/>
                <w:bCs/>
                <w:sz w:val="20"/>
                <w:szCs w:val="20"/>
                <w:lang w:eastAsia="ar-SA"/>
              </w:rPr>
              <w:t xml:space="preserve">– </w:t>
            </w:r>
            <w:r w:rsidRPr="000C14EA">
              <w:rPr>
                <w:rFonts w:ascii="Times New Roman" w:hAnsi="Times New Roman" w:cs="Times New Roman"/>
                <w:sz w:val="20"/>
                <w:szCs w:val="20"/>
                <w:lang w:eastAsia="ar-SA"/>
              </w:rPr>
              <w:t>usunięte tynki, tapety, okleiny itp.,</w:t>
            </w:r>
          </w:p>
          <w:p w14:paraId="59239C6F" w14:textId="77777777" w:rsidR="00164A1F" w:rsidRPr="000C14EA" w:rsidRDefault="00164A1F" w:rsidP="00164A1F">
            <w:pPr>
              <w:suppressAutoHyphens/>
              <w:spacing w:line="240" w:lineRule="auto"/>
              <w:rPr>
                <w:rFonts w:ascii="Times New Roman" w:hAnsi="Times New Roman" w:cs="Times New Roman"/>
                <w:sz w:val="20"/>
                <w:szCs w:val="20"/>
                <w:lang w:eastAsia="ar-SA"/>
              </w:rPr>
            </w:pPr>
            <w:r w:rsidRPr="000C14EA">
              <w:rPr>
                <w:rFonts w:ascii="Times New Roman" w:hAnsi="Times New Roman" w:cs="Times New Roman"/>
                <w:b/>
                <w:sz w:val="20"/>
                <w:szCs w:val="20"/>
                <w:lang w:eastAsia="ar-SA"/>
              </w:rPr>
              <w:t>17 02 01</w:t>
            </w:r>
            <w:r w:rsidRPr="000C14EA">
              <w:rPr>
                <w:rFonts w:ascii="Times New Roman" w:hAnsi="Times New Roman" w:cs="Times New Roman"/>
                <w:b/>
                <w:bCs/>
                <w:sz w:val="20"/>
                <w:szCs w:val="20"/>
                <w:lang w:eastAsia="ar-SA"/>
              </w:rPr>
              <w:t>–</w:t>
            </w:r>
            <w:r w:rsidRPr="000C14EA">
              <w:rPr>
                <w:rFonts w:ascii="Times New Roman" w:hAnsi="Times New Roman" w:cs="Times New Roman"/>
                <w:sz w:val="20"/>
                <w:szCs w:val="20"/>
                <w:shd w:val="clear" w:color="auto" w:fill="F5F5F5"/>
                <w:lang w:eastAsia="zh-CN"/>
              </w:rPr>
              <w:t>Drewno,</w:t>
            </w:r>
          </w:p>
          <w:p w14:paraId="463535F3" w14:textId="77777777" w:rsidR="00164A1F" w:rsidRPr="000C14EA" w:rsidRDefault="00164A1F" w:rsidP="00164A1F">
            <w:pPr>
              <w:suppressAutoHyphens/>
              <w:spacing w:line="240" w:lineRule="auto"/>
              <w:rPr>
                <w:rFonts w:ascii="Times New Roman" w:hAnsi="Times New Roman" w:cs="Times New Roman"/>
                <w:sz w:val="20"/>
                <w:szCs w:val="20"/>
                <w:lang w:eastAsia="ar-SA"/>
              </w:rPr>
            </w:pPr>
            <w:r w:rsidRPr="000C14EA">
              <w:rPr>
                <w:rFonts w:ascii="Times New Roman" w:hAnsi="Times New Roman" w:cs="Times New Roman"/>
                <w:b/>
                <w:sz w:val="20"/>
                <w:szCs w:val="20"/>
                <w:lang w:eastAsia="ar-SA"/>
              </w:rPr>
              <w:lastRenderedPageBreak/>
              <w:t>17 02 02</w:t>
            </w:r>
            <w:r w:rsidRPr="000C14EA">
              <w:rPr>
                <w:rFonts w:ascii="Times New Roman" w:hAnsi="Times New Roman" w:cs="Times New Roman"/>
                <w:b/>
                <w:bCs/>
                <w:sz w:val="20"/>
                <w:szCs w:val="20"/>
                <w:lang w:eastAsia="ar-SA"/>
              </w:rPr>
              <w:t>–</w:t>
            </w:r>
            <w:r w:rsidRPr="000C14EA">
              <w:rPr>
                <w:rFonts w:ascii="Times New Roman" w:hAnsi="Times New Roman" w:cs="Times New Roman"/>
                <w:sz w:val="20"/>
                <w:szCs w:val="20"/>
                <w:shd w:val="clear" w:color="auto" w:fill="F5F5F5"/>
                <w:lang w:eastAsia="zh-CN"/>
              </w:rPr>
              <w:t>Szkło,</w:t>
            </w:r>
          </w:p>
          <w:p w14:paraId="02638D23" w14:textId="77777777" w:rsidR="00164A1F" w:rsidRPr="000C14EA" w:rsidRDefault="00164A1F" w:rsidP="00164A1F">
            <w:pPr>
              <w:suppressAutoHyphens/>
              <w:spacing w:line="240" w:lineRule="auto"/>
              <w:rPr>
                <w:rFonts w:ascii="Times New Roman" w:hAnsi="Times New Roman" w:cs="Times New Roman"/>
                <w:sz w:val="20"/>
                <w:szCs w:val="20"/>
                <w:lang w:eastAsia="ar-SA"/>
              </w:rPr>
            </w:pPr>
            <w:r w:rsidRPr="000C14EA">
              <w:rPr>
                <w:rFonts w:ascii="Times New Roman" w:hAnsi="Times New Roman" w:cs="Times New Roman"/>
                <w:b/>
                <w:sz w:val="20"/>
                <w:szCs w:val="20"/>
                <w:lang w:eastAsia="ar-SA"/>
              </w:rPr>
              <w:t>17 02 03</w:t>
            </w:r>
            <w:r w:rsidRPr="000C14EA">
              <w:rPr>
                <w:rFonts w:ascii="Times New Roman" w:hAnsi="Times New Roman" w:cs="Times New Roman"/>
                <w:b/>
                <w:bCs/>
                <w:sz w:val="20"/>
                <w:szCs w:val="20"/>
                <w:lang w:eastAsia="ar-SA"/>
              </w:rPr>
              <w:t>–</w:t>
            </w:r>
            <w:r w:rsidRPr="000C14EA">
              <w:rPr>
                <w:rFonts w:ascii="Times New Roman" w:hAnsi="Times New Roman" w:cs="Times New Roman"/>
                <w:sz w:val="20"/>
                <w:szCs w:val="20"/>
                <w:shd w:val="clear" w:color="auto" w:fill="F5F5F5"/>
                <w:lang w:eastAsia="zh-CN"/>
              </w:rPr>
              <w:t>Tworzywa sztuczne,</w:t>
            </w:r>
          </w:p>
          <w:p w14:paraId="2D30E0A7" w14:textId="402A33BC" w:rsidR="00164A1F" w:rsidRPr="008C233C"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b/>
                <w:sz w:val="20"/>
                <w:szCs w:val="20"/>
                <w:lang w:eastAsia="ar-SA"/>
              </w:rPr>
              <w:t>17 09 04</w:t>
            </w:r>
            <w:r w:rsidRPr="000C14EA">
              <w:rPr>
                <w:rFonts w:ascii="Times New Roman" w:hAnsi="Times New Roman" w:cs="Times New Roman"/>
                <w:b/>
                <w:bCs/>
                <w:sz w:val="20"/>
                <w:szCs w:val="20"/>
                <w:lang w:eastAsia="ar-SA"/>
              </w:rPr>
              <w:t>–</w:t>
            </w:r>
            <w:r w:rsidRPr="000C14EA">
              <w:rPr>
                <w:rFonts w:ascii="Times New Roman" w:hAnsi="Times New Roman" w:cs="Times New Roman"/>
                <w:sz w:val="20"/>
                <w:szCs w:val="20"/>
                <w:shd w:val="clear" w:color="auto" w:fill="F5F5F5"/>
                <w:lang w:eastAsia="zh-CN"/>
              </w:rPr>
              <w:t>Zmieszane odpady z budowy; remontów i demontażu inne niż wymienione w 17 09 01; 17 09 02 i 17 09 03.</w:t>
            </w:r>
          </w:p>
        </w:tc>
        <w:tc>
          <w:tcPr>
            <w:tcW w:w="1984" w:type="dxa"/>
            <w:tcBorders>
              <w:left w:val="single" w:sz="4" w:space="0" w:color="000000"/>
              <w:bottom w:val="single" w:sz="4" w:space="0" w:color="000000"/>
            </w:tcBorders>
            <w:shd w:val="clear" w:color="auto" w:fill="auto"/>
            <w:vAlign w:val="center"/>
          </w:tcPr>
          <w:p w14:paraId="2E0F79BC" w14:textId="7956A529"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lastRenderedPageBreak/>
              <w:t xml:space="preserve">netto </w:t>
            </w:r>
            <w:r w:rsidR="0022508E">
              <w:rPr>
                <w:rFonts w:ascii="Times New Roman" w:hAnsi="Times New Roman" w:cs="Times New Roman"/>
                <w:color w:val="000000"/>
                <w:sz w:val="24"/>
                <w:szCs w:val="24"/>
                <w:lang w:eastAsia="ar-SA"/>
              </w:rPr>
              <w:t>……….</w:t>
            </w:r>
          </w:p>
          <w:p w14:paraId="472743A7" w14:textId="74D45B72" w:rsidR="00164A1F" w:rsidRPr="008C233C" w:rsidRDefault="00164A1F" w:rsidP="00164A1F">
            <w:pPr>
              <w:suppressAutoHyphens/>
              <w:autoSpaceDN w:val="0"/>
              <w:spacing w:before="100" w:after="120" w:line="240" w:lineRule="auto"/>
              <w:jc w:val="both"/>
              <w:rPr>
                <w:rFonts w:eastAsia="Calibri" w:cstheme="minorHAnsi"/>
                <w:sz w:val="24"/>
                <w:szCs w:val="24"/>
              </w:rPr>
            </w:pPr>
            <w:r w:rsidRPr="000C14EA">
              <w:rPr>
                <w:rFonts w:ascii="Times New Roman" w:hAnsi="Times New Roman" w:cs="Times New Roman"/>
                <w:color w:val="000000"/>
                <w:sz w:val="24"/>
                <w:szCs w:val="24"/>
                <w:lang w:eastAsia="ar-SA"/>
              </w:rPr>
              <w:t xml:space="preserve">brutto </w:t>
            </w:r>
            <w:r w:rsidR="0022508E">
              <w:rPr>
                <w:rFonts w:ascii="Times New Roman" w:hAnsi="Times New Roman" w:cs="Times New Roman"/>
                <w:color w:val="000000"/>
                <w:sz w:val="24"/>
                <w:szCs w:val="24"/>
                <w:lang w:eastAsia="ar-SA"/>
              </w:rPr>
              <w:t>…………</w:t>
            </w:r>
          </w:p>
        </w:tc>
        <w:tc>
          <w:tcPr>
            <w:tcW w:w="1723" w:type="dxa"/>
            <w:tcBorders>
              <w:left w:val="single" w:sz="4" w:space="0" w:color="000000"/>
              <w:bottom w:val="single" w:sz="4" w:space="0" w:color="000000"/>
            </w:tcBorders>
            <w:shd w:val="clear" w:color="auto" w:fill="auto"/>
            <w:vAlign w:val="center"/>
          </w:tcPr>
          <w:p w14:paraId="485B4777" w14:textId="77602900" w:rsidR="00164A1F" w:rsidRDefault="0022508E" w:rsidP="00B74288">
            <w:pPr>
              <w:suppressAutoHyphens/>
              <w:autoSpaceDN w:val="0"/>
              <w:spacing w:before="100" w:after="120" w:line="240" w:lineRule="auto"/>
              <w:jc w:val="center"/>
              <w:rPr>
                <w:rFonts w:eastAsia="Times New Roman" w:cstheme="minorHAnsi"/>
                <w:color w:val="000000"/>
                <w:sz w:val="24"/>
                <w:szCs w:val="24"/>
                <w:lang w:eastAsia="pl-PL"/>
              </w:rPr>
            </w:pPr>
            <w:r>
              <w:rPr>
                <w:rFonts w:ascii="Times New Roman" w:hAnsi="Times New Roman" w:cs="Times New Roman"/>
                <w:color w:val="000000"/>
                <w:sz w:val="24"/>
                <w:szCs w:val="24"/>
                <w:lang w:eastAsia="ar-SA"/>
              </w:rPr>
              <w:t>20</w:t>
            </w:r>
            <w:r w:rsidR="00164A1F" w:rsidRPr="000C14EA">
              <w:rPr>
                <w:rFonts w:ascii="Times New Roman" w:hAnsi="Times New Roman" w:cs="Times New Roman"/>
                <w:color w:val="000000"/>
                <w:sz w:val="24"/>
                <w:szCs w:val="24"/>
                <w:lang w:eastAsia="ar-SA"/>
              </w:rPr>
              <w:t xml:space="preserve"> Mg</w:t>
            </w:r>
          </w:p>
        </w:tc>
        <w:tc>
          <w:tcPr>
            <w:tcW w:w="2255" w:type="dxa"/>
            <w:tcBorders>
              <w:left w:val="single" w:sz="4" w:space="0" w:color="000000"/>
              <w:bottom w:val="single" w:sz="4" w:space="0" w:color="000000"/>
            </w:tcBorders>
            <w:shd w:val="clear" w:color="auto" w:fill="auto"/>
            <w:vAlign w:val="center"/>
          </w:tcPr>
          <w:p w14:paraId="42D32D33" w14:textId="70654F81"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22508E">
              <w:rPr>
                <w:rFonts w:ascii="Times New Roman" w:hAnsi="Times New Roman" w:cs="Times New Roman"/>
                <w:color w:val="000000"/>
                <w:sz w:val="24"/>
                <w:szCs w:val="24"/>
                <w:lang w:eastAsia="ar-SA"/>
              </w:rPr>
              <w:t>…………</w:t>
            </w:r>
          </w:p>
          <w:p w14:paraId="70D18C59" w14:textId="1EFFCB32" w:rsidR="00164A1F" w:rsidRDefault="00164A1F" w:rsidP="00B74288">
            <w:pPr>
              <w:suppressAutoHyphens/>
              <w:autoSpaceDN w:val="0"/>
              <w:spacing w:before="100" w:after="120" w:line="240" w:lineRule="auto"/>
              <w:jc w:val="center"/>
              <w:rPr>
                <w:rFonts w:eastAsia="Times New Roman" w:cstheme="minorHAnsi"/>
                <w:color w:val="000000"/>
                <w:sz w:val="24"/>
                <w:szCs w:val="24"/>
                <w:lang w:eastAsia="pl-PL"/>
              </w:rPr>
            </w:pPr>
            <w:r w:rsidRPr="000C14EA">
              <w:rPr>
                <w:rFonts w:ascii="Times New Roman" w:hAnsi="Times New Roman" w:cs="Times New Roman"/>
                <w:color w:val="000000"/>
                <w:sz w:val="24"/>
                <w:szCs w:val="24"/>
                <w:lang w:eastAsia="ar-SA"/>
              </w:rPr>
              <w:t xml:space="preserve">brutto </w:t>
            </w:r>
            <w:r w:rsidR="0022508E">
              <w:rPr>
                <w:rFonts w:ascii="Times New Roman" w:hAnsi="Times New Roman" w:cs="Times New Roman"/>
                <w:color w:val="000000"/>
                <w:sz w:val="24"/>
                <w:szCs w:val="24"/>
                <w:lang w:eastAsia="ar-SA"/>
              </w:rPr>
              <w:t>…………</w:t>
            </w:r>
          </w:p>
        </w:tc>
      </w:tr>
      <w:tr w:rsidR="00164A1F" w14:paraId="03D9686F" w14:textId="77777777" w:rsidTr="00164A1F">
        <w:tc>
          <w:tcPr>
            <w:tcW w:w="4253" w:type="dxa"/>
            <w:tcBorders>
              <w:left w:val="single" w:sz="4" w:space="0" w:color="000000"/>
              <w:bottom w:val="single" w:sz="4" w:space="0" w:color="000000"/>
            </w:tcBorders>
            <w:shd w:val="clear" w:color="auto" w:fill="auto"/>
            <w:vAlign w:val="center"/>
          </w:tcPr>
          <w:p w14:paraId="7FAAEFC5" w14:textId="77777777" w:rsidR="00164A1F" w:rsidRPr="000C14EA" w:rsidRDefault="00164A1F" w:rsidP="00164A1F">
            <w:pPr>
              <w:suppressAutoHyphens/>
              <w:spacing w:line="240" w:lineRule="auto"/>
              <w:rPr>
                <w:rFonts w:ascii="Times New Roman" w:hAnsi="Times New Roman" w:cs="Times New Roman"/>
                <w:sz w:val="20"/>
                <w:szCs w:val="20"/>
                <w:lang w:eastAsia="zh-CN"/>
              </w:rPr>
            </w:pPr>
            <w:r w:rsidRPr="000C14EA">
              <w:rPr>
                <w:rFonts w:ascii="Times New Roman" w:hAnsi="Times New Roman" w:cs="Times New Roman"/>
                <w:b/>
                <w:sz w:val="20"/>
                <w:szCs w:val="20"/>
                <w:lang w:eastAsia="ar-SA"/>
              </w:rPr>
              <w:t xml:space="preserve">Odbiór, transport i zagospodarowanie odpadów o kodzie: </w:t>
            </w:r>
          </w:p>
          <w:p w14:paraId="19F79C7B" w14:textId="5BBD55B2" w:rsidR="00164A1F" w:rsidRPr="008C233C" w:rsidRDefault="00164A1F" w:rsidP="00164A1F">
            <w:pPr>
              <w:suppressAutoHyphens/>
              <w:autoSpaceDN w:val="0"/>
              <w:spacing w:before="100" w:after="120" w:line="240" w:lineRule="auto"/>
              <w:jc w:val="both"/>
              <w:rPr>
                <w:rFonts w:eastAsia="Times New Roman" w:cstheme="minorHAnsi"/>
                <w:sz w:val="24"/>
                <w:szCs w:val="24"/>
                <w:lang w:eastAsia="pl-PL"/>
              </w:rPr>
            </w:pPr>
            <w:r w:rsidRPr="000C14EA">
              <w:rPr>
                <w:rFonts w:ascii="Times New Roman" w:hAnsi="Times New Roman" w:cs="Times New Roman"/>
                <w:b/>
                <w:bCs/>
                <w:color w:val="000000"/>
                <w:sz w:val="20"/>
                <w:szCs w:val="20"/>
                <w:lang w:eastAsia="ar-SA"/>
              </w:rPr>
              <w:t>16 01 03</w:t>
            </w:r>
            <w:r w:rsidRPr="000C14EA">
              <w:rPr>
                <w:rFonts w:ascii="Times New Roman" w:hAnsi="Times New Roman" w:cs="Times New Roman"/>
                <w:b/>
                <w:color w:val="000000"/>
                <w:sz w:val="20"/>
                <w:szCs w:val="20"/>
                <w:lang w:eastAsia="ar-SA"/>
              </w:rPr>
              <w:t xml:space="preserve"> – </w:t>
            </w:r>
            <w:r w:rsidRPr="000C14EA">
              <w:rPr>
                <w:rFonts w:ascii="Times New Roman" w:hAnsi="Times New Roman" w:cs="Times New Roman"/>
                <w:color w:val="000000"/>
                <w:sz w:val="20"/>
                <w:szCs w:val="20"/>
                <w:lang w:eastAsia="ar-SA"/>
              </w:rPr>
              <w:t>Zużyte opon</w:t>
            </w:r>
            <w:r w:rsidRPr="000C14EA">
              <w:rPr>
                <w:rFonts w:ascii="Times New Roman" w:hAnsi="Times New Roman" w:cs="Times New Roman"/>
                <w:b/>
                <w:color w:val="000000"/>
                <w:sz w:val="20"/>
                <w:szCs w:val="20"/>
                <w:lang w:eastAsia="ar-SA"/>
              </w:rPr>
              <w:t>y</w:t>
            </w:r>
          </w:p>
        </w:tc>
        <w:tc>
          <w:tcPr>
            <w:tcW w:w="1984" w:type="dxa"/>
            <w:tcBorders>
              <w:left w:val="single" w:sz="4" w:space="0" w:color="000000"/>
              <w:bottom w:val="single" w:sz="4" w:space="0" w:color="000000"/>
            </w:tcBorders>
            <w:shd w:val="clear" w:color="auto" w:fill="auto"/>
            <w:vAlign w:val="center"/>
          </w:tcPr>
          <w:p w14:paraId="098D74B2" w14:textId="42A7A363"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22508E">
              <w:rPr>
                <w:rFonts w:ascii="Times New Roman" w:hAnsi="Times New Roman" w:cs="Times New Roman"/>
                <w:color w:val="000000"/>
                <w:sz w:val="24"/>
                <w:szCs w:val="24"/>
                <w:lang w:eastAsia="ar-SA"/>
              </w:rPr>
              <w:t>………..</w:t>
            </w:r>
          </w:p>
          <w:p w14:paraId="4B3ADF2B" w14:textId="44C39E67" w:rsidR="00164A1F" w:rsidRPr="008C233C" w:rsidRDefault="00164A1F" w:rsidP="00164A1F">
            <w:pPr>
              <w:suppressAutoHyphens/>
              <w:autoSpaceDN w:val="0"/>
              <w:spacing w:before="100" w:after="120" w:line="240" w:lineRule="auto"/>
              <w:rPr>
                <w:rFonts w:eastAsia="Calibri" w:cstheme="minorHAnsi"/>
                <w:sz w:val="24"/>
                <w:szCs w:val="24"/>
              </w:rPr>
            </w:pPr>
            <w:r w:rsidRPr="000C14EA">
              <w:rPr>
                <w:rFonts w:ascii="Times New Roman" w:hAnsi="Times New Roman" w:cs="Times New Roman"/>
                <w:color w:val="000000"/>
                <w:sz w:val="24"/>
                <w:szCs w:val="24"/>
                <w:lang w:eastAsia="ar-SA"/>
              </w:rPr>
              <w:t xml:space="preserve">brutto </w:t>
            </w:r>
            <w:r w:rsidR="0022508E">
              <w:rPr>
                <w:rFonts w:ascii="Times New Roman" w:hAnsi="Times New Roman" w:cs="Times New Roman"/>
                <w:color w:val="000000"/>
                <w:sz w:val="24"/>
                <w:szCs w:val="24"/>
                <w:lang w:eastAsia="ar-SA"/>
              </w:rPr>
              <w:t>…………..</w:t>
            </w:r>
          </w:p>
        </w:tc>
        <w:tc>
          <w:tcPr>
            <w:tcW w:w="1723" w:type="dxa"/>
            <w:tcBorders>
              <w:left w:val="single" w:sz="4" w:space="0" w:color="000000"/>
              <w:bottom w:val="single" w:sz="4" w:space="0" w:color="000000"/>
            </w:tcBorders>
            <w:shd w:val="clear" w:color="auto" w:fill="auto"/>
            <w:vAlign w:val="center"/>
          </w:tcPr>
          <w:p w14:paraId="2C904F36" w14:textId="1FA0B494" w:rsidR="00164A1F" w:rsidRDefault="00164A1F" w:rsidP="00B74288">
            <w:pPr>
              <w:suppressAutoHyphens/>
              <w:autoSpaceDN w:val="0"/>
              <w:spacing w:before="100" w:after="120" w:line="240" w:lineRule="auto"/>
              <w:jc w:val="center"/>
              <w:rPr>
                <w:rFonts w:eastAsia="Times New Roman" w:cstheme="minorHAnsi"/>
                <w:color w:val="000000"/>
                <w:sz w:val="24"/>
                <w:szCs w:val="24"/>
                <w:lang w:eastAsia="pl-PL"/>
              </w:rPr>
            </w:pPr>
            <w:r w:rsidRPr="000C14EA">
              <w:rPr>
                <w:rFonts w:ascii="Times New Roman" w:hAnsi="Times New Roman" w:cs="Times New Roman"/>
                <w:color w:val="000000"/>
                <w:sz w:val="24"/>
                <w:szCs w:val="24"/>
                <w:lang w:eastAsia="ar-SA"/>
              </w:rPr>
              <w:t>2</w:t>
            </w:r>
            <w:r w:rsidR="0022508E">
              <w:rPr>
                <w:rFonts w:ascii="Times New Roman" w:hAnsi="Times New Roman" w:cs="Times New Roman"/>
                <w:color w:val="000000"/>
                <w:sz w:val="24"/>
                <w:szCs w:val="24"/>
                <w:lang w:eastAsia="ar-SA"/>
              </w:rPr>
              <w:t>0</w:t>
            </w:r>
            <w:r w:rsidRPr="000C14EA">
              <w:rPr>
                <w:rFonts w:ascii="Times New Roman" w:hAnsi="Times New Roman" w:cs="Times New Roman"/>
                <w:color w:val="000000"/>
                <w:sz w:val="24"/>
                <w:szCs w:val="24"/>
                <w:lang w:eastAsia="ar-SA"/>
              </w:rPr>
              <w:t xml:space="preserve"> Mg</w:t>
            </w:r>
          </w:p>
        </w:tc>
        <w:tc>
          <w:tcPr>
            <w:tcW w:w="2255" w:type="dxa"/>
            <w:tcBorders>
              <w:left w:val="single" w:sz="4" w:space="0" w:color="000000"/>
              <w:bottom w:val="single" w:sz="4" w:space="0" w:color="000000"/>
            </w:tcBorders>
            <w:shd w:val="clear" w:color="auto" w:fill="auto"/>
            <w:vAlign w:val="center"/>
          </w:tcPr>
          <w:p w14:paraId="1E972CCF" w14:textId="0E91AEB7" w:rsidR="00164A1F" w:rsidRPr="000C14EA" w:rsidRDefault="00164A1F" w:rsidP="00164A1F">
            <w:pPr>
              <w:suppressAutoHyphens/>
              <w:spacing w:line="360" w:lineRule="auto"/>
              <w:jc w:val="center"/>
              <w:rPr>
                <w:rFonts w:ascii="Times New Roman" w:hAnsi="Times New Roman" w:cs="Times New Roman"/>
                <w:sz w:val="20"/>
                <w:szCs w:val="20"/>
                <w:lang w:eastAsia="zh-CN"/>
              </w:rPr>
            </w:pPr>
            <w:r w:rsidRPr="000C14EA">
              <w:rPr>
                <w:rFonts w:ascii="Times New Roman" w:hAnsi="Times New Roman" w:cs="Times New Roman"/>
                <w:color w:val="000000"/>
                <w:sz w:val="24"/>
                <w:szCs w:val="24"/>
                <w:lang w:eastAsia="ar-SA"/>
              </w:rPr>
              <w:t xml:space="preserve">netto </w:t>
            </w:r>
            <w:r w:rsidR="0022508E">
              <w:rPr>
                <w:rFonts w:ascii="Times New Roman" w:hAnsi="Times New Roman" w:cs="Times New Roman"/>
                <w:color w:val="000000"/>
                <w:sz w:val="24"/>
                <w:szCs w:val="24"/>
                <w:lang w:eastAsia="ar-SA"/>
              </w:rPr>
              <w:t>………..</w:t>
            </w:r>
          </w:p>
          <w:p w14:paraId="373B953F" w14:textId="43DEF458" w:rsidR="00164A1F" w:rsidRDefault="00164A1F" w:rsidP="00B74288">
            <w:pPr>
              <w:suppressAutoHyphens/>
              <w:autoSpaceDN w:val="0"/>
              <w:spacing w:before="100" w:after="120" w:line="240" w:lineRule="auto"/>
              <w:jc w:val="center"/>
              <w:rPr>
                <w:rFonts w:eastAsia="Times New Roman" w:cstheme="minorHAnsi"/>
                <w:color w:val="000000"/>
                <w:sz w:val="24"/>
                <w:szCs w:val="24"/>
                <w:lang w:eastAsia="pl-PL"/>
              </w:rPr>
            </w:pPr>
            <w:r w:rsidRPr="000C14EA">
              <w:rPr>
                <w:rFonts w:ascii="Times New Roman" w:hAnsi="Times New Roman" w:cs="Times New Roman"/>
                <w:color w:val="000000"/>
                <w:sz w:val="24"/>
                <w:szCs w:val="24"/>
                <w:lang w:eastAsia="ar-SA"/>
              </w:rPr>
              <w:t xml:space="preserve">brutto </w:t>
            </w:r>
            <w:r w:rsidR="0022508E">
              <w:rPr>
                <w:rFonts w:ascii="Times New Roman" w:hAnsi="Times New Roman" w:cs="Times New Roman"/>
                <w:color w:val="000000"/>
                <w:sz w:val="24"/>
                <w:szCs w:val="24"/>
                <w:lang w:eastAsia="ar-SA"/>
              </w:rPr>
              <w:t>…………..</w:t>
            </w:r>
          </w:p>
        </w:tc>
      </w:tr>
      <w:tr w:rsidR="00164A1F" w14:paraId="1999C852" w14:textId="77777777" w:rsidTr="00164A1F">
        <w:tc>
          <w:tcPr>
            <w:tcW w:w="4253" w:type="dxa"/>
            <w:tcBorders>
              <w:top w:val="single" w:sz="4" w:space="0" w:color="auto"/>
              <w:left w:val="single" w:sz="4" w:space="0" w:color="auto"/>
              <w:bottom w:val="single" w:sz="4" w:space="0" w:color="auto"/>
              <w:right w:val="single" w:sz="4" w:space="0" w:color="auto"/>
            </w:tcBorders>
          </w:tcPr>
          <w:p w14:paraId="468815EF" w14:textId="661FE843" w:rsidR="00164A1F" w:rsidRPr="008C233C" w:rsidRDefault="00164A1F" w:rsidP="00164A1F">
            <w:pPr>
              <w:suppressAutoHyphens/>
              <w:autoSpaceDN w:val="0"/>
              <w:spacing w:before="100" w:after="120" w:line="240" w:lineRule="auto"/>
              <w:jc w:val="both"/>
              <w:rPr>
                <w:rFonts w:eastAsia="Times New Roman" w:cstheme="minorHAnsi"/>
                <w:sz w:val="24"/>
                <w:szCs w:val="24"/>
                <w:lang w:eastAsia="pl-PL"/>
              </w:rPr>
            </w:pPr>
          </w:p>
        </w:tc>
        <w:tc>
          <w:tcPr>
            <w:tcW w:w="1984" w:type="dxa"/>
            <w:tcBorders>
              <w:top w:val="single" w:sz="4" w:space="0" w:color="auto"/>
              <w:left w:val="single" w:sz="4" w:space="0" w:color="auto"/>
              <w:bottom w:val="single" w:sz="4" w:space="0" w:color="auto"/>
              <w:right w:val="single" w:sz="4" w:space="0" w:color="auto"/>
            </w:tcBorders>
          </w:tcPr>
          <w:p w14:paraId="6DBE40B9" w14:textId="2BB55238" w:rsidR="00164A1F" w:rsidRPr="008C233C" w:rsidRDefault="00164A1F" w:rsidP="00164A1F">
            <w:pPr>
              <w:suppressAutoHyphens/>
              <w:autoSpaceDN w:val="0"/>
              <w:spacing w:before="100" w:after="120" w:line="240" w:lineRule="auto"/>
              <w:rPr>
                <w:rFonts w:eastAsia="Calibri" w:cstheme="minorHAnsi"/>
                <w:sz w:val="24"/>
                <w:szCs w:val="24"/>
              </w:rPr>
            </w:pPr>
          </w:p>
        </w:tc>
        <w:tc>
          <w:tcPr>
            <w:tcW w:w="1723" w:type="dxa"/>
            <w:tcBorders>
              <w:top w:val="single" w:sz="4" w:space="0" w:color="auto"/>
              <w:left w:val="single" w:sz="4" w:space="0" w:color="auto"/>
              <w:bottom w:val="single" w:sz="4" w:space="0" w:color="auto"/>
              <w:right w:val="single" w:sz="4" w:space="0" w:color="auto"/>
            </w:tcBorders>
          </w:tcPr>
          <w:p w14:paraId="36C5DD50" w14:textId="734EA8F9" w:rsidR="00164A1F" w:rsidRDefault="00164A1F" w:rsidP="00164A1F">
            <w:pPr>
              <w:suppressAutoHyphens/>
              <w:autoSpaceDN w:val="0"/>
              <w:spacing w:before="100" w:after="120" w:line="240" w:lineRule="auto"/>
              <w:jc w:val="both"/>
              <w:rPr>
                <w:rFonts w:eastAsia="Times New Roman" w:cstheme="minorHAnsi"/>
                <w:color w:val="000000"/>
                <w:sz w:val="24"/>
                <w:szCs w:val="24"/>
                <w:lang w:eastAsia="pl-PL"/>
              </w:rPr>
            </w:pPr>
          </w:p>
        </w:tc>
        <w:tc>
          <w:tcPr>
            <w:tcW w:w="2255" w:type="dxa"/>
            <w:tcBorders>
              <w:top w:val="single" w:sz="4" w:space="0" w:color="auto"/>
              <w:left w:val="single" w:sz="4" w:space="0" w:color="auto"/>
              <w:bottom w:val="single" w:sz="4" w:space="0" w:color="auto"/>
              <w:right w:val="single" w:sz="4" w:space="0" w:color="auto"/>
            </w:tcBorders>
          </w:tcPr>
          <w:p w14:paraId="6601DAFD" w14:textId="148DD71E" w:rsidR="00164A1F" w:rsidRPr="004969A5" w:rsidRDefault="004969A5" w:rsidP="00164A1F">
            <w:pPr>
              <w:suppressAutoHyphens/>
              <w:autoSpaceDN w:val="0"/>
              <w:spacing w:before="100" w:after="1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w:t>
            </w:r>
            <w:r w:rsidR="00472877" w:rsidRPr="004969A5">
              <w:rPr>
                <w:rFonts w:ascii="Times New Roman" w:eastAsia="Times New Roman" w:hAnsi="Times New Roman" w:cs="Times New Roman"/>
                <w:color w:val="000000"/>
                <w:sz w:val="24"/>
                <w:szCs w:val="24"/>
                <w:lang w:eastAsia="pl-PL"/>
              </w:rPr>
              <w:t xml:space="preserve">etto </w:t>
            </w:r>
            <w:r w:rsidR="0022508E">
              <w:rPr>
                <w:rFonts w:ascii="Times New Roman" w:eastAsia="Times New Roman" w:hAnsi="Times New Roman" w:cs="Times New Roman"/>
                <w:color w:val="000000"/>
                <w:sz w:val="24"/>
                <w:szCs w:val="24"/>
                <w:lang w:eastAsia="pl-PL"/>
              </w:rPr>
              <w:t>……………</w:t>
            </w:r>
          </w:p>
          <w:p w14:paraId="5FC81350" w14:textId="1233EE9E" w:rsidR="00472877" w:rsidRDefault="004969A5" w:rsidP="00164A1F">
            <w:pPr>
              <w:suppressAutoHyphens/>
              <w:autoSpaceDN w:val="0"/>
              <w:spacing w:before="100" w:after="120" w:line="240" w:lineRule="auto"/>
              <w:jc w:val="both"/>
              <w:rPr>
                <w:rFonts w:eastAsia="Times New Roman" w:cstheme="minorHAnsi"/>
                <w:color w:val="000000"/>
                <w:sz w:val="24"/>
                <w:szCs w:val="24"/>
                <w:lang w:eastAsia="pl-PL"/>
              </w:rPr>
            </w:pPr>
            <w:r>
              <w:rPr>
                <w:rFonts w:ascii="Times New Roman" w:eastAsia="Times New Roman" w:hAnsi="Times New Roman" w:cs="Times New Roman"/>
                <w:color w:val="000000"/>
                <w:sz w:val="24"/>
                <w:szCs w:val="24"/>
                <w:lang w:eastAsia="pl-PL"/>
              </w:rPr>
              <w:t>b</w:t>
            </w:r>
            <w:r w:rsidR="00472877" w:rsidRPr="004969A5">
              <w:rPr>
                <w:rFonts w:ascii="Times New Roman" w:eastAsia="Times New Roman" w:hAnsi="Times New Roman" w:cs="Times New Roman"/>
                <w:color w:val="000000"/>
                <w:sz w:val="24"/>
                <w:szCs w:val="24"/>
                <w:lang w:eastAsia="pl-PL"/>
              </w:rPr>
              <w:t xml:space="preserve">rutto </w:t>
            </w:r>
            <w:r w:rsidR="0022508E">
              <w:rPr>
                <w:rFonts w:ascii="Times New Roman" w:eastAsia="Times New Roman" w:hAnsi="Times New Roman" w:cs="Times New Roman"/>
                <w:color w:val="000000"/>
                <w:sz w:val="24"/>
                <w:szCs w:val="24"/>
                <w:lang w:eastAsia="pl-PL"/>
              </w:rPr>
              <w:t>……………</w:t>
            </w:r>
          </w:p>
        </w:tc>
      </w:tr>
    </w:tbl>
    <w:p w14:paraId="0E2B5AD4" w14:textId="77777777" w:rsidR="004562AB" w:rsidRDefault="004562AB" w:rsidP="004562AB">
      <w:pPr>
        <w:suppressAutoHyphens/>
        <w:autoSpaceDN w:val="0"/>
        <w:spacing w:before="100" w:after="120" w:line="240" w:lineRule="auto"/>
        <w:ind w:left="1440"/>
        <w:jc w:val="both"/>
        <w:rPr>
          <w:rFonts w:eastAsia="Calibri" w:cstheme="minorHAnsi"/>
          <w:sz w:val="24"/>
          <w:szCs w:val="24"/>
        </w:rPr>
      </w:pPr>
    </w:p>
    <w:p w14:paraId="59CCC9E1" w14:textId="055A5A0B" w:rsidR="004562AB" w:rsidRPr="00BF4B5C" w:rsidRDefault="004562AB" w:rsidP="00D50D3E">
      <w:pPr>
        <w:numPr>
          <w:ilvl w:val="0"/>
          <w:numId w:val="3"/>
        </w:numPr>
        <w:shd w:val="clear" w:color="auto" w:fill="FFFFFF" w:themeFill="background1"/>
        <w:suppressAutoHyphens/>
        <w:autoSpaceDN w:val="0"/>
        <w:spacing w:before="100" w:after="120" w:line="240" w:lineRule="auto"/>
        <w:ind w:left="993" w:hanging="284"/>
        <w:jc w:val="both"/>
        <w:rPr>
          <w:rFonts w:eastAsia="Calibri" w:cstheme="minorHAnsi"/>
          <w:sz w:val="24"/>
          <w:szCs w:val="24"/>
        </w:rPr>
      </w:pPr>
      <w:r w:rsidRPr="00BF4B5C">
        <w:rPr>
          <w:rFonts w:eastAsia="Times New Roman" w:cstheme="minorHAnsi"/>
          <w:color w:val="000000"/>
          <w:sz w:val="24"/>
          <w:szCs w:val="24"/>
          <w:lang w:eastAsia="pl-PL"/>
        </w:rPr>
        <w:t>Wynagrodzenie Wykonawcy, o którym mowa w pkt 1</w:t>
      </w:r>
      <w:r w:rsidR="003B0BD0" w:rsidRPr="00BF4B5C">
        <w:rPr>
          <w:rFonts w:eastAsia="Times New Roman" w:cstheme="minorHAnsi"/>
          <w:color w:val="000000"/>
          <w:sz w:val="24"/>
          <w:szCs w:val="24"/>
          <w:lang w:eastAsia="pl-PL"/>
        </w:rPr>
        <w:t>)</w:t>
      </w:r>
      <w:r w:rsidRPr="00BF4B5C">
        <w:rPr>
          <w:rFonts w:eastAsia="Times New Roman" w:cstheme="minorHAnsi"/>
          <w:color w:val="000000"/>
          <w:sz w:val="24"/>
          <w:szCs w:val="24"/>
          <w:lang w:eastAsia="pl-PL"/>
        </w:rPr>
        <w:t xml:space="preserve"> zawiera koszt</w:t>
      </w:r>
      <w:r w:rsidR="003B0BD0" w:rsidRPr="00BF4B5C">
        <w:rPr>
          <w:rFonts w:eastAsia="Times New Roman" w:cstheme="minorHAnsi"/>
          <w:color w:val="000000"/>
          <w:sz w:val="24"/>
          <w:szCs w:val="24"/>
          <w:lang w:eastAsia="pl-PL"/>
        </w:rPr>
        <w:t xml:space="preserve"> </w:t>
      </w:r>
      <w:r w:rsidRPr="00BF4B5C">
        <w:rPr>
          <w:rFonts w:eastAsia="Times New Roman" w:cstheme="minorHAnsi"/>
          <w:color w:val="000000"/>
          <w:sz w:val="24"/>
          <w:szCs w:val="24"/>
          <w:lang w:eastAsia="pl-PL"/>
        </w:rPr>
        <w:t>transportu z PSZOK do miejsca unieszkodliwienia</w:t>
      </w:r>
      <w:r w:rsidR="003B0BD0" w:rsidRPr="00BF4B5C">
        <w:rPr>
          <w:rFonts w:eastAsia="Times New Roman" w:cstheme="minorHAnsi"/>
          <w:color w:val="000000"/>
          <w:sz w:val="24"/>
          <w:szCs w:val="24"/>
          <w:lang w:eastAsia="pl-PL"/>
        </w:rPr>
        <w:t xml:space="preserve"> oraz dzierżawy pojemników</w:t>
      </w:r>
      <w:r w:rsidR="00BF4B5C" w:rsidRPr="00BF4B5C">
        <w:rPr>
          <w:rFonts w:eastAsia="Times New Roman" w:cstheme="minorHAnsi"/>
          <w:color w:val="000000"/>
          <w:sz w:val="24"/>
          <w:szCs w:val="24"/>
          <w:lang w:eastAsia="pl-PL"/>
        </w:rPr>
        <w:br/>
      </w:r>
      <w:r w:rsidR="003B0BD0" w:rsidRPr="00BF4B5C">
        <w:rPr>
          <w:rFonts w:eastAsia="Times New Roman" w:cstheme="minorHAnsi"/>
          <w:color w:val="000000"/>
          <w:sz w:val="24"/>
          <w:szCs w:val="24"/>
          <w:lang w:eastAsia="pl-PL"/>
        </w:rPr>
        <w:t>i kontenerów</w:t>
      </w:r>
      <w:r w:rsidR="007A41FF">
        <w:rPr>
          <w:rFonts w:eastAsia="Times New Roman" w:cstheme="minorHAnsi"/>
          <w:color w:val="000000"/>
          <w:sz w:val="24"/>
          <w:szCs w:val="24"/>
          <w:lang w:eastAsia="pl-PL"/>
        </w:rPr>
        <w:t xml:space="preserve"> do czasowego gromadzenia wszystkich przewidzianych do odbioru odpadów</w:t>
      </w:r>
      <w:r w:rsidRPr="00BF4B5C">
        <w:rPr>
          <w:rFonts w:eastAsia="Times New Roman" w:cstheme="minorHAnsi"/>
          <w:color w:val="000000"/>
          <w:sz w:val="24"/>
          <w:szCs w:val="24"/>
          <w:lang w:eastAsia="pl-PL"/>
        </w:rPr>
        <w:t xml:space="preserve">. </w:t>
      </w:r>
    </w:p>
    <w:p w14:paraId="0D890007" w14:textId="77777777" w:rsidR="004562AB" w:rsidRDefault="004562AB" w:rsidP="00D50D3E">
      <w:pPr>
        <w:numPr>
          <w:ilvl w:val="0"/>
          <w:numId w:val="3"/>
        </w:numPr>
        <w:suppressAutoHyphens/>
        <w:autoSpaceDN w:val="0"/>
        <w:spacing w:before="100" w:after="120" w:line="240" w:lineRule="auto"/>
        <w:ind w:left="993" w:hanging="284"/>
        <w:jc w:val="both"/>
        <w:rPr>
          <w:rFonts w:eastAsia="Calibri" w:cstheme="minorHAnsi"/>
          <w:sz w:val="24"/>
          <w:szCs w:val="24"/>
        </w:rPr>
      </w:pPr>
      <w:r>
        <w:rPr>
          <w:rFonts w:eastAsia="Calibri" w:cstheme="minorHAnsi"/>
          <w:bCs/>
          <w:sz w:val="24"/>
          <w:szCs w:val="24"/>
        </w:rPr>
        <w:t>Odbiór odpadów będzie następował - po zgłoszeniu e-mailowym lub telefonicznym od uprawnionego pracownika Urzędu Miasta i Gminy Wiskitki.</w:t>
      </w:r>
    </w:p>
    <w:p w14:paraId="2E4BD1E5" w14:textId="5FEB5496" w:rsidR="004562AB" w:rsidRDefault="004562AB" w:rsidP="004562AB">
      <w:pPr>
        <w:numPr>
          <w:ilvl w:val="0"/>
          <w:numId w:val="2"/>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 xml:space="preserve">W sytuacjach awaryjnych i nieprzewidzianych </w:t>
      </w:r>
      <w:r w:rsidR="0053064C">
        <w:rPr>
          <w:rFonts w:eastAsia="Calibri" w:cstheme="minorHAnsi"/>
          <w:sz w:val="24"/>
          <w:szCs w:val="24"/>
        </w:rPr>
        <w:t>Wykonawca</w:t>
      </w:r>
      <w:r>
        <w:rPr>
          <w:rFonts w:eastAsia="Calibri" w:cstheme="minorHAnsi"/>
          <w:sz w:val="24"/>
          <w:szCs w:val="24"/>
        </w:rPr>
        <w:t xml:space="preserve"> zobowiązuje się wykonać obowiązki określone w §1 ust. 3 pkt 3) w ciągu 24 godzin po otrzymaniu zgłoszenia od uprawnionych pracowników Urzędu Miasta i Gminy Wiskitki. Jeżeli termin odbioru odpadów przypadnie w sobotę lub dzień ustawowo wolny od pracy </w:t>
      </w:r>
      <w:r w:rsidR="0053064C">
        <w:rPr>
          <w:rFonts w:eastAsia="Calibri" w:cstheme="minorHAnsi"/>
          <w:sz w:val="24"/>
          <w:szCs w:val="24"/>
        </w:rPr>
        <w:t>Wykonawca</w:t>
      </w:r>
      <w:r>
        <w:rPr>
          <w:rFonts w:eastAsia="Calibri" w:cstheme="minorHAnsi"/>
          <w:sz w:val="24"/>
          <w:szCs w:val="24"/>
        </w:rPr>
        <w:t xml:space="preserve"> odbierze odpad w najbliższym dniu roboczym.</w:t>
      </w:r>
    </w:p>
    <w:p w14:paraId="2DBFF99C" w14:textId="69CDDA4E" w:rsidR="004562AB" w:rsidRDefault="0053064C" w:rsidP="004562AB">
      <w:pPr>
        <w:numPr>
          <w:ilvl w:val="0"/>
          <w:numId w:val="2"/>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Wykonawca</w:t>
      </w:r>
      <w:r w:rsidR="004562AB">
        <w:rPr>
          <w:rFonts w:eastAsia="Calibri" w:cstheme="minorHAnsi"/>
          <w:sz w:val="24"/>
          <w:szCs w:val="24"/>
        </w:rPr>
        <w:t xml:space="preserve"> zobowiązuje się do oddania </w:t>
      </w:r>
      <w:r>
        <w:rPr>
          <w:rFonts w:eastAsia="Calibri" w:cstheme="minorHAnsi"/>
          <w:sz w:val="24"/>
          <w:szCs w:val="24"/>
        </w:rPr>
        <w:t>Zamawiającemu</w:t>
      </w:r>
      <w:r w:rsidR="004562AB">
        <w:rPr>
          <w:rFonts w:eastAsia="Calibri" w:cstheme="minorHAnsi"/>
          <w:sz w:val="24"/>
          <w:szCs w:val="24"/>
        </w:rPr>
        <w:t xml:space="preserve"> do używania odpowiednich pojemników/kontenerów o właściwym stanie sanitarno – technicznym do gromadzenia odpadów na czas obowiązywania umowy.</w:t>
      </w:r>
    </w:p>
    <w:p w14:paraId="38D7B116" w14:textId="728C442C" w:rsidR="004562AB" w:rsidRDefault="0053064C" w:rsidP="004562AB">
      <w:pPr>
        <w:numPr>
          <w:ilvl w:val="0"/>
          <w:numId w:val="2"/>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Wykonawca</w:t>
      </w:r>
      <w:r w:rsidR="004562AB">
        <w:rPr>
          <w:rFonts w:eastAsia="Calibri" w:cstheme="minorHAnsi"/>
          <w:sz w:val="24"/>
          <w:szCs w:val="24"/>
        </w:rPr>
        <w:t xml:space="preserve"> zobowiązuje się do zagospodarowania odebranych odpadów, surowców wtórnych.</w:t>
      </w:r>
    </w:p>
    <w:p w14:paraId="45B1638C" w14:textId="6FA5EBBD" w:rsidR="004562AB" w:rsidRDefault="0053064C" w:rsidP="004562AB">
      <w:pPr>
        <w:numPr>
          <w:ilvl w:val="0"/>
          <w:numId w:val="2"/>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Wykonawca</w:t>
      </w:r>
      <w:r w:rsidR="004562AB">
        <w:rPr>
          <w:rFonts w:eastAsia="Calibri" w:cstheme="minorHAnsi"/>
          <w:sz w:val="24"/>
          <w:szCs w:val="24"/>
        </w:rPr>
        <w:t xml:space="preserve"> zobowiązuje się do naprawienia szkody wyrządzonej </w:t>
      </w:r>
      <w:r>
        <w:rPr>
          <w:rFonts w:eastAsia="Calibri" w:cstheme="minorHAnsi"/>
          <w:sz w:val="24"/>
          <w:szCs w:val="24"/>
        </w:rPr>
        <w:t>Zamawiającemu</w:t>
      </w:r>
      <w:r w:rsidR="004562AB">
        <w:rPr>
          <w:rFonts w:eastAsia="Calibri" w:cstheme="minorHAnsi"/>
          <w:sz w:val="24"/>
          <w:szCs w:val="24"/>
        </w:rPr>
        <w:t xml:space="preserve"> lub osobom trzecim wskutek niewykonania lub nienależytego wykonania obowiązków wynikających z niniejszej umowy.</w:t>
      </w:r>
    </w:p>
    <w:p w14:paraId="4144C16F" w14:textId="77777777" w:rsidR="004562AB" w:rsidRDefault="004562AB" w:rsidP="004562AB">
      <w:pPr>
        <w:numPr>
          <w:ilvl w:val="0"/>
          <w:numId w:val="2"/>
        </w:numPr>
        <w:suppressAutoHyphens/>
        <w:autoSpaceDN w:val="0"/>
        <w:spacing w:before="100" w:after="120" w:line="240" w:lineRule="auto"/>
        <w:jc w:val="both"/>
        <w:rPr>
          <w:rFonts w:eastAsia="Calibri" w:cstheme="minorHAnsi"/>
          <w:sz w:val="24"/>
          <w:szCs w:val="24"/>
        </w:rPr>
      </w:pPr>
      <w:r>
        <w:rPr>
          <w:rFonts w:eastAsia="Times New Roman" w:cstheme="minorHAnsi"/>
          <w:sz w:val="24"/>
          <w:szCs w:val="24"/>
        </w:rPr>
        <w:t>Przedmiot zamówienia nale</w:t>
      </w:r>
      <w:r>
        <w:rPr>
          <w:rFonts w:eastAsia="TimesNewRoman" w:cstheme="minorHAnsi"/>
          <w:sz w:val="24"/>
          <w:szCs w:val="24"/>
        </w:rPr>
        <w:t>ż</w:t>
      </w:r>
      <w:r>
        <w:rPr>
          <w:rFonts w:eastAsia="Times New Roman" w:cstheme="minorHAnsi"/>
          <w:sz w:val="24"/>
          <w:szCs w:val="24"/>
        </w:rPr>
        <w:t>y realizowa</w:t>
      </w:r>
      <w:r>
        <w:rPr>
          <w:rFonts w:eastAsia="TimesNewRoman" w:cstheme="minorHAnsi"/>
          <w:sz w:val="24"/>
          <w:szCs w:val="24"/>
        </w:rPr>
        <w:t xml:space="preserve">ć </w:t>
      </w:r>
      <w:r>
        <w:rPr>
          <w:rFonts w:eastAsia="Times New Roman" w:cstheme="minorHAnsi"/>
          <w:sz w:val="24"/>
          <w:szCs w:val="24"/>
        </w:rPr>
        <w:t>zgodnie z wymaganiami okre</w:t>
      </w:r>
      <w:r>
        <w:rPr>
          <w:rFonts w:eastAsia="TimesNewRoman" w:cstheme="minorHAnsi"/>
          <w:sz w:val="24"/>
          <w:szCs w:val="24"/>
        </w:rPr>
        <w:t>ś</w:t>
      </w:r>
      <w:r>
        <w:rPr>
          <w:rFonts w:eastAsia="Times New Roman" w:cstheme="minorHAnsi"/>
          <w:sz w:val="24"/>
          <w:szCs w:val="24"/>
        </w:rPr>
        <w:t xml:space="preserve">lonymi </w:t>
      </w:r>
      <w:r>
        <w:rPr>
          <w:rFonts w:eastAsia="Times New Roman" w:cstheme="minorHAnsi"/>
          <w:sz w:val="24"/>
          <w:szCs w:val="24"/>
        </w:rPr>
        <w:br/>
        <w:t>w szczególności w:</w:t>
      </w:r>
    </w:p>
    <w:p w14:paraId="05BD956C" w14:textId="3DA845F4" w:rsidR="004562AB" w:rsidRPr="004308D0" w:rsidRDefault="004562AB" w:rsidP="004562AB">
      <w:pPr>
        <w:numPr>
          <w:ilvl w:val="0"/>
          <w:numId w:val="5"/>
        </w:numPr>
        <w:suppressAutoHyphens/>
        <w:autoSpaceDN w:val="0"/>
        <w:spacing w:before="100" w:after="120" w:line="240" w:lineRule="auto"/>
        <w:jc w:val="both"/>
        <w:rPr>
          <w:rFonts w:eastAsia="Calibri" w:cstheme="minorHAnsi"/>
          <w:sz w:val="24"/>
          <w:szCs w:val="24"/>
        </w:rPr>
      </w:pPr>
      <w:r w:rsidRPr="004308D0">
        <w:rPr>
          <w:rFonts w:eastAsia="Times New Roman" w:cstheme="minorHAnsi"/>
          <w:sz w:val="24"/>
          <w:szCs w:val="24"/>
        </w:rPr>
        <w:t>ustawie z dnia 13 wrze</w:t>
      </w:r>
      <w:r w:rsidRPr="004308D0">
        <w:rPr>
          <w:rFonts w:eastAsia="TimesNewRoman" w:cstheme="minorHAnsi"/>
          <w:sz w:val="24"/>
          <w:szCs w:val="24"/>
        </w:rPr>
        <w:t>ś</w:t>
      </w:r>
      <w:r w:rsidRPr="004308D0">
        <w:rPr>
          <w:rFonts w:eastAsia="Times New Roman" w:cstheme="minorHAnsi"/>
          <w:sz w:val="24"/>
          <w:szCs w:val="24"/>
        </w:rPr>
        <w:t>nia 1996r. o utrzymaniu czysto</w:t>
      </w:r>
      <w:r w:rsidRPr="004308D0">
        <w:rPr>
          <w:rFonts w:eastAsia="TimesNewRoman" w:cstheme="minorHAnsi"/>
          <w:sz w:val="24"/>
          <w:szCs w:val="24"/>
        </w:rPr>
        <w:t>ś</w:t>
      </w:r>
      <w:r w:rsidRPr="004308D0">
        <w:rPr>
          <w:rFonts w:eastAsia="Times New Roman" w:cstheme="minorHAnsi"/>
          <w:sz w:val="24"/>
          <w:szCs w:val="24"/>
        </w:rPr>
        <w:t>ci i porz</w:t>
      </w:r>
      <w:r w:rsidRPr="004308D0">
        <w:rPr>
          <w:rFonts w:eastAsia="TimesNewRoman" w:cstheme="minorHAnsi"/>
          <w:sz w:val="24"/>
          <w:szCs w:val="24"/>
        </w:rPr>
        <w:t>ą</w:t>
      </w:r>
      <w:r w:rsidRPr="004308D0">
        <w:rPr>
          <w:rFonts w:eastAsia="Times New Roman" w:cstheme="minorHAnsi"/>
          <w:sz w:val="24"/>
          <w:szCs w:val="24"/>
        </w:rPr>
        <w:t xml:space="preserve">dku w gminach </w:t>
      </w:r>
      <w:r w:rsidRPr="004308D0">
        <w:rPr>
          <w:rFonts w:eastAsia="Times New Roman" w:cstheme="minorHAnsi"/>
          <w:sz w:val="24"/>
          <w:szCs w:val="24"/>
        </w:rPr>
        <w:br/>
        <w:t>(</w:t>
      </w:r>
      <w:r w:rsidR="007A41FF" w:rsidRPr="007A41FF">
        <w:rPr>
          <w:rFonts w:eastAsia="Times New Roman" w:cstheme="minorHAnsi"/>
          <w:sz w:val="24"/>
          <w:szCs w:val="24"/>
        </w:rPr>
        <w:t>Dz.U.2023.1469 t.j.</w:t>
      </w:r>
      <w:r w:rsidR="007A41FF">
        <w:rPr>
          <w:rFonts w:eastAsia="Times New Roman" w:cstheme="minorHAnsi"/>
          <w:sz w:val="24"/>
          <w:szCs w:val="24"/>
        </w:rPr>
        <w:t>)</w:t>
      </w:r>
      <w:r w:rsidRPr="004308D0">
        <w:rPr>
          <w:rFonts w:eastAsia="Times New Roman" w:cstheme="minorHAnsi"/>
          <w:sz w:val="24"/>
          <w:szCs w:val="24"/>
        </w:rPr>
        <w:t>;</w:t>
      </w:r>
    </w:p>
    <w:p w14:paraId="5519F865" w14:textId="28014A9C" w:rsidR="004562AB" w:rsidRPr="00C61213" w:rsidRDefault="004562AB" w:rsidP="004562AB">
      <w:pPr>
        <w:numPr>
          <w:ilvl w:val="0"/>
          <w:numId w:val="5"/>
        </w:numPr>
        <w:suppressAutoHyphens/>
        <w:autoSpaceDN w:val="0"/>
        <w:spacing w:before="100" w:after="120" w:line="240" w:lineRule="auto"/>
        <w:jc w:val="both"/>
        <w:rPr>
          <w:rFonts w:eastAsia="Calibri" w:cstheme="minorHAnsi"/>
          <w:sz w:val="24"/>
          <w:szCs w:val="24"/>
        </w:rPr>
      </w:pPr>
      <w:r w:rsidRPr="00C61213">
        <w:rPr>
          <w:rFonts w:eastAsia="Times New Roman" w:cstheme="minorHAnsi"/>
          <w:sz w:val="24"/>
          <w:szCs w:val="24"/>
        </w:rPr>
        <w:t>ustawie z dnia 14 grudnia 2012 r. o odpadach (</w:t>
      </w:r>
      <w:bookmarkStart w:id="0" w:name="_Hlk160788572"/>
      <w:bookmarkStart w:id="1" w:name="_Hlk56156543"/>
      <w:r w:rsidR="007A41FF" w:rsidRPr="007A41FF">
        <w:rPr>
          <w:rFonts w:eastAsia="Times New Roman" w:cstheme="minorHAnsi"/>
          <w:sz w:val="24"/>
          <w:szCs w:val="24"/>
        </w:rPr>
        <w:t>Dz.U.2023.1587 t.j.</w:t>
      </w:r>
      <w:bookmarkEnd w:id="0"/>
      <w:r w:rsidRPr="00C61213">
        <w:rPr>
          <w:rFonts w:eastAsia="Times New Roman" w:cstheme="minorHAnsi"/>
          <w:sz w:val="24"/>
          <w:szCs w:val="24"/>
        </w:rPr>
        <w:t>)</w:t>
      </w:r>
      <w:bookmarkEnd w:id="1"/>
      <w:r w:rsidRPr="00C61213">
        <w:rPr>
          <w:rFonts w:eastAsia="Times New Roman" w:cstheme="minorHAnsi"/>
          <w:sz w:val="24"/>
          <w:szCs w:val="24"/>
        </w:rPr>
        <w:t>;</w:t>
      </w:r>
    </w:p>
    <w:p w14:paraId="1FD9A932" w14:textId="2E3D143E" w:rsidR="0022508E" w:rsidRPr="0022508E" w:rsidRDefault="004562AB" w:rsidP="0022508E">
      <w:pPr>
        <w:numPr>
          <w:ilvl w:val="0"/>
          <w:numId w:val="5"/>
        </w:numPr>
        <w:suppressAutoHyphens/>
        <w:autoSpaceDN w:val="0"/>
        <w:spacing w:before="100" w:after="120" w:line="240" w:lineRule="auto"/>
        <w:jc w:val="both"/>
        <w:rPr>
          <w:rFonts w:eastAsia="Calibri" w:cstheme="minorHAnsi"/>
          <w:sz w:val="24"/>
          <w:szCs w:val="24"/>
        </w:rPr>
      </w:pPr>
      <w:r>
        <w:rPr>
          <w:rFonts w:eastAsia="Times New Roman" w:cstheme="minorHAnsi"/>
          <w:sz w:val="24"/>
          <w:szCs w:val="24"/>
        </w:rPr>
        <w:t>przepisów wykonawczych wydanych na podstawie ustaw wskazanych w punktach powyższych.</w:t>
      </w:r>
    </w:p>
    <w:p w14:paraId="23405F49" w14:textId="3312BF2E" w:rsidR="004562AB" w:rsidRPr="0022508E" w:rsidRDefault="0053064C" w:rsidP="0022508E">
      <w:pPr>
        <w:pStyle w:val="Akapitzlist"/>
        <w:numPr>
          <w:ilvl w:val="0"/>
          <w:numId w:val="2"/>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Wykonawca</w:t>
      </w:r>
      <w:r w:rsidR="004562AB" w:rsidRPr="0022508E">
        <w:rPr>
          <w:rFonts w:eastAsia="Calibri" w:cstheme="minorHAnsi"/>
          <w:sz w:val="24"/>
          <w:szCs w:val="24"/>
        </w:rPr>
        <w:t xml:space="preserve"> oświadcza, że:</w:t>
      </w:r>
    </w:p>
    <w:p w14:paraId="77942F89" w14:textId="2F763983" w:rsidR="004562AB" w:rsidRDefault="004562AB" w:rsidP="004562AB">
      <w:pPr>
        <w:numPr>
          <w:ilvl w:val="0"/>
          <w:numId w:val="7"/>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jest wpisany do rejestru działalno</w:t>
      </w:r>
      <w:r>
        <w:rPr>
          <w:rFonts w:eastAsia="TimesNewRoman" w:cstheme="minorHAnsi"/>
          <w:sz w:val="24"/>
          <w:szCs w:val="24"/>
        </w:rPr>
        <w:t>ś</w:t>
      </w:r>
      <w:r>
        <w:rPr>
          <w:rFonts w:eastAsia="Calibri" w:cstheme="minorHAnsi"/>
          <w:sz w:val="24"/>
          <w:szCs w:val="24"/>
        </w:rPr>
        <w:t xml:space="preserve">ci regulowanej, o której mowa w art. 9b ustawy </w:t>
      </w:r>
      <w:r>
        <w:rPr>
          <w:rFonts w:eastAsia="Calibri" w:cstheme="minorHAnsi"/>
          <w:sz w:val="24"/>
          <w:szCs w:val="24"/>
        </w:rPr>
        <w:br/>
        <w:t>z dnia 13 wrze</w:t>
      </w:r>
      <w:r>
        <w:rPr>
          <w:rFonts w:eastAsia="TimesNewRoman" w:cstheme="minorHAnsi"/>
          <w:sz w:val="24"/>
          <w:szCs w:val="24"/>
        </w:rPr>
        <w:t>ś</w:t>
      </w:r>
      <w:r>
        <w:rPr>
          <w:rFonts w:eastAsia="Calibri" w:cstheme="minorHAnsi"/>
          <w:sz w:val="24"/>
          <w:szCs w:val="24"/>
        </w:rPr>
        <w:t>nia 1996 r. o utrzymaniu czysto</w:t>
      </w:r>
      <w:r>
        <w:rPr>
          <w:rFonts w:eastAsia="TimesNewRoman" w:cstheme="minorHAnsi"/>
          <w:sz w:val="24"/>
          <w:szCs w:val="24"/>
        </w:rPr>
        <w:t>ś</w:t>
      </w:r>
      <w:r>
        <w:rPr>
          <w:rFonts w:eastAsia="Calibri" w:cstheme="minorHAnsi"/>
          <w:sz w:val="24"/>
          <w:szCs w:val="24"/>
        </w:rPr>
        <w:t>ci i porz</w:t>
      </w:r>
      <w:r>
        <w:rPr>
          <w:rFonts w:eastAsia="TimesNewRoman" w:cstheme="minorHAnsi"/>
          <w:sz w:val="24"/>
          <w:szCs w:val="24"/>
        </w:rPr>
        <w:t>ą</w:t>
      </w:r>
      <w:r>
        <w:rPr>
          <w:rFonts w:eastAsia="Calibri" w:cstheme="minorHAnsi"/>
          <w:sz w:val="24"/>
          <w:szCs w:val="24"/>
        </w:rPr>
        <w:t xml:space="preserve">dku w gminach </w:t>
      </w:r>
      <w:r w:rsidR="004308D0" w:rsidRPr="004308D0">
        <w:rPr>
          <w:rFonts w:eastAsia="Times New Roman" w:cstheme="minorHAnsi"/>
          <w:sz w:val="24"/>
          <w:szCs w:val="24"/>
        </w:rPr>
        <w:t>(</w:t>
      </w:r>
      <w:r w:rsidR="00301C40" w:rsidRPr="00301C40">
        <w:rPr>
          <w:rFonts w:eastAsia="Times New Roman" w:cstheme="minorHAnsi"/>
          <w:sz w:val="24"/>
          <w:szCs w:val="24"/>
        </w:rPr>
        <w:t>Dz.U.2023.1469 t.j.</w:t>
      </w:r>
      <w:r w:rsidR="004308D0" w:rsidRPr="004308D0">
        <w:rPr>
          <w:rFonts w:eastAsia="Times New Roman" w:cstheme="minorHAnsi"/>
          <w:sz w:val="24"/>
          <w:szCs w:val="24"/>
        </w:rPr>
        <w:t xml:space="preserve">) </w:t>
      </w:r>
      <w:r w:rsidRPr="004308D0">
        <w:rPr>
          <w:rFonts w:eastAsia="Calibri" w:cstheme="minorHAnsi"/>
          <w:sz w:val="24"/>
          <w:szCs w:val="24"/>
        </w:rPr>
        <w:t xml:space="preserve">prowadzonego </w:t>
      </w:r>
      <w:r>
        <w:rPr>
          <w:rFonts w:eastAsia="Calibri" w:cstheme="minorHAnsi"/>
          <w:sz w:val="24"/>
          <w:szCs w:val="24"/>
        </w:rPr>
        <w:t>przez właściwego Burmistrza w zakresie obj</w:t>
      </w:r>
      <w:r>
        <w:rPr>
          <w:rFonts w:eastAsia="TimesNewRoman" w:cstheme="minorHAnsi"/>
          <w:sz w:val="24"/>
          <w:szCs w:val="24"/>
        </w:rPr>
        <w:t>ę</w:t>
      </w:r>
      <w:r>
        <w:rPr>
          <w:rFonts w:eastAsia="Calibri" w:cstheme="minorHAnsi"/>
          <w:sz w:val="24"/>
          <w:szCs w:val="24"/>
        </w:rPr>
        <w:t xml:space="preserve">tym przedmiotem zamówienia; </w:t>
      </w:r>
    </w:p>
    <w:p w14:paraId="0AF08792" w14:textId="1FBA5A26" w:rsidR="004562AB" w:rsidRPr="00C61213" w:rsidRDefault="004562AB" w:rsidP="004562AB">
      <w:pPr>
        <w:numPr>
          <w:ilvl w:val="0"/>
          <w:numId w:val="7"/>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 xml:space="preserve">posiada zezwolenie na </w:t>
      </w:r>
      <w:r w:rsidRPr="00C61213">
        <w:rPr>
          <w:rFonts w:eastAsia="Calibri" w:cstheme="minorHAnsi"/>
          <w:sz w:val="24"/>
          <w:szCs w:val="24"/>
        </w:rPr>
        <w:t xml:space="preserve">zbieranie odpadów, o których mowa w art. 41 ustawy z dnia </w:t>
      </w:r>
      <w:r w:rsidRPr="00C61213">
        <w:rPr>
          <w:rFonts w:eastAsia="Calibri" w:cstheme="minorHAnsi"/>
          <w:sz w:val="24"/>
          <w:szCs w:val="24"/>
        </w:rPr>
        <w:br/>
        <w:t xml:space="preserve">14 grudnia 2012 r. o odpadach </w:t>
      </w:r>
      <w:r w:rsidR="00C61213" w:rsidRPr="00C61213">
        <w:rPr>
          <w:rFonts w:eastAsia="Times New Roman" w:cstheme="minorHAnsi"/>
          <w:sz w:val="24"/>
          <w:szCs w:val="24"/>
        </w:rPr>
        <w:t>(</w:t>
      </w:r>
      <w:r w:rsidR="007A41FF" w:rsidRPr="007A41FF">
        <w:rPr>
          <w:rFonts w:eastAsia="Times New Roman" w:cstheme="minorHAnsi"/>
          <w:sz w:val="24"/>
          <w:szCs w:val="24"/>
        </w:rPr>
        <w:t>Dz.U.2023.1587 t.j.</w:t>
      </w:r>
      <w:r w:rsidR="007A41FF">
        <w:rPr>
          <w:rFonts w:eastAsia="Times New Roman" w:cstheme="minorHAnsi"/>
          <w:sz w:val="24"/>
          <w:szCs w:val="24"/>
        </w:rPr>
        <w:t>)</w:t>
      </w:r>
      <w:r w:rsidRPr="00C61213">
        <w:rPr>
          <w:rFonts w:eastAsia="Calibri" w:cstheme="minorHAnsi"/>
          <w:sz w:val="24"/>
          <w:szCs w:val="24"/>
        </w:rPr>
        <w:t>;</w:t>
      </w:r>
    </w:p>
    <w:p w14:paraId="488D95A0" w14:textId="146D6FA7" w:rsidR="004562AB" w:rsidRPr="00C61213" w:rsidRDefault="004562AB" w:rsidP="004562AB">
      <w:pPr>
        <w:numPr>
          <w:ilvl w:val="0"/>
          <w:numId w:val="7"/>
        </w:numPr>
        <w:suppressAutoHyphens/>
        <w:autoSpaceDN w:val="0"/>
        <w:spacing w:before="100" w:after="120" w:line="240" w:lineRule="auto"/>
        <w:jc w:val="both"/>
        <w:rPr>
          <w:rFonts w:eastAsia="Calibri" w:cstheme="minorHAnsi"/>
          <w:sz w:val="24"/>
          <w:szCs w:val="24"/>
        </w:rPr>
      </w:pPr>
      <w:r w:rsidRPr="00C61213">
        <w:rPr>
          <w:rFonts w:eastAsia="Calibri" w:cstheme="minorHAnsi"/>
          <w:sz w:val="24"/>
          <w:szCs w:val="24"/>
        </w:rPr>
        <w:lastRenderedPageBreak/>
        <w:t xml:space="preserve">jest wpisany do rejestru, o którym mowa w art. 49 ustawy z dnia </w:t>
      </w:r>
      <w:r w:rsidRPr="00C61213">
        <w:rPr>
          <w:rFonts w:eastAsia="Calibri" w:cstheme="minorHAnsi"/>
          <w:sz w:val="24"/>
          <w:szCs w:val="24"/>
        </w:rPr>
        <w:br/>
        <w:t xml:space="preserve">14 grudnia 2012 r. o odpadach </w:t>
      </w:r>
      <w:r w:rsidR="00C61213" w:rsidRPr="00C61213">
        <w:rPr>
          <w:rFonts w:eastAsia="Times New Roman" w:cstheme="minorHAnsi"/>
          <w:sz w:val="24"/>
          <w:szCs w:val="24"/>
        </w:rPr>
        <w:t>(</w:t>
      </w:r>
      <w:r w:rsidR="007A41FF" w:rsidRPr="007A41FF">
        <w:rPr>
          <w:rFonts w:eastAsia="Times New Roman" w:cstheme="minorHAnsi"/>
          <w:sz w:val="24"/>
          <w:szCs w:val="24"/>
        </w:rPr>
        <w:t>Dz.U.2023.1587 t.j.</w:t>
      </w:r>
      <w:r w:rsidR="00C61213" w:rsidRPr="00C61213">
        <w:rPr>
          <w:rFonts w:eastAsia="Times New Roman" w:cstheme="minorHAnsi"/>
          <w:sz w:val="24"/>
          <w:szCs w:val="24"/>
        </w:rPr>
        <w:t>)</w:t>
      </w:r>
      <w:r w:rsidRPr="00C61213">
        <w:rPr>
          <w:rFonts w:eastAsia="Calibri" w:cstheme="minorHAnsi"/>
          <w:sz w:val="24"/>
          <w:szCs w:val="24"/>
        </w:rPr>
        <w:t>.</w:t>
      </w:r>
    </w:p>
    <w:p w14:paraId="7AB1EDB1" w14:textId="2EB26866" w:rsidR="004562AB" w:rsidRPr="0022508E" w:rsidRDefault="004562AB" w:rsidP="0022508E">
      <w:pPr>
        <w:pStyle w:val="Akapitzlist"/>
        <w:numPr>
          <w:ilvl w:val="0"/>
          <w:numId w:val="2"/>
        </w:numPr>
        <w:suppressAutoHyphens/>
        <w:autoSpaceDN w:val="0"/>
        <w:spacing w:before="100" w:after="120" w:line="240" w:lineRule="auto"/>
        <w:jc w:val="both"/>
        <w:rPr>
          <w:rFonts w:eastAsia="Calibri" w:cstheme="minorHAnsi"/>
          <w:sz w:val="24"/>
          <w:szCs w:val="24"/>
        </w:rPr>
      </w:pPr>
      <w:r w:rsidRPr="0022508E">
        <w:rPr>
          <w:rFonts w:eastAsia="Calibri" w:cstheme="minorHAnsi"/>
          <w:sz w:val="24"/>
          <w:szCs w:val="24"/>
        </w:rPr>
        <w:t xml:space="preserve">W przypadku gdy </w:t>
      </w:r>
      <w:r w:rsidR="0053064C">
        <w:rPr>
          <w:rFonts w:eastAsia="Calibri" w:cstheme="minorHAnsi"/>
          <w:sz w:val="24"/>
          <w:szCs w:val="24"/>
        </w:rPr>
        <w:t>Wykonawca</w:t>
      </w:r>
      <w:r w:rsidRPr="0022508E">
        <w:rPr>
          <w:rFonts w:eastAsia="Calibri" w:cstheme="minorHAnsi"/>
          <w:sz w:val="24"/>
          <w:szCs w:val="24"/>
        </w:rPr>
        <w:t xml:space="preserve"> zamierza prowadzi</w:t>
      </w:r>
      <w:r w:rsidRPr="0022508E">
        <w:rPr>
          <w:rFonts w:eastAsia="TimesNewRoman" w:cstheme="minorHAnsi"/>
          <w:sz w:val="24"/>
          <w:szCs w:val="24"/>
        </w:rPr>
        <w:t xml:space="preserve">ć </w:t>
      </w:r>
      <w:r w:rsidRPr="0022508E">
        <w:rPr>
          <w:rFonts w:eastAsia="Calibri" w:cstheme="minorHAnsi"/>
          <w:sz w:val="24"/>
          <w:szCs w:val="24"/>
        </w:rPr>
        <w:t xml:space="preserve">przetwarzanie odpadów we własnym zakresie winien posiadać wymagane prawem zezwolenie na przetwarzanie lub zbieranie i przetwarzanie odpadów. W przypadku gdy </w:t>
      </w:r>
      <w:r w:rsidR="0053064C">
        <w:rPr>
          <w:rFonts w:eastAsia="Calibri" w:cstheme="minorHAnsi"/>
          <w:sz w:val="24"/>
          <w:szCs w:val="24"/>
        </w:rPr>
        <w:t>Wykonawca</w:t>
      </w:r>
      <w:r w:rsidRPr="0022508E">
        <w:rPr>
          <w:rFonts w:eastAsia="Calibri" w:cstheme="minorHAnsi"/>
          <w:sz w:val="24"/>
          <w:szCs w:val="24"/>
        </w:rPr>
        <w:t xml:space="preserve"> zamierza przekaza</w:t>
      </w:r>
      <w:r w:rsidRPr="0022508E">
        <w:rPr>
          <w:rFonts w:eastAsia="TimesNewRoman" w:cstheme="minorHAnsi"/>
          <w:sz w:val="24"/>
          <w:szCs w:val="24"/>
        </w:rPr>
        <w:t xml:space="preserve">ć </w:t>
      </w:r>
      <w:r w:rsidRPr="0022508E">
        <w:rPr>
          <w:rFonts w:eastAsia="Calibri" w:cstheme="minorHAnsi"/>
          <w:sz w:val="24"/>
          <w:szCs w:val="24"/>
        </w:rPr>
        <w:t>odpady innemu podmiotowi w celu ich przetwarzania, powinien zawrzeć</w:t>
      </w:r>
      <w:r w:rsidRPr="0022508E">
        <w:rPr>
          <w:rFonts w:eastAsia="TimesNewRoman" w:cstheme="minorHAnsi"/>
          <w:sz w:val="24"/>
          <w:szCs w:val="24"/>
        </w:rPr>
        <w:t xml:space="preserve"> </w:t>
      </w:r>
      <w:r w:rsidRPr="0022508E">
        <w:rPr>
          <w:rFonts w:eastAsia="Calibri" w:cstheme="minorHAnsi"/>
          <w:sz w:val="24"/>
          <w:szCs w:val="24"/>
        </w:rPr>
        <w:t>umow</w:t>
      </w:r>
      <w:r w:rsidRPr="0022508E">
        <w:rPr>
          <w:rFonts w:eastAsia="TimesNewRoman" w:cstheme="minorHAnsi"/>
          <w:sz w:val="24"/>
          <w:szCs w:val="24"/>
        </w:rPr>
        <w:t xml:space="preserve">ę </w:t>
      </w:r>
      <w:r w:rsidRPr="0022508E">
        <w:rPr>
          <w:rFonts w:eastAsia="Calibri" w:cstheme="minorHAnsi"/>
          <w:sz w:val="24"/>
          <w:szCs w:val="24"/>
        </w:rPr>
        <w:t>na wskazany zakres z podmiotem posiadaj</w:t>
      </w:r>
      <w:r w:rsidRPr="0022508E">
        <w:rPr>
          <w:rFonts w:eastAsia="TimesNewRoman" w:cstheme="minorHAnsi"/>
          <w:sz w:val="24"/>
          <w:szCs w:val="24"/>
        </w:rPr>
        <w:t>ą</w:t>
      </w:r>
      <w:r w:rsidRPr="0022508E">
        <w:rPr>
          <w:rFonts w:eastAsia="Calibri" w:cstheme="minorHAnsi"/>
          <w:sz w:val="24"/>
          <w:szCs w:val="24"/>
        </w:rPr>
        <w:t xml:space="preserve">cym wymagane prawem zezwolenie w tym zakresie. W przypadku gdy </w:t>
      </w:r>
      <w:r w:rsidR="0053064C">
        <w:rPr>
          <w:rFonts w:eastAsia="Calibri" w:cstheme="minorHAnsi"/>
          <w:sz w:val="24"/>
          <w:szCs w:val="24"/>
        </w:rPr>
        <w:t>Wykonawca</w:t>
      </w:r>
      <w:r w:rsidRPr="0022508E">
        <w:rPr>
          <w:rFonts w:eastAsia="Calibri" w:cstheme="minorHAnsi"/>
          <w:sz w:val="24"/>
          <w:szCs w:val="24"/>
        </w:rPr>
        <w:t xml:space="preserve"> zamierza przekazywa</w:t>
      </w:r>
      <w:r w:rsidRPr="0022508E">
        <w:rPr>
          <w:rFonts w:eastAsia="TimesNewRoman" w:cstheme="minorHAnsi"/>
          <w:sz w:val="24"/>
          <w:szCs w:val="24"/>
        </w:rPr>
        <w:t xml:space="preserve">ć </w:t>
      </w:r>
      <w:r w:rsidRPr="0022508E">
        <w:rPr>
          <w:rFonts w:eastAsia="Calibri" w:cstheme="minorHAnsi"/>
          <w:sz w:val="24"/>
          <w:szCs w:val="24"/>
        </w:rPr>
        <w:t>odpady innemu podmiotowi prowadz</w:t>
      </w:r>
      <w:r w:rsidRPr="0022508E">
        <w:rPr>
          <w:rFonts w:eastAsia="TimesNewRoman" w:cstheme="minorHAnsi"/>
          <w:sz w:val="24"/>
          <w:szCs w:val="24"/>
        </w:rPr>
        <w:t>ą</w:t>
      </w:r>
      <w:r w:rsidRPr="0022508E">
        <w:rPr>
          <w:rFonts w:eastAsia="Calibri" w:cstheme="minorHAnsi"/>
          <w:sz w:val="24"/>
          <w:szCs w:val="24"/>
        </w:rPr>
        <w:t>cemu przetwarzanie odpadów poza granicami Rzeczypospolitej Polskiej, powinien zawrzeć umow</w:t>
      </w:r>
      <w:r w:rsidRPr="0022508E">
        <w:rPr>
          <w:rFonts w:eastAsia="TimesNewRoman" w:cstheme="minorHAnsi"/>
          <w:sz w:val="24"/>
          <w:szCs w:val="24"/>
        </w:rPr>
        <w:t xml:space="preserve">ę </w:t>
      </w:r>
      <w:r w:rsidRPr="0022508E">
        <w:rPr>
          <w:rFonts w:eastAsia="Calibri" w:cstheme="minorHAnsi"/>
          <w:sz w:val="24"/>
          <w:szCs w:val="24"/>
        </w:rPr>
        <w:t>na wskazany zakres z podmiotem posiadaj</w:t>
      </w:r>
      <w:r w:rsidRPr="0022508E">
        <w:rPr>
          <w:rFonts w:eastAsia="TimesNewRoman" w:cstheme="minorHAnsi"/>
          <w:sz w:val="24"/>
          <w:szCs w:val="24"/>
        </w:rPr>
        <w:t>ą</w:t>
      </w:r>
      <w:r w:rsidRPr="0022508E">
        <w:rPr>
          <w:rFonts w:eastAsia="Calibri" w:cstheme="minorHAnsi"/>
          <w:sz w:val="24"/>
          <w:szCs w:val="24"/>
        </w:rPr>
        <w:t>cym zezwolenie w tym zakresie wynikaj</w:t>
      </w:r>
      <w:r w:rsidRPr="0022508E">
        <w:rPr>
          <w:rFonts w:eastAsia="TimesNewRoman" w:cstheme="minorHAnsi"/>
          <w:sz w:val="24"/>
          <w:szCs w:val="24"/>
        </w:rPr>
        <w:t>ą</w:t>
      </w:r>
      <w:r w:rsidRPr="0022508E">
        <w:rPr>
          <w:rFonts w:eastAsia="Calibri" w:cstheme="minorHAnsi"/>
          <w:sz w:val="24"/>
          <w:szCs w:val="24"/>
        </w:rPr>
        <w:t>ce z prawa kraju przeznaczenia, je</w:t>
      </w:r>
      <w:r w:rsidRPr="0022508E">
        <w:rPr>
          <w:rFonts w:eastAsia="TimesNewRoman" w:cstheme="minorHAnsi"/>
          <w:sz w:val="24"/>
          <w:szCs w:val="24"/>
        </w:rPr>
        <w:t>ż</w:t>
      </w:r>
      <w:r w:rsidRPr="0022508E">
        <w:rPr>
          <w:rFonts w:eastAsia="Calibri" w:cstheme="minorHAnsi"/>
          <w:sz w:val="24"/>
          <w:szCs w:val="24"/>
        </w:rPr>
        <w:t>eli jest wymagane</w:t>
      </w:r>
      <w:r w:rsidRPr="0022508E">
        <w:rPr>
          <w:rFonts w:eastAsia="Arial" w:cstheme="minorHAnsi"/>
          <w:sz w:val="24"/>
          <w:szCs w:val="24"/>
        </w:rPr>
        <w:t>.</w:t>
      </w:r>
      <w:r w:rsidRPr="0022508E">
        <w:rPr>
          <w:rFonts w:eastAsia="Calibri" w:cstheme="minorHAnsi"/>
          <w:sz w:val="24"/>
          <w:szCs w:val="24"/>
        </w:rPr>
        <w:t xml:space="preserve"> </w:t>
      </w:r>
    </w:p>
    <w:p w14:paraId="16F8A5F3" w14:textId="77777777" w:rsidR="004562AB" w:rsidRDefault="004562AB" w:rsidP="004562AB">
      <w:pPr>
        <w:suppressAutoHyphens/>
        <w:autoSpaceDN w:val="0"/>
        <w:spacing w:before="100" w:after="120" w:line="240" w:lineRule="auto"/>
        <w:jc w:val="center"/>
        <w:rPr>
          <w:rFonts w:eastAsia="Calibri" w:cstheme="minorHAnsi"/>
          <w:b/>
          <w:sz w:val="24"/>
          <w:szCs w:val="24"/>
        </w:rPr>
      </w:pPr>
      <w:r>
        <w:rPr>
          <w:rFonts w:eastAsia="Calibri" w:cstheme="minorHAnsi"/>
          <w:b/>
          <w:sz w:val="24"/>
          <w:szCs w:val="24"/>
        </w:rPr>
        <w:t>§2 Termin wykonania umowy</w:t>
      </w:r>
    </w:p>
    <w:p w14:paraId="5C031E7D" w14:textId="0BABB41E" w:rsidR="004562AB" w:rsidRDefault="004562AB" w:rsidP="009126D7">
      <w:pPr>
        <w:suppressAutoHyphens/>
        <w:autoSpaceDN w:val="0"/>
        <w:spacing w:before="100" w:after="120" w:line="240" w:lineRule="auto"/>
        <w:ind w:left="330"/>
        <w:jc w:val="both"/>
        <w:rPr>
          <w:rFonts w:eastAsia="Calibri" w:cstheme="minorHAnsi"/>
          <w:sz w:val="24"/>
          <w:szCs w:val="24"/>
        </w:rPr>
      </w:pPr>
      <w:r>
        <w:rPr>
          <w:rFonts w:eastAsia="Calibri" w:cstheme="minorHAnsi"/>
          <w:snapToGrid w:val="0"/>
          <w:sz w:val="24"/>
          <w:szCs w:val="24"/>
        </w:rPr>
        <w:t xml:space="preserve">Umowa obowiązuje </w:t>
      </w:r>
      <w:r>
        <w:rPr>
          <w:rFonts w:eastAsia="Calibri" w:cstheme="minorHAnsi"/>
          <w:b/>
          <w:snapToGrid w:val="0"/>
          <w:sz w:val="24"/>
          <w:szCs w:val="24"/>
        </w:rPr>
        <w:t xml:space="preserve">od dnia </w:t>
      </w:r>
      <w:r w:rsidR="00204C5A">
        <w:rPr>
          <w:rFonts w:eastAsia="Calibri" w:cstheme="minorHAnsi"/>
          <w:b/>
          <w:snapToGrid w:val="0"/>
          <w:sz w:val="24"/>
          <w:szCs w:val="24"/>
        </w:rPr>
        <w:t>1 lipca</w:t>
      </w:r>
      <w:r>
        <w:rPr>
          <w:rFonts w:eastAsia="Calibri" w:cstheme="minorHAnsi"/>
          <w:b/>
          <w:snapToGrid w:val="0"/>
          <w:sz w:val="24"/>
          <w:szCs w:val="24"/>
        </w:rPr>
        <w:t xml:space="preserve"> 202</w:t>
      </w:r>
      <w:r w:rsidR="00100981">
        <w:rPr>
          <w:rFonts w:eastAsia="Calibri" w:cstheme="minorHAnsi"/>
          <w:b/>
          <w:snapToGrid w:val="0"/>
          <w:sz w:val="24"/>
          <w:szCs w:val="24"/>
        </w:rPr>
        <w:t>4</w:t>
      </w:r>
      <w:r>
        <w:rPr>
          <w:rFonts w:eastAsia="Calibri" w:cstheme="minorHAnsi"/>
          <w:b/>
          <w:snapToGrid w:val="0"/>
          <w:sz w:val="24"/>
          <w:szCs w:val="24"/>
        </w:rPr>
        <w:t xml:space="preserve">r. do dnia </w:t>
      </w:r>
      <w:r w:rsidR="0022508E">
        <w:rPr>
          <w:rFonts w:eastAsia="Calibri" w:cstheme="minorHAnsi"/>
          <w:b/>
          <w:snapToGrid w:val="0"/>
          <w:sz w:val="24"/>
          <w:szCs w:val="24"/>
        </w:rPr>
        <w:t>28</w:t>
      </w:r>
      <w:r>
        <w:rPr>
          <w:rFonts w:eastAsia="Calibri" w:cstheme="minorHAnsi"/>
          <w:b/>
          <w:snapToGrid w:val="0"/>
          <w:sz w:val="24"/>
          <w:szCs w:val="24"/>
        </w:rPr>
        <w:t xml:space="preserve"> </w:t>
      </w:r>
      <w:r w:rsidR="0022508E">
        <w:rPr>
          <w:rFonts w:eastAsia="Calibri" w:cstheme="minorHAnsi"/>
          <w:b/>
          <w:snapToGrid w:val="0"/>
          <w:sz w:val="24"/>
          <w:szCs w:val="24"/>
        </w:rPr>
        <w:t>lutego</w:t>
      </w:r>
      <w:r>
        <w:rPr>
          <w:rFonts w:eastAsia="Calibri" w:cstheme="minorHAnsi"/>
          <w:b/>
          <w:snapToGrid w:val="0"/>
          <w:sz w:val="24"/>
          <w:szCs w:val="24"/>
        </w:rPr>
        <w:t xml:space="preserve"> 202</w:t>
      </w:r>
      <w:r w:rsidR="0022508E">
        <w:rPr>
          <w:rFonts w:eastAsia="Calibri" w:cstheme="minorHAnsi"/>
          <w:b/>
          <w:snapToGrid w:val="0"/>
          <w:sz w:val="24"/>
          <w:szCs w:val="24"/>
        </w:rPr>
        <w:t>6</w:t>
      </w:r>
      <w:r>
        <w:rPr>
          <w:rFonts w:eastAsia="Calibri" w:cstheme="minorHAnsi"/>
          <w:b/>
          <w:snapToGrid w:val="0"/>
          <w:sz w:val="24"/>
          <w:szCs w:val="24"/>
        </w:rPr>
        <w:t xml:space="preserve">r. </w:t>
      </w:r>
      <w:r>
        <w:rPr>
          <w:rFonts w:eastAsia="Calibri" w:cstheme="minorHAnsi"/>
          <w:snapToGrid w:val="0"/>
          <w:sz w:val="24"/>
          <w:szCs w:val="24"/>
        </w:rPr>
        <w:t>lub do</w:t>
      </w:r>
      <w:r w:rsidR="009126D7">
        <w:rPr>
          <w:rFonts w:eastAsia="Calibri" w:cstheme="minorHAnsi"/>
          <w:snapToGrid w:val="0"/>
          <w:sz w:val="24"/>
          <w:szCs w:val="24"/>
        </w:rPr>
        <w:t xml:space="preserve"> </w:t>
      </w:r>
      <w:r>
        <w:rPr>
          <w:rFonts w:eastAsia="Calibri" w:cstheme="minorHAnsi"/>
          <w:snapToGrid w:val="0"/>
          <w:sz w:val="24"/>
          <w:szCs w:val="24"/>
        </w:rPr>
        <w:t xml:space="preserve">wyczerpania kwoty wynagrodzenia, o której mowa w </w:t>
      </w:r>
      <w:r>
        <w:rPr>
          <w:rFonts w:eastAsia="Calibri" w:cstheme="minorHAnsi"/>
          <w:sz w:val="24"/>
          <w:szCs w:val="24"/>
        </w:rPr>
        <w:t>§3 ust. 2 (w zależności od</w:t>
      </w:r>
      <w:r w:rsidR="009126D7">
        <w:rPr>
          <w:rFonts w:eastAsia="Calibri" w:cstheme="minorHAnsi"/>
          <w:sz w:val="24"/>
          <w:szCs w:val="24"/>
        </w:rPr>
        <w:t xml:space="preserve"> </w:t>
      </w:r>
      <w:r>
        <w:rPr>
          <w:rFonts w:eastAsia="Calibri" w:cstheme="minorHAnsi"/>
          <w:sz w:val="24"/>
          <w:szCs w:val="24"/>
        </w:rPr>
        <w:t>tego, co nastąpi wcześniej).</w:t>
      </w:r>
      <w:r w:rsidR="00D02A5C">
        <w:rPr>
          <w:rFonts w:eastAsia="Calibri" w:cstheme="minorHAnsi"/>
          <w:sz w:val="24"/>
          <w:szCs w:val="24"/>
        </w:rPr>
        <w:t xml:space="preserve"> Po wyczerpaniu całości kwoty umowa ulega rozwiązaniu.</w:t>
      </w:r>
    </w:p>
    <w:p w14:paraId="12D0BF20" w14:textId="77777777" w:rsidR="00D02A5C" w:rsidRDefault="00D02A5C" w:rsidP="009126D7">
      <w:pPr>
        <w:suppressAutoHyphens/>
        <w:autoSpaceDN w:val="0"/>
        <w:spacing w:before="100" w:after="120" w:line="240" w:lineRule="auto"/>
        <w:ind w:left="330"/>
        <w:jc w:val="both"/>
        <w:rPr>
          <w:rFonts w:eastAsia="Calibri" w:cstheme="minorHAnsi"/>
          <w:b/>
          <w:sz w:val="24"/>
          <w:szCs w:val="24"/>
        </w:rPr>
      </w:pPr>
    </w:p>
    <w:p w14:paraId="7EB578A0" w14:textId="77777777" w:rsidR="004562AB" w:rsidRDefault="004562AB" w:rsidP="009126D7">
      <w:pPr>
        <w:suppressAutoHyphens/>
        <w:autoSpaceDN w:val="0"/>
        <w:spacing w:before="100" w:after="120" w:line="240" w:lineRule="auto"/>
        <w:jc w:val="center"/>
        <w:rPr>
          <w:rFonts w:eastAsia="Calibri" w:cstheme="minorHAnsi"/>
          <w:b/>
          <w:sz w:val="24"/>
          <w:szCs w:val="24"/>
        </w:rPr>
      </w:pPr>
      <w:r>
        <w:rPr>
          <w:rFonts w:eastAsia="Calibri" w:cstheme="minorHAnsi"/>
          <w:b/>
          <w:sz w:val="24"/>
          <w:szCs w:val="24"/>
        </w:rPr>
        <w:t>§ 3 Wynagrodzenie i sposób płatności</w:t>
      </w:r>
    </w:p>
    <w:p w14:paraId="6F701806" w14:textId="388EE1F0" w:rsidR="004562AB" w:rsidRPr="007A41FF" w:rsidRDefault="004562AB" w:rsidP="007A41FF">
      <w:pPr>
        <w:numPr>
          <w:ilvl w:val="0"/>
          <w:numId w:val="8"/>
        </w:numPr>
        <w:suppressAutoHyphens/>
        <w:autoSpaceDE w:val="0"/>
        <w:autoSpaceDN w:val="0"/>
        <w:adjustRightInd w:val="0"/>
        <w:spacing w:after="0" w:line="240" w:lineRule="auto"/>
        <w:jc w:val="both"/>
        <w:rPr>
          <w:rFonts w:eastAsia="Calibri" w:cstheme="minorHAnsi"/>
          <w:sz w:val="24"/>
          <w:szCs w:val="24"/>
          <w:lang w:eastAsia="pl-PL"/>
        </w:rPr>
      </w:pPr>
      <w:r>
        <w:rPr>
          <w:rFonts w:eastAsia="Calibri" w:cstheme="minorHAnsi"/>
          <w:bCs/>
          <w:sz w:val="24"/>
          <w:szCs w:val="24"/>
        </w:rPr>
        <w:t>Strony Umowy ustalają, że</w:t>
      </w:r>
      <w:r w:rsidR="007A41FF">
        <w:rPr>
          <w:rFonts w:eastAsia="Calibri" w:cstheme="minorHAnsi"/>
          <w:bCs/>
          <w:sz w:val="24"/>
          <w:szCs w:val="24"/>
        </w:rPr>
        <w:t xml:space="preserve"> formą wynagrodzenia będzie </w:t>
      </w:r>
      <w:r>
        <w:rPr>
          <w:rFonts w:eastAsia="Calibri" w:cstheme="minorHAnsi"/>
          <w:bCs/>
          <w:sz w:val="24"/>
          <w:szCs w:val="24"/>
        </w:rPr>
        <w:t>wynagrodzenie</w:t>
      </w:r>
      <w:r w:rsidRPr="007A41FF">
        <w:rPr>
          <w:rFonts w:eastAsia="Calibri" w:cstheme="minorHAnsi"/>
          <w:bCs/>
          <w:sz w:val="24"/>
          <w:szCs w:val="24"/>
        </w:rPr>
        <w:t xml:space="preserve"> </w:t>
      </w:r>
      <w:r w:rsidRPr="007A41FF">
        <w:rPr>
          <w:rFonts w:eastAsia="Calibri" w:cstheme="minorHAnsi"/>
          <w:sz w:val="24"/>
          <w:szCs w:val="24"/>
        </w:rPr>
        <w:t>tonażowe, które zostanie wypłacone w oparciu o faktyczną ilość ton odebranych na podstawie niniejszej umowy</w:t>
      </w:r>
      <w:r w:rsidR="007A41FF">
        <w:rPr>
          <w:rFonts w:eastAsia="Calibri" w:cstheme="minorHAnsi"/>
          <w:sz w:val="24"/>
          <w:szCs w:val="24"/>
        </w:rPr>
        <w:t xml:space="preserve"> odpadów.</w:t>
      </w:r>
    </w:p>
    <w:p w14:paraId="14B8F97A" w14:textId="391CC932" w:rsidR="004562AB" w:rsidRDefault="004562AB" w:rsidP="004562AB">
      <w:pPr>
        <w:numPr>
          <w:ilvl w:val="0"/>
          <w:numId w:val="8"/>
        </w:numPr>
        <w:suppressAutoHyphens/>
        <w:autoSpaceDE w:val="0"/>
        <w:autoSpaceDN w:val="0"/>
        <w:adjustRightInd w:val="0"/>
        <w:spacing w:after="0" w:line="240" w:lineRule="auto"/>
        <w:jc w:val="both"/>
        <w:rPr>
          <w:rFonts w:eastAsia="Calibri" w:cstheme="minorHAnsi"/>
          <w:sz w:val="24"/>
          <w:szCs w:val="24"/>
          <w:lang w:eastAsia="pl-PL"/>
        </w:rPr>
      </w:pPr>
      <w:r>
        <w:rPr>
          <w:rFonts w:eastAsia="Calibri" w:cstheme="minorHAnsi"/>
          <w:sz w:val="24"/>
          <w:szCs w:val="24"/>
        </w:rPr>
        <w:t xml:space="preserve">Maksymalne łączne wynagrodzenie w okresie trwania umowy wyniesie </w:t>
      </w:r>
      <w:r w:rsidR="002105EB">
        <w:rPr>
          <w:rFonts w:eastAsia="Calibri" w:cstheme="minorHAnsi"/>
          <w:sz w:val="24"/>
          <w:szCs w:val="24"/>
        </w:rPr>
        <w:t>………………..</w:t>
      </w:r>
      <w:r w:rsidR="007A41FF" w:rsidRPr="007A41FF">
        <w:rPr>
          <w:rFonts w:eastAsia="Calibri" w:cstheme="minorHAnsi"/>
          <w:b/>
          <w:bCs/>
          <w:sz w:val="24"/>
          <w:szCs w:val="24"/>
        </w:rPr>
        <w:t xml:space="preserve"> zł netto</w:t>
      </w:r>
      <w:r w:rsidR="007A41FF" w:rsidRPr="007A41FF">
        <w:rPr>
          <w:rFonts w:eastAsia="Calibri" w:cstheme="minorHAnsi"/>
          <w:sz w:val="24"/>
          <w:szCs w:val="24"/>
        </w:rPr>
        <w:t xml:space="preserve"> </w:t>
      </w:r>
      <w:r w:rsidR="007A41FF" w:rsidRPr="007A41FF">
        <w:rPr>
          <w:rFonts w:eastAsia="Calibri" w:cstheme="minorHAnsi"/>
          <w:b/>
          <w:bCs/>
          <w:sz w:val="24"/>
          <w:szCs w:val="24"/>
        </w:rPr>
        <w:t xml:space="preserve">(słownie złotych: </w:t>
      </w:r>
      <w:r w:rsidR="002105EB">
        <w:rPr>
          <w:rFonts w:eastAsia="Calibri" w:cstheme="minorHAnsi"/>
          <w:b/>
          <w:bCs/>
          <w:sz w:val="24"/>
          <w:szCs w:val="24"/>
        </w:rPr>
        <w:t>…………………………………………..</w:t>
      </w:r>
      <w:r w:rsidR="007A41FF" w:rsidRPr="007A41FF">
        <w:rPr>
          <w:rFonts w:eastAsia="Calibri" w:cstheme="minorHAnsi"/>
          <w:b/>
          <w:bCs/>
          <w:sz w:val="24"/>
          <w:szCs w:val="24"/>
        </w:rPr>
        <w:t>)</w:t>
      </w:r>
      <w:r w:rsidR="007A41FF" w:rsidRPr="007A41FF">
        <w:rPr>
          <w:rFonts w:eastAsia="Calibri" w:cstheme="minorHAnsi"/>
          <w:sz w:val="24"/>
          <w:szCs w:val="24"/>
        </w:rPr>
        <w:t xml:space="preserve"> plus podatek VAT według stawki 8% - </w:t>
      </w:r>
      <w:r w:rsidR="002105EB">
        <w:rPr>
          <w:rFonts w:eastAsia="Calibri" w:cstheme="minorHAnsi"/>
          <w:b/>
          <w:bCs/>
          <w:sz w:val="24"/>
          <w:szCs w:val="24"/>
        </w:rPr>
        <w:t>…………………………………..</w:t>
      </w:r>
      <w:r w:rsidR="007A41FF" w:rsidRPr="007A41FF">
        <w:rPr>
          <w:rFonts w:eastAsia="Calibri" w:cstheme="minorHAnsi"/>
          <w:b/>
          <w:bCs/>
          <w:sz w:val="24"/>
          <w:szCs w:val="24"/>
        </w:rPr>
        <w:t xml:space="preserve"> zł brutto</w:t>
      </w:r>
      <w:r w:rsidR="007A41FF" w:rsidRPr="007A41FF">
        <w:rPr>
          <w:rFonts w:eastAsia="Calibri" w:cstheme="minorHAnsi"/>
          <w:sz w:val="24"/>
          <w:szCs w:val="24"/>
        </w:rPr>
        <w:t xml:space="preserve"> </w:t>
      </w:r>
      <w:r w:rsidR="007A41FF" w:rsidRPr="007A41FF">
        <w:rPr>
          <w:rFonts w:eastAsia="Calibri" w:cstheme="minorHAnsi"/>
          <w:b/>
          <w:bCs/>
          <w:sz w:val="24"/>
          <w:szCs w:val="24"/>
        </w:rPr>
        <w:t xml:space="preserve">(słownie złotych: </w:t>
      </w:r>
      <w:r w:rsidR="002105EB">
        <w:rPr>
          <w:rFonts w:eastAsia="Calibri" w:cstheme="minorHAnsi"/>
          <w:b/>
          <w:bCs/>
          <w:sz w:val="24"/>
          <w:szCs w:val="24"/>
        </w:rPr>
        <w:t>………………………</w:t>
      </w:r>
      <w:r w:rsidR="007A41FF" w:rsidRPr="007A41FF">
        <w:rPr>
          <w:rFonts w:eastAsia="Calibri" w:cstheme="minorHAnsi"/>
          <w:b/>
          <w:bCs/>
          <w:sz w:val="24"/>
          <w:szCs w:val="24"/>
        </w:rPr>
        <w:t xml:space="preserve"> )</w:t>
      </w:r>
      <w:r w:rsidR="007A41FF" w:rsidRPr="007A41FF">
        <w:rPr>
          <w:rFonts w:eastAsia="Calibri" w:cstheme="minorHAnsi"/>
          <w:sz w:val="24"/>
          <w:szCs w:val="24"/>
        </w:rPr>
        <w:t>.</w:t>
      </w:r>
      <w:r>
        <w:rPr>
          <w:rFonts w:eastAsia="Calibri" w:cstheme="minorHAnsi"/>
          <w:sz w:val="24"/>
          <w:szCs w:val="24"/>
        </w:rPr>
        <w:t xml:space="preserve"> </w:t>
      </w:r>
    </w:p>
    <w:p w14:paraId="1747773E" w14:textId="14FCF290" w:rsidR="004562AB" w:rsidRDefault="004562AB" w:rsidP="004562AB">
      <w:pPr>
        <w:numPr>
          <w:ilvl w:val="0"/>
          <w:numId w:val="8"/>
        </w:numPr>
        <w:suppressAutoHyphens/>
        <w:autoSpaceDE w:val="0"/>
        <w:autoSpaceDN w:val="0"/>
        <w:adjustRightInd w:val="0"/>
        <w:spacing w:after="0" w:line="240" w:lineRule="auto"/>
        <w:jc w:val="both"/>
        <w:rPr>
          <w:rFonts w:eastAsia="Calibri" w:cstheme="minorHAnsi"/>
          <w:sz w:val="24"/>
          <w:szCs w:val="24"/>
          <w:lang w:eastAsia="pl-PL"/>
        </w:rPr>
      </w:pPr>
      <w:r>
        <w:rPr>
          <w:rFonts w:eastAsia="Calibri" w:cstheme="minorHAnsi"/>
          <w:sz w:val="24"/>
          <w:szCs w:val="24"/>
        </w:rPr>
        <w:t xml:space="preserve">Wprowadza się następujące zasady dotyczące płatności wynagrodzenia należnego dla </w:t>
      </w:r>
      <w:r w:rsidR="0053064C">
        <w:rPr>
          <w:rFonts w:eastAsia="Calibri" w:cstheme="minorHAnsi"/>
          <w:sz w:val="24"/>
          <w:szCs w:val="24"/>
        </w:rPr>
        <w:t>Wykonawcy</w:t>
      </w:r>
      <w:r>
        <w:rPr>
          <w:rFonts w:eastAsia="Calibri" w:cstheme="minorHAnsi"/>
          <w:sz w:val="24"/>
          <w:szCs w:val="24"/>
        </w:rPr>
        <w:t xml:space="preserve"> z tytułu realizacji umowy z zastosowaniem mechanizmu podzielonej płatności: </w:t>
      </w:r>
    </w:p>
    <w:p w14:paraId="2BB648A9" w14:textId="1A4CC7E4" w:rsidR="004562AB" w:rsidRDefault="004562AB" w:rsidP="004562AB">
      <w:pPr>
        <w:numPr>
          <w:ilvl w:val="0"/>
          <w:numId w:val="10"/>
        </w:numPr>
        <w:suppressAutoHyphens/>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Z</w:t>
      </w:r>
      <w:r w:rsidR="0053064C">
        <w:rPr>
          <w:rFonts w:eastAsia="Calibri" w:cstheme="minorHAnsi"/>
          <w:sz w:val="24"/>
          <w:szCs w:val="24"/>
        </w:rPr>
        <w:t>amawiający</w:t>
      </w:r>
      <w:r>
        <w:rPr>
          <w:rFonts w:eastAsia="Calibri" w:cstheme="minorHAnsi"/>
          <w:sz w:val="24"/>
          <w:szCs w:val="24"/>
        </w:rPr>
        <w:t xml:space="preserve"> zastrzega sobie prawo rozliczenia płatności wynikających z umowy za pośrednictwem metody podzielonej płatności (ang. </w:t>
      </w:r>
      <w:proofErr w:type="spellStart"/>
      <w:r>
        <w:rPr>
          <w:rFonts w:eastAsia="Calibri" w:cstheme="minorHAnsi"/>
          <w:sz w:val="24"/>
          <w:szCs w:val="24"/>
        </w:rPr>
        <w:t>split</w:t>
      </w:r>
      <w:proofErr w:type="spellEnd"/>
      <w:r>
        <w:rPr>
          <w:rFonts w:eastAsia="Calibri" w:cstheme="minorHAnsi"/>
          <w:sz w:val="24"/>
          <w:szCs w:val="24"/>
        </w:rPr>
        <w:t xml:space="preserve"> </w:t>
      </w:r>
      <w:proofErr w:type="spellStart"/>
      <w:r>
        <w:rPr>
          <w:rFonts w:eastAsia="Calibri" w:cstheme="minorHAnsi"/>
          <w:sz w:val="24"/>
          <w:szCs w:val="24"/>
        </w:rPr>
        <w:t>payment</w:t>
      </w:r>
      <w:proofErr w:type="spellEnd"/>
      <w:r>
        <w:rPr>
          <w:rFonts w:eastAsia="Calibri" w:cstheme="minorHAnsi"/>
          <w:sz w:val="24"/>
          <w:szCs w:val="24"/>
        </w:rPr>
        <w:t>) przewidzianej w przepisach ustawy o podatku od towarów i usług,</w:t>
      </w:r>
    </w:p>
    <w:p w14:paraId="0B0E4BA5" w14:textId="65EC2274" w:rsidR="004562AB" w:rsidRDefault="0053064C" w:rsidP="004562AB">
      <w:pPr>
        <w:numPr>
          <w:ilvl w:val="0"/>
          <w:numId w:val="10"/>
        </w:numPr>
        <w:suppressAutoHyphens/>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Wykonawca</w:t>
      </w:r>
      <w:r w:rsidR="004562AB">
        <w:rPr>
          <w:rFonts w:eastAsia="Calibri" w:cstheme="minorHAnsi"/>
          <w:sz w:val="24"/>
          <w:szCs w:val="24"/>
        </w:rPr>
        <w:t xml:space="preserve"> oświadcza, że rachunek bankowy wskazany  na fakturze: </w:t>
      </w:r>
    </w:p>
    <w:p w14:paraId="3E78C106" w14:textId="77777777" w:rsidR="004562AB" w:rsidRDefault="004562AB" w:rsidP="004562AB">
      <w:pPr>
        <w:numPr>
          <w:ilvl w:val="0"/>
          <w:numId w:val="11"/>
        </w:numPr>
        <w:suppressAutoHyphens/>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 xml:space="preserve">jest rachunkiem umożliwiającym płatność w ramach mechanizmu podzielonej płatności, o którym mowa powyżej; </w:t>
      </w:r>
    </w:p>
    <w:p w14:paraId="3991D2FB" w14:textId="77777777" w:rsidR="004562AB" w:rsidRDefault="004562AB" w:rsidP="004562AB">
      <w:pPr>
        <w:numPr>
          <w:ilvl w:val="0"/>
          <w:numId w:val="11"/>
        </w:numPr>
        <w:suppressAutoHyphens/>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jest rachunkiem znajdującym się w elektronicznym wykazie podmiotów prowadzonym od 1 września 2019 r. przez Szefa Krajowej Administracji Skarbowej, o którym mowa w ustawie o podatku od towarów i usług,</w:t>
      </w:r>
    </w:p>
    <w:p w14:paraId="2A57ABD2" w14:textId="39E4C85A" w:rsidR="004562AB" w:rsidRDefault="004562AB" w:rsidP="004562AB">
      <w:pPr>
        <w:numPr>
          <w:ilvl w:val="0"/>
          <w:numId w:val="10"/>
        </w:numPr>
        <w:suppressAutoHyphens/>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 xml:space="preserve">W przypadku gdy rachunek bankowy </w:t>
      </w:r>
      <w:r w:rsidR="0053064C">
        <w:rPr>
          <w:rFonts w:eastAsia="Calibri" w:cstheme="minorHAnsi"/>
          <w:sz w:val="24"/>
          <w:szCs w:val="24"/>
        </w:rPr>
        <w:t>Wykonawcy</w:t>
      </w:r>
      <w:r>
        <w:rPr>
          <w:rFonts w:eastAsia="Calibri" w:cstheme="minorHAnsi"/>
          <w:sz w:val="24"/>
          <w:szCs w:val="24"/>
        </w:rPr>
        <w:t xml:space="preserve"> nie spełnia warunków określonych w pkt. 2)b), opóźnienie w dokonaniu płatności w terminie określonym w umowie, powstałe wskutek braku możliwości realizacji przez Z</w:t>
      </w:r>
      <w:r w:rsidR="0053064C">
        <w:rPr>
          <w:rFonts w:eastAsia="Calibri" w:cstheme="minorHAnsi"/>
          <w:sz w:val="24"/>
          <w:szCs w:val="24"/>
        </w:rPr>
        <w:t>amawiającego</w:t>
      </w:r>
      <w:r>
        <w:rPr>
          <w:rFonts w:eastAsia="Calibri" w:cstheme="minorHAnsi"/>
          <w:sz w:val="24"/>
          <w:szCs w:val="24"/>
        </w:rPr>
        <w:t xml:space="preserve"> płatności wynagrodzenia z zachowaniem mechanizmu podzielonej płatności bądź dokonania płatności na rachunek objęty wykazem, nie stanowi dla </w:t>
      </w:r>
      <w:r w:rsidR="0053064C">
        <w:rPr>
          <w:rFonts w:eastAsia="Calibri" w:cstheme="minorHAnsi"/>
          <w:sz w:val="24"/>
          <w:szCs w:val="24"/>
        </w:rPr>
        <w:t>Wykonawcy</w:t>
      </w:r>
      <w:r>
        <w:rPr>
          <w:rFonts w:eastAsia="Calibri" w:cstheme="minorHAnsi"/>
          <w:sz w:val="24"/>
          <w:szCs w:val="24"/>
        </w:rPr>
        <w:t xml:space="preserve"> podstawy do żądania od Z</w:t>
      </w:r>
      <w:r w:rsidR="0053064C">
        <w:rPr>
          <w:rFonts w:eastAsia="Calibri" w:cstheme="minorHAnsi"/>
          <w:sz w:val="24"/>
          <w:szCs w:val="24"/>
        </w:rPr>
        <w:t>amawiającego</w:t>
      </w:r>
      <w:r>
        <w:rPr>
          <w:rFonts w:eastAsia="Calibri" w:cstheme="minorHAnsi"/>
          <w:sz w:val="24"/>
          <w:szCs w:val="24"/>
        </w:rPr>
        <w:t xml:space="preserve"> jakichkolwiek odsetek / odszkodowań lub innych roszczeń z tytułu dokonania nieterminowej płatności.</w:t>
      </w:r>
    </w:p>
    <w:p w14:paraId="00675974" w14:textId="5BB673CD" w:rsidR="004562AB" w:rsidRDefault="004562AB" w:rsidP="004562AB">
      <w:pPr>
        <w:numPr>
          <w:ilvl w:val="0"/>
          <w:numId w:val="10"/>
        </w:numPr>
        <w:suppressAutoHyphens/>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 xml:space="preserve">W przypadku zamiaru złożenia ustrukturyzowanej faktury </w:t>
      </w:r>
      <w:r w:rsidR="0053064C">
        <w:rPr>
          <w:rFonts w:eastAsia="Calibri" w:cstheme="minorHAnsi"/>
          <w:sz w:val="24"/>
          <w:szCs w:val="24"/>
        </w:rPr>
        <w:t>Wykonawca</w:t>
      </w:r>
      <w:r>
        <w:rPr>
          <w:rFonts w:eastAsia="Calibri" w:cstheme="minorHAnsi"/>
          <w:sz w:val="24"/>
          <w:szCs w:val="24"/>
        </w:rPr>
        <w:t xml:space="preserve"> proszony jest o poinformowanie </w:t>
      </w:r>
      <w:r w:rsidR="0053064C">
        <w:rPr>
          <w:rFonts w:eastAsia="Calibri" w:cstheme="minorHAnsi"/>
          <w:sz w:val="24"/>
          <w:szCs w:val="24"/>
        </w:rPr>
        <w:t>Zamawiającego</w:t>
      </w:r>
      <w:r>
        <w:rPr>
          <w:rFonts w:eastAsia="Calibri" w:cstheme="minorHAnsi"/>
          <w:sz w:val="24"/>
          <w:szCs w:val="24"/>
        </w:rPr>
        <w:t xml:space="preserve"> o swoim zamiarze w terminie 7 dni przed terminem jej złożenia. Z</w:t>
      </w:r>
      <w:r w:rsidR="0053064C">
        <w:rPr>
          <w:rFonts w:eastAsia="Calibri" w:cstheme="minorHAnsi"/>
          <w:sz w:val="24"/>
          <w:szCs w:val="24"/>
        </w:rPr>
        <w:t>amawiający</w:t>
      </w:r>
      <w:r>
        <w:rPr>
          <w:rFonts w:eastAsia="Calibri" w:cstheme="minorHAnsi"/>
          <w:sz w:val="24"/>
          <w:szCs w:val="24"/>
        </w:rPr>
        <w:t xml:space="preserve"> niezwłocznie przekaże </w:t>
      </w:r>
      <w:r w:rsidR="0053064C">
        <w:rPr>
          <w:rFonts w:eastAsia="Calibri" w:cstheme="minorHAnsi"/>
          <w:sz w:val="24"/>
          <w:szCs w:val="24"/>
        </w:rPr>
        <w:t>W</w:t>
      </w:r>
      <w:r>
        <w:rPr>
          <w:rFonts w:eastAsia="Calibri" w:cstheme="minorHAnsi"/>
          <w:sz w:val="24"/>
          <w:szCs w:val="24"/>
        </w:rPr>
        <w:t>ykonawcy informację o numerze konta na platformie PEF”.</w:t>
      </w:r>
    </w:p>
    <w:p w14:paraId="17DF7988" w14:textId="77777777" w:rsidR="004562AB" w:rsidRPr="00B72846" w:rsidRDefault="004562AB" w:rsidP="004562AB">
      <w:pPr>
        <w:numPr>
          <w:ilvl w:val="0"/>
          <w:numId w:val="8"/>
        </w:numPr>
        <w:suppressAutoHyphens/>
        <w:autoSpaceDE w:val="0"/>
        <w:autoSpaceDN w:val="0"/>
        <w:adjustRightInd w:val="0"/>
        <w:spacing w:after="0" w:line="240" w:lineRule="auto"/>
        <w:jc w:val="both"/>
        <w:rPr>
          <w:rFonts w:eastAsia="Calibri" w:cstheme="minorHAnsi"/>
          <w:sz w:val="24"/>
          <w:szCs w:val="24"/>
        </w:rPr>
      </w:pPr>
      <w:r>
        <w:rPr>
          <w:rFonts w:eastAsia="Calibri" w:cstheme="minorHAnsi"/>
          <w:snapToGrid w:val="0"/>
          <w:sz w:val="24"/>
          <w:szCs w:val="24"/>
        </w:rPr>
        <w:lastRenderedPageBreak/>
        <w:t>Wynagrodzenie określone może ulec zmianie jedynie w przypadku zmiany stawki  podatku od towarów i usług VAT.</w:t>
      </w:r>
    </w:p>
    <w:p w14:paraId="30BB05C8" w14:textId="77777777" w:rsidR="00B72846" w:rsidRDefault="00B72846" w:rsidP="00B72846">
      <w:pPr>
        <w:suppressAutoHyphens/>
        <w:autoSpaceDE w:val="0"/>
        <w:autoSpaceDN w:val="0"/>
        <w:adjustRightInd w:val="0"/>
        <w:spacing w:after="0" w:line="240" w:lineRule="auto"/>
        <w:jc w:val="both"/>
        <w:rPr>
          <w:rFonts w:eastAsia="Calibri" w:cstheme="minorHAnsi"/>
          <w:sz w:val="24"/>
          <w:szCs w:val="24"/>
        </w:rPr>
      </w:pPr>
    </w:p>
    <w:p w14:paraId="73460755" w14:textId="77777777" w:rsidR="004562AB" w:rsidRDefault="004562AB" w:rsidP="004562AB">
      <w:pPr>
        <w:numPr>
          <w:ilvl w:val="0"/>
          <w:numId w:val="8"/>
        </w:numPr>
        <w:suppressAutoHyphens/>
        <w:autoSpaceDE w:val="0"/>
        <w:autoSpaceDN w:val="0"/>
        <w:adjustRightInd w:val="0"/>
        <w:spacing w:after="0" w:line="240" w:lineRule="auto"/>
        <w:jc w:val="both"/>
        <w:rPr>
          <w:rFonts w:eastAsia="Calibri" w:cstheme="minorHAnsi"/>
          <w:sz w:val="24"/>
          <w:szCs w:val="24"/>
          <w:lang w:eastAsia="pl-PL"/>
        </w:rPr>
      </w:pPr>
      <w:r>
        <w:rPr>
          <w:rFonts w:eastAsia="Calibri" w:cstheme="minorHAnsi"/>
          <w:sz w:val="24"/>
          <w:szCs w:val="24"/>
        </w:rPr>
        <w:t>Zapłata za wykonane usługi o których mowa w:</w:t>
      </w:r>
    </w:p>
    <w:p w14:paraId="60944789" w14:textId="714BB691" w:rsidR="004562AB" w:rsidRDefault="004562AB" w:rsidP="004562AB">
      <w:pPr>
        <w:numPr>
          <w:ilvl w:val="0"/>
          <w:numId w:val="12"/>
        </w:numPr>
        <w:suppressAutoHyphens/>
        <w:autoSpaceDE w:val="0"/>
        <w:autoSpaceDN w:val="0"/>
        <w:adjustRightInd w:val="0"/>
        <w:spacing w:after="0" w:line="240" w:lineRule="auto"/>
        <w:jc w:val="both"/>
        <w:rPr>
          <w:rFonts w:eastAsia="Calibri" w:cstheme="minorHAnsi"/>
          <w:sz w:val="24"/>
          <w:szCs w:val="24"/>
          <w:lang w:eastAsia="pl-PL"/>
        </w:rPr>
      </w:pPr>
      <w:r>
        <w:rPr>
          <w:rFonts w:eastAsia="Calibri" w:cstheme="minorHAnsi"/>
          <w:sz w:val="24"/>
          <w:szCs w:val="24"/>
        </w:rPr>
        <w:t xml:space="preserve">ust. 1 pkt 1) i 2) następować będzie na podstawie </w:t>
      </w:r>
      <w:r>
        <w:rPr>
          <w:rFonts w:eastAsia="Calibri" w:cstheme="minorHAnsi"/>
          <w:bCs/>
          <w:sz w:val="24"/>
          <w:szCs w:val="24"/>
        </w:rPr>
        <w:t xml:space="preserve">faktur, wystawianych przez </w:t>
      </w:r>
      <w:r w:rsidR="0053064C">
        <w:rPr>
          <w:rFonts w:eastAsia="Calibri" w:cstheme="minorHAnsi"/>
          <w:bCs/>
          <w:sz w:val="24"/>
          <w:szCs w:val="24"/>
        </w:rPr>
        <w:t>Wykonawcę</w:t>
      </w:r>
      <w:r>
        <w:rPr>
          <w:rFonts w:eastAsia="Calibri" w:cstheme="minorHAnsi"/>
          <w:bCs/>
          <w:sz w:val="24"/>
          <w:szCs w:val="24"/>
        </w:rPr>
        <w:t xml:space="preserve"> na rzecz Gminy Wiskitki nie częściej niż raz w miesiącu, każda faktura ma obejmować faktycznie wykonaną i odebraną bez uwag część przedmiotu zamówienia;</w:t>
      </w:r>
    </w:p>
    <w:p w14:paraId="33894855" w14:textId="0C6AD7AF" w:rsidR="004562AB" w:rsidRDefault="004562AB" w:rsidP="004562AB">
      <w:pPr>
        <w:numPr>
          <w:ilvl w:val="0"/>
          <w:numId w:val="12"/>
        </w:numPr>
        <w:suppressAutoHyphens/>
        <w:autoSpaceDE w:val="0"/>
        <w:autoSpaceDN w:val="0"/>
        <w:adjustRightInd w:val="0"/>
        <w:spacing w:after="0" w:line="240" w:lineRule="auto"/>
        <w:jc w:val="both"/>
        <w:rPr>
          <w:rFonts w:eastAsia="Calibri" w:cstheme="minorHAnsi"/>
          <w:sz w:val="24"/>
          <w:szCs w:val="24"/>
          <w:lang w:eastAsia="pl-PL"/>
        </w:rPr>
      </w:pPr>
      <w:r>
        <w:rPr>
          <w:rFonts w:eastAsia="Calibri" w:cstheme="minorHAnsi"/>
          <w:sz w:val="24"/>
          <w:szCs w:val="24"/>
        </w:rPr>
        <w:t xml:space="preserve">ust. 1 pkt 3) następować będzie na podstawie </w:t>
      </w:r>
      <w:r>
        <w:rPr>
          <w:rFonts w:eastAsia="Calibri" w:cstheme="minorHAnsi"/>
          <w:bCs/>
          <w:sz w:val="24"/>
          <w:szCs w:val="24"/>
        </w:rPr>
        <w:t xml:space="preserve">faktur, wystawianych przez </w:t>
      </w:r>
      <w:r w:rsidR="0053064C">
        <w:rPr>
          <w:rFonts w:eastAsia="Calibri" w:cstheme="minorHAnsi"/>
          <w:bCs/>
          <w:sz w:val="24"/>
          <w:szCs w:val="24"/>
        </w:rPr>
        <w:t>Wykonawcę</w:t>
      </w:r>
      <w:r>
        <w:rPr>
          <w:rFonts w:eastAsia="Calibri" w:cstheme="minorHAnsi"/>
          <w:bCs/>
          <w:sz w:val="24"/>
          <w:szCs w:val="24"/>
        </w:rPr>
        <w:t xml:space="preserve"> na rzecz Gminy Wiskitki</w:t>
      </w:r>
      <w:r>
        <w:rPr>
          <w:rFonts w:eastAsia="Calibri" w:cstheme="minorHAnsi"/>
          <w:sz w:val="24"/>
          <w:szCs w:val="24"/>
        </w:rPr>
        <w:t xml:space="preserve"> jeden raz w miesiącu, przy czym faktura </w:t>
      </w:r>
      <w:r w:rsidR="004308D0">
        <w:rPr>
          <w:rFonts w:eastAsia="Calibri" w:cstheme="minorHAnsi"/>
          <w:sz w:val="24"/>
          <w:szCs w:val="24"/>
        </w:rPr>
        <w:br/>
      </w:r>
      <w:r>
        <w:rPr>
          <w:rFonts w:eastAsia="Calibri" w:cstheme="minorHAnsi"/>
          <w:sz w:val="24"/>
          <w:szCs w:val="24"/>
        </w:rPr>
        <w:t>za miesiące marzec- listopad będzie wystawiana na koniec miesiąca, za który wynagrodzenie przysługuje, natomiast w miesiącu grudniu nie później niż do 15-go dnia tego miesiąca.</w:t>
      </w:r>
    </w:p>
    <w:p w14:paraId="34A8BE7F" w14:textId="4E327EBA" w:rsidR="004562AB" w:rsidRDefault="004562AB" w:rsidP="004562AB">
      <w:pPr>
        <w:numPr>
          <w:ilvl w:val="0"/>
          <w:numId w:val="8"/>
        </w:numPr>
        <w:suppressAutoHyphens/>
        <w:autoSpaceDE w:val="0"/>
        <w:autoSpaceDN w:val="0"/>
        <w:adjustRightInd w:val="0"/>
        <w:spacing w:after="0" w:line="240" w:lineRule="auto"/>
        <w:jc w:val="both"/>
        <w:rPr>
          <w:rFonts w:eastAsia="Calibri" w:cstheme="minorHAnsi"/>
          <w:sz w:val="24"/>
          <w:szCs w:val="24"/>
          <w:lang w:eastAsia="pl-PL"/>
        </w:rPr>
      </w:pPr>
      <w:r>
        <w:rPr>
          <w:rFonts w:eastAsia="Calibri" w:cstheme="minorHAnsi"/>
          <w:sz w:val="24"/>
          <w:szCs w:val="24"/>
        </w:rPr>
        <w:t>Wynagrodzenie będzie płatne w terminie 14 dni, od dnia doręczenia do siedziby Z</w:t>
      </w:r>
      <w:r w:rsidR="0053064C">
        <w:rPr>
          <w:rFonts w:eastAsia="Calibri" w:cstheme="minorHAnsi"/>
          <w:sz w:val="24"/>
          <w:szCs w:val="24"/>
        </w:rPr>
        <w:t>amawiającego</w:t>
      </w:r>
      <w:r>
        <w:rPr>
          <w:rFonts w:eastAsia="Calibri" w:cstheme="minorHAnsi"/>
          <w:sz w:val="24"/>
          <w:szCs w:val="24"/>
        </w:rPr>
        <w:t xml:space="preserve"> prawidłowo wystawionej faktury, na konto bankowe wskazane </w:t>
      </w:r>
      <w:r w:rsidR="004308D0">
        <w:rPr>
          <w:rFonts w:eastAsia="Calibri" w:cstheme="minorHAnsi"/>
          <w:sz w:val="24"/>
          <w:szCs w:val="24"/>
        </w:rPr>
        <w:br/>
      </w:r>
      <w:r>
        <w:rPr>
          <w:rFonts w:eastAsia="Calibri" w:cstheme="minorHAnsi"/>
          <w:sz w:val="24"/>
          <w:szCs w:val="24"/>
        </w:rPr>
        <w:t>na fakturze,</w:t>
      </w:r>
      <w:r>
        <w:rPr>
          <w:rFonts w:eastAsia="Calibri" w:cstheme="minorHAnsi"/>
          <w:bCs/>
          <w:sz w:val="24"/>
          <w:szCs w:val="24"/>
        </w:rPr>
        <w:t xml:space="preserve"> </w:t>
      </w:r>
      <w:r>
        <w:rPr>
          <w:rFonts w:eastAsia="Calibri" w:cstheme="minorHAnsi"/>
          <w:sz w:val="24"/>
          <w:szCs w:val="24"/>
        </w:rPr>
        <w:t>powinna być opatrzona numerem Umowy i złożona w siedzibie Z</w:t>
      </w:r>
      <w:r w:rsidR="0053064C">
        <w:rPr>
          <w:rFonts w:eastAsia="Calibri" w:cstheme="minorHAnsi"/>
          <w:sz w:val="24"/>
          <w:szCs w:val="24"/>
        </w:rPr>
        <w:t>amawiającego</w:t>
      </w:r>
      <w:r>
        <w:rPr>
          <w:rFonts w:eastAsia="Calibri" w:cstheme="minorHAnsi"/>
          <w:bCs/>
          <w:sz w:val="24"/>
          <w:szCs w:val="24"/>
        </w:rPr>
        <w:t>.</w:t>
      </w:r>
    </w:p>
    <w:p w14:paraId="48A0CAE7" w14:textId="77777777" w:rsidR="004562AB" w:rsidRDefault="004562AB" w:rsidP="004562AB">
      <w:pPr>
        <w:numPr>
          <w:ilvl w:val="0"/>
          <w:numId w:val="8"/>
        </w:numPr>
        <w:suppressAutoHyphens/>
        <w:autoSpaceDN w:val="0"/>
        <w:spacing w:after="0" w:line="240" w:lineRule="auto"/>
        <w:jc w:val="both"/>
        <w:rPr>
          <w:rFonts w:eastAsia="Calibri" w:cstheme="minorHAnsi"/>
          <w:b/>
          <w:bCs/>
          <w:spacing w:val="-2"/>
          <w:sz w:val="24"/>
          <w:szCs w:val="24"/>
          <w:lang w:eastAsia="zh-CN"/>
        </w:rPr>
      </w:pPr>
      <w:r>
        <w:rPr>
          <w:rFonts w:eastAsia="Calibri" w:cstheme="minorHAnsi"/>
          <w:b/>
          <w:bCs/>
          <w:spacing w:val="-2"/>
          <w:sz w:val="24"/>
          <w:szCs w:val="24"/>
          <w:lang w:eastAsia="zh-CN"/>
        </w:rPr>
        <w:t>Fakturę należy wystawić według następującego wzoru:</w:t>
      </w:r>
    </w:p>
    <w:p w14:paraId="5B94E5AB" w14:textId="77777777" w:rsidR="004562AB" w:rsidRDefault="004562AB" w:rsidP="004562AB">
      <w:pPr>
        <w:suppressAutoHyphens/>
        <w:autoSpaceDN w:val="0"/>
        <w:spacing w:after="0" w:line="240" w:lineRule="auto"/>
        <w:ind w:firstLine="708"/>
        <w:jc w:val="both"/>
        <w:rPr>
          <w:rFonts w:eastAsia="Calibri" w:cstheme="minorHAnsi"/>
          <w:b/>
          <w:bCs/>
          <w:spacing w:val="-2"/>
          <w:sz w:val="24"/>
          <w:szCs w:val="24"/>
          <w:lang w:eastAsia="zh-CN"/>
        </w:rPr>
      </w:pPr>
      <w:r>
        <w:rPr>
          <w:rFonts w:eastAsia="Calibri" w:cstheme="minorHAnsi"/>
          <w:b/>
          <w:bCs/>
          <w:spacing w:val="-2"/>
          <w:sz w:val="24"/>
          <w:szCs w:val="24"/>
          <w:lang w:eastAsia="zh-CN"/>
        </w:rPr>
        <w:t>Nabywca:  Gmina Wiskitki</w:t>
      </w:r>
    </w:p>
    <w:p w14:paraId="7A3BC495" w14:textId="77777777" w:rsidR="004562AB" w:rsidRDefault="004562AB" w:rsidP="004562AB">
      <w:pPr>
        <w:suppressAutoHyphens/>
        <w:autoSpaceDN w:val="0"/>
        <w:spacing w:after="0" w:line="240" w:lineRule="auto"/>
        <w:ind w:firstLine="284"/>
        <w:jc w:val="both"/>
        <w:rPr>
          <w:rFonts w:eastAsia="Calibri" w:cstheme="minorHAnsi"/>
          <w:spacing w:val="-2"/>
          <w:sz w:val="24"/>
          <w:szCs w:val="24"/>
          <w:lang w:eastAsia="zh-CN"/>
        </w:rPr>
      </w:pPr>
      <w:r>
        <w:rPr>
          <w:rFonts w:eastAsia="Calibri" w:cstheme="minorHAnsi"/>
          <w:spacing w:val="-2"/>
          <w:sz w:val="24"/>
          <w:szCs w:val="24"/>
          <w:lang w:eastAsia="zh-CN"/>
        </w:rPr>
        <w:t>                   ul. Kościuszki 1</w:t>
      </w:r>
    </w:p>
    <w:p w14:paraId="61F184CF" w14:textId="77777777" w:rsidR="004562AB" w:rsidRDefault="004562AB" w:rsidP="004562AB">
      <w:pPr>
        <w:suppressAutoHyphens/>
        <w:autoSpaceDN w:val="0"/>
        <w:spacing w:after="0" w:line="240" w:lineRule="auto"/>
        <w:ind w:firstLine="284"/>
        <w:jc w:val="both"/>
        <w:rPr>
          <w:rFonts w:eastAsia="Calibri" w:cstheme="minorHAnsi"/>
          <w:spacing w:val="-2"/>
          <w:sz w:val="24"/>
          <w:szCs w:val="24"/>
          <w:lang w:eastAsia="zh-CN"/>
        </w:rPr>
      </w:pPr>
      <w:r>
        <w:rPr>
          <w:rFonts w:eastAsia="Calibri" w:cstheme="minorHAnsi"/>
          <w:spacing w:val="-2"/>
          <w:sz w:val="24"/>
          <w:szCs w:val="24"/>
          <w:lang w:eastAsia="zh-CN"/>
        </w:rPr>
        <w:t>                   96-315 Wiskitki</w:t>
      </w:r>
    </w:p>
    <w:p w14:paraId="0980DCA2" w14:textId="77777777" w:rsidR="004562AB" w:rsidRDefault="004562AB" w:rsidP="004562AB">
      <w:pPr>
        <w:suppressAutoHyphens/>
        <w:autoSpaceDN w:val="0"/>
        <w:spacing w:after="0" w:line="240" w:lineRule="auto"/>
        <w:ind w:firstLine="284"/>
        <w:jc w:val="both"/>
        <w:rPr>
          <w:rFonts w:eastAsia="Calibri" w:cstheme="minorHAnsi"/>
          <w:b/>
          <w:bCs/>
          <w:spacing w:val="-2"/>
          <w:sz w:val="24"/>
          <w:szCs w:val="24"/>
          <w:lang w:eastAsia="zh-CN"/>
        </w:rPr>
      </w:pPr>
      <w:r>
        <w:rPr>
          <w:rFonts w:eastAsia="Calibri" w:cstheme="minorHAnsi"/>
          <w:spacing w:val="-2"/>
          <w:sz w:val="24"/>
          <w:szCs w:val="24"/>
          <w:lang w:eastAsia="zh-CN"/>
        </w:rPr>
        <w:t xml:space="preserve">                   NIP </w:t>
      </w:r>
      <w:r>
        <w:rPr>
          <w:rFonts w:eastAsia="Calibri" w:cstheme="minorHAnsi"/>
          <w:b/>
          <w:bCs/>
          <w:spacing w:val="-2"/>
          <w:sz w:val="24"/>
          <w:szCs w:val="24"/>
          <w:lang w:eastAsia="zh-CN"/>
        </w:rPr>
        <w:t>838-14-26-466</w:t>
      </w:r>
    </w:p>
    <w:p w14:paraId="2F9CE7C1" w14:textId="77777777" w:rsidR="004562AB" w:rsidRDefault="004562AB" w:rsidP="004562AB">
      <w:pPr>
        <w:suppressAutoHyphens/>
        <w:autoSpaceDN w:val="0"/>
        <w:spacing w:after="0" w:line="240" w:lineRule="auto"/>
        <w:ind w:firstLine="708"/>
        <w:jc w:val="both"/>
        <w:rPr>
          <w:rFonts w:eastAsia="Calibri" w:cstheme="minorHAnsi"/>
          <w:b/>
          <w:bCs/>
          <w:spacing w:val="-2"/>
          <w:sz w:val="24"/>
          <w:szCs w:val="24"/>
          <w:lang w:eastAsia="zh-CN"/>
        </w:rPr>
      </w:pPr>
      <w:r>
        <w:rPr>
          <w:rFonts w:eastAsia="Calibri" w:cstheme="minorHAnsi"/>
          <w:b/>
          <w:bCs/>
          <w:spacing w:val="-2"/>
          <w:sz w:val="24"/>
          <w:szCs w:val="24"/>
          <w:lang w:eastAsia="zh-CN"/>
        </w:rPr>
        <w:t>Odbiorca:  Urząd Miasta i Gminy Wiskitki</w:t>
      </w:r>
    </w:p>
    <w:p w14:paraId="317393BB" w14:textId="77777777" w:rsidR="004562AB" w:rsidRDefault="004562AB" w:rsidP="004562AB">
      <w:pPr>
        <w:suppressAutoHyphens/>
        <w:autoSpaceDN w:val="0"/>
        <w:spacing w:after="0" w:line="240" w:lineRule="auto"/>
        <w:ind w:firstLine="284"/>
        <w:jc w:val="both"/>
        <w:rPr>
          <w:rFonts w:eastAsia="Calibri" w:cstheme="minorHAnsi"/>
          <w:spacing w:val="-2"/>
          <w:sz w:val="24"/>
          <w:szCs w:val="24"/>
          <w:lang w:eastAsia="zh-CN"/>
        </w:rPr>
      </w:pPr>
      <w:r>
        <w:rPr>
          <w:rFonts w:eastAsia="Calibri" w:cstheme="minorHAnsi"/>
          <w:spacing w:val="-2"/>
          <w:sz w:val="24"/>
          <w:szCs w:val="24"/>
          <w:lang w:eastAsia="zh-CN"/>
        </w:rPr>
        <w:t>                   ul. Kościuszki 1</w:t>
      </w:r>
    </w:p>
    <w:p w14:paraId="39F744C0" w14:textId="77777777" w:rsidR="004562AB" w:rsidRDefault="004562AB" w:rsidP="004562AB">
      <w:pPr>
        <w:suppressAutoHyphens/>
        <w:autoSpaceDN w:val="0"/>
        <w:spacing w:after="0" w:line="240" w:lineRule="auto"/>
        <w:ind w:firstLine="284"/>
        <w:jc w:val="both"/>
        <w:rPr>
          <w:rFonts w:eastAsia="Calibri" w:cstheme="minorHAnsi"/>
          <w:spacing w:val="-2"/>
          <w:sz w:val="24"/>
          <w:szCs w:val="24"/>
          <w:lang w:eastAsia="zh-CN"/>
        </w:rPr>
      </w:pPr>
      <w:r>
        <w:rPr>
          <w:rFonts w:eastAsia="Calibri" w:cstheme="minorHAnsi"/>
          <w:spacing w:val="-2"/>
          <w:sz w:val="24"/>
          <w:szCs w:val="24"/>
          <w:lang w:eastAsia="zh-CN"/>
        </w:rPr>
        <w:t>                   96-315 Wiskitki</w:t>
      </w:r>
    </w:p>
    <w:p w14:paraId="30AE58CB" w14:textId="070C67F1" w:rsidR="00100981" w:rsidRDefault="00100981" w:rsidP="004562AB">
      <w:pPr>
        <w:suppressAutoHyphens/>
        <w:autoSpaceDN w:val="0"/>
        <w:spacing w:after="0" w:line="240" w:lineRule="auto"/>
        <w:ind w:firstLine="284"/>
        <w:jc w:val="both"/>
        <w:rPr>
          <w:rFonts w:eastAsia="Calibri" w:cstheme="minorHAnsi"/>
          <w:spacing w:val="-2"/>
          <w:sz w:val="24"/>
          <w:szCs w:val="24"/>
          <w:lang w:eastAsia="zh-CN"/>
        </w:rPr>
      </w:pPr>
      <w:r>
        <w:rPr>
          <w:rFonts w:eastAsia="Calibri" w:cstheme="minorHAnsi"/>
          <w:spacing w:val="-2"/>
          <w:sz w:val="24"/>
          <w:szCs w:val="24"/>
          <w:lang w:eastAsia="zh-CN"/>
        </w:rPr>
        <w:t xml:space="preserve">                   </w:t>
      </w:r>
      <w:r w:rsidRPr="00100981">
        <w:rPr>
          <w:rFonts w:eastAsia="Calibri" w:cstheme="minorHAnsi"/>
          <w:spacing w:val="-2"/>
          <w:sz w:val="24"/>
          <w:szCs w:val="24"/>
          <w:lang w:eastAsia="zh-CN"/>
        </w:rPr>
        <w:t>NIP 838-175-15-51</w:t>
      </w:r>
    </w:p>
    <w:p w14:paraId="5E154F18" w14:textId="0DE2FF37" w:rsidR="004562AB" w:rsidRDefault="004562AB" w:rsidP="004562AB">
      <w:pPr>
        <w:suppressAutoHyphens/>
        <w:autoSpaceDN w:val="0"/>
        <w:spacing w:before="100" w:after="120" w:line="240" w:lineRule="auto"/>
        <w:jc w:val="center"/>
        <w:textAlignment w:val="baseline"/>
        <w:rPr>
          <w:rFonts w:eastAsia="Calibri" w:cstheme="minorHAnsi"/>
          <w:b/>
          <w:sz w:val="24"/>
          <w:szCs w:val="24"/>
        </w:rPr>
      </w:pPr>
      <w:r>
        <w:rPr>
          <w:rFonts w:eastAsia="Calibri" w:cstheme="minorHAnsi"/>
          <w:b/>
          <w:sz w:val="24"/>
          <w:szCs w:val="24"/>
        </w:rPr>
        <w:t>§ 4 Kary umowne</w:t>
      </w:r>
    </w:p>
    <w:p w14:paraId="44E100F6"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1.</w:t>
      </w:r>
      <w:r w:rsidRPr="00115F64">
        <w:rPr>
          <w:rFonts w:eastAsia="Calibri" w:cstheme="minorHAnsi"/>
          <w:bCs/>
          <w:sz w:val="24"/>
          <w:szCs w:val="24"/>
        </w:rPr>
        <w:tab/>
        <w:t xml:space="preserve">Strony Umowy postanawiają, że formą odszkodowania są kary umowne. </w:t>
      </w:r>
    </w:p>
    <w:p w14:paraId="06EEA9DF"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2.</w:t>
      </w:r>
      <w:r w:rsidRPr="00115F64">
        <w:rPr>
          <w:rFonts w:eastAsia="Calibri" w:cstheme="minorHAnsi"/>
          <w:bCs/>
          <w:sz w:val="24"/>
          <w:szCs w:val="24"/>
        </w:rPr>
        <w:tab/>
        <w:t>Kary te będą naliczane w następujących wypadkach i wysokościach:</w:t>
      </w:r>
    </w:p>
    <w:p w14:paraId="0CF794F3"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a)</w:t>
      </w:r>
      <w:r w:rsidRPr="00115F64">
        <w:rPr>
          <w:rFonts w:eastAsia="Calibri" w:cstheme="minorHAnsi"/>
          <w:bCs/>
          <w:sz w:val="24"/>
          <w:szCs w:val="24"/>
        </w:rPr>
        <w:tab/>
        <w:t>Wykonawca zapłaci Zamawiającemu kary umowne:</w:t>
      </w:r>
    </w:p>
    <w:p w14:paraId="1119E5F4" w14:textId="1A5F9ECF"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w:t>
      </w:r>
      <w:r w:rsidRPr="00115F64">
        <w:rPr>
          <w:rFonts w:eastAsia="Calibri" w:cstheme="minorHAnsi"/>
          <w:bCs/>
          <w:sz w:val="24"/>
          <w:szCs w:val="24"/>
        </w:rPr>
        <w:tab/>
        <w:t xml:space="preserve">za rozwiązanie lub odstąpienie od Umowy przed terminem jej wykonania przez Wykonawcę lub przez Zamawiającego z winy leżącej po stronie Wykonawcy lub jego podwykonawców lub dalszych podwykonawców w wysokości 10% łącznego wynagrodzenia Wykonawcy, określonego w § </w:t>
      </w:r>
      <w:r>
        <w:rPr>
          <w:rFonts w:eastAsia="Calibri" w:cstheme="minorHAnsi"/>
          <w:bCs/>
          <w:sz w:val="24"/>
          <w:szCs w:val="24"/>
        </w:rPr>
        <w:t>3</w:t>
      </w:r>
      <w:r w:rsidRPr="00115F64">
        <w:rPr>
          <w:rFonts w:eastAsia="Calibri" w:cstheme="minorHAnsi"/>
          <w:bCs/>
          <w:sz w:val="24"/>
          <w:szCs w:val="24"/>
        </w:rPr>
        <w:t xml:space="preserve"> ust. 2 Umowy,</w:t>
      </w:r>
    </w:p>
    <w:p w14:paraId="2997738B" w14:textId="6BBADAFC"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w:t>
      </w:r>
      <w:r w:rsidRPr="00115F64">
        <w:rPr>
          <w:rFonts w:eastAsia="Calibri" w:cstheme="minorHAnsi"/>
          <w:bCs/>
          <w:sz w:val="24"/>
          <w:szCs w:val="24"/>
        </w:rPr>
        <w:tab/>
        <w:t>za zwłokę w usunięciu szkód</w:t>
      </w:r>
      <w:r>
        <w:rPr>
          <w:rFonts w:eastAsia="Calibri" w:cstheme="minorHAnsi"/>
          <w:bCs/>
          <w:sz w:val="24"/>
          <w:szCs w:val="24"/>
        </w:rPr>
        <w:t xml:space="preserve"> powstałych w trakcie wykonywania Umowy</w:t>
      </w:r>
      <w:r w:rsidRPr="00115F64">
        <w:rPr>
          <w:rFonts w:eastAsia="Calibri" w:cstheme="minorHAnsi"/>
          <w:bCs/>
          <w:sz w:val="24"/>
          <w:szCs w:val="24"/>
        </w:rPr>
        <w:t xml:space="preserve">, w wysokości 0,1% łącznego wynagrodzenia Wykonawcy, określonego w § </w:t>
      </w:r>
      <w:r>
        <w:rPr>
          <w:rFonts w:eastAsia="Calibri" w:cstheme="minorHAnsi"/>
          <w:bCs/>
          <w:sz w:val="24"/>
          <w:szCs w:val="24"/>
        </w:rPr>
        <w:t>3</w:t>
      </w:r>
      <w:r w:rsidRPr="00115F64">
        <w:rPr>
          <w:rFonts w:eastAsia="Calibri" w:cstheme="minorHAnsi"/>
          <w:bCs/>
          <w:sz w:val="24"/>
          <w:szCs w:val="24"/>
        </w:rPr>
        <w:t xml:space="preserve"> ust. 2 Umowy za każdy dzień, licząc od obustronnie ustalonego terminu ich usunięcia.</w:t>
      </w:r>
    </w:p>
    <w:p w14:paraId="3238744A"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b)</w:t>
      </w:r>
      <w:r w:rsidRPr="00115F64">
        <w:rPr>
          <w:rFonts w:eastAsia="Calibri" w:cstheme="minorHAnsi"/>
          <w:bCs/>
          <w:sz w:val="24"/>
          <w:szCs w:val="24"/>
        </w:rPr>
        <w:tab/>
        <w:t xml:space="preserve">Zamawiający zapłaci Wykonawcy kary umowne: </w:t>
      </w:r>
    </w:p>
    <w:p w14:paraId="3AD1F7BA" w14:textId="3378C0FB"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w:t>
      </w:r>
      <w:r w:rsidRPr="00115F64">
        <w:rPr>
          <w:rFonts w:eastAsia="Calibri" w:cstheme="minorHAnsi"/>
          <w:bCs/>
          <w:sz w:val="24"/>
          <w:szCs w:val="24"/>
        </w:rPr>
        <w:tab/>
        <w:t xml:space="preserve">za rozwiązanie lub odstąpienie od Umowy przed terminem jej wykonania przez Wykonawcę lub przez Zamawiającego z winy leżącej po stronie Zamawiającego w wysokości 10% łącznego wynagrodzenia Wykonawcy, określonego w § </w:t>
      </w:r>
      <w:r>
        <w:rPr>
          <w:rFonts w:eastAsia="Calibri" w:cstheme="minorHAnsi"/>
          <w:bCs/>
          <w:sz w:val="24"/>
          <w:szCs w:val="24"/>
        </w:rPr>
        <w:t>3</w:t>
      </w:r>
      <w:r w:rsidRPr="00115F64">
        <w:rPr>
          <w:rFonts w:eastAsia="Calibri" w:cstheme="minorHAnsi"/>
          <w:bCs/>
          <w:sz w:val="24"/>
          <w:szCs w:val="24"/>
        </w:rPr>
        <w:t xml:space="preserve"> ust. 2 Umowy.</w:t>
      </w:r>
    </w:p>
    <w:p w14:paraId="241960EE"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c)</w:t>
      </w:r>
      <w:r w:rsidRPr="00115F64">
        <w:rPr>
          <w:rFonts w:eastAsia="Calibri" w:cstheme="minorHAnsi"/>
          <w:bCs/>
          <w:sz w:val="24"/>
          <w:szCs w:val="24"/>
        </w:rPr>
        <w:tab/>
        <w:t>Wykonawca zapłaci Zamawiającemu kary umowne:</w:t>
      </w:r>
    </w:p>
    <w:p w14:paraId="7CA85370" w14:textId="63A3BC56"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w:t>
      </w:r>
      <w:r w:rsidRPr="00115F64">
        <w:rPr>
          <w:rFonts w:eastAsia="Calibri" w:cstheme="minorHAnsi"/>
          <w:bCs/>
          <w:sz w:val="24"/>
          <w:szCs w:val="24"/>
        </w:rPr>
        <w:tab/>
        <w:t xml:space="preserve">100 zł za każdy przypadek nieodebrania lub odebrania w terminie niezgodnym z harmonogramem </w:t>
      </w:r>
      <w:r>
        <w:rPr>
          <w:rFonts w:eastAsia="Calibri" w:cstheme="minorHAnsi"/>
          <w:bCs/>
          <w:sz w:val="24"/>
          <w:szCs w:val="24"/>
        </w:rPr>
        <w:t xml:space="preserve">odbioru </w:t>
      </w:r>
      <w:r w:rsidRPr="00115F64">
        <w:rPr>
          <w:rFonts w:eastAsia="Calibri" w:cstheme="minorHAnsi"/>
          <w:bCs/>
          <w:sz w:val="24"/>
          <w:szCs w:val="24"/>
        </w:rPr>
        <w:t>odpadów;</w:t>
      </w:r>
    </w:p>
    <w:p w14:paraId="29324C6E" w14:textId="68624C4F"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w:t>
      </w:r>
      <w:r w:rsidRPr="00115F64">
        <w:rPr>
          <w:rFonts w:eastAsia="Calibri" w:cstheme="minorHAnsi"/>
          <w:bCs/>
          <w:sz w:val="24"/>
          <w:szCs w:val="24"/>
        </w:rPr>
        <w:tab/>
        <w:t xml:space="preserve">300 zł za każdy przypadek nieuprzątnięcia i nieodebrania odpadów z miejsc ich gromadzenia, które nie zostały umieszczone w pojemnikach bądź workach. </w:t>
      </w:r>
    </w:p>
    <w:p w14:paraId="2BC6987F" w14:textId="66D5D7C5"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Pr>
          <w:rFonts w:eastAsia="Calibri" w:cstheme="minorHAnsi"/>
          <w:bCs/>
          <w:sz w:val="24"/>
          <w:szCs w:val="24"/>
        </w:rPr>
        <w:lastRenderedPageBreak/>
        <w:t>-</w:t>
      </w:r>
      <w:r w:rsidRPr="00115F64">
        <w:rPr>
          <w:rFonts w:eastAsia="Calibri" w:cstheme="minorHAnsi"/>
          <w:bCs/>
          <w:sz w:val="24"/>
          <w:szCs w:val="24"/>
        </w:rPr>
        <w:tab/>
        <w:t>5.000 zł za każde nieprzedłożenie poświadczonej za zgodność z oryginałem kopii umowy na podwykonawstwo lub jej zmiany. Obowiązek, o którym mowa powyżej nie dotyczy umów o podwykonawstwo o wartości mniejszej niż 50.000 PLN;</w:t>
      </w:r>
    </w:p>
    <w:p w14:paraId="7CD4FC3A"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w:t>
      </w:r>
      <w:r w:rsidRPr="00115F64">
        <w:rPr>
          <w:rFonts w:eastAsia="Calibri" w:cstheme="minorHAnsi"/>
          <w:bCs/>
          <w:sz w:val="24"/>
          <w:szCs w:val="24"/>
        </w:rPr>
        <w:tab/>
        <w:t>5.000 zł za każdy brak dokonania wymaganej przez Zamawiającego zmiany umowy o podwykonawstwo w zakresie terminu zapłaty we wskazanym przez Zamawiającego terminie,</w:t>
      </w:r>
    </w:p>
    <w:p w14:paraId="11DD30D6"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w:t>
      </w:r>
      <w:r w:rsidRPr="00115F64">
        <w:rPr>
          <w:rFonts w:eastAsia="Calibri" w:cstheme="minorHAnsi"/>
          <w:bCs/>
          <w:sz w:val="24"/>
          <w:szCs w:val="24"/>
        </w:rPr>
        <w:tab/>
        <w:t>5.000 zł za każdy brak zapłaty lub nieterminową zapłatę przez Wykonawcę wynagrodzenia należnego podwykonawcy bez uzasadnionej przyczyny.</w:t>
      </w:r>
    </w:p>
    <w:p w14:paraId="6DA74DA4"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w:t>
      </w:r>
      <w:r w:rsidRPr="00115F64">
        <w:rPr>
          <w:rFonts w:eastAsia="Calibri" w:cstheme="minorHAnsi"/>
          <w:bCs/>
          <w:sz w:val="24"/>
          <w:szCs w:val="24"/>
        </w:rPr>
        <w:tab/>
        <w:t xml:space="preserve">za niedopełnienie wymogu zatrudnienia pracownika przez Wykonawcę lub podwykonawcę lub dalszego podwykonawcę na podstawie umowy o pracę w rozumieniu przepisów prawa pracy w wysokości 10.000 PLN za każdą osobę, która wymaganiami SWZ winna być zatrudniona na umowę o pracę a nie jest. </w:t>
      </w:r>
    </w:p>
    <w:p w14:paraId="465A8CDB"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3.</w:t>
      </w:r>
      <w:r w:rsidRPr="00115F64">
        <w:rPr>
          <w:rFonts w:eastAsia="Calibri" w:cstheme="minorHAnsi"/>
          <w:bCs/>
          <w:sz w:val="24"/>
          <w:szCs w:val="24"/>
        </w:rPr>
        <w:tab/>
        <w:t xml:space="preserve">Wykonawca zobowiązany jest do zapłaty kary umownej w terminie 14 dni od dnia wystąpienia przez Zamawiającego z żądaniem zapłaty. Zamawiający może potrącić karę umowną z dowolnej należności Wykonawcy. </w:t>
      </w:r>
    </w:p>
    <w:p w14:paraId="1ADA8634"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4.</w:t>
      </w:r>
      <w:r w:rsidRPr="00115F64">
        <w:rPr>
          <w:rFonts w:eastAsia="Calibri" w:cstheme="minorHAnsi"/>
          <w:bCs/>
          <w:sz w:val="24"/>
          <w:szCs w:val="24"/>
        </w:rPr>
        <w:tab/>
        <w:t xml:space="preserve">Jeżeli wynagrodzenie Wykonawcy jest niższe niż wyliczona do potrącenia kara umowna, Wykonawca zobowiązuje się tę różnicę dopłacić w terminie 14 dni od wezwania Zamawiającego w formie pisemnej. </w:t>
      </w:r>
    </w:p>
    <w:p w14:paraId="4C5B27CC" w14:textId="77777777" w:rsidR="00115F64" w:rsidRPr="00115F64" w:rsidRDefault="00115F64" w:rsidP="00115F64">
      <w:pPr>
        <w:suppressAutoHyphens/>
        <w:autoSpaceDN w:val="0"/>
        <w:spacing w:before="100" w:after="120" w:line="240" w:lineRule="auto"/>
        <w:ind w:left="284"/>
        <w:jc w:val="both"/>
        <w:textAlignment w:val="baseline"/>
        <w:rPr>
          <w:rFonts w:eastAsia="Calibri" w:cstheme="minorHAnsi"/>
          <w:bCs/>
          <w:sz w:val="24"/>
          <w:szCs w:val="24"/>
        </w:rPr>
      </w:pPr>
      <w:r w:rsidRPr="00115F64">
        <w:rPr>
          <w:rFonts w:eastAsia="Calibri" w:cstheme="minorHAnsi"/>
          <w:bCs/>
          <w:sz w:val="24"/>
          <w:szCs w:val="24"/>
        </w:rPr>
        <w:t>5.</w:t>
      </w:r>
      <w:r w:rsidRPr="00115F64">
        <w:rPr>
          <w:rFonts w:eastAsia="Calibri" w:cstheme="minorHAnsi"/>
          <w:bCs/>
          <w:sz w:val="24"/>
          <w:szCs w:val="24"/>
        </w:rPr>
        <w:tab/>
        <w:t xml:space="preserve">Jeżeli wysokość szkody, poniesionej przez Zamawiającego, przewyższy kwotę kar umownych, będzie on uprawniony do dochodzenia odszkodowania uzupełniającego na zasadach ogólnych kodeksu cywilnego. </w:t>
      </w:r>
    </w:p>
    <w:p w14:paraId="3EE96D11" w14:textId="4D5CC1A8" w:rsidR="00115F64" w:rsidRPr="00115F64" w:rsidRDefault="00D50D3E" w:rsidP="00115F64">
      <w:pPr>
        <w:suppressAutoHyphens/>
        <w:autoSpaceDN w:val="0"/>
        <w:spacing w:before="100" w:after="120" w:line="240" w:lineRule="auto"/>
        <w:ind w:left="284"/>
        <w:jc w:val="both"/>
        <w:textAlignment w:val="baseline"/>
        <w:rPr>
          <w:rFonts w:eastAsia="Calibri" w:cstheme="minorHAnsi"/>
          <w:bCs/>
          <w:sz w:val="24"/>
          <w:szCs w:val="24"/>
        </w:rPr>
      </w:pPr>
      <w:r>
        <w:rPr>
          <w:rFonts w:eastAsia="Calibri" w:cstheme="minorHAnsi"/>
          <w:bCs/>
          <w:sz w:val="24"/>
          <w:szCs w:val="24"/>
        </w:rPr>
        <w:t>6</w:t>
      </w:r>
      <w:r w:rsidR="00115F64" w:rsidRPr="00115F64">
        <w:rPr>
          <w:rFonts w:eastAsia="Calibri" w:cstheme="minorHAnsi"/>
          <w:bCs/>
          <w:sz w:val="24"/>
          <w:szCs w:val="24"/>
        </w:rPr>
        <w:t>.</w:t>
      </w:r>
      <w:r w:rsidR="00115F64" w:rsidRPr="00115F64">
        <w:rPr>
          <w:rFonts w:eastAsia="Calibri" w:cstheme="minorHAnsi"/>
          <w:bCs/>
          <w:sz w:val="24"/>
          <w:szCs w:val="24"/>
        </w:rPr>
        <w:tab/>
        <w:t xml:space="preserve">Kary umowne są naliczane niezależnie od siebie i mogą podlegać kumulacji maksymalnie do kwoty stanowiącej wartość 50% łącznego wynagrodzenia Wykonawcy określonego w § </w:t>
      </w:r>
      <w:r>
        <w:rPr>
          <w:rFonts w:eastAsia="Calibri" w:cstheme="minorHAnsi"/>
          <w:bCs/>
          <w:sz w:val="24"/>
          <w:szCs w:val="24"/>
        </w:rPr>
        <w:t>3</w:t>
      </w:r>
      <w:r w:rsidR="00115F64" w:rsidRPr="00115F64">
        <w:rPr>
          <w:rFonts w:eastAsia="Calibri" w:cstheme="minorHAnsi"/>
          <w:bCs/>
          <w:sz w:val="24"/>
          <w:szCs w:val="24"/>
        </w:rPr>
        <w:t xml:space="preserve"> ust. 2 Umowy.</w:t>
      </w:r>
    </w:p>
    <w:p w14:paraId="1C0A07EF" w14:textId="572411CD" w:rsidR="00115F64" w:rsidRPr="00115F64" w:rsidRDefault="00D50D3E" w:rsidP="00115F64">
      <w:pPr>
        <w:suppressAutoHyphens/>
        <w:autoSpaceDN w:val="0"/>
        <w:spacing w:before="100" w:after="120" w:line="240" w:lineRule="auto"/>
        <w:ind w:left="284"/>
        <w:jc w:val="both"/>
        <w:textAlignment w:val="baseline"/>
        <w:rPr>
          <w:rFonts w:eastAsia="Calibri" w:cstheme="minorHAnsi"/>
          <w:bCs/>
          <w:sz w:val="24"/>
          <w:szCs w:val="24"/>
        </w:rPr>
      </w:pPr>
      <w:r>
        <w:rPr>
          <w:rFonts w:eastAsia="Calibri" w:cstheme="minorHAnsi"/>
          <w:bCs/>
          <w:sz w:val="24"/>
          <w:szCs w:val="24"/>
        </w:rPr>
        <w:t>7</w:t>
      </w:r>
      <w:r w:rsidR="00115F64" w:rsidRPr="00115F64">
        <w:rPr>
          <w:rFonts w:eastAsia="Calibri" w:cstheme="minorHAnsi"/>
          <w:bCs/>
          <w:sz w:val="24"/>
          <w:szCs w:val="24"/>
        </w:rPr>
        <w:t>.</w:t>
      </w:r>
      <w:r w:rsidR="00115F64" w:rsidRPr="00115F64">
        <w:rPr>
          <w:rFonts w:eastAsia="Calibri" w:cstheme="minorHAnsi"/>
          <w:bCs/>
          <w:sz w:val="24"/>
          <w:szCs w:val="24"/>
        </w:rPr>
        <w:tab/>
        <w:t>Strony wyraźnie potwierdzają, że wykonanie uprawnienia do odstąpienia od Umowy znosi jedynie prawa i obowiązki Stron należące do jej istoty, nie znosi natomiast powstałego wcześniej stanu odpowiedzialności Zamawiającego z tytułu zastrzeżenia kary umownej i powstałych wcześniej przesłanek uzasadniających jej naliczenie i zapłatę.</w:t>
      </w:r>
    </w:p>
    <w:p w14:paraId="72882149" w14:textId="6E03EE39" w:rsidR="004562AB" w:rsidRDefault="00D50D3E" w:rsidP="00115F64">
      <w:pPr>
        <w:suppressAutoHyphens/>
        <w:autoSpaceDN w:val="0"/>
        <w:spacing w:before="100" w:after="120" w:line="240" w:lineRule="auto"/>
        <w:ind w:left="284"/>
        <w:jc w:val="both"/>
        <w:textAlignment w:val="baseline"/>
        <w:rPr>
          <w:rFonts w:eastAsia="Calibri" w:cstheme="minorHAnsi"/>
          <w:sz w:val="24"/>
          <w:szCs w:val="24"/>
        </w:rPr>
      </w:pPr>
      <w:r>
        <w:rPr>
          <w:rFonts w:eastAsia="Calibri" w:cstheme="minorHAnsi"/>
          <w:bCs/>
          <w:sz w:val="24"/>
          <w:szCs w:val="24"/>
        </w:rPr>
        <w:t>8</w:t>
      </w:r>
      <w:r w:rsidR="00115F64" w:rsidRPr="00115F64">
        <w:rPr>
          <w:rFonts w:eastAsia="Calibri" w:cstheme="minorHAnsi"/>
          <w:bCs/>
          <w:sz w:val="24"/>
          <w:szCs w:val="24"/>
        </w:rPr>
        <w:t>.</w:t>
      </w:r>
      <w:r w:rsidR="00115F64" w:rsidRPr="00115F64">
        <w:rPr>
          <w:rFonts w:eastAsia="Calibri" w:cstheme="minorHAnsi"/>
          <w:bCs/>
          <w:sz w:val="24"/>
          <w:szCs w:val="24"/>
        </w:rPr>
        <w:tab/>
        <w:t>Zapłacenie przez Wykonawcę kary umownej nie zwalnia go z obowiązku dopełnienia uchybionych działań lub zaniechań, chyba że doszło do rozwiązania lub odstąpienia od Umowy.</w:t>
      </w:r>
    </w:p>
    <w:p w14:paraId="60E90004" w14:textId="7057B7DE" w:rsidR="003C686F" w:rsidRDefault="003C686F" w:rsidP="003C686F">
      <w:pPr>
        <w:suppressAutoHyphens/>
        <w:autoSpaceDN w:val="0"/>
        <w:spacing w:after="0" w:line="276" w:lineRule="auto"/>
        <w:jc w:val="center"/>
        <w:rPr>
          <w:rFonts w:eastAsia="Calibri" w:cstheme="minorHAnsi"/>
          <w:b/>
          <w:bCs/>
          <w:sz w:val="24"/>
          <w:szCs w:val="24"/>
        </w:rPr>
      </w:pPr>
      <w:r w:rsidRPr="003C686F">
        <w:rPr>
          <w:rFonts w:eastAsia="Calibri" w:cstheme="minorHAnsi"/>
          <w:b/>
          <w:bCs/>
          <w:sz w:val="24"/>
          <w:szCs w:val="24"/>
        </w:rPr>
        <w:t>§ 5 Zmiany umowy</w:t>
      </w:r>
    </w:p>
    <w:p w14:paraId="7F7F5907" w14:textId="77777777" w:rsidR="003C686F" w:rsidRPr="003C686F" w:rsidRDefault="003C686F" w:rsidP="003C686F">
      <w:pPr>
        <w:suppressAutoHyphens/>
        <w:autoSpaceDN w:val="0"/>
        <w:spacing w:after="0" w:line="276" w:lineRule="auto"/>
        <w:jc w:val="both"/>
        <w:rPr>
          <w:rFonts w:eastAsia="Calibri" w:cstheme="minorHAnsi"/>
          <w:sz w:val="24"/>
          <w:szCs w:val="24"/>
        </w:rPr>
      </w:pPr>
      <w:r w:rsidRPr="003C686F">
        <w:rPr>
          <w:rFonts w:eastAsia="Calibri" w:cstheme="minorHAnsi"/>
          <w:sz w:val="24"/>
          <w:szCs w:val="24"/>
        </w:rPr>
        <w:t xml:space="preserve">1. Wszelkie zmiany treści Umowy mogą być dokonywane wyłącznie w formie aneksu podpisanego przez obie strony, pod rygorem nieważności. Zmiany nie mogą naruszać postanowień zawartych w art. 455 ust. 1 pkt. 1 ustawy </w:t>
      </w:r>
      <w:proofErr w:type="spellStart"/>
      <w:r w:rsidRPr="003C686F">
        <w:rPr>
          <w:rFonts w:eastAsia="Calibri" w:cstheme="minorHAnsi"/>
          <w:sz w:val="24"/>
          <w:szCs w:val="24"/>
        </w:rPr>
        <w:t>Pzp</w:t>
      </w:r>
      <w:proofErr w:type="spellEnd"/>
      <w:r w:rsidRPr="003C686F">
        <w:rPr>
          <w:rFonts w:eastAsia="Calibri" w:cstheme="minorHAnsi"/>
          <w:sz w:val="24"/>
          <w:szCs w:val="24"/>
        </w:rPr>
        <w:t xml:space="preserve">. </w:t>
      </w:r>
    </w:p>
    <w:p w14:paraId="53875AED" w14:textId="77777777" w:rsidR="003C686F" w:rsidRPr="003C686F" w:rsidRDefault="003C686F" w:rsidP="003C686F">
      <w:pPr>
        <w:suppressAutoHyphens/>
        <w:autoSpaceDN w:val="0"/>
        <w:spacing w:after="0" w:line="276" w:lineRule="auto"/>
        <w:jc w:val="both"/>
        <w:rPr>
          <w:rFonts w:eastAsia="Calibri" w:cstheme="minorHAnsi"/>
          <w:sz w:val="24"/>
          <w:szCs w:val="24"/>
        </w:rPr>
      </w:pPr>
      <w:r w:rsidRPr="003C686F">
        <w:rPr>
          <w:rFonts w:eastAsia="Calibri" w:cstheme="minorHAnsi"/>
          <w:sz w:val="24"/>
          <w:szCs w:val="24"/>
        </w:rPr>
        <w:t xml:space="preserve">2. Zamawiający przewiduje możliwość dokonania zmian umowy w stosunku do treści oferty, w szczególności: </w:t>
      </w:r>
    </w:p>
    <w:p w14:paraId="0AB819D5" w14:textId="35E6B97D" w:rsidR="003C686F" w:rsidRPr="003C686F" w:rsidRDefault="003C686F" w:rsidP="003C686F">
      <w:pPr>
        <w:suppressAutoHyphens/>
        <w:autoSpaceDN w:val="0"/>
        <w:spacing w:after="0" w:line="276" w:lineRule="auto"/>
        <w:ind w:left="426"/>
        <w:jc w:val="both"/>
        <w:rPr>
          <w:rFonts w:eastAsia="Calibri" w:cstheme="minorHAnsi"/>
          <w:sz w:val="24"/>
          <w:szCs w:val="24"/>
        </w:rPr>
      </w:pPr>
      <w:r w:rsidRPr="003C686F">
        <w:rPr>
          <w:rFonts w:eastAsia="Calibri" w:cstheme="minorHAnsi"/>
          <w:sz w:val="24"/>
          <w:szCs w:val="24"/>
        </w:rPr>
        <w:t xml:space="preserve">1) zmiany wysokości wynagrodzenia w przypadku, o którym mowa w art. 455 ust. 2 ustawy Prawo zamówień publicznych, </w:t>
      </w:r>
    </w:p>
    <w:p w14:paraId="53C3AACA" w14:textId="77777777" w:rsidR="003C686F" w:rsidRPr="003C686F" w:rsidRDefault="003C686F" w:rsidP="003C686F">
      <w:pPr>
        <w:suppressAutoHyphens/>
        <w:autoSpaceDN w:val="0"/>
        <w:spacing w:after="0" w:line="276" w:lineRule="auto"/>
        <w:ind w:left="426"/>
        <w:jc w:val="both"/>
        <w:rPr>
          <w:rFonts w:eastAsia="Calibri" w:cstheme="minorHAnsi"/>
          <w:sz w:val="24"/>
          <w:szCs w:val="24"/>
        </w:rPr>
      </w:pPr>
      <w:r w:rsidRPr="003C686F">
        <w:rPr>
          <w:rFonts w:eastAsia="Calibri" w:cstheme="minorHAnsi"/>
          <w:sz w:val="24"/>
          <w:szCs w:val="24"/>
        </w:rPr>
        <w:t xml:space="preserve">2) zmiany terminu realizacji zamówienia w przypadku, w przypadku zastosowania art. 455 ust. 2 lub art. 214 ust. 1pkt.7 ustawy Prawo zamówień publicznych, </w:t>
      </w:r>
    </w:p>
    <w:p w14:paraId="147BD9E2" w14:textId="77777777" w:rsidR="003C686F" w:rsidRPr="003C686F" w:rsidRDefault="003C686F" w:rsidP="002921E7">
      <w:pPr>
        <w:suppressAutoHyphens/>
        <w:autoSpaceDN w:val="0"/>
        <w:spacing w:after="0" w:line="276" w:lineRule="auto"/>
        <w:ind w:left="426"/>
        <w:jc w:val="both"/>
        <w:rPr>
          <w:rFonts w:eastAsia="Calibri" w:cstheme="minorHAnsi"/>
          <w:sz w:val="24"/>
          <w:szCs w:val="24"/>
        </w:rPr>
      </w:pPr>
      <w:r w:rsidRPr="003C686F">
        <w:rPr>
          <w:rFonts w:eastAsia="Calibri" w:cstheme="minorHAnsi"/>
          <w:sz w:val="24"/>
          <w:szCs w:val="24"/>
        </w:rPr>
        <w:t xml:space="preserve">3) innej zmiany prawa powszechnie obowiązującego wpływającej na zasady i sposób odbierania i zagospodarowania odpadów, </w:t>
      </w:r>
    </w:p>
    <w:p w14:paraId="6E62660D"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4) wprowadzenia zmian w stosunku do szczegółowego opisu przedmiotu zamówienia w zakresie wykonania prac nie wykraczających poza zakres przedmiotu zamówienia, w sytuacji konieczności zwiększenia usprawnienia procesu realizacji zamówienia, </w:t>
      </w:r>
    </w:p>
    <w:p w14:paraId="4FF1EE58"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5) inne zmiany przewidziane niniejszą umową, </w:t>
      </w:r>
    </w:p>
    <w:p w14:paraId="0F5175EC"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6) pojazdów przewidzianych do realizacji zamówienia przez Strony w przypadku nieprzewidzianych zdarzeń losowych min. takich jak: awaria, pod warunkiem, że pojazdy zastępujące będą posiadały normę spalania EURO umożliwiającą uzyskanie co najmniej takiej samej liczby punktów jaką wg kryterium oceny ofert uzyskał pojazd wskazany w ofercie. </w:t>
      </w:r>
    </w:p>
    <w:p w14:paraId="12501FD6" w14:textId="77777777" w:rsidR="003C686F" w:rsidRPr="003C686F" w:rsidRDefault="003C686F" w:rsidP="003C686F">
      <w:pPr>
        <w:suppressAutoHyphens/>
        <w:autoSpaceDN w:val="0"/>
        <w:spacing w:after="0" w:line="276" w:lineRule="auto"/>
        <w:jc w:val="both"/>
        <w:rPr>
          <w:rFonts w:eastAsia="Calibri" w:cstheme="minorHAnsi"/>
          <w:sz w:val="24"/>
          <w:szCs w:val="24"/>
        </w:rPr>
      </w:pPr>
      <w:r w:rsidRPr="003C686F">
        <w:rPr>
          <w:rFonts w:eastAsia="Calibri" w:cstheme="minorHAnsi"/>
          <w:sz w:val="24"/>
          <w:szCs w:val="24"/>
        </w:rPr>
        <w:t xml:space="preserve">3. Zamawiający przewiduje możliwość dokonywania zmian zawartej umowy w zakresie wysokości wynagrodzenia za wykonywanie przedmiotu zamówienia w przypadku zmiany: </w:t>
      </w:r>
    </w:p>
    <w:p w14:paraId="26E217E1"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1) stawki podatku od towarów i usług(VAT) oraz podatku akcyzowego, </w:t>
      </w:r>
    </w:p>
    <w:p w14:paraId="4ABAE2FC"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2) wysokości minimalnego wynagrodzenia za pracę albo wysokości minimalnej stawki godzinowej, ustalonych na podstawie przepisów ustawy z dnia 10 października 2002 r. o minimalnym wynagrodzeniu za pracę, </w:t>
      </w:r>
    </w:p>
    <w:p w14:paraId="7EA2CBFD"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3) zasad podlegania ubezpieczeniom społecznym lub ubezpieczeniu zdrowotnemu lub wysokości stawki składki na ubezpieczenia społeczne lub zdrowotne, </w:t>
      </w:r>
    </w:p>
    <w:p w14:paraId="46789F12"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4) zasad gromadzenia i wysokości wpłat do pracowniczych planów kapitałowych, o których mowa w ustawie z dnia 4 października 2018 r. o pracowniczych planach kapitałowych (Dz. U. z 2020r., poz. 1342), </w:t>
      </w:r>
    </w:p>
    <w:p w14:paraId="1C7B609D" w14:textId="77777777" w:rsidR="003C686F" w:rsidRPr="003C686F" w:rsidRDefault="003C686F" w:rsidP="003C686F">
      <w:pPr>
        <w:suppressAutoHyphens/>
        <w:autoSpaceDN w:val="0"/>
        <w:spacing w:after="0" w:line="276" w:lineRule="auto"/>
        <w:jc w:val="both"/>
        <w:rPr>
          <w:rFonts w:eastAsia="Calibri" w:cstheme="minorHAnsi"/>
          <w:sz w:val="24"/>
          <w:szCs w:val="24"/>
        </w:rPr>
      </w:pPr>
      <w:r w:rsidRPr="003C686F">
        <w:rPr>
          <w:rFonts w:eastAsia="Calibri" w:cstheme="minorHAnsi"/>
          <w:sz w:val="24"/>
          <w:szCs w:val="24"/>
        </w:rPr>
        <w:t>- jeżeli zmiany te będą miały wpływ na koszty wykonania zamówienia przez Wykonawcę.</w:t>
      </w:r>
    </w:p>
    <w:p w14:paraId="4436302A"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4)1. Zmiana wysokości wynagrodzenia należnego Wykonawcy w przypadku zaistnienia przesłanki, o której mowa w ust. 3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 W przypadku o którym mowa w ust. 3 pkt. 1) wartość wynagrodzenia netto nie zmieni się, a wartość wynagrodzenia brutto zostanie wyliczona na podstawie nowych przepisów. </w:t>
      </w:r>
    </w:p>
    <w:p w14:paraId="6DE29FE2"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4)2. Zmiana wysokości wynagrodzenia w przypadku zaistnienia przesłanki, o której mowa w ust. 3 w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składki na ubezpieczenie społeczne lub zdrowotne. </w:t>
      </w:r>
    </w:p>
    <w:p w14:paraId="2A1C9F22"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4)3. W przypadku zmiany, o której mowa w ust. 3 pkt. .2), wynagrodzenie Wykonawcy ulegnie zmianie o kwotę odpowiadającą wzrostowi kosztu Wykonawcy w związku ze zwiększeniem wysokości wynagrodzeń osób zatrudnionych przez Wykonawcę do wykonania przedmiotu umowy do wysokości aktualnie obowiązującego minimalnego wynagrodzenia za pracę (albo wysokości minimalnej stawki godzinowej), z uwzględnieniem wszystkich obciążeń publicznoprawnych od kwoty wzrostu minimalnego wynagrodzenia (minimalnej stawki godzinowej). Kwota odpowiadająca wzrostowi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2711A2E9"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4)4. W przypadku zmiany, o której mowa w ust 3 pkt. 3), wynagrodzenie Wykonawcy ulegnie zmianie o kwotę odpowiadającą zmianie kosztu Wykonawcy ponoszonego w związku z wypłatą wynagrodzenia osób zatrudnionych przez Wykonawcę do wykonania przedmiotu umowy.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6AA38A07"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4)5. W przypadku zmiany, o której mowa w ust 3 pkt. 4), wynagrodzenie Wykonawcy ulegnie zmianie o kwotę odpowiadającą zmianie kosztu Wykonawcy, rozumianej jako suma wzrostu kosztów realizacji zamówienia publicznego wynikająca z wpłat do PPK przez podmioty zatrudniające uczestniczące w realizacji zamówienia publicznego.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1EF31007"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4)6. W celu zawarcia aneksu, zmieniającego wysokość wynagrodzenia w przypadkach określonych w ust. 3 pkt. 1)-4)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DBA9C14"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4)7. W przypadku zmian, o których mowa w ust. 3 pkt. 2)–4), jeżeli z wnioskiem występuje Wykonawca, jest on zobowiązany dołączyć do wniosku dokumenty, z których będzie wynikać, w jakim zakresie zmiany te mają wpływ na koszty wykonania Umowy, w szczególności:</w:t>
      </w:r>
    </w:p>
    <w:p w14:paraId="2B02ACAB" w14:textId="77777777" w:rsidR="003C686F" w:rsidRPr="003C686F" w:rsidRDefault="003C686F" w:rsidP="002921E7">
      <w:pPr>
        <w:suppressAutoHyphens/>
        <w:autoSpaceDN w:val="0"/>
        <w:spacing w:after="0" w:line="276" w:lineRule="auto"/>
        <w:ind w:left="426"/>
        <w:jc w:val="both"/>
        <w:rPr>
          <w:rFonts w:eastAsia="Calibri" w:cstheme="minorHAnsi"/>
          <w:sz w:val="24"/>
          <w:szCs w:val="24"/>
        </w:rPr>
      </w:pPr>
      <w:r w:rsidRPr="003C686F">
        <w:rPr>
          <w:rFonts w:eastAsia="Calibri" w:cstheme="minorHAnsi"/>
          <w:sz w:val="24"/>
          <w:szCs w:val="24"/>
        </w:rPr>
        <w:t xml:space="preserve"> a. pisemne zestawienie wynagrodzeń (zarówno przed jak i po zmianie) osób zatrudnionych przez Wykonawcę do wykonania przedmiotu Umowy, wraz z określeniem zakresu (części etatu/ilości godzin), w jakim wykonują oni prace bezpośrednio związane z realizacją przedmiotu Umowy oraz części wynagrodzenia odpowiadającej temu zakresowi – w przypadku zmiany, o której mowa w ust 3 pkt. 2), lub </w:t>
      </w:r>
    </w:p>
    <w:p w14:paraId="20A6EA46" w14:textId="77777777" w:rsidR="003C686F" w:rsidRPr="003C686F" w:rsidRDefault="003C686F" w:rsidP="002921E7">
      <w:pPr>
        <w:suppressAutoHyphens/>
        <w:autoSpaceDN w:val="0"/>
        <w:spacing w:after="0" w:line="276" w:lineRule="auto"/>
        <w:ind w:left="426"/>
        <w:jc w:val="both"/>
        <w:rPr>
          <w:rFonts w:eastAsia="Calibri" w:cstheme="minorHAnsi"/>
          <w:sz w:val="24"/>
          <w:szCs w:val="24"/>
        </w:rPr>
      </w:pPr>
      <w:r w:rsidRPr="003C686F">
        <w:rPr>
          <w:rFonts w:eastAsia="Calibri" w:cstheme="minorHAnsi"/>
          <w:sz w:val="24"/>
          <w:szCs w:val="24"/>
        </w:rPr>
        <w:t>b. pisemne zestawienie wynagrodzeń (zarówno przed jak i po zmianie) osób zatrudnionych przez Wykonawcę do wykonania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niniejszej umowy oraz części wynagrodzenia odpowiadającej temu zakresowi -w przypadku zmiany, o której mowa w ust. 3 pkt. 3) oraz pisemne zestawienie wpłat do PPK (zarówno przed jak i po zmianie), w przypadku zmiany, o której mowa w ust. 3 pkt 4.</w:t>
      </w:r>
    </w:p>
    <w:p w14:paraId="3E764437" w14:textId="3B06E0E4"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5) ceny materiałów lub kosztów związanych z realizacją zamówienia. W takim przypadku poziom zmiany ceny materiałów lub kosztów uprawniający strony umowy do żądania zmiany wynagrodzenia wynosi 3 %. Zmiana wynagrodzenia w tym przypadku może nastąpić nie wcześnie niż po roku od zawarcia umowy i nie częściej niż raz na rok. Zmiana wynagrodzenia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wynosić nie więcej niż 3 %. </w:t>
      </w:r>
    </w:p>
    <w:p w14:paraId="5A23C214" w14:textId="11EE6C2A"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5)1. Przez zmianę ceny materiałów lub kosztów rozumie się wzrost odpowiednio cen lub kosztów, jak i ich obniżenie, względem ceny lub kosztu przyjętych w celu ustalenia wynagrodzenia Wykonawcy zawartego w ofercie. </w:t>
      </w:r>
    </w:p>
    <w:p w14:paraId="28D959C6" w14:textId="77777777" w:rsidR="003C686F" w:rsidRPr="003C686F" w:rsidRDefault="003C686F" w:rsidP="002921E7">
      <w:pPr>
        <w:suppressAutoHyphens/>
        <w:autoSpaceDN w:val="0"/>
        <w:spacing w:after="0" w:line="276" w:lineRule="auto"/>
        <w:ind w:left="284"/>
        <w:jc w:val="both"/>
        <w:rPr>
          <w:rFonts w:eastAsia="Calibri" w:cstheme="minorHAnsi"/>
          <w:sz w:val="24"/>
          <w:szCs w:val="24"/>
        </w:rPr>
      </w:pPr>
      <w:r w:rsidRPr="003C686F">
        <w:rPr>
          <w:rFonts w:eastAsia="Calibri" w:cstheme="minorHAnsi"/>
          <w:sz w:val="24"/>
          <w:szCs w:val="24"/>
        </w:rPr>
        <w:t xml:space="preserve">5)2. Wykonawca, którego wynagrodzenie zostało zmienione zgodnie z ust. 3 pkt. 5), zobowiązany jest w terminie do 5 dni od zmiany niniejszej umowy do zmiany wynagrodzenia przysługującego Podwykonawcy, z którym zawarł umowę, w zakresie odpowiadającym zmianom cen materiałów lub kosztów dotyczących zobowiązania podwykonawcy. </w:t>
      </w:r>
    </w:p>
    <w:p w14:paraId="39718C58" w14:textId="7F8DE96F" w:rsidR="003C686F" w:rsidRPr="003C686F" w:rsidRDefault="002921E7" w:rsidP="003C686F">
      <w:pPr>
        <w:suppressAutoHyphens/>
        <w:autoSpaceDN w:val="0"/>
        <w:spacing w:after="0" w:line="276" w:lineRule="auto"/>
        <w:jc w:val="both"/>
        <w:rPr>
          <w:rFonts w:eastAsia="Calibri" w:cstheme="minorHAnsi"/>
          <w:sz w:val="24"/>
          <w:szCs w:val="24"/>
        </w:rPr>
      </w:pPr>
      <w:r>
        <w:rPr>
          <w:rFonts w:eastAsia="Calibri" w:cstheme="minorHAnsi"/>
          <w:sz w:val="24"/>
          <w:szCs w:val="24"/>
        </w:rPr>
        <w:t>4</w:t>
      </w:r>
      <w:r w:rsidR="003C686F" w:rsidRPr="003C686F">
        <w:rPr>
          <w:rFonts w:eastAsia="Calibri" w:cstheme="minorHAnsi"/>
          <w:sz w:val="24"/>
          <w:szCs w:val="24"/>
        </w:rPr>
        <w:t xml:space="preserve">. W przypadku obniżenia stawki, o której mowa w ust. 3 pkt. 1) Zamawiający ma prawo do obniżenia wysokości wynagrodzenia brutto przy zachowaniu niezmienności ceny netto. </w:t>
      </w:r>
    </w:p>
    <w:p w14:paraId="5421D52C" w14:textId="1EEBA600" w:rsidR="003C686F" w:rsidRPr="003C686F" w:rsidRDefault="002921E7" w:rsidP="003C686F">
      <w:pPr>
        <w:suppressAutoHyphens/>
        <w:autoSpaceDN w:val="0"/>
        <w:spacing w:after="0" w:line="276" w:lineRule="auto"/>
        <w:jc w:val="both"/>
        <w:rPr>
          <w:rFonts w:eastAsia="Calibri" w:cstheme="minorHAnsi"/>
          <w:sz w:val="24"/>
          <w:szCs w:val="24"/>
        </w:rPr>
      </w:pPr>
      <w:r>
        <w:rPr>
          <w:rFonts w:eastAsia="Calibri" w:cstheme="minorHAnsi"/>
          <w:sz w:val="24"/>
          <w:szCs w:val="24"/>
        </w:rPr>
        <w:t>5</w:t>
      </w:r>
      <w:r w:rsidR="003C686F" w:rsidRPr="003C686F">
        <w:rPr>
          <w:rFonts w:eastAsia="Calibri" w:cstheme="minorHAnsi"/>
          <w:sz w:val="24"/>
          <w:szCs w:val="24"/>
        </w:rPr>
        <w:t xml:space="preserve">. Zmiany przewidziane w umowie mogą być inicjowane przez Zamawiającego oraz przez Wykonawcę. </w:t>
      </w:r>
    </w:p>
    <w:p w14:paraId="30FBE495" w14:textId="6D711C04" w:rsidR="003C686F" w:rsidRPr="003C686F" w:rsidRDefault="002921E7" w:rsidP="003C686F">
      <w:pPr>
        <w:suppressAutoHyphens/>
        <w:autoSpaceDN w:val="0"/>
        <w:spacing w:after="0" w:line="276" w:lineRule="auto"/>
        <w:jc w:val="both"/>
        <w:rPr>
          <w:rFonts w:eastAsia="Calibri" w:cstheme="minorHAnsi"/>
          <w:sz w:val="24"/>
          <w:szCs w:val="24"/>
        </w:rPr>
      </w:pPr>
      <w:r>
        <w:rPr>
          <w:rFonts w:eastAsia="Calibri" w:cstheme="minorHAnsi"/>
          <w:sz w:val="24"/>
          <w:szCs w:val="24"/>
        </w:rPr>
        <w:t>6</w:t>
      </w:r>
      <w:r w:rsidR="003C686F" w:rsidRPr="003C686F">
        <w:rPr>
          <w:rFonts w:eastAsia="Calibri" w:cstheme="minorHAnsi"/>
          <w:sz w:val="24"/>
          <w:szCs w:val="24"/>
        </w:rPr>
        <w:t xml:space="preserve">. Warunkiem dokonania zmian w umowie jest złożenie wniosku przez stronę inicjującą zamianę zawierającego: opis propozycji zmian, uzasadnienie zmian, opis wypływu zmiany na termin wykonania umowy. </w:t>
      </w:r>
    </w:p>
    <w:p w14:paraId="35FCE818" w14:textId="463F1BAD" w:rsidR="003C686F" w:rsidRPr="003C686F" w:rsidRDefault="002921E7" w:rsidP="003C686F">
      <w:pPr>
        <w:suppressAutoHyphens/>
        <w:autoSpaceDN w:val="0"/>
        <w:spacing w:after="0" w:line="276" w:lineRule="auto"/>
        <w:jc w:val="both"/>
        <w:rPr>
          <w:rFonts w:eastAsia="Calibri" w:cstheme="minorHAnsi"/>
          <w:sz w:val="24"/>
          <w:szCs w:val="24"/>
        </w:rPr>
      </w:pPr>
      <w:r>
        <w:rPr>
          <w:rFonts w:eastAsia="Calibri" w:cstheme="minorHAnsi"/>
          <w:sz w:val="24"/>
          <w:szCs w:val="24"/>
        </w:rPr>
        <w:t>7</w:t>
      </w:r>
      <w:r w:rsidR="003C686F" w:rsidRPr="003C686F">
        <w:rPr>
          <w:rFonts w:eastAsia="Calibri" w:cstheme="minorHAnsi"/>
          <w:sz w:val="24"/>
          <w:szCs w:val="24"/>
        </w:rPr>
        <w:t>. Wszelkie zmiany umowy wymagają formy pisemnej pod rygorem nieważności.</w:t>
      </w:r>
    </w:p>
    <w:p w14:paraId="3270E854" w14:textId="77777777" w:rsidR="007A41FF" w:rsidRDefault="007A41FF" w:rsidP="004562AB">
      <w:pPr>
        <w:suppressAutoHyphens/>
        <w:autoSpaceDN w:val="0"/>
        <w:spacing w:line="240" w:lineRule="auto"/>
        <w:ind w:firstLine="426"/>
        <w:jc w:val="center"/>
        <w:rPr>
          <w:rFonts w:eastAsia="Calibri" w:cstheme="minorHAnsi"/>
          <w:b/>
          <w:sz w:val="24"/>
          <w:szCs w:val="24"/>
        </w:rPr>
      </w:pPr>
    </w:p>
    <w:p w14:paraId="3E70D72C" w14:textId="1D69EF1F" w:rsidR="004562AB" w:rsidRDefault="004562AB" w:rsidP="004562AB">
      <w:pPr>
        <w:suppressAutoHyphens/>
        <w:autoSpaceDN w:val="0"/>
        <w:spacing w:line="240" w:lineRule="auto"/>
        <w:ind w:firstLine="426"/>
        <w:jc w:val="center"/>
        <w:rPr>
          <w:rFonts w:eastAsia="Calibri" w:cstheme="minorHAnsi"/>
          <w:b/>
          <w:sz w:val="24"/>
          <w:szCs w:val="24"/>
        </w:rPr>
      </w:pPr>
      <w:bookmarkStart w:id="2" w:name="_Hlk161225218"/>
      <w:r>
        <w:rPr>
          <w:rFonts w:eastAsia="Calibri" w:cstheme="minorHAnsi"/>
          <w:b/>
          <w:sz w:val="24"/>
          <w:szCs w:val="24"/>
        </w:rPr>
        <w:t xml:space="preserve">§ </w:t>
      </w:r>
      <w:bookmarkEnd w:id="2"/>
      <w:r w:rsidR="002921E7">
        <w:rPr>
          <w:rFonts w:eastAsia="Calibri" w:cstheme="minorHAnsi"/>
          <w:b/>
          <w:sz w:val="24"/>
          <w:szCs w:val="24"/>
        </w:rPr>
        <w:t>6</w:t>
      </w:r>
      <w:r>
        <w:rPr>
          <w:rFonts w:eastAsia="Calibri" w:cstheme="minorHAnsi"/>
          <w:b/>
          <w:sz w:val="24"/>
          <w:szCs w:val="24"/>
        </w:rPr>
        <w:t xml:space="preserve"> Odstąpienie i wypowiedzenie  umowy</w:t>
      </w:r>
    </w:p>
    <w:p w14:paraId="09FB92D2" w14:textId="3F0E455D" w:rsidR="004562AB" w:rsidRDefault="004562AB" w:rsidP="002921E7">
      <w:pPr>
        <w:numPr>
          <w:ilvl w:val="0"/>
          <w:numId w:val="14"/>
        </w:numPr>
        <w:suppressAutoHyphens/>
        <w:autoSpaceDN w:val="0"/>
        <w:spacing w:before="100" w:after="120" w:line="240" w:lineRule="auto"/>
        <w:ind w:left="284" w:hanging="284"/>
        <w:jc w:val="both"/>
        <w:rPr>
          <w:rFonts w:eastAsia="Calibri" w:cstheme="minorHAnsi"/>
          <w:sz w:val="24"/>
          <w:szCs w:val="24"/>
        </w:rPr>
      </w:pPr>
      <w:r>
        <w:rPr>
          <w:rFonts w:eastAsia="Calibri" w:cstheme="minorHAnsi"/>
          <w:sz w:val="24"/>
          <w:szCs w:val="24"/>
        </w:rPr>
        <w:t>Z</w:t>
      </w:r>
      <w:r w:rsidR="00E921E0">
        <w:rPr>
          <w:rFonts w:eastAsia="Calibri" w:cstheme="minorHAnsi"/>
          <w:sz w:val="24"/>
          <w:szCs w:val="24"/>
        </w:rPr>
        <w:t>amawiający</w:t>
      </w:r>
      <w:r>
        <w:rPr>
          <w:rFonts w:eastAsia="Calibri" w:cstheme="minorHAnsi"/>
          <w:sz w:val="24"/>
          <w:szCs w:val="24"/>
        </w:rPr>
        <w:t xml:space="preserve"> może odstąpić od umowy w razie zaistnienia istotnej zmiany okoliczności powodującej, że wykonanie umowy nie leży w interesie publicznym, czego nie można było przewidzieć w chwili zawarcia umowy, </w:t>
      </w:r>
      <w:r w:rsidR="00E921E0">
        <w:rPr>
          <w:rFonts w:eastAsia="Calibri" w:cstheme="minorHAnsi"/>
          <w:sz w:val="24"/>
          <w:szCs w:val="24"/>
        </w:rPr>
        <w:t>Zamawiający</w:t>
      </w:r>
      <w:r>
        <w:rPr>
          <w:rFonts w:eastAsia="Calibri" w:cstheme="minorHAnsi"/>
          <w:sz w:val="24"/>
          <w:szCs w:val="24"/>
        </w:rPr>
        <w:t xml:space="preserve"> może odstąpić od umowy w terminie 30 dni od powzięcia wiadomości o tych okolicznościach.</w:t>
      </w:r>
    </w:p>
    <w:p w14:paraId="133C41FB" w14:textId="1446B0AF" w:rsidR="004562AB" w:rsidRDefault="00E921E0" w:rsidP="002921E7">
      <w:pPr>
        <w:suppressAutoHyphens/>
        <w:autoSpaceDN w:val="0"/>
        <w:spacing w:before="100" w:after="120" w:line="240" w:lineRule="auto"/>
        <w:ind w:left="284" w:hanging="284"/>
        <w:jc w:val="both"/>
        <w:rPr>
          <w:rFonts w:eastAsia="Calibri" w:cstheme="minorHAnsi"/>
          <w:sz w:val="24"/>
          <w:szCs w:val="24"/>
        </w:rPr>
      </w:pPr>
      <w:r>
        <w:rPr>
          <w:rFonts w:eastAsia="Calibri" w:cstheme="minorHAnsi"/>
          <w:sz w:val="24"/>
          <w:szCs w:val="24"/>
        </w:rPr>
        <w:t xml:space="preserve">     </w:t>
      </w:r>
      <w:r w:rsidR="004562AB">
        <w:rPr>
          <w:rFonts w:eastAsia="Calibri" w:cstheme="minorHAnsi"/>
          <w:sz w:val="24"/>
          <w:szCs w:val="24"/>
        </w:rPr>
        <w:t xml:space="preserve">W powyższym przypadku </w:t>
      </w:r>
      <w:r>
        <w:rPr>
          <w:rFonts w:eastAsia="Calibri" w:cstheme="minorHAnsi"/>
          <w:sz w:val="24"/>
          <w:szCs w:val="24"/>
        </w:rPr>
        <w:t>Wykonawca</w:t>
      </w:r>
      <w:r w:rsidR="004562AB">
        <w:rPr>
          <w:rFonts w:eastAsia="Calibri" w:cstheme="minorHAnsi"/>
          <w:sz w:val="24"/>
          <w:szCs w:val="24"/>
        </w:rPr>
        <w:t xml:space="preserve"> ma prawo żądać wynagrodzenia należnego </w:t>
      </w:r>
      <w:r w:rsidR="004308D0">
        <w:rPr>
          <w:rFonts w:eastAsia="Calibri" w:cstheme="minorHAnsi"/>
          <w:sz w:val="24"/>
          <w:szCs w:val="24"/>
        </w:rPr>
        <w:br/>
      </w:r>
      <w:r w:rsidR="004562AB">
        <w:rPr>
          <w:rFonts w:eastAsia="Calibri" w:cstheme="minorHAnsi"/>
          <w:sz w:val="24"/>
          <w:szCs w:val="24"/>
        </w:rPr>
        <w:t>za usługi wykonane do dnia odstąpienia od umowy.</w:t>
      </w:r>
    </w:p>
    <w:p w14:paraId="09BBFCCC" w14:textId="2CCE4377" w:rsidR="004562AB" w:rsidRDefault="004562AB" w:rsidP="002921E7">
      <w:pPr>
        <w:numPr>
          <w:ilvl w:val="0"/>
          <w:numId w:val="14"/>
        </w:numPr>
        <w:suppressAutoHyphens/>
        <w:autoSpaceDN w:val="0"/>
        <w:spacing w:before="100" w:after="120" w:line="240" w:lineRule="auto"/>
        <w:ind w:left="284" w:hanging="284"/>
        <w:jc w:val="both"/>
        <w:rPr>
          <w:rFonts w:eastAsia="Calibri" w:cstheme="minorHAnsi"/>
          <w:sz w:val="24"/>
          <w:szCs w:val="24"/>
        </w:rPr>
      </w:pPr>
      <w:r>
        <w:rPr>
          <w:rFonts w:eastAsia="Calibri" w:cstheme="minorHAnsi"/>
          <w:sz w:val="24"/>
          <w:szCs w:val="24"/>
        </w:rPr>
        <w:t>Z</w:t>
      </w:r>
      <w:r w:rsidR="00E921E0">
        <w:rPr>
          <w:rFonts w:eastAsia="Calibri" w:cstheme="minorHAnsi"/>
          <w:sz w:val="24"/>
          <w:szCs w:val="24"/>
        </w:rPr>
        <w:t>amawiający</w:t>
      </w:r>
      <w:r>
        <w:rPr>
          <w:rFonts w:eastAsia="Calibri" w:cstheme="minorHAnsi"/>
          <w:sz w:val="24"/>
          <w:szCs w:val="24"/>
        </w:rPr>
        <w:t xml:space="preserve"> zastrzega sobie prawo rozwiązania umowy bez wypowiedzenia </w:t>
      </w:r>
      <w:r w:rsidR="004308D0">
        <w:rPr>
          <w:rFonts w:eastAsia="Calibri" w:cstheme="minorHAnsi"/>
          <w:sz w:val="24"/>
          <w:szCs w:val="24"/>
        </w:rPr>
        <w:br/>
      </w:r>
      <w:r>
        <w:rPr>
          <w:rFonts w:eastAsia="Calibri" w:cstheme="minorHAnsi"/>
          <w:sz w:val="24"/>
          <w:szCs w:val="24"/>
        </w:rPr>
        <w:t xml:space="preserve">z przyczyn leżących po stronie </w:t>
      </w:r>
      <w:r w:rsidR="00E921E0">
        <w:rPr>
          <w:rFonts w:eastAsia="Calibri" w:cstheme="minorHAnsi"/>
          <w:sz w:val="24"/>
          <w:szCs w:val="24"/>
        </w:rPr>
        <w:t>Wykonawcy</w:t>
      </w:r>
      <w:r>
        <w:rPr>
          <w:rFonts w:eastAsia="Calibri" w:cstheme="minorHAnsi"/>
          <w:sz w:val="24"/>
          <w:szCs w:val="24"/>
        </w:rPr>
        <w:t xml:space="preserve"> w przypadku istotnego naruszenia postanowień umowy przez </w:t>
      </w:r>
      <w:r w:rsidR="00E921E0">
        <w:rPr>
          <w:rFonts w:eastAsia="Calibri" w:cstheme="minorHAnsi"/>
          <w:sz w:val="24"/>
          <w:szCs w:val="24"/>
        </w:rPr>
        <w:t>Wykonawcę</w:t>
      </w:r>
      <w:r>
        <w:rPr>
          <w:rFonts w:eastAsia="Calibri" w:cstheme="minorHAnsi"/>
          <w:sz w:val="24"/>
          <w:szCs w:val="24"/>
        </w:rPr>
        <w:t xml:space="preserve"> albo utraty zezwoleń.</w:t>
      </w:r>
    </w:p>
    <w:p w14:paraId="0BDDE3F2" w14:textId="42A733B1" w:rsidR="004562AB" w:rsidRDefault="004562AB" w:rsidP="002921E7">
      <w:pPr>
        <w:numPr>
          <w:ilvl w:val="0"/>
          <w:numId w:val="14"/>
        </w:numPr>
        <w:suppressAutoHyphens/>
        <w:autoSpaceDN w:val="0"/>
        <w:spacing w:after="0" w:line="240" w:lineRule="auto"/>
        <w:ind w:left="284" w:hanging="284"/>
        <w:jc w:val="both"/>
        <w:rPr>
          <w:rFonts w:eastAsia="Times New Roman" w:cstheme="minorHAnsi"/>
          <w:sz w:val="24"/>
          <w:szCs w:val="24"/>
          <w:lang w:eastAsia="ar-SA"/>
        </w:rPr>
      </w:pPr>
      <w:r>
        <w:rPr>
          <w:rFonts w:eastAsia="Times New Roman" w:cstheme="minorHAnsi"/>
          <w:sz w:val="24"/>
          <w:szCs w:val="24"/>
          <w:lang w:eastAsia="ar-SA"/>
        </w:rPr>
        <w:t xml:space="preserve">O istotnym naruszeniu postanowień umowy przez </w:t>
      </w:r>
      <w:r w:rsidR="00E921E0">
        <w:rPr>
          <w:rFonts w:eastAsia="Times New Roman" w:cstheme="minorHAnsi"/>
          <w:sz w:val="24"/>
          <w:szCs w:val="24"/>
          <w:lang w:eastAsia="ar-SA"/>
        </w:rPr>
        <w:t>Wykonawcę,</w:t>
      </w:r>
      <w:r>
        <w:rPr>
          <w:rFonts w:eastAsia="Times New Roman" w:cstheme="minorHAnsi"/>
          <w:sz w:val="24"/>
          <w:szCs w:val="24"/>
          <w:lang w:eastAsia="ar-SA"/>
        </w:rPr>
        <w:t xml:space="preserve"> Z</w:t>
      </w:r>
      <w:r w:rsidR="00E921E0">
        <w:rPr>
          <w:rFonts w:eastAsia="Times New Roman" w:cstheme="minorHAnsi"/>
          <w:sz w:val="24"/>
          <w:szCs w:val="24"/>
          <w:lang w:eastAsia="ar-SA"/>
        </w:rPr>
        <w:t>amawiający</w:t>
      </w:r>
      <w:r>
        <w:rPr>
          <w:rFonts w:eastAsia="Times New Roman" w:cstheme="minorHAnsi"/>
          <w:sz w:val="24"/>
          <w:szCs w:val="24"/>
          <w:lang w:eastAsia="ar-SA"/>
        </w:rPr>
        <w:t xml:space="preserve"> powiadomi </w:t>
      </w:r>
      <w:r w:rsidR="00E921E0">
        <w:rPr>
          <w:rFonts w:eastAsia="Times New Roman" w:cstheme="minorHAnsi"/>
          <w:sz w:val="24"/>
          <w:szCs w:val="24"/>
          <w:lang w:eastAsia="ar-SA"/>
        </w:rPr>
        <w:t>Wykonawcę</w:t>
      </w:r>
      <w:r>
        <w:rPr>
          <w:rFonts w:eastAsia="Times New Roman" w:cstheme="minorHAnsi"/>
          <w:sz w:val="24"/>
          <w:szCs w:val="24"/>
          <w:lang w:eastAsia="ar-SA"/>
        </w:rPr>
        <w:t xml:space="preserve"> w formie pisemnej, przy czym w piśmie wyznaczony będzie 7-dniowy termin naprawy negatywnych działań </w:t>
      </w:r>
      <w:r w:rsidR="00E921E0">
        <w:rPr>
          <w:rFonts w:eastAsia="Times New Roman" w:cstheme="minorHAnsi"/>
          <w:sz w:val="24"/>
          <w:szCs w:val="24"/>
          <w:lang w:eastAsia="ar-SA"/>
        </w:rPr>
        <w:t>Wykonawcy</w:t>
      </w:r>
      <w:r>
        <w:rPr>
          <w:rFonts w:eastAsia="Times New Roman" w:cstheme="minorHAnsi"/>
          <w:sz w:val="24"/>
          <w:szCs w:val="24"/>
          <w:lang w:eastAsia="ar-SA"/>
        </w:rPr>
        <w:t>, stanowiących istotne naruszenie postanowień umowy.</w:t>
      </w:r>
    </w:p>
    <w:p w14:paraId="5A7E797A" w14:textId="3F0AF822" w:rsidR="004562AB" w:rsidRDefault="004562AB" w:rsidP="002921E7">
      <w:pPr>
        <w:numPr>
          <w:ilvl w:val="0"/>
          <w:numId w:val="14"/>
        </w:numPr>
        <w:suppressAutoHyphens/>
        <w:autoSpaceDN w:val="0"/>
        <w:spacing w:after="0" w:line="240" w:lineRule="auto"/>
        <w:ind w:left="284" w:hanging="284"/>
        <w:jc w:val="both"/>
        <w:rPr>
          <w:rFonts w:eastAsia="Times New Roman" w:cstheme="minorHAnsi"/>
          <w:sz w:val="24"/>
          <w:szCs w:val="24"/>
          <w:lang w:eastAsia="ar-SA"/>
        </w:rPr>
      </w:pPr>
      <w:r>
        <w:rPr>
          <w:rFonts w:eastAsia="Times New Roman" w:cstheme="minorHAnsi"/>
          <w:sz w:val="24"/>
          <w:szCs w:val="24"/>
          <w:lang w:eastAsia="ar-SA"/>
        </w:rPr>
        <w:t xml:space="preserve">Wymóg </w:t>
      </w:r>
      <w:r w:rsidR="00E921E0">
        <w:rPr>
          <w:rFonts w:eastAsia="Times New Roman" w:cstheme="minorHAnsi"/>
          <w:sz w:val="24"/>
          <w:szCs w:val="24"/>
          <w:lang w:eastAsia="ar-SA"/>
        </w:rPr>
        <w:t>Zamawiającego</w:t>
      </w:r>
      <w:r>
        <w:rPr>
          <w:rFonts w:eastAsia="Times New Roman" w:cstheme="minorHAnsi"/>
          <w:sz w:val="24"/>
          <w:szCs w:val="24"/>
          <w:lang w:eastAsia="ar-SA"/>
        </w:rPr>
        <w:t xml:space="preserve">, o którym mowa w ust. 3, będzie obowiązywał, o ile naprawa negatywnych skutków naruszeń umowy przez </w:t>
      </w:r>
      <w:r w:rsidR="00E921E0">
        <w:rPr>
          <w:rFonts w:eastAsia="Times New Roman" w:cstheme="minorHAnsi"/>
          <w:sz w:val="24"/>
          <w:szCs w:val="24"/>
          <w:lang w:eastAsia="ar-SA"/>
        </w:rPr>
        <w:t>Wykonawcę</w:t>
      </w:r>
      <w:r>
        <w:rPr>
          <w:rFonts w:eastAsia="Times New Roman" w:cstheme="minorHAnsi"/>
          <w:sz w:val="24"/>
          <w:szCs w:val="24"/>
          <w:lang w:eastAsia="ar-SA"/>
        </w:rPr>
        <w:t xml:space="preserve"> będzie możliwa i nie spowoduje nadmiernej szkody dla Z</w:t>
      </w:r>
      <w:r w:rsidR="00E921E0">
        <w:rPr>
          <w:rFonts w:eastAsia="Times New Roman" w:cstheme="minorHAnsi"/>
          <w:sz w:val="24"/>
          <w:szCs w:val="24"/>
          <w:lang w:eastAsia="ar-SA"/>
        </w:rPr>
        <w:t>amawiającego</w:t>
      </w:r>
      <w:r>
        <w:rPr>
          <w:rFonts w:eastAsia="Times New Roman" w:cstheme="minorHAnsi"/>
          <w:sz w:val="24"/>
          <w:szCs w:val="24"/>
          <w:lang w:eastAsia="ar-SA"/>
        </w:rPr>
        <w:t xml:space="preserve"> lub osób trzecich. W przypadku bezskutecznego upływu terminu na naprawę negatywnych działań </w:t>
      </w:r>
      <w:r w:rsidR="00E921E0">
        <w:rPr>
          <w:rFonts w:eastAsia="Times New Roman" w:cstheme="minorHAnsi"/>
          <w:sz w:val="24"/>
          <w:szCs w:val="24"/>
          <w:lang w:eastAsia="ar-SA"/>
        </w:rPr>
        <w:t>Wykonawcy</w:t>
      </w:r>
      <w:r>
        <w:rPr>
          <w:rFonts w:eastAsia="Times New Roman" w:cstheme="minorHAnsi"/>
          <w:sz w:val="24"/>
          <w:szCs w:val="24"/>
          <w:lang w:eastAsia="ar-SA"/>
        </w:rPr>
        <w:t xml:space="preserve"> lub przypadków, gdy wymóg takiej naprawy nie będzie obowiązywał zgodnie z postanowieniem zawartym w zdaniu poprzednim, nastąpi rozwiązanie umowy.</w:t>
      </w:r>
    </w:p>
    <w:p w14:paraId="410730DC" w14:textId="6FFD4573" w:rsidR="004562AB" w:rsidRDefault="004562AB" w:rsidP="002921E7">
      <w:pPr>
        <w:numPr>
          <w:ilvl w:val="0"/>
          <w:numId w:val="14"/>
        </w:numPr>
        <w:suppressAutoHyphens/>
        <w:autoSpaceDN w:val="0"/>
        <w:spacing w:before="120" w:after="0" w:line="240" w:lineRule="auto"/>
        <w:ind w:left="284" w:hanging="284"/>
        <w:jc w:val="both"/>
        <w:rPr>
          <w:rFonts w:eastAsia="Times New Roman" w:cstheme="minorHAnsi"/>
          <w:sz w:val="24"/>
          <w:szCs w:val="24"/>
          <w:lang w:eastAsia="ar-SA"/>
        </w:rPr>
      </w:pPr>
      <w:r>
        <w:rPr>
          <w:rFonts w:eastAsia="Times New Roman" w:cstheme="minorHAnsi"/>
          <w:sz w:val="24"/>
          <w:szCs w:val="24"/>
          <w:lang w:eastAsia="ar-SA"/>
        </w:rPr>
        <w:t>Z</w:t>
      </w:r>
      <w:r w:rsidR="00E921E0">
        <w:rPr>
          <w:rFonts w:eastAsia="Times New Roman" w:cstheme="minorHAnsi"/>
          <w:sz w:val="24"/>
          <w:szCs w:val="24"/>
          <w:lang w:eastAsia="ar-SA"/>
        </w:rPr>
        <w:t>amawiającemu</w:t>
      </w:r>
      <w:r>
        <w:rPr>
          <w:rFonts w:eastAsia="Times New Roman" w:cstheme="minorHAnsi"/>
          <w:sz w:val="24"/>
          <w:szCs w:val="24"/>
          <w:lang w:eastAsia="ar-SA"/>
        </w:rPr>
        <w:t xml:space="preserve"> przysługuje ponadto prawo rozwiązania umowy bez wypowiedzenia </w:t>
      </w:r>
      <w:r w:rsidR="004308D0">
        <w:rPr>
          <w:rFonts w:eastAsia="Times New Roman" w:cstheme="minorHAnsi"/>
          <w:sz w:val="24"/>
          <w:szCs w:val="24"/>
          <w:lang w:eastAsia="ar-SA"/>
        </w:rPr>
        <w:br/>
      </w:r>
      <w:r>
        <w:rPr>
          <w:rFonts w:eastAsia="Times New Roman" w:cstheme="minorHAnsi"/>
          <w:sz w:val="24"/>
          <w:szCs w:val="24"/>
          <w:lang w:eastAsia="ar-SA"/>
        </w:rPr>
        <w:t>w następujących sytuacjach:</w:t>
      </w:r>
    </w:p>
    <w:p w14:paraId="4BEA4535" w14:textId="05ECE435" w:rsidR="004562AB" w:rsidRDefault="004562AB" w:rsidP="004562AB">
      <w:pPr>
        <w:numPr>
          <w:ilvl w:val="0"/>
          <w:numId w:val="15"/>
        </w:numPr>
        <w:tabs>
          <w:tab w:val="right" w:pos="-2835"/>
          <w:tab w:val="center" w:pos="-2268"/>
        </w:tabs>
        <w:suppressAutoHyphens/>
        <w:autoSpaceDN w:val="0"/>
        <w:spacing w:before="120" w:after="0" w:line="240" w:lineRule="auto"/>
        <w:ind w:left="993" w:hanging="284"/>
        <w:jc w:val="both"/>
        <w:rPr>
          <w:rFonts w:eastAsia="Calibri" w:cstheme="minorHAnsi"/>
          <w:sz w:val="24"/>
          <w:szCs w:val="24"/>
        </w:rPr>
      </w:pPr>
      <w:r>
        <w:rPr>
          <w:rFonts w:eastAsia="Calibri" w:cstheme="minorHAnsi"/>
          <w:sz w:val="24"/>
          <w:szCs w:val="24"/>
        </w:rPr>
        <w:t xml:space="preserve">W przypadku podjęcia decyzji w przedmiocie likwidacji </w:t>
      </w:r>
      <w:r w:rsidR="00E921E0">
        <w:rPr>
          <w:rFonts w:eastAsia="Calibri" w:cstheme="minorHAnsi"/>
          <w:sz w:val="24"/>
          <w:szCs w:val="24"/>
        </w:rPr>
        <w:t>Wykonawcy</w:t>
      </w:r>
      <w:r>
        <w:rPr>
          <w:rFonts w:eastAsia="Calibri" w:cstheme="minorHAnsi"/>
          <w:sz w:val="24"/>
          <w:szCs w:val="24"/>
        </w:rPr>
        <w:t xml:space="preserve"> lub gdy zostanie wydany nakaz zajęcia majątku </w:t>
      </w:r>
      <w:r w:rsidR="00E921E0">
        <w:rPr>
          <w:rFonts w:eastAsia="Calibri" w:cstheme="minorHAnsi"/>
          <w:sz w:val="24"/>
          <w:szCs w:val="24"/>
        </w:rPr>
        <w:t>Wykonawcy</w:t>
      </w:r>
      <w:r>
        <w:rPr>
          <w:rFonts w:eastAsia="Calibri" w:cstheme="minorHAnsi"/>
          <w:sz w:val="24"/>
          <w:szCs w:val="24"/>
        </w:rPr>
        <w:t xml:space="preserve"> lub jego części. </w:t>
      </w:r>
      <w:r w:rsidR="00E921E0">
        <w:rPr>
          <w:rFonts w:eastAsia="Calibri" w:cstheme="minorHAnsi"/>
          <w:sz w:val="24"/>
          <w:szCs w:val="24"/>
        </w:rPr>
        <w:t>Wykonawca</w:t>
      </w:r>
      <w:r>
        <w:rPr>
          <w:rFonts w:eastAsia="Calibri" w:cstheme="minorHAnsi"/>
          <w:sz w:val="24"/>
          <w:szCs w:val="24"/>
        </w:rPr>
        <w:t xml:space="preserve"> jest zobowiązany w terminie 7 dni od daty podjęcia decyzji o otwarciu likwidacji powiadomić na piśmie o tym fakcie Z</w:t>
      </w:r>
      <w:r w:rsidR="00E921E0">
        <w:rPr>
          <w:rFonts w:eastAsia="Calibri" w:cstheme="minorHAnsi"/>
          <w:sz w:val="24"/>
          <w:szCs w:val="24"/>
        </w:rPr>
        <w:t>amawiającego</w:t>
      </w:r>
      <w:r>
        <w:rPr>
          <w:rFonts w:eastAsia="Calibri" w:cstheme="minorHAnsi"/>
          <w:sz w:val="24"/>
          <w:szCs w:val="24"/>
        </w:rPr>
        <w:t>.</w:t>
      </w:r>
    </w:p>
    <w:p w14:paraId="756DE18F" w14:textId="1704EBF3" w:rsidR="004562AB" w:rsidRDefault="004562AB" w:rsidP="004562AB">
      <w:pPr>
        <w:numPr>
          <w:ilvl w:val="0"/>
          <w:numId w:val="15"/>
        </w:numPr>
        <w:tabs>
          <w:tab w:val="right" w:pos="-2835"/>
          <w:tab w:val="center" w:pos="-2268"/>
        </w:tabs>
        <w:suppressAutoHyphens/>
        <w:autoSpaceDN w:val="0"/>
        <w:spacing w:after="0" w:line="240" w:lineRule="auto"/>
        <w:ind w:left="993" w:hanging="284"/>
        <w:jc w:val="both"/>
        <w:rPr>
          <w:rFonts w:eastAsia="Calibri" w:cstheme="minorHAnsi"/>
          <w:sz w:val="24"/>
          <w:szCs w:val="24"/>
        </w:rPr>
      </w:pPr>
      <w:r>
        <w:rPr>
          <w:rFonts w:eastAsia="Calibri" w:cstheme="minorHAnsi"/>
          <w:sz w:val="24"/>
          <w:szCs w:val="24"/>
        </w:rPr>
        <w:t xml:space="preserve">Gdy </w:t>
      </w:r>
      <w:r w:rsidR="00E921E0">
        <w:rPr>
          <w:rFonts w:eastAsia="Calibri" w:cstheme="minorHAnsi"/>
          <w:sz w:val="24"/>
          <w:szCs w:val="24"/>
        </w:rPr>
        <w:t>Wykonawca</w:t>
      </w:r>
      <w:r>
        <w:rPr>
          <w:rFonts w:eastAsia="Calibri" w:cstheme="minorHAnsi"/>
          <w:sz w:val="24"/>
          <w:szCs w:val="24"/>
        </w:rPr>
        <w:t xml:space="preserve"> utracił prawo do wykonywania działalności będącej przedmiotem niniejszej umowy.</w:t>
      </w:r>
    </w:p>
    <w:p w14:paraId="13732CF4" w14:textId="7796DBFA" w:rsidR="004562AB" w:rsidRDefault="00E921E0" w:rsidP="004562AB">
      <w:pPr>
        <w:numPr>
          <w:ilvl w:val="0"/>
          <w:numId w:val="14"/>
        </w:numPr>
        <w:tabs>
          <w:tab w:val="right" w:pos="-2835"/>
          <w:tab w:val="center" w:pos="-2268"/>
        </w:tabs>
        <w:suppressAutoHyphens/>
        <w:autoSpaceDN w:val="0"/>
        <w:spacing w:before="120" w:after="0" w:line="240" w:lineRule="auto"/>
        <w:jc w:val="both"/>
        <w:rPr>
          <w:rFonts w:eastAsia="Calibri" w:cstheme="minorHAnsi"/>
          <w:sz w:val="24"/>
          <w:szCs w:val="24"/>
        </w:rPr>
      </w:pPr>
      <w:r>
        <w:rPr>
          <w:rFonts w:eastAsia="Calibri" w:cstheme="minorHAnsi"/>
          <w:sz w:val="24"/>
          <w:szCs w:val="24"/>
        </w:rPr>
        <w:t>Wykonawcy</w:t>
      </w:r>
      <w:r w:rsidR="004562AB">
        <w:rPr>
          <w:rFonts w:eastAsia="Calibri" w:cstheme="minorHAnsi"/>
          <w:sz w:val="24"/>
          <w:szCs w:val="24"/>
        </w:rPr>
        <w:t xml:space="preserve"> przysługuje prawo rozwiązania umowy, jeżeli Z</w:t>
      </w:r>
      <w:r>
        <w:rPr>
          <w:rFonts w:eastAsia="Calibri" w:cstheme="minorHAnsi"/>
          <w:sz w:val="24"/>
          <w:szCs w:val="24"/>
        </w:rPr>
        <w:t>amawiający</w:t>
      </w:r>
      <w:r w:rsidR="004562AB">
        <w:rPr>
          <w:rFonts w:eastAsia="Calibri" w:cstheme="minorHAnsi"/>
          <w:sz w:val="24"/>
          <w:szCs w:val="24"/>
        </w:rPr>
        <w:t xml:space="preserve"> zalega </w:t>
      </w:r>
      <w:r w:rsidR="004308D0">
        <w:rPr>
          <w:rFonts w:eastAsia="Calibri" w:cstheme="minorHAnsi"/>
          <w:sz w:val="24"/>
          <w:szCs w:val="24"/>
        </w:rPr>
        <w:br/>
      </w:r>
      <w:r w:rsidR="004562AB">
        <w:rPr>
          <w:rFonts w:eastAsia="Calibri" w:cstheme="minorHAnsi"/>
          <w:sz w:val="24"/>
          <w:szCs w:val="24"/>
        </w:rPr>
        <w:t xml:space="preserve">z płatnością wynagrodzenia należnego </w:t>
      </w:r>
      <w:r>
        <w:rPr>
          <w:rFonts w:eastAsia="Calibri" w:cstheme="minorHAnsi"/>
          <w:sz w:val="24"/>
          <w:szCs w:val="24"/>
        </w:rPr>
        <w:t>Wykonawcy</w:t>
      </w:r>
      <w:r w:rsidR="004562AB">
        <w:rPr>
          <w:rFonts w:eastAsia="Calibri" w:cstheme="minorHAnsi"/>
          <w:sz w:val="24"/>
          <w:szCs w:val="24"/>
        </w:rPr>
        <w:t xml:space="preserve"> za co najmniej dwa pełne okresy płatności po uprzednim wezwaniu Z</w:t>
      </w:r>
      <w:r>
        <w:rPr>
          <w:rFonts w:eastAsia="Calibri" w:cstheme="minorHAnsi"/>
          <w:sz w:val="24"/>
          <w:szCs w:val="24"/>
        </w:rPr>
        <w:t>amawiającego</w:t>
      </w:r>
      <w:r w:rsidR="004562AB">
        <w:rPr>
          <w:rFonts w:eastAsia="Calibri" w:cstheme="minorHAnsi"/>
          <w:sz w:val="24"/>
          <w:szCs w:val="24"/>
        </w:rPr>
        <w:t>, w którym będzie wyznaczony dodatkowy 7 dniowy termin na uregulowanie płatności.</w:t>
      </w:r>
    </w:p>
    <w:p w14:paraId="449045D0" w14:textId="77777777" w:rsidR="004562AB" w:rsidRDefault="004562AB" w:rsidP="004562AB">
      <w:pPr>
        <w:numPr>
          <w:ilvl w:val="0"/>
          <w:numId w:val="14"/>
        </w:numPr>
        <w:suppressAutoHyphens/>
        <w:autoSpaceDN w:val="0"/>
        <w:spacing w:before="100" w:after="120" w:line="240" w:lineRule="auto"/>
        <w:jc w:val="both"/>
        <w:rPr>
          <w:rFonts w:eastAsia="Calibri" w:cstheme="minorHAnsi"/>
          <w:b/>
          <w:sz w:val="24"/>
          <w:szCs w:val="24"/>
        </w:rPr>
      </w:pPr>
      <w:r>
        <w:rPr>
          <w:rFonts w:eastAsia="Calibri" w:cstheme="minorHAnsi"/>
          <w:sz w:val="24"/>
          <w:szCs w:val="24"/>
        </w:rPr>
        <w:t xml:space="preserve">Ponad powyższe każda ze Stron może rozwiązać Umowę z zachowaniem </w:t>
      </w:r>
      <w:r w:rsidR="004308D0">
        <w:rPr>
          <w:rFonts w:eastAsia="Calibri" w:cstheme="minorHAnsi"/>
          <w:sz w:val="24"/>
          <w:szCs w:val="24"/>
        </w:rPr>
        <w:br/>
      </w:r>
      <w:r>
        <w:rPr>
          <w:rFonts w:eastAsia="Calibri" w:cstheme="minorHAnsi"/>
          <w:sz w:val="24"/>
          <w:szCs w:val="24"/>
        </w:rPr>
        <w:t>1 miesięcznego okresu wypowiedzenia.</w:t>
      </w:r>
    </w:p>
    <w:p w14:paraId="6DD306BD" w14:textId="77777777" w:rsidR="004562AB" w:rsidRDefault="004562AB" w:rsidP="004562AB">
      <w:pPr>
        <w:suppressAutoHyphens/>
        <w:autoSpaceDN w:val="0"/>
        <w:spacing w:before="100" w:after="120" w:line="240" w:lineRule="auto"/>
        <w:ind w:left="720"/>
        <w:jc w:val="both"/>
        <w:rPr>
          <w:rFonts w:eastAsia="Calibri" w:cstheme="minorHAnsi"/>
          <w:b/>
          <w:sz w:val="24"/>
          <w:szCs w:val="24"/>
        </w:rPr>
      </w:pPr>
    </w:p>
    <w:p w14:paraId="53B67A1E" w14:textId="3F93C6D3" w:rsidR="004562AB" w:rsidRDefault="004562AB" w:rsidP="004562AB">
      <w:pPr>
        <w:suppressAutoHyphens/>
        <w:autoSpaceDN w:val="0"/>
        <w:spacing w:before="100" w:after="120" w:line="240" w:lineRule="auto"/>
        <w:jc w:val="center"/>
        <w:rPr>
          <w:rFonts w:eastAsia="Calibri" w:cstheme="minorHAnsi"/>
          <w:b/>
          <w:sz w:val="24"/>
          <w:szCs w:val="24"/>
        </w:rPr>
      </w:pPr>
      <w:r>
        <w:rPr>
          <w:rFonts w:eastAsia="Calibri" w:cstheme="minorHAnsi"/>
          <w:b/>
          <w:sz w:val="24"/>
          <w:szCs w:val="24"/>
        </w:rPr>
        <w:t xml:space="preserve">§ </w:t>
      </w:r>
      <w:r w:rsidR="002921E7">
        <w:rPr>
          <w:rFonts w:eastAsia="Calibri" w:cstheme="minorHAnsi"/>
          <w:b/>
          <w:sz w:val="24"/>
          <w:szCs w:val="24"/>
        </w:rPr>
        <w:t>7</w:t>
      </w:r>
      <w:r>
        <w:rPr>
          <w:rFonts w:eastAsia="Calibri" w:cstheme="minorHAnsi"/>
          <w:b/>
          <w:sz w:val="24"/>
          <w:szCs w:val="24"/>
        </w:rPr>
        <w:t xml:space="preserve"> Rozstrzyganie sporów</w:t>
      </w:r>
    </w:p>
    <w:p w14:paraId="1A77BBAD" w14:textId="052F0755" w:rsidR="004562AB" w:rsidRDefault="004562AB" w:rsidP="004562AB">
      <w:pPr>
        <w:suppressAutoHyphens/>
        <w:autoSpaceDN w:val="0"/>
        <w:spacing w:before="100" w:after="120" w:line="240" w:lineRule="auto"/>
        <w:ind w:left="644"/>
        <w:jc w:val="both"/>
        <w:rPr>
          <w:rFonts w:eastAsia="Calibri" w:cstheme="minorHAnsi"/>
          <w:sz w:val="24"/>
          <w:szCs w:val="24"/>
        </w:rPr>
      </w:pPr>
      <w:r>
        <w:rPr>
          <w:rFonts w:eastAsia="Calibri" w:cstheme="minorHAnsi"/>
          <w:sz w:val="24"/>
          <w:szCs w:val="24"/>
        </w:rPr>
        <w:t>Strony ustalają, iż w razie powstania sporu wynikającego z interpretacji lub wykonania umowy,  podejmą rokowania w celu polubownego rozstrzygnięcia powstałego sporu. Jeżeli rokowania nie doprowadzą do rozwiązania sporu, Strony spór taki poddają rozstrzygnięciu przez Sąd właściwy dla siedziby Z</w:t>
      </w:r>
      <w:r w:rsidR="00E921E0">
        <w:rPr>
          <w:rFonts w:eastAsia="Calibri" w:cstheme="minorHAnsi"/>
          <w:sz w:val="24"/>
          <w:szCs w:val="24"/>
        </w:rPr>
        <w:t>amawiającego</w:t>
      </w:r>
      <w:r>
        <w:rPr>
          <w:rFonts w:eastAsia="Calibri" w:cstheme="minorHAnsi"/>
          <w:sz w:val="24"/>
          <w:szCs w:val="24"/>
        </w:rPr>
        <w:t xml:space="preserve">. </w:t>
      </w:r>
    </w:p>
    <w:p w14:paraId="4431412F" w14:textId="77777777" w:rsidR="00100981" w:rsidRDefault="00100981" w:rsidP="004562AB">
      <w:pPr>
        <w:suppressAutoHyphens/>
        <w:autoSpaceDN w:val="0"/>
        <w:spacing w:before="100" w:after="120" w:line="240" w:lineRule="auto"/>
        <w:jc w:val="center"/>
        <w:rPr>
          <w:rFonts w:eastAsia="Calibri" w:cstheme="minorHAnsi"/>
          <w:b/>
          <w:sz w:val="24"/>
          <w:szCs w:val="24"/>
        </w:rPr>
      </w:pPr>
    </w:p>
    <w:p w14:paraId="7E67891A" w14:textId="51ADA88F" w:rsidR="004562AB" w:rsidRDefault="004562AB" w:rsidP="004562AB">
      <w:pPr>
        <w:suppressAutoHyphens/>
        <w:autoSpaceDN w:val="0"/>
        <w:spacing w:before="100" w:after="120" w:line="240" w:lineRule="auto"/>
        <w:jc w:val="center"/>
        <w:rPr>
          <w:rFonts w:eastAsia="Calibri" w:cstheme="minorHAnsi"/>
          <w:b/>
          <w:sz w:val="24"/>
          <w:szCs w:val="24"/>
        </w:rPr>
      </w:pPr>
      <w:r>
        <w:rPr>
          <w:rFonts w:eastAsia="Calibri" w:cstheme="minorHAnsi"/>
          <w:b/>
          <w:sz w:val="24"/>
          <w:szCs w:val="24"/>
        </w:rPr>
        <w:t xml:space="preserve">§ </w:t>
      </w:r>
      <w:r w:rsidR="002921E7">
        <w:rPr>
          <w:rFonts w:eastAsia="Calibri" w:cstheme="minorHAnsi"/>
          <w:b/>
          <w:sz w:val="24"/>
          <w:szCs w:val="24"/>
        </w:rPr>
        <w:t>8</w:t>
      </w:r>
      <w:r>
        <w:rPr>
          <w:rFonts w:eastAsia="Calibri" w:cstheme="minorHAnsi"/>
          <w:b/>
          <w:sz w:val="24"/>
          <w:szCs w:val="24"/>
        </w:rPr>
        <w:t xml:space="preserve"> Postanowienia końcowe</w:t>
      </w:r>
    </w:p>
    <w:p w14:paraId="65039F8E" w14:textId="594AEBD5" w:rsidR="004562AB" w:rsidRDefault="004562AB" w:rsidP="004562AB">
      <w:pPr>
        <w:numPr>
          <w:ilvl w:val="0"/>
          <w:numId w:val="16"/>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Strony ustalają, że z ramienia Z</w:t>
      </w:r>
      <w:r w:rsidR="00E921E0">
        <w:rPr>
          <w:rFonts w:eastAsia="Calibri" w:cstheme="minorHAnsi"/>
          <w:sz w:val="24"/>
          <w:szCs w:val="24"/>
        </w:rPr>
        <w:t>amawiającego</w:t>
      </w:r>
      <w:r>
        <w:rPr>
          <w:rFonts w:eastAsia="Calibri" w:cstheme="minorHAnsi"/>
          <w:sz w:val="24"/>
          <w:szCs w:val="24"/>
        </w:rPr>
        <w:t xml:space="preserve"> osobą do kontaktów jest:</w:t>
      </w:r>
    </w:p>
    <w:p w14:paraId="570D0731" w14:textId="77777777" w:rsidR="004562AB" w:rsidRDefault="004562AB" w:rsidP="00B246FE">
      <w:pPr>
        <w:spacing w:after="0" w:line="276" w:lineRule="auto"/>
        <w:ind w:left="720"/>
        <w:jc w:val="both"/>
        <w:rPr>
          <w:rFonts w:eastAsia="Calibri" w:cstheme="minorHAnsi"/>
          <w:sz w:val="24"/>
          <w:szCs w:val="24"/>
          <w:lang w:val="x-none" w:eastAsia="ar-SA"/>
        </w:rPr>
      </w:pPr>
      <w:r>
        <w:rPr>
          <w:rFonts w:eastAsia="Calibri" w:cstheme="minorHAnsi"/>
          <w:sz w:val="24"/>
          <w:szCs w:val="24"/>
          <w:lang w:eastAsia="ar-SA"/>
        </w:rPr>
        <w:t xml:space="preserve">Agnieszka Maksymów, tel. 046 854-50-14., </w:t>
      </w:r>
    </w:p>
    <w:p w14:paraId="29D9BF44" w14:textId="77777777" w:rsidR="004562AB" w:rsidRDefault="00B246FE" w:rsidP="00B246FE">
      <w:pPr>
        <w:suppressAutoHyphens/>
        <w:autoSpaceDN w:val="0"/>
        <w:spacing w:after="0" w:line="240" w:lineRule="auto"/>
        <w:ind w:left="284"/>
        <w:jc w:val="both"/>
        <w:rPr>
          <w:rFonts w:eastAsia="Calibri" w:cstheme="minorHAnsi"/>
          <w:sz w:val="24"/>
          <w:szCs w:val="24"/>
          <w:lang w:val="x-none" w:eastAsia="ar-SA"/>
        </w:rPr>
      </w:pPr>
      <w:r w:rsidRPr="00104F1D">
        <w:rPr>
          <w:rFonts w:eastAsia="Calibri" w:cstheme="minorHAnsi"/>
          <w:sz w:val="24"/>
          <w:szCs w:val="24"/>
          <w:lang w:eastAsia="ar-SA"/>
        </w:rPr>
        <w:t xml:space="preserve">        </w:t>
      </w:r>
      <w:r w:rsidR="004562AB" w:rsidRPr="00104F1D">
        <w:rPr>
          <w:rFonts w:eastAsia="Calibri" w:cstheme="minorHAnsi"/>
          <w:sz w:val="24"/>
          <w:szCs w:val="24"/>
          <w:lang w:eastAsia="ar-SA"/>
        </w:rPr>
        <w:t xml:space="preserve">e-mail: </w:t>
      </w:r>
      <w:hyperlink r:id="rId7" w:history="1">
        <w:r w:rsidR="004562AB" w:rsidRPr="00104F1D">
          <w:rPr>
            <w:rStyle w:val="Hipercze"/>
            <w:rFonts w:eastAsia="Calibri" w:cstheme="minorHAnsi"/>
            <w:sz w:val="24"/>
            <w:szCs w:val="24"/>
            <w:lang w:eastAsia="ar-SA"/>
          </w:rPr>
          <w:t>Agnieszka.Maksymow@wiskitki.pl</w:t>
        </w:r>
      </w:hyperlink>
      <w:r w:rsidR="004562AB" w:rsidRPr="00104F1D">
        <w:rPr>
          <w:rFonts w:eastAsia="Calibri" w:cstheme="minorHAnsi"/>
          <w:sz w:val="24"/>
          <w:szCs w:val="24"/>
          <w:lang w:eastAsia="ar-SA"/>
        </w:rPr>
        <w:t>.</w:t>
      </w:r>
    </w:p>
    <w:p w14:paraId="218B4CBA" w14:textId="772DC045" w:rsidR="004562AB" w:rsidRDefault="004562AB" w:rsidP="004562AB">
      <w:pPr>
        <w:numPr>
          <w:ilvl w:val="0"/>
          <w:numId w:val="16"/>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 xml:space="preserve">Ze strony </w:t>
      </w:r>
      <w:r w:rsidR="00E921E0">
        <w:rPr>
          <w:rFonts w:eastAsia="Calibri" w:cstheme="minorHAnsi"/>
          <w:sz w:val="24"/>
          <w:szCs w:val="24"/>
        </w:rPr>
        <w:t>Wykonawcy</w:t>
      </w:r>
      <w:r>
        <w:rPr>
          <w:rFonts w:eastAsia="Calibri" w:cstheme="minorHAnsi"/>
          <w:sz w:val="24"/>
          <w:szCs w:val="24"/>
        </w:rPr>
        <w:t xml:space="preserve"> do kontaktów przy realizacji umowy wyznacza się:  </w:t>
      </w:r>
    </w:p>
    <w:p w14:paraId="780B37CF" w14:textId="421B6BCC" w:rsidR="004562AB" w:rsidRPr="007279F4" w:rsidRDefault="00B246FE" w:rsidP="004562AB">
      <w:pPr>
        <w:suppressAutoHyphens/>
        <w:autoSpaceDN w:val="0"/>
        <w:spacing w:before="100" w:after="120" w:line="240" w:lineRule="auto"/>
        <w:ind w:left="360"/>
        <w:jc w:val="both"/>
        <w:rPr>
          <w:rFonts w:eastAsia="Calibri" w:cstheme="minorHAnsi"/>
          <w:sz w:val="24"/>
          <w:szCs w:val="24"/>
        </w:rPr>
      </w:pPr>
      <w:r w:rsidRPr="007279F4">
        <w:rPr>
          <w:rFonts w:eastAsia="Calibri" w:cstheme="minorHAnsi"/>
          <w:sz w:val="24"/>
          <w:szCs w:val="24"/>
        </w:rPr>
        <w:t xml:space="preserve">      </w:t>
      </w:r>
      <w:r w:rsidR="004562AB" w:rsidRPr="007279F4">
        <w:rPr>
          <w:rFonts w:eastAsia="Calibri" w:cstheme="minorHAnsi"/>
          <w:sz w:val="24"/>
          <w:szCs w:val="24"/>
        </w:rPr>
        <w:t xml:space="preserve">e-mail: </w:t>
      </w:r>
      <w:r w:rsidR="007279F4">
        <w:rPr>
          <w:rFonts w:eastAsia="Calibri" w:cstheme="minorHAnsi"/>
          <w:sz w:val="24"/>
          <w:szCs w:val="24"/>
        </w:rPr>
        <w:t>……………………………………………….</w:t>
      </w:r>
      <w:r w:rsidR="004562AB" w:rsidRPr="007279F4">
        <w:rPr>
          <w:rFonts w:eastAsia="Calibri" w:cstheme="minorHAnsi"/>
          <w:sz w:val="24"/>
          <w:szCs w:val="24"/>
        </w:rPr>
        <w:t xml:space="preserve"> </w:t>
      </w:r>
    </w:p>
    <w:p w14:paraId="616901E6" w14:textId="6D1269C6" w:rsidR="004562AB" w:rsidRPr="007279F4" w:rsidRDefault="004562AB" w:rsidP="004562AB">
      <w:pPr>
        <w:suppressAutoHyphens/>
        <w:autoSpaceDN w:val="0"/>
        <w:spacing w:before="100" w:after="120" w:line="240" w:lineRule="auto"/>
        <w:ind w:left="360"/>
        <w:jc w:val="both"/>
        <w:rPr>
          <w:rFonts w:eastAsia="Calibri" w:cstheme="minorHAnsi"/>
          <w:sz w:val="24"/>
          <w:szCs w:val="24"/>
        </w:rPr>
      </w:pPr>
      <w:r w:rsidRPr="007279F4">
        <w:rPr>
          <w:rFonts w:eastAsia="Calibri" w:cstheme="minorHAnsi"/>
          <w:sz w:val="24"/>
          <w:szCs w:val="24"/>
        </w:rPr>
        <w:t xml:space="preserve">      </w:t>
      </w:r>
      <w:r w:rsidR="007279F4">
        <w:rPr>
          <w:rFonts w:eastAsia="Calibri" w:cstheme="minorHAnsi"/>
          <w:sz w:val="24"/>
          <w:szCs w:val="24"/>
        </w:rPr>
        <w:t>………………………………</w:t>
      </w:r>
      <w:r w:rsidRPr="007279F4">
        <w:rPr>
          <w:rFonts w:eastAsia="Calibri" w:cstheme="minorHAnsi"/>
          <w:sz w:val="24"/>
          <w:szCs w:val="24"/>
        </w:rPr>
        <w:t xml:space="preserve"> , tel. </w:t>
      </w:r>
      <w:r w:rsidR="007279F4">
        <w:rPr>
          <w:rFonts w:eastAsia="Calibri" w:cstheme="minorHAnsi"/>
          <w:sz w:val="24"/>
          <w:szCs w:val="24"/>
        </w:rPr>
        <w:t>…………………….</w:t>
      </w:r>
    </w:p>
    <w:p w14:paraId="147ABE95" w14:textId="77777777" w:rsidR="004562AB" w:rsidRDefault="004562AB" w:rsidP="004562AB">
      <w:pPr>
        <w:numPr>
          <w:ilvl w:val="0"/>
          <w:numId w:val="16"/>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 xml:space="preserve">O każdej zmianie wyżej wymienionych osób oraz numerów telefonów lud adresu </w:t>
      </w:r>
      <w:r w:rsidR="00B246FE">
        <w:rPr>
          <w:rFonts w:eastAsia="Calibri" w:cstheme="minorHAnsi"/>
          <w:sz w:val="24"/>
          <w:szCs w:val="24"/>
        </w:rPr>
        <w:br/>
      </w:r>
      <w:r>
        <w:rPr>
          <w:rFonts w:eastAsia="Calibri" w:cstheme="minorHAnsi"/>
          <w:sz w:val="24"/>
          <w:szCs w:val="24"/>
        </w:rPr>
        <w:t xml:space="preserve">e-mail Strony powiadomią się nawzajem w formie elektronicznej. Powiadomienie </w:t>
      </w:r>
      <w:r w:rsidR="00B246FE">
        <w:rPr>
          <w:rFonts w:eastAsia="Calibri" w:cstheme="minorHAnsi"/>
          <w:sz w:val="24"/>
          <w:szCs w:val="24"/>
        </w:rPr>
        <w:br/>
      </w:r>
      <w:r>
        <w:rPr>
          <w:rFonts w:eastAsia="Calibri" w:cstheme="minorHAnsi"/>
          <w:sz w:val="24"/>
          <w:szCs w:val="24"/>
        </w:rPr>
        <w:t xml:space="preserve">o powyższych zmianach nie stanowi zmiany umowy. </w:t>
      </w:r>
    </w:p>
    <w:p w14:paraId="43EE0E6E" w14:textId="77777777" w:rsidR="004562AB" w:rsidRDefault="004562AB" w:rsidP="004562AB">
      <w:pPr>
        <w:numPr>
          <w:ilvl w:val="0"/>
          <w:numId w:val="16"/>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 xml:space="preserve">Strony zobowiązane są także do wzajemnego informowania się o zmianie adresów </w:t>
      </w:r>
      <w:r w:rsidR="00B246FE">
        <w:rPr>
          <w:rFonts w:eastAsia="Calibri" w:cstheme="minorHAnsi"/>
          <w:sz w:val="24"/>
          <w:szCs w:val="24"/>
        </w:rPr>
        <w:br/>
      </w:r>
      <w:r>
        <w:rPr>
          <w:rFonts w:eastAsia="Calibri" w:cstheme="minorHAnsi"/>
          <w:sz w:val="24"/>
          <w:szCs w:val="24"/>
        </w:rPr>
        <w:t>do doręczeń. W przypadku, gdy którakolwiek ze Stron nie powiadomi o zmianie danych do doręczeń, za skutecznie uznaje się doręczenie na dotychczasowy adres korespondencyjny.</w:t>
      </w:r>
    </w:p>
    <w:p w14:paraId="1EAC638F" w14:textId="77777777" w:rsidR="004562AB" w:rsidRDefault="004562AB" w:rsidP="004562AB">
      <w:pPr>
        <w:numPr>
          <w:ilvl w:val="0"/>
          <w:numId w:val="16"/>
        </w:numPr>
        <w:suppressAutoHyphens/>
        <w:autoSpaceDN w:val="0"/>
        <w:spacing w:before="100" w:after="120" w:line="240" w:lineRule="auto"/>
        <w:jc w:val="both"/>
        <w:rPr>
          <w:rFonts w:eastAsia="Calibri" w:cstheme="minorHAnsi"/>
          <w:sz w:val="24"/>
          <w:szCs w:val="24"/>
        </w:rPr>
      </w:pPr>
      <w:r>
        <w:rPr>
          <w:rFonts w:eastAsia="Calibri" w:cstheme="minorHAnsi"/>
          <w:snapToGrid w:val="0"/>
          <w:sz w:val="24"/>
          <w:szCs w:val="24"/>
        </w:rPr>
        <w:t xml:space="preserve">W sprawach nie uregulowanych w niniejszej umowie mają zastosowanie </w:t>
      </w:r>
      <w:r w:rsidR="00B246FE">
        <w:rPr>
          <w:rFonts w:eastAsia="Calibri" w:cstheme="minorHAnsi"/>
          <w:snapToGrid w:val="0"/>
          <w:sz w:val="24"/>
          <w:szCs w:val="24"/>
        </w:rPr>
        <w:br/>
      </w:r>
      <w:r>
        <w:rPr>
          <w:rFonts w:eastAsia="Calibri" w:cstheme="minorHAnsi"/>
          <w:snapToGrid w:val="0"/>
          <w:sz w:val="24"/>
          <w:szCs w:val="24"/>
        </w:rPr>
        <w:t xml:space="preserve">w szczególności przepisy  Kodeksu cywilnego, przepisy ustawy o utrzymaniu czystości </w:t>
      </w:r>
      <w:r w:rsidR="00B246FE">
        <w:rPr>
          <w:rFonts w:eastAsia="Calibri" w:cstheme="minorHAnsi"/>
          <w:snapToGrid w:val="0"/>
          <w:sz w:val="24"/>
          <w:szCs w:val="24"/>
        </w:rPr>
        <w:br/>
      </w:r>
      <w:r>
        <w:rPr>
          <w:rFonts w:eastAsia="Calibri" w:cstheme="minorHAnsi"/>
          <w:snapToGrid w:val="0"/>
          <w:sz w:val="24"/>
          <w:szCs w:val="24"/>
        </w:rPr>
        <w:t xml:space="preserve">i porządku w gminach, przepisy ustawy o odpadach, przepisy ustawy – Prawo ochrony środowiska. </w:t>
      </w:r>
    </w:p>
    <w:p w14:paraId="5674375F" w14:textId="77777777" w:rsidR="004562AB" w:rsidRDefault="004562AB" w:rsidP="004562AB">
      <w:pPr>
        <w:numPr>
          <w:ilvl w:val="0"/>
          <w:numId w:val="16"/>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Wszelkie zmiany i uzupełnienia treści umowy wymagają formy pisemnej pod rygorem nieważności.</w:t>
      </w:r>
    </w:p>
    <w:p w14:paraId="437D09DC" w14:textId="76E8753B" w:rsidR="004562AB" w:rsidRDefault="004562AB" w:rsidP="004562AB">
      <w:pPr>
        <w:numPr>
          <w:ilvl w:val="0"/>
          <w:numId w:val="16"/>
        </w:numPr>
        <w:suppressAutoHyphens/>
        <w:autoSpaceDN w:val="0"/>
        <w:spacing w:before="100" w:after="120" w:line="240" w:lineRule="auto"/>
        <w:jc w:val="both"/>
        <w:rPr>
          <w:rFonts w:eastAsia="Calibri" w:cstheme="minorHAnsi"/>
          <w:sz w:val="24"/>
          <w:szCs w:val="24"/>
        </w:rPr>
      </w:pPr>
      <w:r>
        <w:rPr>
          <w:rFonts w:eastAsia="Calibri" w:cstheme="minorHAnsi"/>
          <w:sz w:val="24"/>
          <w:szCs w:val="24"/>
        </w:rPr>
        <w:t xml:space="preserve">Umowę sporządzono w </w:t>
      </w:r>
      <w:r w:rsidR="007279F4">
        <w:rPr>
          <w:rFonts w:eastAsia="Calibri" w:cstheme="minorHAnsi"/>
          <w:sz w:val="24"/>
          <w:szCs w:val="24"/>
        </w:rPr>
        <w:t>dwóch</w:t>
      </w:r>
      <w:r>
        <w:rPr>
          <w:rFonts w:eastAsia="Calibri" w:cstheme="minorHAnsi"/>
          <w:sz w:val="24"/>
          <w:szCs w:val="24"/>
        </w:rPr>
        <w:t xml:space="preserve"> jednobrzmiących egzemplarzach, </w:t>
      </w:r>
      <w:r w:rsidR="007279F4">
        <w:rPr>
          <w:rFonts w:eastAsia="Calibri" w:cstheme="minorHAnsi"/>
          <w:sz w:val="24"/>
          <w:szCs w:val="24"/>
        </w:rPr>
        <w:t>po jednym dla każdej ze stron</w:t>
      </w:r>
      <w:r>
        <w:rPr>
          <w:rFonts w:eastAsia="Calibri" w:cstheme="minorHAnsi"/>
          <w:sz w:val="24"/>
          <w:szCs w:val="24"/>
        </w:rPr>
        <w:t>.</w:t>
      </w:r>
    </w:p>
    <w:p w14:paraId="2EF0084D" w14:textId="77777777" w:rsidR="004562AB" w:rsidRDefault="004562AB" w:rsidP="004562AB">
      <w:pPr>
        <w:suppressAutoHyphens/>
        <w:autoSpaceDN w:val="0"/>
        <w:spacing w:before="100" w:after="120" w:line="240" w:lineRule="auto"/>
        <w:jc w:val="both"/>
        <w:rPr>
          <w:rFonts w:eastAsia="Calibri" w:cstheme="minorHAnsi"/>
          <w:sz w:val="24"/>
          <w:szCs w:val="24"/>
        </w:rPr>
      </w:pPr>
      <w:r>
        <w:rPr>
          <w:rFonts w:eastAsia="Calibri" w:cstheme="minorHAnsi"/>
          <w:sz w:val="24"/>
          <w:szCs w:val="24"/>
        </w:rPr>
        <w:t xml:space="preserve">   </w:t>
      </w:r>
    </w:p>
    <w:p w14:paraId="188B8E16" w14:textId="77777777" w:rsidR="004562AB" w:rsidRDefault="004562AB" w:rsidP="004562AB">
      <w:pPr>
        <w:suppressAutoHyphens/>
        <w:autoSpaceDN w:val="0"/>
        <w:spacing w:before="100" w:after="120" w:line="240" w:lineRule="auto"/>
        <w:jc w:val="both"/>
        <w:rPr>
          <w:rFonts w:eastAsia="Calibri" w:cstheme="minorHAnsi"/>
          <w:sz w:val="24"/>
          <w:szCs w:val="24"/>
        </w:rPr>
      </w:pPr>
    </w:p>
    <w:p w14:paraId="3CD68E46" w14:textId="77777777" w:rsidR="004562AB" w:rsidRDefault="004562AB" w:rsidP="004562AB">
      <w:pPr>
        <w:suppressAutoHyphens/>
        <w:autoSpaceDN w:val="0"/>
        <w:spacing w:before="100" w:after="120" w:line="240" w:lineRule="auto"/>
        <w:jc w:val="both"/>
        <w:rPr>
          <w:rFonts w:eastAsia="Calibri" w:cstheme="minorHAnsi"/>
          <w:sz w:val="24"/>
          <w:szCs w:val="24"/>
        </w:rPr>
      </w:pPr>
    </w:p>
    <w:p w14:paraId="0E1CFAAF" w14:textId="77777777" w:rsidR="004562AB" w:rsidRDefault="004562AB" w:rsidP="004308D0">
      <w:pPr>
        <w:suppressAutoHyphens/>
        <w:autoSpaceDN w:val="0"/>
        <w:spacing w:before="100" w:after="120" w:line="240" w:lineRule="auto"/>
        <w:rPr>
          <w:rFonts w:eastAsia="Calibri" w:cstheme="minorHAnsi"/>
          <w:sz w:val="24"/>
          <w:szCs w:val="24"/>
        </w:rPr>
      </w:pPr>
      <w:r>
        <w:rPr>
          <w:rFonts w:eastAsia="Calibri" w:cstheme="minorHAnsi"/>
          <w:sz w:val="24"/>
          <w:szCs w:val="24"/>
        </w:rPr>
        <w:t xml:space="preserve"> …………………………………………</w:t>
      </w:r>
      <w:r w:rsidR="004308D0">
        <w:rPr>
          <w:rFonts w:eastAsia="Calibri" w:cstheme="minorHAnsi"/>
          <w:sz w:val="24"/>
          <w:szCs w:val="24"/>
        </w:rPr>
        <w:t xml:space="preserve">                                                                  ………………………………………..</w:t>
      </w:r>
    </w:p>
    <w:p w14:paraId="08C9CA98" w14:textId="544156EA" w:rsidR="00022ECE" w:rsidRDefault="004562AB" w:rsidP="00B246FE">
      <w:pPr>
        <w:suppressAutoHyphens/>
        <w:autoSpaceDN w:val="0"/>
        <w:spacing w:before="100" w:after="120" w:line="240" w:lineRule="auto"/>
        <w:jc w:val="both"/>
      </w:pPr>
      <w:r>
        <w:rPr>
          <w:rFonts w:eastAsia="Calibri" w:cstheme="minorHAnsi"/>
          <w:sz w:val="24"/>
          <w:szCs w:val="24"/>
        </w:rPr>
        <w:t xml:space="preserve">    Z</w:t>
      </w:r>
      <w:r w:rsidR="00E921E0">
        <w:rPr>
          <w:rFonts w:eastAsia="Calibri" w:cstheme="minorHAnsi"/>
          <w:sz w:val="24"/>
          <w:szCs w:val="24"/>
        </w:rPr>
        <w:t>amawiający</w:t>
      </w:r>
      <w:r>
        <w:rPr>
          <w:rFonts w:eastAsia="Calibri" w:cstheme="minorHAnsi"/>
          <w:sz w:val="24"/>
          <w:szCs w:val="24"/>
        </w:rPr>
        <w:t xml:space="preserve">                                                                 </w:t>
      </w:r>
      <w:r>
        <w:rPr>
          <w:rFonts w:eastAsia="Calibri" w:cstheme="minorHAnsi"/>
          <w:sz w:val="24"/>
          <w:szCs w:val="24"/>
        </w:rPr>
        <w:tab/>
      </w:r>
      <w:r w:rsidR="00E921E0">
        <w:rPr>
          <w:rFonts w:eastAsia="Calibri" w:cstheme="minorHAnsi"/>
          <w:sz w:val="24"/>
          <w:szCs w:val="24"/>
        </w:rPr>
        <w:tab/>
        <w:t xml:space="preserve">         Wykonawca</w:t>
      </w:r>
    </w:p>
    <w:sectPr w:rsidR="00022ECE" w:rsidSect="00D50D3E">
      <w:footerReference w:type="default" r:id="rId8"/>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E2170" w14:textId="77777777" w:rsidR="00D50D3E" w:rsidRDefault="00D50D3E" w:rsidP="00D50D3E">
      <w:pPr>
        <w:spacing w:after="0" w:line="240" w:lineRule="auto"/>
      </w:pPr>
      <w:r>
        <w:separator/>
      </w:r>
    </w:p>
  </w:endnote>
  <w:endnote w:type="continuationSeparator" w:id="0">
    <w:p w14:paraId="24081877" w14:textId="77777777" w:rsidR="00D50D3E" w:rsidRDefault="00D50D3E" w:rsidP="00D5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250852"/>
      <w:docPartObj>
        <w:docPartGallery w:val="Page Numbers (Bottom of Page)"/>
        <w:docPartUnique/>
      </w:docPartObj>
    </w:sdtPr>
    <w:sdtEndPr/>
    <w:sdtContent>
      <w:p w14:paraId="0446B345" w14:textId="77777777" w:rsidR="00D50D3E" w:rsidRDefault="00D50D3E">
        <w:pPr>
          <w:pStyle w:val="Stopka"/>
          <w:jc w:val="right"/>
        </w:pPr>
      </w:p>
      <w:p w14:paraId="58A854F2" w14:textId="7A32A73C" w:rsidR="00D50D3E" w:rsidRDefault="00D50D3E">
        <w:pPr>
          <w:pStyle w:val="Stopka"/>
          <w:jc w:val="right"/>
        </w:pPr>
        <w:r>
          <w:fldChar w:fldCharType="begin"/>
        </w:r>
        <w:r>
          <w:instrText>PAGE   \* MERGEFORMAT</w:instrText>
        </w:r>
        <w:r>
          <w:fldChar w:fldCharType="separate"/>
        </w:r>
        <w:r>
          <w:t>2</w:t>
        </w:r>
        <w:r>
          <w:fldChar w:fldCharType="end"/>
        </w:r>
      </w:p>
    </w:sdtContent>
  </w:sdt>
  <w:p w14:paraId="1B00861B" w14:textId="77777777" w:rsidR="00D50D3E" w:rsidRDefault="00D50D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86D5" w14:textId="77777777" w:rsidR="00D50D3E" w:rsidRDefault="00D50D3E" w:rsidP="00D50D3E">
      <w:pPr>
        <w:spacing w:after="0" w:line="240" w:lineRule="auto"/>
      </w:pPr>
      <w:r>
        <w:separator/>
      </w:r>
    </w:p>
  </w:footnote>
  <w:footnote w:type="continuationSeparator" w:id="0">
    <w:p w14:paraId="3876059C" w14:textId="77777777" w:rsidR="00D50D3E" w:rsidRDefault="00D50D3E" w:rsidP="00D50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2AEA"/>
    <w:multiLevelType w:val="multilevel"/>
    <w:tmpl w:val="2A4E47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724463"/>
    <w:multiLevelType w:val="hybridMultilevel"/>
    <w:tmpl w:val="230872CC"/>
    <w:lvl w:ilvl="0" w:tplc="936648B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824414C"/>
    <w:multiLevelType w:val="hybridMultilevel"/>
    <w:tmpl w:val="9288ECB6"/>
    <w:lvl w:ilvl="0" w:tplc="B62C2A7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AF85012"/>
    <w:multiLevelType w:val="multilevel"/>
    <w:tmpl w:val="F96A1924"/>
    <w:lvl w:ilvl="0">
      <w:start w:val="1"/>
      <w:numFmt w:val="decimal"/>
      <w:lvlText w:val="%1."/>
      <w:lvlJc w:val="left"/>
      <w:pPr>
        <w:ind w:left="720" w:hanging="360"/>
      </w:pPr>
      <w:rPr>
        <w:b w:val="0"/>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A26E6"/>
    <w:multiLevelType w:val="multilevel"/>
    <w:tmpl w:val="8AB0F1A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CC0E9D"/>
    <w:multiLevelType w:val="hybridMultilevel"/>
    <w:tmpl w:val="5518EE18"/>
    <w:lvl w:ilvl="0" w:tplc="A5008A1A">
      <w:start w:val="1"/>
      <w:numFmt w:val="decimal"/>
      <w:lvlText w:val="%1)"/>
      <w:lvlJc w:val="left"/>
      <w:pPr>
        <w:ind w:left="1124" w:hanging="360"/>
      </w:pPr>
      <w:rPr>
        <w:rFonts w:asciiTheme="minorHAnsi" w:hAnsiTheme="minorHAnsi" w:cstheme="minorHAnsi" w:hint="default"/>
      </w:rPr>
    </w:lvl>
    <w:lvl w:ilvl="1" w:tplc="04150019">
      <w:start w:val="1"/>
      <w:numFmt w:val="lowerLetter"/>
      <w:lvlText w:val="%2."/>
      <w:lvlJc w:val="left"/>
      <w:pPr>
        <w:ind w:left="1844" w:hanging="360"/>
      </w:pPr>
    </w:lvl>
    <w:lvl w:ilvl="2" w:tplc="0415001B">
      <w:start w:val="1"/>
      <w:numFmt w:val="lowerRoman"/>
      <w:lvlText w:val="%3."/>
      <w:lvlJc w:val="right"/>
      <w:pPr>
        <w:ind w:left="2564" w:hanging="180"/>
      </w:pPr>
    </w:lvl>
    <w:lvl w:ilvl="3" w:tplc="0415000F">
      <w:start w:val="1"/>
      <w:numFmt w:val="decimal"/>
      <w:lvlText w:val="%4."/>
      <w:lvlJc w:val="left"/>
      <w:pPr>
        <w:ind w:left="3284" w:hanging="360"/>
      </w:pPr>
    </w:lvl>
    <w:lvl w:ilvl="4" w:tplc="04150019">
      <w:start w:val="1"/>
      <w:numFmt w:val="lowerLetter"/>
      <w:lvlText w:val="%5."/>
      <w:lvlJc w:val="left"/>
      <w:pPr>
        <w:ind w:left="4004" w:hanging="360"/>
      </w:pPr>
    </w:lvl>
    <w:lvl w:ilvl="5" w:tplc="0415001B">
      <w:start w:val="1"/>
      <w:numFmt w:val="lowerRoman"/>
      <w:lvlText w:val="%6."/>
      <w:lvlJc w:val="right"/>
      <w:pPr>
        <w:ind w:left="4724" w:hanging="180"/>
      </w:pPr>
    </w:lvl>
    <w:lvl w:ilvl="6" w:tplc="0415000F">
      <w:start w:val="1"/>
      <w:numFmt w:val="decimal"/>
      <w:lvlText w:val="%7."/>
      <w:lvlJc w:val="left"/>
      <w:pPr>
        <w:ind w:left="5444" w:hanging="360"/>
      </w:pPr>
    </w:lvl>
    <w:lvl w:ilvl="7" w:tplc="04150019">
      <w:start w:val="1"/>
      <w:numFmt w:val="lowerLetter"/>
      <w:lvlText w:val="%8."/>
      <w:lvlJc w:val="left"/>
      <w:pPr>
        <w:ind w:left="6164" w:hanging="360"/>
      </w:pPr>
    </w:lvl>
    <w:lvl w:ilvl="8" w:tplc="0415001B">
      <w:start w:val="1"/>
      <w:numFmt w:val="lowerRoman"/>
      <w:lvlText w:val="%9."/>
      <w:lvlJc w:val="right"/>
      <w:pPr>
        <w:ind w:left="6884" w:hanging="180"/>
      </w:pPr>
    </w:lvl>
  </w:abstractNum>
  <w:abstractNum w:abstractNumId="6" w15:restartNumberingAfterBreak="0">
    <w:nsid w:val="301439D4"/>
    <w:multiLevelType w:val="multilevel"/>
    <w:tmpl w:val="2D5CAB32"/>
    <w:lvl w:ilvl="0">
      <w:start w:val="10"/>
      <w:numFmt w:val="decimal"/>
      <w:lvlText w:val="%1."/>
      <w:lvlJc w:val="left"/>
      <w:pPr>
        <w:tabs>
          <w:tab w:val="num" w:pos="764"/>
        </w:tabs>
        <w:ind w:left="764" w:hanging="480"/>
      </w:pPr>
      <w:rPr>
        <w:b w:val="0"/>
      </w:rPr>
    </w:lvl>
    <w:lvl w:ilvl="1">
      <w:start w:val="1"/>
      <w:numFmt w:val="lowerLetter"/>
      <w:lvlText w:val="%2)"/>
      <w:lvlJc w:val="left"/>
      <w:pPr>
        <w:tabs>
          <w:tab w:val="num" w:pos="1048"/>
        </w:tabs>
        <w:ind w:left="1048" w:hanging="480"/>
      </w:pPr>
    </w:lvl>
    <w:lvl w:ilvl="2">
      <w:start w:val="1"/>
      <w:numFmt w:val="decimal"/>
      <w:lvlText w:val="%1.%2.%3."/>
      <w:lvlJc w:val="left"/>
      <w:pPr>
        <w:tabs>
          <w:tab w:val="num" w:pos="1572"/>
        </w:tabs>
        <w:ind w:left="1572" w:hanging="720"/>
      </w:pPr>
    </w:lvl>
    <w:lvl w:ilvl="3">
      <w:start w:val="1"/>
      <w:numFmt w:val="decimal"/>
      <w:lvlText w:val="%1.%2.%3.%4."/>
      <w:lvlJc w:val="left"/>
      <w:pPr>
        <w:tabs>
          <w:tab w:val="num" w:pos="1856"/>
        </w:tabs>
        <w:ind w:left="1856" w:hanging="720"/>
      </w:pPr>
    </w:lvl>
    <w:lvl w:ilvl="4">
      <w:start w:val="1"/>
      <w:numFmt w:val="decimal"/>
      <w:lvlText w:val="%1.%2.%3.%4.%5."/>
      <w:lvlJc w:val="left"/>
      <w:pPr>
        <w:tabs>
          <w:tab w:val="num" w:pos="2500"/>
        </w:tabs>
        <w:ind w:left="2500" w:hanging="1080"/>
      </w:pPr>
    </w:lvl>
    <w:lvl w:ilvl="5">
      <w:start w:val="1"/>
      <w:numFmt w:val="decimal"/>
      <w:lvlText w:val="%1.%2.%3.%4.%5.%6."/>
      <w:lvlJc w:val="left"/>
      <w:pPr>
        <w:tabs>
          <w:tab w:val="num" w:pos="2784"/>
        </w:tabs>
        <w:ind w:left="2784" w:hanging="1080"/>
      </w:pPr>
    </w:lvl>
    <w:lvl w:ilvl="6">
      <w:start w:val="1"/>
      <w:numFmt w:val="decimal"/>
      <w:lvlText w:val="%1.%2.%3.%4.%5.%6.%7."/>
      <w:lvlJc w:val="left"/>
      <w:pPr>
        <w:tabs>
          <w:tab w:val="num" w:pos="3428"/>
        </w:tabs>
        <w:ind w:left="3428" w:hanging="1440"/>
      </w:pPr>
    </w:lvl>
    <w:lvl w:ilvl="7">
      <w:start w:val="1"/>
      <w:numFmt w:val="decimal"/>
      <w:lvlText w:val="%1.%2.%3.%4.%5.%6.%7.%8."/>
      <w:lvlJc w:val="left"/>
      <w:pPr>
        <w:tabs>
          <w:tab w:val="num" w:pos="3712"/>
        </w:tabs>
        <w:ind w:left="3712" w:hanging="1440"/>
      </w:pPr>
    </w:lvl>
    <w:lvl w:ilvl="8">
      <w:start w:val="1"/>
      <w:numFmt w:val="decimal"/>
      <w:lvlText w:val="%1.%2.%3.%4.%5.%6.%7.%8.%9."/>
      <w:lvlJc w:val="left"/>
      <w:pPr>
        <w:tabs>
          <w:tab w:val="num" w:pos="4356"/>
        </w:tabs>
        <w:ind w:left="4356" w:hanging="1800"/>
      </w:pPr>
    </w:lvl>
  </w:abstractNum>
  <w:abstractNum w:abstractNumId="7" w15:restartNumberingAfterBreak="0">
    <w:nsid w:val="3DD440EE"/>
    <w:multiLevelType w:val="hybridMultilevel"/>
    <w:tmpl w:val="94808CE6"/>
    <w:lvl w:ilvl="0" w:tplc="6B762CB6">
      <w:start w:val="1"/>
      <w:numFmt w:val="decimal"/>
      <w:lvlText w:val="%1)"/>
      <w:lvlJc w:val="left"/>
      <w:pPr>
        <w:ind w:left="1110" w:hanging="39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1B6799C"/>
    <w:multiLevelType w:val="hybridMultilevel"/>
    <w:tmpl w:val="6D8863B8"/>
    <w:lvl w:ilvl="0" w:tplc="0415000F">
      <w:start w:val="1"/>
      <w:numFmt w:val="decimal"/>
      <w:lvlText w:val="%1."/>
      <w:lvlJc w:val="left"/>
      <w:pPr>
        <w:ind w:left="770" w:hanging="360"/>
      </w:pPr>
    </w:lvl>
    <w:lvl w:ilvl="1" w:tplc="04150019">
      <w:start w:val="1"/>
      <w:numFmt w:val="lowerLetter"/>
      <w:lvlText w:val="%2."/>
      <w:lvlJc w:val="left"/>
      <w:pPr>
        <w:ind w:left="1490" w:hanging="360"/>
      </w:p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9" w15:restartNumberingAfterBreak="0">
    <w:nsid w:val="62744F13"/>
    <w:multiLevelType w:val="multilevel"/>
    <w:tmpl w:val="86C84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1D0AA3"/>
    <w:multiLevelType w:val="hybridMultilevel"/>
    <w:tmpl w:val="93B0687A"/>
    <w:lvl w:ilvl="0" w:tplc="04150017">
      <w:start w:val="1"/>
      <w:numFmt w:val="lowerLetter"/>
      <w:lvlText w:val="%1)"/>
      <w:lvlJc w:val="left"/>
      <w:pPr>
        <w:ind w:left="1830" w:hanging="360"/>
      </w:pPr>
    </w:lvl>
    <w:lvl w:ilvl="1" w:tplc="04150019">
      <w:start w:val="1"/>
      <w:numFmt w:val="lowerLetter"/>
      <w:lvlText w:val="%2."/>
      <w:lvlJc w:val="left"/>
      <w:pPr>
        <w:ind w:left="2550" w:hanging="360"/>
      </w:pPr>
    </w:lvl>
    <w:lvl w:ilvl="2" w:tplc="0415001B">
      <w:start w:val="1"/>
      <w:numFmt w:val="lowerRoman"/>
      <w:lvlText w:val="%3."/>
      <w:lvlJc w:val="right"/>
      <w:pPr>
        <w:ind w:left="3270" w:hanging="180"/>
      </w:pPr>
    </w:lvl>
    <w:lvl w:ilvl="3" w:tplc="0415000F">
      <w:start w:val="1"/>
      <w:numFmt w:val="decimal"/>
      <w:lvlText w:val="%4."/>
      <w:lvlJc w:val="left"/>
      <w:pPr>
        <w:ind w:left="3990" w:hanging="360"/>
      </w:pPr>
    </w:lvl>
    <w:lvl w:ilvl="4" w:tplc="04150019">
      <w:start w:val="1"/>
      <w:numFmt w:val="lowerLetter"/>
      <w:lvlText w:val="%5."/>
      <w:lvlJc w:val="left"/>
      <w:pPr>
        <w:ind w:left="4710" w:hanging="360"/>
      </w:pPr>
    </w:lvl>
    <w:lvl w:ilvl="5" w:tplc="0415001B">
      <w:start w:val="1"/>
      <w:numFmt w:val="lowerRoman"/>
      <w:lvlText w:val="%6."/>
      <w:lvlJc w:val="right"/>
      <w:pPr>
        <w:ind w:left="5430" w:hanging="180"/>
      </w:pPr>
    </w:lvl>
    <w:lvl w:ilvl="6" w:tplc="0415000F">
      <w:start w:val="1"/>
      <w:numFmt w:val="decimal"/>
      <w:lvlText w:val="%7."/>
      <w:lvlJc w:val="left"/>
      <w:pPr>
        <w:ind w:left="6150" w:hanging="360"/>
      </w:pPr>
    </w:lvl>
    <w:lvl w:ilvl="7" w:tplc="04150019">
      <w:start w:val="1"/>
      <w:numFmt w:val="lowerLetter"/>
      <w:lvlText w:val="%8."/>
      <w:lvlJc w:val="left"/>
      <w:pPr>
        <w:ind w:left="6870" w:hanging="360"/>
      </w:pPr>
    </w:lvl>
    <w:lvl w:ilvl="8" w:tplc="0415001B">
      <w:start w:val="1"/>
      <w:numFmt w:val="lowerRoman"/>
      <w:lvlText w:val="%9."/>
      <w:lvlJc w:val="right"/>
      <w:pPr>
        <w:ind w:left="7590" w:hanging="180"/>
      </w:pPr>
    </w:lvl>
  </w:abstractNum>
  <w:abstractNum w:abstractNumId="11" w15:restartNumberingAfterBreak="0">
    <w:nsid w:val="63B71E7E"/>
    <w:multiLevelType w:val="hybridMultilevel"/>
    <w:tmpl w:val="A12C9F7E"/>
    <w:lvl w:ilvl="0" w:tplc="14787C1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6990754B"/>
    <w:multiLevelType w:val="hybridMultilevel"/>
    <w:tmpl w:val="D14E3A08"/>
    <w:lvl w:ilvl="0" w:tplc="14787C10">
      <w:start w:val="1"/>
      <w:numFmt w:val="decimal"/>
      <w:lvlText w:val="%1)"/>
      <w:lvlJc w:val="left"/>
      <w:pPr>
        <w:ind w:left="1080" w:hanging="360"/>
      </w:pPr>
      <w:rPr>
        <w:rFonts w:ascii="Times New Roman" w:eastAsia="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6C787767"/>
    <w:multiLevelType w:val="hybridMultilevel"/>
    <w:tmpl w:val="A4E0C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0430D83"/>
    <w:multiLevelType w:val="hybridMultilevel"/>
    <w:tmpl w:val="1C7E61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6097719"/>
    <w:multiLevelType w:val="hybridMultilevel"/>
    <w:tmpl w:val="42AC143A"/>
    <w:lvl w:ilvl="0" w:tplc="7608B0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34211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827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267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722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483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01104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3407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35497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7314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6143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17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0399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09508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6464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4760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204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AB"/>
    <w:rsid w:val="00022ECE"/>
    <w:rsid w:val="000F3AA3"/>
    <w:rsid w:val="00100981"/>
    <w:rsid w:val="00104F1D"/>
    <w:rsid w:val="00115F64"/>
    <w:rsid w:val="00164A1F"/>
    <w:rsid w:val="00204C5A"/>
    <w:rsid w:val="002105EB"/>
    <w:rsid w:val="0022508E"/>
    <w:rsid w:val="00230343"/>
    <w:rsid w:val="00254AE7"/>
    <w:rsid w:val="002921E7"/>
    <w:rsid w:val="00301C40"/>
    <w:rsid w:val="003276AF"/>
    <w:rsid w:val="003B0BD0"/>
    <w:rsid w:val="003C5422"/>
    <w:rsid w:val="003C686F"/>
    <w:rsid w:val="004308D0"/>
    <w:rsid w:val="004562AB"/>
    <w:rsid w:val="00472877"/>
    <w:rsid w:val="004969A5"/>
    <w:rsid w:val="004F3A4F"/>
    <w:rsid w:val="0053064C"/>
    <w:rsid w:val="00555DA1"/>
    <w:rsid w:val="005F4DC9"/>
    <w:rsid w:val="00624BD8"/>
    <w:rsid w:val="007279F4"/>
    <w:rsid w:val="00743726"/>
    <w:rsid w:val="00790FBA"/>
    <w:rsid w:val="007A32C9"/>
    <w:rsid w:val="007A41FF"/>
    <w:rsid w:val="007F1722"/>
    <w:rsid w:val="008C233C"/>
    <w:rsid w:val="009126D7"/>
    <w:rsid w:val="009904AE"/>
    <w:rsid w:val="00A60C91"/>
    <w:rsid w:val="00A6197D"/>
    <w:rsid w:val="00A61A6F"/>
    <w:rsid w:val="00A927D2"/>
    <w:rsid w:val="00B246FE"/>
    <w:rsid w:val="00B324A5"/>
    <w:rsid w:val="00B72846"/>
    <w:rsid w:val="00B74288"/>
    <w:rsid w:val="00BB4281"/>
    <w:rsid w:val="00BF4B5C"/>
    <w:rsid w:val="00C61213"/>
    <w:rsid w:val="00D02A5C"/>
    <w:rsid w:val="00D50D3E"/>
    <w:rsid w:val="00D7593F"/>
    <w:rsid w:val="00E921E0"/>
    <w:rsid w:val="00F240D3"/>
    <w:rsid w:val="00FA2A47"/>
    <w:rsid w:val="00FD5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5E15"/>
  <w15:chartTrackingRefBased/>
  <w15:docId w15:val="{5CD763A5-78BC-4807-9245-6C753665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62A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562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4562AB"/>
    <w:rPr>
      <w:color w:val="0000FF"/>
      <w:u w:val="single"/>
    </w:rPr>
  </w:style>
  <w:style w:type="paragraph" w:styleId="Akapitzlist">
    <w:name w:val="List Paragraph"/>
    <w:basedOn w:val="Normalny"/>
    <w:uiPriority w:val="34"/>
    <w:qFormat/>
    <w:rsid w:val="0022508E"/>
    <w:pPr>
      <w:ind w:left="720"/>
      <w:contextualSpacing/>
    </w:pPr>
  </w:style>
  <w:style w:type="paragraph" w:styleId="Nagwek">
    <w:name w:val="header"/>
    <w:basedOn w:val="Normalny"/>
    <w:link w:val="NagwekZnak"/>
    <w:uiPriority w:val="99"/>
    <w:unhideWhenUsed/>
    <w:rsid w:val="00D50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D3E"/>
  </w:style>
  <w:style w:type="paragraph" w:styleId="Stopka">
    <w:name w:val="footer"/>
    <w:basedOn w:val="Normalny"/>
    <w:link w:val="StopkaZnak"/>
    <w:uiPriority w:val="99"/>
    <w:unhideWhenUsed/>
    <w:rsid w:val="00D50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nieszka.Maksymow@wiskit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11</Pages>
  <Words>3901</Words>
  <Characters>23409</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Maksymow</dc:creator>
  <cp:keywords/>
  <dc:description/>
  <cp:lastModifiedBy>Informatyka Wiskitki</cp:lastModifiedBy>
  <cp:revision>16</cp:revision>
  <cp:lastPrinted>2024-03-15T07:28:00Z</cp:lastPrinted>
  <dcterms:created xsi:type="dcterms:W3CDTF">2024-03-08T08:48:00Z</dcterms:created>
  <dcterms:modified xsi:type="dcterms:W3CDTF">2024-05-14T11:54:00Z</dcterms:modified>
</cp:coreProperties>
</file>