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6F" w:rsidRDefault="00064BFA" w:rsidP="00064BFA">
      <w:pPr>
        <w:spacing w:line="36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DZ.271.98.2024</w:t>
      </w:r>
    </w:p>
    <w:p w:rsidR="00064BFA" w:rsidRDefault="00064BFA" w:rsidP="00064BFA">
      <w:pPr>
        <w:spacing w:line="36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Załącznik nr 2b do SWZ</w:t>
      </w:r>
    </w:p>
    <w:p w:rsidR="00064BFA" w:rsidRPr="00064BFA" w:rsidRDefault="00064BFA" w:rsidP="00064BFA">
      <w:pPr>
        <w:spacing w:line="360" w:lineRule="auto"/>
        <w:rPr>
          <w:rFonts w:asciiTheme="minorHAnsi" w:hAnsiTheme="minorHAnsi" w:cs="Arial"/>
          <w:b/>
          <w:sz w:val="24"/>
          <w:szCs w:val="24"/>
        </w:rPr>
      </w:pPr>
    </w:p>
    <w:p w:rsidR="0059286F" w:rsidRPr="00064BFA" w:rsidRDefault="0059286F" w:rsidP="00064BFA">
      <w:pPr>
        <w:tabs>
          <w:tab w:val="left" w:pos="567"/>
        </w:tabs>
        <w:suppressAutoHyphens w:val="0"/>
        <w:spacing w:after="200"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 Wzór umowy</w:t>
      </w:r>
      <w:r w:rsidR="001504F2"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-</w:t>
      </w: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 </w:t>
      </w:r>
      <w:r w:rsidR="001504F2"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Pakiet</w:t>
      </w:r>
      <w:r w:rsidR="001A1567"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 </w:t>
      </w:r>
      <w:r w:rsidR="00D42534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nr 2</w:t>
      </w:r>
    </w:p>
    <w:p w:rsidR="00F56F9B" w:rsidRPr="00064BFA" w:rsidRDefault="00F56F9B" w:rsidP="00064BFA">
      <w:pPr>
        <w:tabs>
          <w:tab w:val="left" w:pos="567"/>
        </w:tabs>
        <w:suppressAutoHyphens w:val="0"/>
        <w:spacing w:after="200" w:line="360" w:lineRule="auto"/>
        <w:rPr>
          <w:rFonts w:asciiTheme="minorHAnsi" w:eastAsia="Times New Roman" w:hAnsiTheme="minorHAnsi" w:cs="Arial"/>
          <w:b/>
          <w:i/>
          <w:sz w:val="24"/>
          <w:szCs w:val="24"/>
          <w:lang w:eastAsia="en-US"/>
        </w:rPr>
      </w:pP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zawarta dnia ............................................................. roku w Krakowie, pomiędzy:</w:t>
      </w: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Krakowskim Szpitalem Specjalistycznym im. </w:t>
      </w:r>
      <w:r w:rsidR="0042572C"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św. </w:t>
      </w: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Jana Pawła II, </w:t>
      </w:r>
    </w:p>
    <w:p w:rsidR="00C0146A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31-202 Kraków ul. Prądnicka 80 wpisanym do rejestru stowarzyszeń, innych organizacji społecznych i zawodowych, fundacji oraz samodzielnych publicznych zakładów opieki zdrowotnej pod numerem KRS 0000046052, reprezentowanym przez:</w:t>
      </w:r>
    </w:p>
    <w:p w:rsidR="00C0146A" w:rsidRPr="00064BFA" w:rsidRDefault="0059286F" w:rsidP="00064BFA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.............................. </w:t>
      </w:r>
    </w:p>
    <w:p w:rsidR="00C0146A" w:rsidRPr="00064BFA" w:rsidRDefault="00C0146A" w:rsidP="00064BFA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</w:p>
    <w:p w:rsidR="0059286F" w:rsidRPr="00064BFA" w:rsidRDefault="0059286F" w:rsidP="00064BFA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reprezentowanym przez: ……………………………………………………………………………….……. </w:t>
      </w:r>
    </w:p>
    <w:p w:rsidR="00C0146A" w:rsidRPr="00064BFA" w:rsidRDefault="00C0146A" w:rsidP="00064BFA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zwanym dalej Wykonawcą.</w:t>
      </w: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59286F" w:rsidRPr="00064BFA" w:rsidRDefault="0059286F" w:rsidP="00064BFA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pl-PL"/>
        </w:rPr>
        <w:t>Umowa została zawarta w wyniku udzielenia zamówienia publicznego w t</w:t>
      </w:r>
      <w:r w:rsidR="00F359FC" w:rsidRPr="00064BFA">
        <w:rPr>
          <w:rFonts w:asciiTheme="minorHAnsi" w:eastAsia="Times New Roman" w:hAnsiTheme="minorHAnsi" w:cs="Arial"/>
          <w:sz w:val="24"/>
          <w:szCs w:val="24"/>
          <w:lang w:eastAsia="pl-PL"/>
        </w:rPr>
        <w:t>rybie ………………………………..</w:t>
      </w:r>
      <w:r w:rsidRPr="00064BFA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o szacunkowej wartości zamówienia poniżej</w:t>
      </w:r>
      <w:r w:rsidR="00171F28" w:rsidRPr="00064BFA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…….</w:t>
      </w:r>
      <w:r w:rsidRPr="00064BFA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tys. EURO – postępowanie nr </w:t>
      </w:r>
      <w:r w:rsidR="00460D04" w:rsidRPr="00064BFA">
        <w:rPr>
          <w:rFonts w:asciiTheme="minorHAnsi" w:eastAsia="Times New Roman" w:hAnsiTheme="minorHAnsi" w:cs="Arial"/>
          <w:sz w:val="24"/>
          <w:szCs w:val="24"/>
          <w:lang w:eastAsia="pl-PL"/>
        </w:rPr>
        <w:t>..............................</w:t>
      </w:r>
      <w:r w:rsidR="00C27FCE" w:rsidRPr="00064BFA">
        <w:rPr>
          <w:rFonts w:asciiTheme="minorHAnsi" w:eastAsia="Times New Roman" w:hAnsiTheme="minorHAnsi" w:cs="Arial"/>
          <w:color w:val="0000FF"/>
          <w:sz w:val="24"/>
          <w:szCs w:val="24"/>
          <w:lang w:eastAsia="pl-PL"/>
        </w:rPr>
        <w:t xml:space="preserve"> </w:t>
      </w:r>
      <w:r w:rsidRPr="00064BFA">
        <w:rPr>
          <w:rFonts w:asciiTheme="minorHAnsi" w:eastAsia="Times New Roman" w:hAnsiTheme="minorHAnsi" w:cs="Arial"/>
          <w:color w:val="0000FF"/>
          <w:sz w:val="24"/>
          <w:szCs w:val="24"/>
          <w:lang w:eastAsia="pl-PL"/>
        </w:rPr>
        <w:t xml:space="preserve"> </w:t>
      </w:r>
      <w:r w:rsidRPr="00064BFA">
        <w:rPr>
          <w:rFonts w:asciiTheme="minorHAnsi" w:eastAsia="Times New Roman" w:hAnsiTheme="minorHAnsi" w:cs="Arial"/>
          <w:sz w:val="24"/>
          <w:szCs w:val="24"/>
          <w:lang w:eastAsia="pl-PL"/>
        </w:rPr>
        <w:t>następującej treści: </w:t>
      </w:r>
    </w:p>
    <w:p w:rsidR="00F56F9B" w:rsidRPr="00064BFA" w:rsidRDefault="00F56F9B" w:rsidP="00064BFA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</w:p>
    <w:p w:rsidR="0059286F" w:rsidRPr="00064BFA" w:rsidRDefault="0059286F" w:rsidP="00064BFA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</w:p>
    <w:p w:rsidR="0059286F" w:rsidRPr="00064BFA" w:rsidRDefault="0059286F" w:rsidP="00064BFA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  <w:r w:rsidRPr="00064BFA"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  <w:t>§ 1</w:t>
      </w: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Przedmiot umowy.</w:t>
      </w:r>
    </w:p>
    <w:p w:rsidR="00C0146A" w:rsidRPr="00064BFA" w:rsidRDefault="00C0146A" w:rsidP="00064BFA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42572C" w:rsidRPr="00064BFA" w:rsidRDefault="0042572C" w:rsidP="00064BFA">
      <w:pPr>
        <w:widowControl w:val="0"/>
        <w:tabs>
          <w:tab w:val="left" w:pos="360"/>
        </w:tabs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ab/>
      </w:r>
      <w:r w:rsidR="001A1567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Przedłużenie usługi serwisowej na serwery INSPUR/ środowisko bazodanowe/-  aktualnie użytkowane  w KSS im. św. Jana Pawła II.</w:t>
      </w:r>
    </w:p>
    <w:p w:rsidR="0042572C" w:rsidRPr="00064BFA" w:rsidRDefault="0042572C" w:rsidP="00064BFA">
      <w:pPr>
        <w:widowControl w:val="0"/>
        <w:tabs>
          <w:tab w:val="left" w:pos="360"/>
        </w:tabs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42572C" w:rsidRPr="00064BFA" w:rsidRDefault="0042572C" w:rsidP="00064BFA">
      <w:pPr>
        <w:widowControl w:val="0"/>
        <w:tabs>
          <w:tab w:val="left" w:pos="360"/>
        </w:tabs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59286F" w:rsidRPr="00064BFA" w:rsidRDefault="0059286F" w:rsidP="00064BFA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  <w:r w:rsidRPr="00064BFA"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  <w:t>§ 2</w:t>
      </w:r>
    </w:p>
    <w:p w:rsidR="0059286F" w:rsidRPr="00064BFA" w:rsidRDefault="0059286F" w:rsidP="00064BFA">
      <w:pPr>
        <w:suppressAutoHyphens w:val="0"/>
        <w:spacing w:line="360" w:lineRule="auto"/>
        <w:ind w:left="720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Cena i warunki wykonania umowy</w:t>
      </w:r>
    </w:p>
    <w:p w:rsidR="0059286F" w:rsidRPr="00064BFA" w:rsidRDefault="0059286F" w:rsidP="00064BFA">
      <w:pPr>
        <w:widowControl w:val="0"/>
        <w:numPr>
          <w:ilvl w:val="0"/>
          <w:numId w:val="5"/>
        </w:numPr>
        <w:tabs>
          <w:tab w:val="clear" w:pos="1080"/>
          <w:tab w:val="num" w:pos="284"/>
        </w:tabs>
        <w:suppressAutoHyphens w:val="0"/>
        <w:spacing w:line="360" w:lineRule="auto"/>
        <w:ind w:left="284" w:hanging="284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Za wykonanie obowiązków określonych w § 1 umowy, Zamawiający zapłaci Wykonawcy </w:t>
      </w: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lastRenderedPageBreak/>
        <w:t>kwotę ........................... brutto (słownie: ........</w:t>
      </w:r>
      <w:r w:rsidR="00C95F44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.........</w:t>
      </w:r>
      <w:r w:rsidR="00385F5E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..............</w:t>
      </w:r>
      <w:r w:rsidR="00C95F44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.....................  zgodnie z ofertą  zał. nr 2 do umowy</w:t>
      </w: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. Kwota ta obejmuje cenę przedmiotu zamówienia</w:t>
      </w:r>
      <w:r w:rsidR="00385F5E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.</w:t>
      </w:r>
    </w:p>
    <w:p w:rsidR="0059286F" w:rsidRPr="00064BFA" w:rsidRDefault="0059286F" w:rsidP="00064BFA">
      <w:pPr>
        <w:widowControl w:val="0"/>
        <w:numPr>
          <w:ilvl w:val="0"/>
          <w:numId w:val="5"/>
        </w:numPr>
        <w:tabs>
          <w:tab w:val="clear" w:pos="1080"/>
          <w:tab w:val="num" w:pos="284"/>
          <w:tab w:val="num" w:pos="567"/>
        </w:tabs>
        <w:suppressAutoHyphens w:val="0"/>
        <w:spacing w:line="360" w:lineRule="auto"/>
        <w:ind w:left="284" w:hanging="284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Umowa zostanie zrealizowana najpóźniej </w:t>
      </w:r>
      <w:r w:rsidR="00B40E5A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w terminie  określonym </w:t>
      </w: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w załączniku nr 1</w:t>
      </w:r>
      <w:r w:rsidR="00CC5AE1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- opis przedmiotu zamówienia </w:t>
      </w: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do umowy ( zał.nr </w:t>
      </w:r>
      <w:r w:rsidR="001D2F61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…..do S</w:t>
      </w: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WZ)</w:t>
      </w:r>
    </w:p>
    <w:p w:rsidR="001D2F61" w:rsidRPr="00064BFA" w:rsidRDefault="001D2F61" w:rsidP="00064BFA">
      <w:pPr>
        <w:widowControl w:val="0"/>
        <w:numPr>
          <w:ilvl w:val="0"/>
          <w:numId w:val="5"/>
        </w:numPr>
        <w:tabs>
          <w:tab w:val="clear" w:pos="1080"/>
          <w:tab w:val="num" w:pos="284"/>
          <w:tab w:val="num" w:pos="567"/>
        </w:tabs>
        <w:suppressAutoHyphens w:val="0"/>
        <w:spacing w:line="360" w:lineRule="auto"/>
        <w:ind w:left="284" w:hanging="284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Szczegółowe warunki przedmiotu umowy zawiera opis przedmiotu zamówienia stanowiący załącznik nr 1 do umowy( zał. nr……do SWZ)</w:t>
      </w:r>
    </w:p>
    <w:p w:rsidR="0089699B" w:rsidRPr="00064BFA" w:rsidRDefault="0089699B" w:rsidP="00064BFA">
      <w:pPr>
        <w:widowControl w:val="0"/>
        <w:tabs>
          <w:tab w:val="num" w:pos="1080"/>
        </w:tabs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§ 3</w:t>
      </w: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Odbiór i warunki płatności</w:t>
      </w: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.</w:t>
      </w: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59286F" w:rsidRPr="00064BFA" w:rsidRDefault="0059286F" w:rsidP="00064BFA">
      <w:pPr>
        <w:numPr>
          <w:ilvl w:val="0"/>
          <w:numId w:val="6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Odbiór </w:t>
      </w:r>
      <w:r w:rsidR="001D2F61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odbędzie się po dostarczeniu </w:t>
      </w:r>
      <w:r w:rsidR="0089699B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przez </w:t>
      </w:r>
      <w:r w:rsidR="001D2F61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Wykonawcę dowodu </w:t>
      </w:r>
      <w:r w:rsidR="0089699B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zakupu usługi na rzecz Zamawiające</w:t>
      </w:r>
      <w:r w:rsidR="001D2F61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go</w:t>
      </w:r>
      <w:r w:rsidR="0089699B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.</w:t>
      </w:r>
    </w:p>
    <w:p w:rsidR="0059286F" w:rsidRPr="00064BFA" w:rsidRDefault="0059286F" w:rsidP="00064BFA">
      <w:pPr>
        <w:numPr>
          <w:ilvl w:val="0"/>
          <w:numId w:val="6"/>
        </w:numPr>
        <w:tabs>
          <w:tab w:val="num" w:pos="426"/>
          <w:tab w:val="num" w:pos="720"/>
        </w:tabs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Faktura winna być dostarczona przez Wykonawcę na Dziennik Podawczy Zamawiającego.</w:t>
      </w:r>
    </w:p>
    <w:p w:rsidR="0059286F" w:rsidRPr="00064BFA" w:rsidRDefault="0059286F" w:rsidP="00064BFA">
      <w:pPr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Zapłata należności nastąpi przelewem w</w:t>
      </w: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 </w:t>
      </w: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terminie </w:t>
      </w:r>
      <w:r w:rsidR="009F3D0B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30 </w:t>
      </w:r>
      <w:r w:rsidR="00FC4C4E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</w:t>
      </w:r>
      <w:r w:rsidR="004C6AF5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dni od daty otrzymania faktury.</w:t>
      </w:r>
    </w:p>
    <w:p w:rsidR="00A5136B" w:rsidRPr="00064BFA" w:rsidRDefault="00A5136B" w:rsidP="00064BFA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</w:p>
    <w:p w:rsidR="0059286F" w:rsidRPr="00064BFA" w:rsidRDefault="0059286F" w:rsidP="00064BFA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  <w:r w:rsidRPr="00064BFA"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  <w:t>§ 4</w:t>
      </w:r>
    </w:p>
    <w:p w:rsidR="0059286F" w:rsidRPr="00064BFA" w:rsidRDefault="00F47BA3" w:rsidP="00064BFA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Kary umowne</w:t>
      </w:r>
      <w:r w:rsidR="0059286F"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.</w:t>
      </w:r>
    </w:p>
    <w:p w:rsidR="009F3D0B" w:rsidRPr="00064BFA" w:rsidRDefault="009F3D0B" w:rsidP="00064BFA">
      <w:pPr>
        <w:suppressAutoHyphens w:val="0"/>
        <w:spacing w:line="360" w:lineRule="auto"/>
        <w:ind w:left="720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9F3D0B" w:rsidRPr="00064BFA" w:rsidRDefault="00F47BA3" w:rsidP="00064BFA">
      <w:pPr>
        <w:numPr>
          <w:ilvl w:val="0"/>
          <w:numId w:val="8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W razie nieterminowej realizacji przedmiotu zamówienia Zamawiający naliczy karę umowną z tego tytułu w wysokości 0,5% łącznej ceny umownej brutto, o której mowa w §2 ust.1. umowy – za każdy dzień zwłoki.</w:t>
      </w:r>
    </w:p>
    <w:p w:rsidR="00382492" w:rsidRPr="00064BFA" w:rsidRDefault="00382492" w:rsidP="00064BFA">
      <w:pPr>
        <w:numPr>
          <w:ilvl w:val="0"/>
          <w:numId w:val="8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Jeśli zwłoka w wykonaniu umowy przekroczy 30 dni , Zamawiający może odstąpić od umowy bez konieczności wyznaczania terminu dodatkowego , naliczając z tego tytułu karę umowną w wysokości 20% łącznego wynagrodzenia przewidzianego umową.</w:t>
      </w:r>
    </w:p>
    <w:p w:rsidR="009F3D0B" w:rsidRPr="00064BFA" w:rsidRDefault="00382492" w:rsidP="00064BFA">
      <w:pPr>
        <w:numPr>
          <w:ilvl w:val="0"/>
          <w:numId w:val="8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Łączna wysokość kar umownych naliczonych na podstawie postanowień umowy nie przekroczy 40 a% wynagrodzenia brutto Wykonawcy</w:t>
      </w:r>
      <w:r w:rsidR="0089699B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</w:t>
      </w: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.Strony dopuszczają możliwość </w:t>
      </w:r>
      <w:r w:rsidR="0089699B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dochodzenia odszkodowania uzupełniającego przez Zamawiającego ponad zastrzeżone kary umowne na zasadach ogólnych.</w:t>
      </w:r>
    </w:p>
    <w:p w:rsidR="0059286F" w:rsidRPr="00064BFA" w:rsidRDefault="0059286F" w:rsidP="00064BFA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</w:p>
    <w:p w:rsidR="00A83C7A" w:rsidRDefault="00A83C7A" w:rsidP="00064BFA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</w:p>
    <w:p w:rsidR="00A83C7A" w:rsidRDefault="00A83C7A" w:rsidP="00064BFA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</w:p>
    <w:p w:rsidR="00A83C7A" w:rsidRDefault="00A83C7A" w:rsidP="00064BFA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</w:p>
    <w:p w:rsidR="0059286F" w:rsidRPr="00064BFA" w:rsidRDefault="0059286F" w:rsidP="00064BFA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  <w:r w:rsidRPr="00064BFA"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  <w:lastRenderedPageBreak/>
        <w:t>§ 5</w:t>
      </w: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Postanowienia dodatkowe</w:t>
      </w:r>
    </w:p>
    <w:p w:rsidR="009F3D0B" w:rsidRPr="00064BFA" w:rsidRDefault="009F3D0B" w:rsidP="00064BFA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:rsidR="0089699B" w:rsidRPr="00064BFA" w:rsidRDefault="009F3D0B" w:rsidP="00064BFA">
      <w:pPr>
        <w:numPr>
          <w:ilvl w:val="0"/>
          <w:numId w:val="9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W sprawach nieuregulowanych niniejszą umową zastosowanie mieć będą przepisy Kodeksu cywilnego oraz ustawy Prawo Zamówień Publicznych.</w:t>
      </w:r>
      <w:r w:rsidR="0089699B"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Wszelkie zmiany umowy wymagają formy pisemnej pod rygorem nieważności. Zmiany umowy są dopuszczalne w zakresie dozwolonym przez art. 455 ustawy PZP.</w:t>
      </w:r>
    </w:p>
    <w:p w:rsidR="009F3D0B" w:rsidRPr="00064BFA" w:rsidRDefault="009F3D0B" w:rsidP="00064BFA">
      <w:pPr>
        <w:numPr>
          <w:ilvl w:val="0"/>
          <w:numId w:val="9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Umowę sporządzono w dwóch jednobrzmiących egzemplarzach po jednym dla każdej ze stron.</w:t>
      </w:r>
    </w:p>
    <w:p w:rsidR="009F3D0B" w:rsidRPr="00064BFA" w:rsidRDefault="009F3D0B" w:rsidP="00064BFA">
      <w:pPr>
        <w:numPr>
          <w:ilvl w:val="0"/>
          <w:numId w:val="9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Załączniki  do umowy stanowią integralną jej część:</w:t>
      </w:r>
    </w:p>
    <w:p w:rsidR="009F3D0B" w:rsidRPr="00064BFA" w:rsidRDefault="009F3D0B" w:rsidP="00064BFA">
      <w:pPr>
        <w:pStyle w:val="Akapitzlist"/>
        <w:numPr>
          <w:ilvl w:val="0"/>
          <w:numId w:val="10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opis przedmiotu zamówienia - załącznik nr 1.</w:t>
      </w:r>
    </w:p>
    <w:p w:rsidR="009F3D0B" w:rsidRDefault="009F3D0B" w:rsidP="00064BFA">
      <w:pPr>
        <w:pStyle w:val="Akapitzlist"/>
        <w:numPr>
          <w:ilvl w:val="0"/>
          <w:numId w:val="10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064BFA">
        <w:rPr>
          <w:rFonts w:asciiTheme="minorHAnsi" w:eastAsia="Times New Roman" w:hAnsiTheme="minorHAnsi" w:cs="Arial"/>
          <w:sz w:val="24"/>
          <w:szCs w:val="24"/>
          <w:lang w:eastAsia="en-US"/>
        </w:rPr>
        <w:t>form</w:t>
      </w:r>
      <w:r w:rsidR="0071645C">
        <w:rPr>
          <w:rFonts w:asciiTheme="minorHAnsi" w:eastAsia="Times New Roman" w:hAnsiTheme="minorHAnsi" w:cs="Arial"/>
          <w:sz w:val="24"/>
          <w:szCs w:val="24"/>
          <w:lang w:eastAsia="en-US"/>
        </w:rPr>
        <w:t>ularz ofertowy – załącznik nr 2</w:t>
      </w:r>
    </w:p>
    <w:p w:rsidR="0071645C" w:rsidRPr="00064BFA" w:rsidRDefault="0071645C" w:rsidP="00064BFA">
      <w:pPr>
        <w:pStyle w:val="Akapitzlist"/>
        <w:numPr>
          <w:ilvl w:val="0"/>
          <w:numId w:val="10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>
        <w:rPr>
          <w:rFonts w:asciiTheme="minorHAnsi" w:eastAsia="Times New Roman" w:hAnsiTheme="minorHAnsi" w:cs="Arial"/>
          <w:sz w:val="24"/>
          <w:szCs w:val="24"/>
          <w:lang w:eastAsia="en-US"/>
        </w:rPr>
        <w:t>obowiązek informacyjny</w:t>
      </w:r>
      <w:r w:rsidR="00C0519B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– załącznik nr 3</w:t>
      </w:r>
      <w:bookmarkStart w:id="0" w:name="_GoBack"/>
      <w:bookmarkEnd w:id="0"/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:rsidR="0059286F" w:rsidRPr="00064BFA" w:rsidRDefault="0059286F" w:rsidP="00064BFA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:rsidR="0059286F" w:rsidRPr="00677624" w:rsidRDefault="0059286F" w:rsidP="00064BFA">
      <w:pPr>
        <w:suppressAutoHyphens w:val="0"/>
        <w:spacing w:line="360" w:lineRule="auto"/>
        <w:rPr>
          <w:rFonts w:ascii="Verdana" w:eastAsia="Times New Roman" w:hAnsi="Verdana" w:cs="Tahoma"/>
          <w:b/>
          <w:sz w:val="18"/>
          <w:szCs w:val="18"/>
          <w:lang w:eastAsia="en-US"/>
        </w:rPr>
      </w:pP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Wykonawca</w:t>
      </w: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ab/>
      </w:r>
      <w:r w:rsidRPr="00064BF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ab/>
      </w:r>
      <w:r w:rsidRPr="00677624">
        <w:rPr>
          <w:rFonts w:ascii="Arial" w:eastAsia="Times New Roman" w:hAnsi="Arial" w:cs="Arial"/>
          <w:b/>
          <w:sz w:val="18"/>
          <w:szCs w:val="18"/>
          <w:lang w:eastAsia="en-US"/>
        </w:rPr>
        <w:tab/>
      </w:r>
      <w:r w:rsidRPr="00677624">
        <w:rPr>
          <w:rFonts w:ascii="Verdana" w:eastAsia="Times New Roman" w:hAnsi="Verdana" w:cs="Tahoma"/>
          <w:b/>
          <w:sz w:val="18"/>
          <w:szCs w:val="18"/>
          <w:lang w:eastAsia="en-US"/>
        </w:rPr>
        <w:t xml:space="preserve">                                            </w:t>
      </w:r>
      <w:r w:rsidRPr="00677624">
        <w:rPr>
          <w:rFonts w:ascii="Verdana" w:eastAsia="Times New Roman" w:hAnsi="Verdana" w:cs="Tahoma"/>
          <w:b/>
          <w:sz w:val="18"/>
          <w:szCs w:val="18"/>
          <w:lang w:eastAsia="en-US"/>
        </w:rPr>
        <w:tab/>
        <w:t>Zamawiający</w:t>
      </w:r>
    </w:p>
    <w:sectPr w:rsidR="0059286F" w:rsidRPr="00677624" w:rsidSect="00981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 %1."/>
      <w:lvlJc w:val="left"/>
      <w:pPr>
        <w:tabs>
          <w:tab w:val="num" w:pos="3053"/>
        </w:tabs>
        <w:ind w:left="3053" w:hanging="360"/>
      </w:pPr>
      <w:rPr>
        <w:rFonts w:cs="Times New Roman"/>
      </w:rPr>
    </w:lvl>
    <w:lvl w:ilvl="1">
      <w:start w:val="1"/>
      <w:numFmt w:val="lowerLetter"/>
      <w:lvlText w:val=" %2)"/>
      <w:lvlJc w:val="left"/>
      <w:pPr>
        <w:tabs>
          <w:tab w:val="num" w:pos="3413"/>
        </w:tabs>
        <w:ind w:left="3413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3773"/>
        </w:tabs>
        <w:ind w:left="3773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4493"/>
        </w:tabs>
        <w:ind w:left="4493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853"/>
        </w:tabs>
        <w:ind w:left="4853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5213"/>
        </w:tabs>
        <w:ind w:left="5213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5933"/>
        </w:tabs>
        <w:ind w:left="5933" w:hanging="360"/>
      </w:pPr>
      <w:rPr>
        <w:rFonts w:ascii="Symbol" w:hAnsi="Symbol"/>
      </w:rPr>
    </w:lvl>
  </w:abstractNum>
  <w:abstractNum w:abstractNumId="1">
    <w:nsid w:val="0695357E"/>
    <w:multiLevelType w:val="hybridMultilevel"/>
    <w:tmpl w:val="AC0CFCB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E34A25"/>
    <w:multiLevelType w:val="hybridMultilevel"/>
    <w:tmpl w:val="D0E4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94A88"/>
    <w:multiLevelType w:val="hybridMultilevel"/>
    <w:tmpl w:val="0D5E35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451749"/>
    <w:multiLevelType w:val="multilevel"/>
    <w:tmpl w:val="41FE2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1DD1A5E"/>
    <w:multiLevelType w:val="hybridMultilevel"/>
    <w:tmpl w:val="83E2D7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004AF4"/>
    <w:multiLevelType w:val="hybridMultilevel"/>
    <w:tmpl w:val="EA48511E"/>
    <w:lvl w:ilvl="0" w:tplc="40989B88">
      <w:start w:val="1"/>
      <w:numFmt w:val="decimal"/>
      <w:lvlText w:val="%1."/>
      <w:lvlJc w:val="left"/>
      <w:pPr>
        <w:tabs>
          <w:tab w:val="num" w:pos="910"/>
        </w:tabs>
        <w:ind w:left="757" w:hanging="397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CE4BF6"/>
    <w:multiLevelType w:val="multilevel"/>
    <w:tmpl w:val="41FE2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BB71A86"/>
    <w:multiLevelType w:val="multilevel"/>
    <w:tmpl w:val="41FE2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BED0346"/>
    <w:multiLevelType w:val="hybridMultilevel"/>
    <w:tmpl w:val="A1DAA6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22"/>
    <w:rsid w:val="00024422"/>
    <w:rsid w:val="00064BFA"/>
    <w:rsid w:val="001002FE"/>
    <w:rsid w:val="00120BDA"/>
    <w:rsid w:val="001504F2"/>
    <w:rsid w:val="00171F28"/>
    <w:rsid w:val="001A1567"/>
    <w:rsid w:val="001D2F61"/>
    <w:rsid w:val="002312B9"/>
    <w:rsid w:val="00285DF7"/>
    <w:rsid w:val="00286D2E"/>
    <w:rsid w:val="0029628C"/>
    <w:rsid w:val="002A5214"/>
    <w:rsid w:val="002B341E"/>
    <w:rsid w:val="002F7D69"/>
    <w:rsid w:val="00382492"/>
    <w:rsid w:val="00385F5E"/>
    <w:rsid w:val="0042572C"/>
    <w:rsid w:val="00443097"/>
    <w:rsid w:val="00460D04"/>
    <w:rsid w:val="004A41CD"/>
    <w:rsid w:val="004C6AF5"/>
    <w:rsid w:val="00502D70"/>
    <w:rsid w:val="0059286F"/>
    <w:rsid w:val="00626399"/>
    <w:rsid w:val="00655591"/>
    <w:rsid w:val="00677624"/>
    <w:rsid w:val="007018B4"/>
    <w:rsid w:val="0071645C"/>
    <w:rsid w:val="007E4DAB"/>
    <w:rsid w:val="00841CD7"/>
    <w:rsid w:val="00864CD5"/>
    <w:rsid w:val="00895E70"/>
    <w:rsid w:val="0089699B"/>
    <w:rsid w:val="008B488E"/>
    <w:rsid w:val="008C3535"/>
    <w:rsid w:val="008F2AB3"/>
    <w:rsid w:val="00907573"/>
    <w:rsid w:val="009729D1"/>
    <w:rsid w:val="00981287"/>
    <w:rsid w:val="009D046D"/>
    <w:rsid w:val="009F3D0B"/>
    <w:rsid w:val="00A0077D"/>
    <w:rsid w:val="00A5136B"/>
    <w:rsid w:val="00A83C7A"/>
    <w:rsid w:val="00A91E2D"/>
    <w:rsid w:val="00AB7052"/>
    <w:rsid w:val="00AD20F6"/>
    <w:rsid w:val="00B25C90"/>
    <w:rsid w:val="00B40E5A"/>
    <w:rsid w:val="00B63EC3"/>
    <w:rsid w:val="00B70B7B"/>
    <w:rsid w:val="00C0146A"/>
    <w:rsid w:val="00C0519B"/>
    <w:rsid w:val="00C17AED"/>
    <w:rsid w:val="00C27FCE"/>
    <w:rsid w:val="00C91D25"/>
    <w:rsid w:val="00C95F44"/>
    <w:rsid w:val="00CA7FF6"/>
    <w:rsid w:val="00CC5AE1"/>
    <w:rsid w:val="00D024EF"/>
    <w:rsid w:val="00D04A62"/>
    <w:rsid w:val="00D10FB5"/>
    <w:rsid w:val="00D42534"/>
    <w:rsid w:val="00D47C0B"/>
    <w:rsid w:val="00DC032B"/>
    <w:rsid w:val="00E436D7"/>
    <w:rsid w:val="00E85E29"/>
    <w:rsid w:val="00F342CF"/>
    <w:rsid w:val="00F359FC"/>
    <w:rsid w:val="00F4536B"/>
    <w:rsid w:val="00F47BA3"/>
    <w:rsid w:val="00F56F9B"/>
    <w:rsid w:val="00F654DA"/>
    <w:rsid w:val="00F82598"/>
    <w:rsid w:val="00FC4C4E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24422"/>
    <w:pPr>
      <w:suppressAutoHyphens/>
    </w:pPr>
    <w:rPr>
      <w:rFonts w:ascii="Garamond" w:hAnsi="Garamond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6263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6399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502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24422"/>
    <w:pPr>
      <w:suppressAutoHyphens/>
    </w:pPr>
    <w:rPr>
      <w:rFonts w:ascii="Garamond" w:hAnsi="Garamond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6263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6399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502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- Pakiet VIII Taśmy LTO 5 - WORM</vt:lpstr>
    </vt:vector>
  </TitlesOfParts>
  <Company>Lenovo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- Pakiet VIII Taśmy LTO 5 - WORM</dc:title>
  <dc:subject/>
  <dc:creator>Małgorzata Karmańska</dc:creator>
  <cp:keywords/>
  <dc:description/>
  <cp:lastModifiedBy>Edyta Skrzyszewska</cp:lastModifiedBy>
  <cp:revision>9</cp:revision>
  <cp:lastPrinted>2019-10-03T11:25:00Z</cp:lastPrinted>
  <dcterms:created xsi:type="dcterms:W3CDTF">2024-09-16T11:07:00Z</dcterms:created>
  <dcterms:modified xsi:type="dcterms:W3CDTF">2024-12-13T08:07:00Z</dcterms:modified>
</cp:coreProperties>
</file>