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>……..  kod NUTS: …………………..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833B48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833B48">
        <w:rPr>
          <w:rFonts w:ascii="Arial" w:eastAsia="Times New Roman" w:hAnsi="Arial" w:cs="Arial"/>
          <w:iCs/>
          <w:lang w:eastAsia="pl-PL"/>
        </w:rPr>
        <w:t>……………………</w:t>
      </w:r>
      <w:r>
        <w:rPr>
          <w:rFonts w:ascii="Arial" w:eastAsia="Times New Roman" w:hAnsi="Arial" w:cs="Arial"/>
          <w:iCs/>
          <w:lang w:eastAsia="pl-PL"/>
        </w:rPr>
        <w:t>………...…..</w:t>
      </w:r>
      <w:r w:rsidRPr="00833B48">
        <w:rPr>
          <w:rFonts w:ascii="Arial" w:eastAsia="Times New Roman" w:hAnsi="Arial" w:cs="Arial"/>
          <w:iCs/>
          <w:lang w:eastAsia="pl-PL"/>
        </w:rPr>
        <w:t>………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5D2D9B">
        <w:rPr>
          <w:rFonts w:ascii="Arial" w:eastAsia="Times New Roman" w:hAnsi="Arial" w:cs="Arial"/>
          <w:b/>
          <w:iCs/>
          <w:lang w:eastAsia="pl-PL"/>
        </w:rPr>
        <w:t>NIP</w:t>
      </w:r>
      <w:r>
        <w:rPr>
          <w:rFonts w:ascii="Arial" w:eastAsia="Times New Roman" w:hAnsi="Arial" w:cs="Arial"/>
          <w:iCs/>
          <w:lang w:eastAsia="pl-PL"/>
        </w:rPr>
        <w:t xml:space="preserve"> ………………………………….…………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5D2D9B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1704EB" w:rsidRPr="001704E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Dostawy odczynników dla Laboratorium Mikrobiologicznego SPS ZOZ w Lęborku wraz z dzierżawą analizatorów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 i wzorem umowy, na następujących warunkach: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1: </w:t>
      </w:r>
    </w:p>
    <w:p w:rsidR="003A2CF6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="003A2CF6">
        <w:rPr>
          <w:rFonts w:ascii="Arial" w:eastAsia="Times New Roman" w:hAnsi="Arial" w:cs="Arial"/>
          <w:lang w:eastAsia="pl-PL"/>
        </w:rPr>
        <w:t>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 w:rsidR="000F2E9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="003A2CF6" w:rsidRPr="003A2CF6">
        <w:rPr>
          <w:rFonts w:ascii="Arial" w:eastAsia="Times New Roman" w:hAnsi="Arial" w:cs="Arial"/>
          <w:lang w:eastAsia="ar-SA"/>
        </w:rPr>
        <w:t xml:space="preserve"> </w:t>
      </w:r>
    </w:p>
    <w:p w:rsidR="000F2E92" w:rsidRDefault="000F2E92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F2E92" w:rsidRDefault="000F2E92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F2E92" w:rsidRDefault="000F2E92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2: </w:t>
      </w:r>
    </w:p>
    <w:p w:rsidR="003A2CF6" w:rsidRPr="003A2CF6" w:rsidRDefault="007D3190" w:rsidP="000F2E9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 w:rsidR="003A2CF6"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="000F2E92" w:rsidRPr="000F2E92">
        <w:rPr>
          <w:rFonts w:ascii="Arial" w:eastAsia="Times New Roman" w:hAnsi="Arial" w:cs="Arial"/>
          <w:lang w:eastAsia="pl-PL"/>
        </w:rPr>
        <w:t>........%</w:t>
      </w:r>
    </w:p>
    <w:p w:rsidR="007D3190" w:rsidRDefault="007D3190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1704EB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3: </w:t>
      </w:r>
    </w:p>
    <w:p w:rsidR="001704EB" w:rsidRPr="003A2CF6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........%</w:t>
      </w:r>
    </w:p>
    <w:p w:rsidR="001704EB" w:rsidRDefault="001704EB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1704EB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4: </w:t>
      </w:r>
    </w:p>
    <w:p w:rsidR="001704EB" w:rsidRPr="003A2CF6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........%</w:t>
      </w:r>
    </w:p>
    <w:p w:rsidR="001704EB" w:rsidRDefault="001704EB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1704EB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5: </w:t>
      </w:r>
    </w:p>
    <w:p w:rsidR="001704EB" w:rsidRPr="003A2CF6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........%</w:t>
      </w:r>
    </w:p>
    <w:p w:rsidR="001704EB" w:rsidRDefault="001704EB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1704EB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6: </w:t>
      </w:r>
    </w:p>
    <w:p w:rsidR="0061554F" w:rsidRDefault="0061554F" w:rsidP="001704E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Koszt stosowania systemu wynosi:</w:t>
      </w:r>
    </w:p>
    <w:p w:rsidR="001704EB" w:rsidRPr="003A2CF6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......%</w:t>
      </w:r>
    </w:p>
    <w:p w:rsidR="001704EB" w:rsidRDefault="001704EB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1704EB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7: </w:t>
      </w:r>
    </w:p>
    <w:p w:rsidR="0061554F" w:rsidRDefault="0061554F" w:rsidP="001704E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Koszt stosowania systemu wynosi:</w:t>
      </w:r>
    </w:p>
    <w:p w:rsidR="001704EB" w:rsidRPr="003A2CF6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netto: </w:t>
      </w:r>
      <w:r w:rsidRPr="005E7282">
        <w:rPr>
          <w:rFonts w:ascii="Arial" w:eastAsia="Times New Roman" w:hAnsi="Arial" w:cs="Arial"/>
          <w:lang w:eastAsia="pl-PL"/>
        </w:rPr>
        <w:t>...............</w:t>
      </w:r>
      <w:r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........%</w:t>
      </w:r>
    </w:p>
    <w:p w:rsidR="001704EB" w:rsidRDefault="001704EB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1704EB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8: </w:t>
      </w:r>
    </w:p>
    <w:p w:rsidR="001704EB" w:rsidRPr="003A2CF6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........%</w:t>
      </w:r>
    </w:p>
    <w:p w:rsidR="001704EB" w:rsidRDefault="001704EB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7D3190" w:rsidRDefault="007D3190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asortymentowo - cenowy (Załącznik nr 2 do SWZ)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7D3190" w:rsidRDefault="007D3190" w:rsidP="007D3190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5D2D9B" w:rsidRPr="005E7282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Informuję/-my</w:t>
      </w:r>
      <w:r w:rsidRPr="005E7282">
        <w:rPr>
          <w:rFonts w:ascii="Arial" w:hAnsi="Arial" w:cs="Arial"/>
          <w:lang w:eastAsia="ar-SA"/>
        </w:rPr>
        <w:t>, iż wybór oferty będzie prowadzić /nie będzie prowadzić* do powstania u Zamawiającego obowiązku podatkowego zgodnie z ustawą z dnia 11 marca 2004 r. o podatku od towarów i usług:</w:t>
      </w:r>
    </w:p>
    <w:p w:rsidR="005D2D9B" w:rsidRPr="005E7282" w:rsidRDefault="005D2D9B" w:rsidP="003A2CF6">
      <w:pPr>
        <w:spacing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>
        <w:rPr>
          <w:rFonts w:ascii="Arial" w:hAnsi="Arial" w:cs="Arial"/>
          <w:lang w:eastAsia="ar-SA"/>
        </w:rPr>
        <w:t>odatkowego: ……………………………………………</w:t>
      </w:r>
    </w:p>
    <w:p w:rsidR="005D2D9B" w:rsidRPr="005E7282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wartości towaru lub usługi objętego obowiązkiem podatkowym zamawiającego, bez kwoty podatku</w:t>
      </w:r>
      <w:r>
        <w:rPr>
          <w:rFonts w:ascii="Arial" w:hAnsi="Arial" w:cs="Arial"/>
          <w:lang w:eastAsia="ar-SA"/>
        </w:rPr>
        <w:t>: ……………………………………………………………</w:t>
      </w:r>
      <w:r w:rsidRPr="005E7282">
        <w:rPr>
          <w:rFonts w:ascii="Arial" w:hAnsi="Arial" w:cs="Arial"/>
          <w:lang w:eastAsia="ar-SA"/>
        </w:rPr>
        <w:t xml:space="preserve"> </w:t>
      </w:r>
    </w:p>
    <w:p w:rsidR="005D2D9B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stawki podatku od towarów i usług, która zgodnie z wiedzą wykonawcy, będzie miała zastosowanie: ………………………………………………………</w:t>
      </w:r>
      <w:r>
        <w:rPr>
          <w:rFonts w:ascii="Arial" w:hAnsi="Arial" w:cs="Arial"/>
          <w:lang w:eastAsia="ar-SA"/>
        </w:rPr>
        <w:t>…………….</w:t>
      </w:r>
      <w:r w:rsidRPr="005E7282">
        <w:rPr>
          <w:rFonts w:ascii="Arial" w:hAnsi="Arial" w:cs="Arial"/>
          <w:lang w:eastAsia="ar-SA"/>
        </w:rPr>
        <w:t xml:space="preserve"> </w:t>
      </w:r>
    </w:p>
    <w:p w:rsidR="00F51FE5" w:rsidRPr="005E7282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5274AB" w:rsidRPr="005274AB" w:rsidRDefault="005274AB" w:rsidP="005274AB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ar-SA"/>
        </w:rPr>
      </w:pPr>
      <w:r w:rsidRPr="005274AB">
        <w:rPr>
          <w:rFonts w:ascii="Arial" w:eastAsia="Times New Roman" w:hAnsi="Arial" w:cs="Arial"/>
          <w:lang w:eastAsia="ar-SA"/>
        </w:rPr>
        <w:t xml:space="preserve">Oświadczam/-y, że zaoferowane wyroby medyczne, stanowiące przedmiot zamówienia, spełniają wymagania określone w ustawie z dnia 07.04.2022 r. o wyrobach medycznych oraz posiadają dopuszczenia do obrotu w postaci Deklaracji Zgodności wydanej przez producenta, Certyfikatu CE wydanego przez jednostkę notyfikacyjną, z </w:t>
      </w:r>
      <w:r w:rsidR="003C0C8F">
        <w:rPr>
          <w:rFonts w:ascii="Arial" w:eastAsia="Times New Roman" w:hAnsi="Arial" w:cs="Arial"/>
          <w:lang w:eastAsia="ar-SA"/>
        </w:rPr>
        <w:t>wyłączeniem</w:t>
      </w:r>
      <w:bookmarkStart w:id="0" w:name="_GoBack"/>
      <w:bookmarkEnd w:id="0"/>
      <w:r w:rsidRPr="005274AB">
        <w:rPr>
          <w:rFonts w:ascii="Arial" w:eastAsia="Times New Roman" w:hAnsi="Arial" w:cs="Arial"/>
          <w:lang w:eastAsia="ar-SA"/>
        </w:rPr>
        <w:t xml:space="preserve"> asortymentu wskazanego w Załączniku nr 4 do SWZ</w:t>
      </w:r>
      <w:r>
        <w:rPr>
          <w:rFonts w:ascii="Arial" w:eastAsia="Times New Roman" w:hAnsi="Arial" w:cs="Arial"/>
          <w:lang w:eastAsia="ar-SA"/>
        </w:rPr>
        <w:t>*</w:t>
      </w:r>
      <w:r w:rsidRPr="005274AB">
        <w:rPr>
          <w:rFonts w:ascii="Arial" w:eastAsia="Times New Roman" w:hAnsi="Arial" w:cs="Arial"/>
          <w:lang w:eastAsia="ar-SA"/>
        </w:rPr>
        <w:t>.</w:t>
      </w:r>
    </w:p>
    <w:p w:rsidR="005274AB" w:rsidRDefault="005274AB" w:rsidP="005274AB">
      <w:pPr>
        <w:pStyle w:val="Akapitzlist"/>
        <w:spacing w:after="0" w:line="30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5D2D9B" w:rsidRPr="007D3190" w:rsidRDefault="007D3190" w:rsidP="007D3190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7D3190">
        <w:rPr>
          <w:rFonts w:ascii="Arial" w:eastAsia="Times New Roman" w:hAnsi="Arial" w:cs="Arial"/>
          <w:lang w:eastAsia="ar-SA"/>
        </w:rPr>
        <w:t xml:space="preserve">Minimalny termin płatności </w:t>
      </w:r>
      <w:r w:rsidR="001704EB">
        <w:rPr>
          <w:rFonts w:ascii="Arial" w:eastAsia="Times New Roman" w:hAnsi="Arial" w:cs="Arial"/>
          <w:lang w:eastAsia="ar-SA"/>
        </w:rPr>
        <w:t xml:space="preserve">za odczynniki </w:t>
      </w:r>
      <w:r w:rsidRPr="007D3190">
        <w:rPr>
          <w:rFonts w:ascii="Arial" w:eastAsia="Times New Roman" w:hAnsi="Arial" w:cs="Arial"/>
          <w:lang w:eastAsia="ar-SA"/>
        </w:rPr>
        <w:t xml:space="preserve">wymagany przez Zamawiającego to </w:t>
      </w:r>
      <w:r w:rsidRPr="007D3190">
        <w:rPr>
          <w:rFonts w:ascii="Arial" w:eastAsia="Times New Roman" w:hAnsi="Arial" w:cs="Arial"/>
          <w:b/>
          <w:lang w:eastAsia="ar-SA"/>
        </w:rPr>
        <w:t>60 dni</w:t>
      </w:r>
      <w:r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Zamawiającego. </w:t>
      </w:r>
      <w:r w:rsidR="001704EB" w:rsidRPr="001704EB">
        <w:rPr>
          <w:rFonts w:ascii="Arial" w:eastAsia="Times New Roman" w:hAnsi="Arial" w:cs="Arial"/>
          <w:lang w:eastAsia="ar-SA"/>
        </w:rPr>
        <w:t xml:space="preserve">Minimalny termin płatności za </w:t>
      </w:r>
      <w:r w:rsidR="001704EB">
        <w:rPr>
          <w:rFonts w:ascii="Arial" w:eastAsia="Times New Roman" w:hAnsi="Arial" w:cs="Arial"/>
          <w:lang w:eastAsia="ar-SA"/>
        </w:rPr>
        <w:t>dzierżawę analizatora</w:t>
      </w:r>
      <w:r w:rsidR="001704EB" w:rsidRPr="001704EB">
        <w:rPr>
          <w:rFonts w:ascii="Arial" w:eastAsia="Times New Roman" w:hAnsi="Arial" w:cs="Arial"/>
          <w:lang w:eastAsia="ar-SA"/>
        </w:rPr>
        <w:t xml:space="preserve"> wymagany przez Zamawiającego to </w:t>
      </w:r>
      <w:r w:rsidR="001704EB" w:rsidRPr="001704EB">
        <w:rPr>
          <w:rFonts w:ascii="Arial" w:eastAsia="Times New Roman" w:hAnsi="Arial" w:cs="Arial"/>
          <w:b/>
          <w:lang w:eastAsia="ar-SA"/>
        </w:rPr>
        <w:t>30 dni</w:t>
      </w:r>
      <w:r w:rsidR="001704EB" w:rsidRPr="001704EB">
        <w:rPr>
          <w:rFonts w:ascii="Arial" w:eastAsia="Times New Roman" w:hAnsi="Arial" w:cs="Arial"/>
          <w:lang w:eastAsia="ar-SA"/>
        </w:rPr>
        <w:t xml:space="preserve"> od daty dostarczenia faktury VAT do siedziby Zamawiającego.</w:t>
      </w:r>
      <w:r w:rsidR="001704EB">
        <w:rPr>
          <w:rFonts w:ascii="Arial" w:eastAsia="Times New Roman" w:hAnsi="Arial" w:cs="Arial"/>
          <w:lang w:eastAsia="ar-SA"/>
        </w:rPr>
        <w:t xml:space="preserve"> </w:t>
      </w:r>
      <w:r w:rsidRPr="007D3190">
        <w:rPr>
          <w:rFonts w:ascii="Arial" w:eastAsia="Times New Roman" w:hAnsi="Arial" w:cs="Arial"/>
          <w:lang w:eastAsia="ar-SA"/>
        </w:rPr>
        <w:t>Na fakturach powinien znajdować się numer umowy, której faktura dotyczy.</w:t>
      </w: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postanowienia Wzoru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786E0B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</w:t>
      </w:r>
      <w:r w:rsidR="002920DF" w:rsidRPr="002920DF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lub podpisem zaufanym lub elektronicznym podpisem osobistym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przez osobę upoważnioną do reprezentowania Wykonawcy. Zaleca się, aby przy podpisywaniu oferty zaznaczyć opcję widoczności podpisu.</w:t>
      </w:r>
    </w:p>
    <w:sectPr w:rsidR="00963876" w:rsidRPr="003A2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D77617">
      <w:rPr>
        <w:rFonts w:ascii="Arial" w:hAnsi="Arial" w:cs="Arial"/>
      </w:rPr>
      <w:t>TP/</w:t>
    </w:r>
    <w:r w:rsidR="001704EB">
      <w:rPr>
        <w:rFonts w:ascii="Arial" w:hAnsi="Arial" w:cs="Arial"/>
      </w:rPr>
      <w:t>30</w:t>
    </w:r>
    <w:r w:rsidR="000F2E92">
      <w:rPr>
        <w:rFonts w:ascii="Arial" w:hAnsi="Arial" w:cs="Arial"/>
      </w:rPr>
      <w:t>/22</w:t>
    </w:r>
    <w:r w:rsidR="003A2CF6">
      <w:rPr>
        <w:rFonts w:ascii="Arial" w:hAnsi="Arial" w:cs="Arial"/>
      </w:rPr>
      <w:t xml:space="preserve"> 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3C0C8F" w:rsidRPr="003C0C8F">
      <w:rPr>
        <w:rFonts w:ascii="Arial" w:eastAsiaTheme="majorEastAsia" w:hAnsi="Arial" w:cs="Arial"/>
        <w:noProof/>
      </w:rPr>
      <w:t>2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F2E92"/>
    <w:rsid w:val="001704EB"/>
    <w:rsid w:val="00206F08"/>
    <w:rsid w:val="002920DF"/>
    <w:rsid w:val="003A2CF6"/>
    <w:rsid w:val="003C0C8F"/>
    <w:rsid w:val="005274AB"/>
    <w:rsid w:val="005D2D9B"/>
    <w:rsid w:val="0061554F"/>
    <w:rsid w:val="00786E0B"/>
    <w:rsid w:val="007D3190"/>
    <w:rsid w:val="00875EC5"/>
    <w:rsid w:val="00963876"/>
    <w:rsid w:val="00B25218"/>
    <w:rsid w:val="00D77617"/>
    <w:rsid w:val="00DB73C0"/>
    <w:rsid w:val="00F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F245-31DB-4648-84B3-94089DFC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13</cp:revision>
  <dcterms:created xsi:type="dcterms:W3CDTF">2021-03-15T10:43:00Z</dcterms:created>
  <dcterms:modified xsi:type="dcterms:W3CDTF">2022-07-05T05:59:00Z</dcterms:modified>
</cp:coreProperties>
</file>