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50" w:rsidRPr="00DC48E2" w:rsidRDefault="00CE5C50" w:rsidP="00CE5C50">
      <w:pPr>
        <w:spacing w:line="100" w:lineRule="atLeast"/>
        <w:jc w:val="right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E5C50" w:rsidRPr="00DC48E2" w:rsidRDefault="00CE5C50" w:rsidP="00CE5C50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</w:pPr>
      <w:r w:rsidRPr="00DC48E2"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  <w:t>SZACOWANIE WARTOŚCI ZAMÓWIENIA</w:t>
      </w:r>
    </w:p>
    <w:p w:rsidR="001E5BC0" w:rsidRDefault="00CE5C50" w:rsidP="00CE5C50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</w:t>
      </w:r>
      <w:r w:rsidR="006704A0">
        <w:rPr>
          <w:rFonts w:ascii="Calibri" w:eastAsia="Calibri" w:hAnsi="Calibri" w:cs="Times New Roman"/>
        </w:rPr>
        <w:t xml:space="preserve"> </w:t>
      </w:r>
      <w:r w:rsidR="001E5BC0">
        <w:rPr>
          <w:rFonts w:ascii="Calibri" w:eastAsia="Calibri" w:hAnsi="Calibri" w:cs="Times New Roman"/>
        </w:rPr>
        <w:t>PRZEPROWADZENIE WARSZTATÓW FACT-CHECKING Z ANALIZY I WERYFIKACJI</w:t>
      </w:r>
    </w:p>
    <w:p w:rsidR="00CE5C50" w:rsidRPr="00DC48E2" w:rsidRDefault="001E5BC0" w:rsidP="00CE5C50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</w:rPr>
      </w:pPr>
      <w:r>
        <w:rPr>
          <w:rFonts w:ascii="Calibri" w:eastAsia="Calibri" w:hAnsi="Calibri" w:cs="Times New Roman"/>
        </w:rPr>
        <w:t xml:space="preserve"> INFORMACJI DLA MŁODZIEŻY</w:t>
      </w:r>
      <w:r w:rsidR="00CE5C50" w:rsidRPr="00DC48E2">
        <w:rPr>
          <w:rFonts w:ascii="Calibri" w:eastAsia="Calibri" w:hAnsi="Calibri" w:cs="Times New Roman"/>
        </w:rPr>
        <w:br/>
      </w:r>
      <w:r w:rsidR="00CE5C50" w:rsidRPr="00DC48E2">
        <w:rPr>
          <w:rFonts w:ascii="Calibri" w:eastAsia="Times New Roman" w:hAnsi="Calibri" w:cs="Arial"/>
          <w:sz w:val="24"/>
        </w:rPr>
        <w:t>w ramach projektu „</w:t>
      </w:r>
      <w:r w:rsidR="00CE5C50">
        <w:rPr>
          <w:rFonts w:ascii="Calibri" w:eastAsia="Times New Roman" w:hAnsi="Calibri" w:cs="Arial"/>
          <w:sz w:val="24"/>
        </w:rPr>
        <w:t>Kierunek Przyszłość – Starachowicki Program Rozwoju Lokalnego</w:t>
      </w:r>
      <w:r w:rsidR="00CE5C50" w:rsidRPr="00DC48E2">
        <w:rPr>
          <w:rFonts w:ascii="Calibri" w:eastAsia="Times New Roman" w:hAnsi="Calibri" w:cs="Arial"/>
          <w:sz w:val="24"/>
        </w:rPr>
        <w:t>” współfinansowanego ze środków</w:t>
      </w:r>
      <w:r w:rsidR="00CE5C50">
        <w:rPr>
          <w:rFonts w:ascii="Calibri" w:eastAsia="Times New Roman" w:hAnsi="Calibri" w:cs="Arial"/>
          <w:sz w:val="24"/>
        </w:rPr>
        <w:t xml:space="preserve"> Norweskiego Mechanizmu Finansowego na lata 2014 – 2021r.</w:t>
      </w:r>
      <w:r>
        <w:rPr>
          <w:rFonts w:ascii="Calibri" w:eastAsia="Times New Roman" w:hAnsi="Calibri" w:cs="Arial"/>
          <w:sz w:val="24"/>
        </w:rPr>
        <w:t xml:space="preserve"> (85%)</w:t>
      </w:r>
      <w:r w:rsidR="00CE5C50">
        <w:rPr>
          <w:rFonts w:ascii="Calibri" w:eastAsia="Times New Roman" w:hAnsi="Calibri" w:cs="Arial"/>
          <w:sz w:val="24"/>
        </w:rPr>
        <w:t xml:space="preserve"> oraz Budżetu Państwa</w:t>
      </w:r>
      <w:r>
        <w:rPr>
          <w:rFonts w:ascii="Calibri" w:eastAsia="Times New Roman" w:hAnsi="Calibri" w:cs="Arial"/>
          <w:sz w:val="24"/>
        </w:rPr>
        <w:t xml:space="preserve"> (15%) z Programu Rozwój Lokalny</w:t>
      </w:r>
      <w:r w:rsidR="00CE5C50">
        <w:rPr>
          <w:rFonts w:ascii="Calibri" w:eastAsia="Times New Roman" w:hAnsi="Calibri" w:cs="Arial"/>
          <w:sz w:val="24"/>
        </w:rPr>
        <w:t>.</w:t>
      </w:r>
    </w:p>
    <w:p w:rsidR="00CE5C50" w:rsidRPr="00DC48E2" w:rsidRDefault="00CE5C50" w:rsidP="00CE5C50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</w:rPr>
      </w:pPr>
    </w:p>
    <w:p w:rsidR="00CE5C50" w:rsidRDefault="00CE5C50" w:rsidP="00636B3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bCs/>
          <w:sz w:val="24"/>
          <w:szCs w:val="24"/>
          <w:u w:val="single"/>
        </w:rPr>
      </w:pPr>
      <w:r w:rsidRPr="00FE3B04">
        <w:rPr>
          <w:b/>
          <w:bCs/>
          <w:sz w:val="24"/>
          <w:szCs w:val="24"/>
          <w:u w:val="single"/>
        </w:rPr>
        <w:t>Podmiot ustalający wartość zamówienia:</w:t>
      </w:r>
    </w:p>
    <w:p w:rsidR="00CE5C50" w:rsidRPr="00FE3B04" w:rsidRDefault="00CE5C50" w:rsidP="00636B3C">
      <w:pPr>
        <w:pStyle w:val="Akapitzlist"/>
        <w:spacing w:after="0" w:line="240" w:lineRule="auto"/>
        <w:ind w:left="0"/>
        <w:rPr>
          <w:b/>
          <w:bCs/>
          <w:sz w:val="24"/>
          <w:szCs w:val="24"/>
          <w:u w:val="single"/>
        </w:rPr>
      </w:pPr>
    </w:p>
    <w:p w:rsidR="00CE5C50" w:rsidRPr="00FE3B04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Gmina Starachowice</w:t>
      </w:r>
    </w:p>
    <w:p w:rsidR="00CE5C50" w:rsidRPr="00FE3B04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ul. Radomska 45</w:t>
      </w:r>
    </w:p>
    <w:p w:rsidR="00CE5C50" w:rsidRPr="00FE3B04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Starachowice 27-200</w:t>
      </w:r>
    </w:p>
    <w:p w:rsidR="00CE5C50" w:rsidRPr="00FE3B04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NIP: 664-19-09-150</w:t>
      </w:r>
    </w:p>
    <w:p w:rsidR="00CE5C50" w:rsidRPr="00FE3B04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REGON: 291009892</w:t>
      </w:r>
    </w:p>
    <w:p w:rsidR="00CE5C50" w:rsidRDefault="00CE5C50" w:rsidP="00CE5C50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tel.: 41-27-38-200</w:t>
      </w:r>
    </w:p>
    <w:p w:rsidR="00CE5C50" w:rsidRDefault="00CE5C50" w:rsidP="00CE5C50">
      <w:pPr>
        <w:pStyle w:val="Akapitzlist"/>
        <w:spacing w:after="0"/>
        <w:jc w:val="both"/>
        <w:rPr>
          <w:sz w:val="24"/>
          <w:szCs w:val="24"/>
        </w:rPr>
      </w:pPr>
    </w:p>
    <w:p w:rsidR="00CE5C50" w:rsidRPr="00FE3B04" w:rsidRDefault="00CE5C50" w:rsidP="00636B3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  <w:u w:val="single"/>
        </w:rPr>
      </w:pPr>
      <w:r w:rsidRPr="00FE3B04">
        <w:rPr>
          <w:b/>
          <w:sz w:val="24"/>
          <w:szCs w:val="24"/>
          <w:u w:val="single"/>
        </w:rPr>
        <w:t>Przedmiot postępowania:</w:t>
      </w:r>
    </w:p>
    <w:p w:rsidR="00CE5C50" w:rsidRDefault="00CE5C50" w:rsidP="00CE5C50">
      <w:pPr>
        <w:pStyle w:val="Akapitzlist"/>
        <w:jc w:val="both"/>
        <w:rPr>
          <w:sz w:val="24"/>
          <w:szCs w:val="24"/>
        </w:rPr>
      </w:pPr>
    </w:p>
    <w:p w:rsidR="009B4A65" w:rsidRDefault="001E5BC0" w:rsidP="009B4A65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Przeprowadzen</w:t>
      </w:r>
      <w:r w:rsidR="009B4A65">
        <w:rPr>
          <w:bCs/>
          <w:sz w:val="24"/>
          <w:szCs w:val="24"/>
        </w:rPr>
        <w:t>ie</w:t>
      </w:r>
      <w:r>
        <w:rPr>
          <w:bCs/>
          <w:sz w:val="24"/>
          <w:szCs w:val="24"/>
        </w:rPr>
        <w:t xml:space="preserve"> warsztatów </w:t>
      </w:r>
      <w:proofErr w:type="spellStart"/>
      <w:r>
        <w:rPr>
          <w:bCs/>
          <w:sz w:val="24"/>
          <w:szCs w:val="24"/>
        </w:rPr>
        <w:t>fact-checking</w:t>
      </w:r>
      <w:proofErr w:type="spellEnd"/>
      <w:r>
        <w:rPr>
          <w:bCs/>
          <w:sz w:val="24"/>
          <w:szCs w:val="24"/>
        </w:rPr>
        <w:t xml:space="preserve"> z analizy i weryfikacji informacji dla młodzieży.</w:t>
      </w:r>
    </w:p>
    <w:p w:rsidR="00BE67E4" w:rsidRDefault="00BE67E4" w:rsidP="00BE67E4">
      <w:pPr>
        <w:pStyle w:val="Akapitzlist"/>
        <w:ind w:left="1440"/>
        <w:jc w:val="both"/>
        <w:rPr>
          <w:bCs/>
          <w:sz w:val="24"/>
          <w:szCs w:val="24"/>
        </w:rPr>
      </w:pPr>
    </w:p>
    <w:p w:rsidR="009B4A65" w:rsidRPr="009B4A65" w:rsidRDefault="00CE5C50" w:rsidP="009B4A65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9B4A65">
        <w:rPr>
          <w:sz w:val="24"/>
          <w:szCs w:val="24"/>
        </w:rPr>
        <w:t>Kody ze Wspólnego Słownika Zamówień:</w:t>
      </w:r>
      <w:bookmarkStart w:id="0" w:name="_Hlk138924189"/>
    </w:p>
    <w:p w:rsidR="009B4A65" w:rsidRPr="00BE67E4" w:rsidRDefault="0087004E" w:rsidP="009B4A65">
      <w:pPr>
        <w:pStyle w:val="Akapitzlist"/>
        <w:numPr>
          <w:ilvl w:val="0"/>
          <w:numId w:val="19"/>
        </w:numPr>
        <w:rPr>
          <w:bCs/>
          <w:sz w:val="24"/>
          <w:szCs w:val="24"/>
        </w:rPr>
      </w:pPr>
      <w:r w:rsidRPr="0087004E">
        <w:t>80500000-9 – usługi szkoleniowe</w:t>
      </w:r>
      <w:bookmarkEnd w:id="0"/>
    </w:p>
    <w:p w:rsidR="00BE67E4" w:rsidRPr="009B4A65" w:rsidRDefault="00BE67E4" w:rsidP="00BE67E4">
      <w:pPr>
        <w:pStyle w:val="Akapitzlist"/>
        <w:ind w:left="2160"/>
        <w:rPr>
          <w:bCs/>
          <w:sz w:val="24"/>
          <w:szCs w:val="24"/>
        </w:rPr>
      </w:pPr>
    </w:p>
    <w:p w:rsidR="001E5BC0" w:rsidRPr="009B4A65" w:rsidRDefault="00CE5C50" w:rsidP="009B4A65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9B4A65">
        <w:rPr>
          <w:bCs/>
          <w:sz w:val="24"/>
          <w:szCs w:val="24"/>
        </w:rPr>
        <w:t xml:space="preserve">Przedsięwzięcie </w:t>
      </w:r>
      <w:bookmarkStart w:id="1" w:name="_Hlk139010823"/>
      <w:r w:rsidRPr="009B4A65">
        <w:rPr>
          <w:bCs/>
          <w:sz w:val="24"/>
          <w:szCs w:val="24"/>
        </w:rPr>
        <w:t xml:space="preserve">przeprowadzenia </w:t>
      </w:r>
      <w:r w:rsidR="001E5BC0" w:rsidRPr="009B4A65">
        <w:rPr>
          <w:bCs/>
          <w:sz w:val="24"/>
          <w:szCs w:val="24"/>
        </w:rPr>
        <w:t xml:space="preserve">warsztatów </w:t>
      </w:r>
      <w:proofErr w:type="spellStart"/>
      <w:r w:rsidR="001E5BC0" w:rsidRPr="009B4A65">
        <w:rPr>
          <w:bCs/>
          <w:sz w:val="24"/>
          <w:szCs w:val="24"/>
        </w:rPr>
        <w:t>fact-checking</w:t>
      </w:r>
      <w:proofErr w:type="spellEnd"/>
      <w:r w:rsidR="001E5BC0" w:rsidRPr="009B4A65">
        <w:rPr>
          <w:bCs/>
          <w:sz w:val="24"/>
          <w:szCs w:val="24"/>
        </w:rPr>
        <w:t xml:space="preserve"> z analizy </w:t>
      </w:r>
      <w:r w:rsidR="009B4A65">
        <w:rPr>
          <w:bCs/>
          <w:sz w:val="24"/>
          <w:szCs w:val="24"/>
        </w:rPr>
        <w:br/>
      </w:r>
      <w:r w:rsidR="001E5BC0" w:rsidRPr="009B4A65">
        <w:rPr>
          <w:bCs/>
          <w:sz w:val="24"/>
          <w:szCs w:val="24"/>
        </w:rPr>
        <w:t>i weryfikacji informacji dla młodzieży</w:t>
      </w:r>
      <w:bookmarkEnd w:id="1"/>
      <w:r w:rsidR="001E5BC0" w:rsidRPr="009B4A65">
        <w:rPr>
          <w:bCs/>
          <w:sz w:val="24"/>
          <w:szCs w:val="24"/>
        </w:rPr>
        <w:t xml:space="preserve"> </w:t>
      </w:r>
      <w:r w:rsidRPr="009B4A65">
        <w:rPr>
          <w:bCs/>
          <w:sz w:val="24"/>
          <w:szCs w:val="24"/>
        </w:rPr>
        <w:t xml:space="preserve">stanowi jeden z elementów realizacji projektu </w:t>
      </w:r>
      <w:r w:rsidRPr="009B4A65">
        <w:rPr>
          <w:rFonts w:ascii="Calibri" w:eastAsia="Calibri" w:hAnsi="Calibri" w:cs="Times New Roman"/>
          <w:bCs/>
          <w:sz w:val="24"/>
          <w:szCs w:val="24"/>
        </w:rPr>
        <w:t xml:space="preserve">„Kierunek Przyszłość – Starachowicki Program Rozwoju Lokalnego” finansowanego z Norweskiego Mechanizmu Finansowego na lata 2014-2021 (85%) i budżetu Państwa (15%) z Programu Rozwój Lokalny. Projekt umożliwia Gminie Starachowice poszerzenie wiedzy i umiejętności koniecznych do wdrażania procesów dotyczących </w:t>
      </w:r>
      <w:r w:rsidRPr="00E76FFC">
        <w:t xml:space="preserve"> </w:t>
      </w:r>
      <w:r w:rsidRPr="009B4A65">
        <w:rPr>
          <w:rFonts w:ascii="Calibri" w:eastAsia="Calibri" w:hAnsi="Calibri" w:cs="Times New Roman"/>
          <w:bCs/>
          <w:sz w:val="24"/>
          <w:szCs w:val="24"/>
        </w:rPr>
        <w:t>podniesieni</w:t>
      </w:r>
      <w:r w:rsidR="00121E33">
        <w:rPr>
          <w:rFonts w:ascii="Calibri" w:eastAsia="Calibri" w:hAnsi="Calibri" w:cs="Times New Roman"/>
          <w:bCs/>
          <w:sz w:val="24"/>
          <w:szCs w:val="24"/>
        </w:rPr>
        <w:t>a</w:t>
      </w:r>
      <w:r w:rsidRPr="009B4A65">
        <w:rPr>
          <w:rFonts w:ascii="Calibri" w:eastAsia="Calibri" w:hAnsi="Calibri" w:cs="Times New Roman"/>
          <w:bCs/>
          <w:sz w:val="24"/>
          <w:szCs w:val="24"/>
        </w:rPr>
        <w:t xml:space="preserve"> jakości życia mieszkańców poprzez realizację kompleksowych programów i projektów </w:t>
      </w:r>
      <w:r>
        <w:t>społecznych, edukacyjnych, środowiskowych, gospodarczych i instytucjonalnych</w:t>
      </w:r>
      <w:r w:rsidRPr="009B4A65">
        <w:rPr>
          <w:rFonts w:ascii="Calibri" w:eastAsia="Calibri" w:hAnsi="Calibri" w:cs="Times New Roman"/>
          <w:bCs/>
          <w:sz w:val="24"/>
          <w:szCs w:val="24"/>
        </w:rPr>
        <w:t xml:space="preserve"> w mieście. Starachowice znalazły się w gronie 29 zwycięskich samorządów, spośród ponad 200 w całej Polsce, które starały się o fundusze norweskie w ramach programu Rozwój Lokalny. </w:t>
      </w:r>
    </w:p>
    <w:p w:rsidR="001E5BC0" w:rsidRPr="001E5BC0" w:rsidRDefault="001E5BC0" w:rsidP="001E5BC0">
      <w:pPr>
        <w:pStyle w:val="Akapitzlist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9B4A65" w:rsidRDefault="009B4A65" w:rsidP="00636B3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b/>
          <w:bCs/>
          <w:u w:val="single"/>
        </w:rPr>
      </w:pPr>
      <w:r w:rsidRPr="00121E33">
        <w:rPr>
          <w:b/>
          <w:bCs/>
          <w:u w:val="single"/>
        </w:rPr>
        <w:t>Zakres s</w:t>
      </w:r>
      <w:r w:rsidR="001E5BC0" w:rsidRPr="00121E33">
        <w:rPr>
          <w:b/>
          <w:bCs/>
          <w:u w:val="single"/>
        </w:rPr>
        <w:t>zkoleni</w:t>
      </w:r>
      <w:r w:rsidRPr="00121E33">
        <w:rPr>
          <w:b/>
          <w:bCs/>
          <w:u w:val="single"/>
        </w:rPr>
        <w:t>a:</w:t>
      </w:r>
    </w:p>
    <w:p w:rsidR="00BE67E4" w:rsidRPr="00121E33" w:rsidRDefault="00BE67E4" w:rsidP="00BE67E4">
      <w:pPr>
        <w:pStyle w:val="Akapitzlist"/>
        <w:spacing w:line="240" w:lineRule="auto"/>
        <w:ind w:left="0"/>
        <w:jc w:val="both"/>
        <w:rPr>
          <w:b/>
          <w:bCs/>
          <w:u w:val="single"/>
        </w:rPr>
      </w:pPr>
    </w:p>
    <w:p w:rsidR="00E9402B" w:rsidRPr="009E04FF" w:rsidRDefault="00121E33" w:rsidP="00E9402B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9E04FF">
        <w:rPr>
          <w:b/>
          <w:bCs/>
        </w:rPr>
        <w:t>Dezinformacj</w:t>
      </w:r>
      <w:r w:rsidR="003733D8" w:rsidRPr="009E04FF">
        <w:rPr>
          <w:b/>
          <w:bCs/>
        </w:rPr>
        <w:t>a</w:t>
      </w:r>
      <w:r w:rsidRPr="009E04FF">
        <w:rPr>
          <w:b/>
          <w:bCs/>
        </w:rPr>
        <w:t xml:space="preserve"> </w:t>
      </w:r>
      <w:r w:rsidR="009B4A65" w:rsidRPr="009E04FF">
        <w:rPr>
          <w:b/>
          <w:bCs/>
        </w:rPr>
        <w:t>i jak j</w:t>
      </w:r>
      <w:r w:rsidR="003733D8" w:rsidRPr="009E04FF">
        <w:rPr>
          <w:b/>
          <w:bCs/>
        </w:rPr>
        <w:t>ą</w:t>
      </w:r>
      <w:r w:rsidR="009B4A65" w:rsidRPr="009E04FF">
        <w:rPr>
          <w:b/>
          <w:bCs/>
        </w:rPr>
        <w:t xml:space="preserve"> rozpoznać</w:t>
      </w:r>
      <w:r w:rsidRPr="009E04FF">
        <w:rPr>
          <w:b/>
          <w:bCs/>
        </w:rPr>
        <w:t>.</w:t>
      </w:r>
    </w:p>
    <w:p w:rsidR="00E9402B" w:rsidRDefault="00E9402B" w:rsidP="00E9402B">
      <w:pPr>
        <w:pStyle w:val="Akapitzlist"/>
        <w:numPr>
          <w:ilvl w:val="0"/>
          <w:numId w:val="32"/>
        </w:numPr>
        <w:jc w:val="both"/>
      </w:pPr>
      <w:r>
        <w:t>Weryfikacja informacji krok po kroku</w:t>
      </w:r>
      <w:r w:rsidR="00182AEA">
        <w:t>.</w:t>
      </w:r>
    </w:p>
    <w:p w:rsidR="00E9402B" w:rsidRDefault="00E9402B" w:rsidP="00E9402B">
      <w:pPr>
        <w:pStyle w:val="Akapitzlist"/>
        <w:numPr>
          <w:ilvl w:val="0"/>
          <w:numId w:val="32"/>
        </w:numPr>
        <w:jc w:val="both"/>
      </w:pPr>
      <w:r>
        <w:t xml:space="preserve">Narzędzia do wykrywania </w:t>
      </w:r>
      <w:proofErr w:type="spellStart"/>
      <w:r>
        <w:t>fake</w:t>
      </w:r>
      <w:proofErr w:type="spellEnd"/>
      <w:r>
        <w:t xml:space="preserve"> news</w:t>
      </w:r>
      <w:r w:rsidR="00182AEA">
        <w:t>.</w:t>
      </w:r>
    </w:p>
    <w:p w:rsidR="00E9402B" w:rsidRDefault="00E9402B" w:rsidP="00E9402B">
      <w:pPr>
        <w:pStyle w:val="Akapitzlist"/>
        <w:numPr>
          <w:ilvl w:val="0"/>
          <w:numId w:val="32"/>
        </w:numPr>
        <w:jc w:val="both"/>
      </w:pPr>
      <w:r>
        <w:t>Gra i woj</w:t>
      </w:r>
      <w:r w:rsidR="007E68F5">
        <w:t>n</w:t>
      </w:r>
      <w:r>
        <w:t>a informacyjna</w:t>
      </w:r>
      <w:r w:rsidR="00182AEA">
        <w:t>.</w:t>
      </w:r>
    </w:p>
    <w:p w:rsidR="00E9402B" w:rsidRDefault="00E9402B" w:rsidP="00E9402B">
      <w:pPr>
        <w:pStyle w:val="Akapitzlist"/>
        <w:numPr>
          <w:ilvl w:val="0"/>
          <w:numId w:val="32"/>
        </w:numPr>
        <w:jc w:val="both"/>
      </w:pPr>
      <w:r>
        <w:t>Manipulacja informacją w mediach</w:t>
      </w:r>
      <w:r w:rsidR="00182AEA">
        <w:t>.</w:t>
      </w:r>
    </w:p>
    <w:p w:rsidR="00E9402B" w:rsidRDefault="00E9402B" w:rsidP="00E9402B">
      <w:pPr>
        <w:pStyle w:val="Akapitzlist"/>
        <w:numPr>
          <w:ilvl w:val="0"/>
          <w:numId w:val="32"/>
        </w:numPr>
        <w:jc w:val="both"/>
      </w:pPr>
      <w:r>
        <w:lastRenderedPageBreak/>
        <w:t>Narzędzia wspomagające rozpoznawanie dezinformacji</w:t>
      </w:r>
      <w:r w:rsidR="00182AEA">
        <w:t>.</w:t>
      </w:r>
    </w:p>
    <w:p w:rsidR="00E9402B" w:rsidRPr="00AA0E91" w:rsidRDefault="00E9402B" w:rsidP="00E9402B">
      <w:pPr>
        <w:pStyle w:val="Akapitzlist"/>
        <w:numPr>
          <w:ilvl w:val="0"/>
          <w:numId w:val="32"/>
        </w:numPr>
        <w:jc w:val="both"/>
      </w:pPr>
      <w:r>
        <w:t>Instytucje „</w:t>
      </w:r>
      <w:proofErr w:type="spellStart"/>
      <w:r>
        <w:t>watch</w:t>
      </w:r>
      <w:proofErr w:type="spellEnd"/>
      <w:r>
        <w:t xml:space="preserve"> dog”</w:t>
      </w:r>
      <w:r w:rsidR="00182AEA">
        <w:t>.</w:t>
      </w:r>
    </w:p>
    <w:p w:rsidR="00E9402B" w:rsidRPr="009E04FF" w:rsidRDefault="009B4A65" w:rsidP="009E04FF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9E04FF">
        <w:rPr>
          <w:b/>
          <w:bCs/>
        </w:rPr>
        <w:t xml:space="preserve">Mowa nienawiści w </w:t>
      </w:r>
      <w:proofErr w:type="spellStart"/>
      <w:r w:rsidRPr="009E04FF">
        <w:rPr>
          <w:b/>
          <w:bCs/>
        </w:rPr>
        <w:t>internecie</w:t>
      </w:r>
      <w:proofErr w:type="spellEnd"/>
      <w:r w:rsidRPr="009E04FF">
        <w:rPr>
          <w:b/>
          <w:bCs/>
        </w:rPr>
        <w:t xml:space="preserve"> i jak sobie z nią radzić</w:t>
      </w:r>
      <w:r w:rsidR="00121E33" w:rsidRPr="009E04FF">
        <w:rPr>
          <w:b/>
          <w:bCs/>
        </w:rPr>
        <w:t>.</w:t>
      </w:r>
      <w:r w:rsidRPr="009E04FF">
        <w:rPr>
          <w:b/>
          <w:bCs/>
        </w:rPr>
        <w:t xml:space="preserve"> </w:t>
      </w:r>
    </w:p>
    <w:p w:rsidR="009E04FF" w:rsidRDefault="009E04FF" w:rsidP="009E04FF">
      <w:pPr>
        <w:pStyle w:val="Akapitzlist"/>
        <w:numPr>
          <w:ilvl w:val="0"/>
          <w:numId w:val="34"/>
        </w:numPr>
        <w:jc w:val="both"/>
      </w:pPr>
      <w:r>
        <w:t xml:space="preserve">Poznanie zasad konstruktywnego reagowania na zachowania prowokacyjne </w:t>
      </w:r>
      <w:r w:rsidR="0064165E">
        <w:br/>
      </w:r>
      <w:r>
        <w:t>i agresywne</w:t>
      </w:r>
      <w:r w:rsidR="00182AEA">
        <w:t>.</w:t>
      </w:r>
    </w:p>
    <w:p w:rsidR="009E04FF" w:rsidRDefault="009E04FF" w:rsidP="009E04FF">
      <w:pPr>
        <w:pStyle w:val="Akapitzlist"/>
        <w:numPr>
          <w:ilvl w:val="0"/>
          <w:numId w:val="34"/>
        </w:numPr>
        <w:jc w:val="both"/>
      </w:pPr>
      <w:r>
        <w:t>Promowanie świadomego użytkowania mediów i Internetu</w:t>
      </w:r>
      <w:r w:rsidR="00182AEA">
        <w:t>.</w:t>
      </w:r>
    </w:p>
    <w:p w:rsidR="009E04FF" w:rsidRPr="00AA0E91" w:rsidRDefault="009E04FF" w:rsidP="009E04FF">
      <w:pPr>
        <w:pStyle w:val="Akapitzlist"/>
        <w:numPr>
          <w:ilvl w:val="0"/>
          <w:numId w:val="34"/>
        </w:numPr>
        <w:jc w:val="both"/>
      </w:pPr>
      <w:r>
        <w:t xml:space="preserve">Monitorowanie mowy nienawiści w Internecie i tworzenie narzędzi do walki </w:t>
      </w:r>
      <w:r w:rsidR="0064165E">
        <w:br/>
      </w:r>
      <w:r>
        <w:t>z nią</w:t>
      </w:r>
      <w:r w:rsidR="00182AEA">
        <w:t>.</w:t>
      </w:r>
    </w:p>
    <w:p w:rsidR="009B4A65" w:rsidRPr="007E68F5" w:rsidRDefault="009B4A65" w:rsidP="009B4A65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7E68F5">
        <w:rPr>
          <w:b/>
          <w:bCs/>
        </w:rPr>
        <w:t xml:space="preserve">Tworzenie </w:t>
      </w:r>
      <w:r w:rsidR="00C00542" w:rsidRPr="007E68F5">
        <w:rPr>
          <w:b/>
          <w:bCs/>
        </w:rPr>
        <w:t>w</w:t>
      </w:r>
      <w:r w:rsidR="00121E33" w:rsidRPr="007E68F5">
        <w:rPr>
          <w:b/>
          <w:bCs/>
        </w:rPr>
        <w:t>iarygodnych i rzetelnych informacji.</w:t>
      </w:r>
    </w:p>
    <w:p w:rsidR="0064165E" w:rsidRDefault="0064165E" w:rsidP="0064165E">
      <w:pPr>
        <w:pStyle w:val="Akapitzlist"/>
        <w:numPr>
          <w:ilvl w:val="0"/>
          <w:numId w:val="36"/>
        </w:numPr>
        <w:jc w:val="both"/>
      </w:pPr>
      <w:r>
        <w:t>Weryfikacja informacji</w:t>
      </w:r>
      <w:r w:rsidR="00182AEA">
        <w:t>.</w:t>
      </w:r>
    </w:p>
    <w:p w:rsidR="0064165E" w:rsidRPr="0064165E" w:rsidRDefault="0064165E" w:rsidP="0064165E">
      <w:pPr>
        <w:pStyle w:val="Akapitzlist"/>
        <w:numPr>
          <w:ilvl w:val="0"/>
          <w:numId w:val="36"/>
        </w:numPr>
      </w:pPr>
      <w:r w:rsidRPr="0064165E">
        <w:t>Podstawowe kroki do uwiarygodnienia informacji</w:t>
      </w:r>
      <w:r w:rsidR="00182AEA">
        <w:t>.</w:t>
      </w:r>
    </w:p>
    <w:p w:rsidR="0064165E" w:rsidRDefault="00182AEA" w:rsidP="0064165E">
      <w:pPr>
        <w:pStyle w:val="Akapitzlist"/>
        <w:numPr>
          <w:ilvl w:val="0"/>
          <w:numId w:val="36"/>
        </w:numPr>
        <w:jc w:val="both"/>
      </w:pPr>
      <w:r>
        <w:t>Ocena</w:t>
      </w:r>
      <w:r w:rsidR="0064165E">
        <w:t xml:space="preserve"> wiarygodnoś</w:t>
      </w:r>
      <w:r>
        <w:t>ci</w:t>
      </w:r>
      <w:r w:rsidR="0064165E">
        <w:t xml:space="preserve"> źródeł informacji według obiektywnych kryteriów</w:t>
      </w:r>
      <w:r>
        <w:t>.</w:t>
      </w:r>
    </w:p>
    <w:p w:rsidR="009E04FF" w:rsidRPr="007E68F5" w:rsidRDefault="00121E33" w:rsidP="009E04FF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7E68F5">
        <w:rPr>
          <w:b/>
          <w:bCs/>
        </w:rPr>
        <w:t>Rola</w:t>
      </w:r>
      <w:r w:rsidR="00C00542" w:rsidRPr="007E68F5">
        <w:rPr>
          <w:b/>
          <w:bCs/>
        </w:rPr>
        <w:t xml:space="preserve"> </w:t>
      </w:r>
      <w:proofErr w:type="spellStart"/>
      <w:r w:rsidR="00C00542" w:rsidRPr="007E68F5">
        <w:rPr>
          <w:b/>
          <w:bCs/>
        </w:rPr>
        <w:t>social</w:t>
      </w:r>
      <w:proofErr w:type="spellEnd"/>
      <w:r w:rsidR="00C00542" w:rsidRPr="007E68F5">
        <w:rPr>
          <w:b/>
          <w:bCs/>
        </w:rPr>
        <w:t xml:space="preserve"> med</w:t>
      </w:r>
      <w:r w:rsidRPr="007E68F5">
        <w:rPr>
          <w:b/>
          <w:bCs/>
        </w:rPr>
        <w:t>iów</w:t>
      </w:r>
      <w:r w:rsidR="00C00542" w:rsidRPr="007E68F5">
        <w:rPr>
          <w:b/>
          <w:bCs/>
        </w:rPr>
        <w:t xml:space="preserve"> w czasie kryzysu</w:t>
      </w:r>
      <w:r w:rsidRPr="007E68F5">
        <w:rPr>
          <w:b/>
          <w:bCs/>
        </w:rPr>
        <w:t>.</w:t>
      </w:r>
      <w:r w:rsidR="00C00542" w:rsidRPr="007E68F5">
        <w:rPr>
          <w:b/>
          <w:bCs/>
        </w:rPr>
        <w:t xml:space="preserve"> </w:t>
      </w:r>
    </w:p>
    <w:p w:rsidR="009E04FF" w:rsidRDefault="0064165E" w:rsidP="0064165E">
      <w:pPr>
        <w:pStyle w:val="Akapitzlist"/>
        <w:numPr>
          <w:ilvl w:val="0"/>
          <w:numId w:val="35"/>
        </w:numPr>
        <w:jc w:val="both"/>
      </w:pPr>
      <w:r>
        <w:t>Omówienie przykładów i</w:t>
      </w:r>
      <w:r w:rsidR="009E04FF" w:rsidRPr="009E04FF">
        <w:t>nternetow</w:t>
      </w:r>
      <w:r>
        <w:t>ej</w:t>
      </w:r>
      <w:r w:rsidR="009E04FF" w:rsidRPr="009E04FF">
        <w:t xml:space="preserve"> propagand</w:t>
      </w:r>
      <w:r>
        <w:t>y (</w:t>
      </w:r>
      <w:r w:rsidR="009E04FF">
        <w:t xml:space="preserve">zorganizowany </w:t>
      </w:r>
      <w:proofErr w:type="spellStart"/>
      <w:r w:rsidR="009E04FF">
        <w:t>trolling</w:t>
      </w:r>
      <w:proofErr w:type="spellEnd"/>
      <w:r w:rsidR="009E04FF">
        <w:t xml:space="preserve"> </w:t>
      </w:r>
      <w:r>
        <w:br/>
      </w:r>
      <w:r w:rsidR="009E04FF">
        <w:t>w postaci kampanii nienawiści,</w:t>
      </w:r>
      <w:r>
        <w:t xml:space="preserve"> </w:t>
      </w:r>
      <w:r w:rsidR="009E04FF">
        <w:t xml:space="preserve">rozprzestrzenianie </w:t>
      </w:r>
      <w:proofErr w:type="spellStart"/>
      <w:r w:rsidR="009E04FF">
        <w:t>fake</w:t>
      </w:r>
      <w:proofErr w:type="spellEnd"/>
      <w:r w:rsidR="009E04FF">
        <w:t xml:space="preserve"> newsów,</w:t>
      </w:r>
      <w:r>
        <w:t xml:space="preserve"> </w:t>
      </w:r>
      <w:r w:rsidR="009E04FF">
        <w:t>boty udające prawdziwych użytkowników.</w:t>
      </w:r>
      <w:r>
        <w:t>)</w:t>
      </w:r>
    </w:p>
    <w:p w:rsidR="009E04FF" w:rsidRDefault="009E04FF" w:rsidP="009E04FF">
      <w:pPr>
        <w:pStyle w:val="Akapitzlist"/>
        <w:numPr>
          <w:ilvl w:val="0"/>
          <w:numId w:val="35"/>
        </w:numPr>
        <w:jc w:val="both"/>
      </w:pPr>
      <w:r w:rsidRPr="009E04FF">
        <w:t>O czym pamiętać w konsumpcji mediów w czasach kryzysu</w:t>
      </w:r>
      <w:r>
        <w:t>.</w:t>
      </w:r>
    </w:p>
    <w:p w:rsidR="00F8121D" w:rsidRDefault="0064165E" w:rsidP="009E04FF">
      <w:pPr>
        <w:pStyle w:val="Akapitzlist"/>
        <w:numPr>
          <w:ilvl w:val="0"/>
          <w:numId w:val="35"/>
        </w:numPr>
        <w:jc w:val="both"/>
      </w:pPr>
      <w:r>
        <w:t>Z</w:t>
      </w:r>
      <w:r w:rsidR="00F8121D" w:rsidRPr="00F8121D">
        <w:t>arządzanie mediami społecznościowymi w kryzysowych sytuacjach.</w:t>
      </w:r>
    </w:p>
    <w:p w:rsidR="00F8121D" w:rsidRDefault="00F8121D" w:rsidP="009E04FF">
      <w:pPr>
        <w:pStyle w:val="Akapitzlist"/>
        <w:numPr>
          <w:ilvl w:val="0"/>
          <w:numId w:val="35"/>
        </w:numPr>
        <w:jc w:val="both"/>
      </w:pPr>
      <w:r w:rsidRPr="00F8121D">
        <w:t>Rola mediów społecznościowych w zarządzaniu kryzysowym - dobre praktyki</w:t>
      </w:r>
      <w:r w:rsidR="0064165E">
        <w:t>.</w:t>
      </w:r>
    </w:p>
    <w:p w:rsidR="00AA0E91" w:rsidRDefault="00AA0E91" w:rsidP="00AA0E91">
      <w:pPr>
        <w:pStyle w:val="Akapitzlist"/>
        <w:ind w:left="1440"/>
        <w:jc w:val="both"/>
      </w:pPr>
    </w:p>
    <w:p w:rsidR="00636B3C" w:rsidRPr="00BE67E4" w:rsidRDefault="001E5BC0" w:rsidP="00AA0E91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 w:rsidRPr="00AA0E91">
        <w:rPr>
          <w:b/>
          <w:bCs/>
          <w:u w:val="single"/>
        </w:rPr>
        <w:t>Efekty szkolenia</w:t>
      </w:r>
    </w:p>
    <w:p w:rsidR="00BE67E4" w:rsidRPr="00AA0E91" w:rsidRDefault="00BE67E4" w:rsidP="00BE67E4">
      <w:pPr>
        <w:pStyle w:val="Akapitzlist"/>
        <w:spacing w:line="240" w:lineRule="auto"/>
        <w:ind w:left="0"/>
        <w:jc w:val="both"/>
      </w:pPr>
    </w:p>
    <w:p w:rsidR="00636B3C" w:rsidRPr="00636B3C" w:rsidRDefault="001E5BC0" w:rsidP="00636B3C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 xml:space="preserve">uczestnik rozumie znaczenie </w:t>
      </w:r>
      <w:proofErr w:type="spellStart"/>
      <w:r>
        <w:t>fake</w:t>
      </w:r>
      <w:proofErr w:type="spellEnd"/>
      <w:r>
        <w:t xml:space="preserve"> news i potrafi je rozpoznawać</w:t>
      </w:r>
      <w:r w:rsidR="006E5F75">
        <w:t>,</w:t>
      </w:r>
    </w:p>
    <w:p w:rsidR="00636B3C" w:rsidRPr="00636B3C" w:rsidRDefault="001E5BC0" w:rsidP="00636B3C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 xml:space="preserve">nabycie umiejętności weryfikacji informacji zgodnie z metodologią </w:t>
      </w:r>
      <w:proofErr w:type="spellStart"/>
      <w:r>
        <w:t>informatologiczną</w:t>
      </w:r>
      <w:proofErr w:type="spellEnd"/>
    </w:p>
    <w:p w:rsidR="00636B3C" w:rsidRPr="00636B3C" w:rsidRDefault="001E5BC0" w:rsidP="00636B3C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 xml:space="preserve">zrozumienie funkcjonowania gry informacyjnej i manipulacji informacją </w:t>
      </w:r>
      <w:r w:rsidR="00BE67E4">
        <w:br/>
      </w:r>
      <w:r>
        <w:t>i rozpoznawanie jej</w:t>
      </w:r>
      <w:r w:rsidR="006E5F75">
        <w:t>,</w:t>
      </w:r>
    </w:p>
    <w:p w:rsidR="00636B3C" w:rsidRPr="00636B3C" w:rsidRDefault="001E5BC0" w:rsidP="00636B3C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 xml:space="preserve">zapoznanie z narzędziami wspomagającymi weryfikację i analizę informacji oraz rozpoznawanie </w:t>
      </w:r>
      <w:proofErr w:type="spellStart"/>
      <w:r>
        <w:t>fake</w:t>
      </w:r>
      <w:proofErr w:type="spellEnd"/>
      <w:r>
        <w:t xml:space="preserve"> news</w:t>
      </w:r>
      <w:r w:rsidR="006E5F75">
        <w:t>,</w:t>
      </w:r>
    </w:p>
    <w:p w:rsidR="00636B3C" w:rsidRPr="00636B3C" w:rsidRDefault="001E5BC0" w:rsidP="00636B3C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>uczestnik warsztatów wie w jaki sposób reagować na fałszywe informacje w rozmowie i w sieci</w:t>
      </w:r>
      <w:r w:rsidR="006E5F75">
        <w:t>,</w:t>
      </w:r>
    </w:p>
    <w:p w:rsidR="00AA0E91" w:rsidRPr="00AA0E91" w:rsidRDefault="001E5BC0" w:rsidP="00121E33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t>uczestnik wie jakie podejmować działania w celu zwalczania dezinformacji</w:t>
      </w:r>
      <w:r w:rsidR="00AA0E91">
        <w:t>.</w:t>
      </w:r>
    </w:p>
    <w:p w:rsidR="00AA0E91" w:rsidRPr="00AA0E91" w:rsidRDefault="00AA0E91" w:rsidP="00AA0E91">
      <w:pPr>
        <w:pStyle w:val="Akapitzlist"/>
        <w:ind w:left="1440"/>
        <w:jc w:val="both"/>
        <w:rPr>
          <w:b/>
          <w:bCs/>
        </w:rPr>
      </w:pPr>
    </w:p>
    <w:p w:rsidR="006E5F75" w:rsidRDefault="00AA0E91" w:rsidP="006E5F75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b/>
          <w:bCs/>
          <w:u w:val="single"/>
        </w:rPr>
      </w:pPr>
      <w:r w:rsidRPr="00AA0E91">
        <w:rPr>
          <w:b/>
          <w:bCs/>
          <w:u w:val="single"/>
        </w:rPr>
        <w:t xml:space="preserve">Metody szkolenia: </w:t>
      </w:r>
    </w:p>
    <w:p w:rsidR="006E5F75" w:rsidRDefault="006E5F75" w:rsidP="006E5F75">
      <w:pPr>
        <w:pStyle w:val="Akapitzlist"/>
        <w:spacing w:line="240" w:lineRule="auto"/>
        <w:ind w:left="0"/>
        <w:jc w:val="both"/>
        <w:rPr>
          <w:b/>
          <w:bCs/>
          <w:u w:val="single"/>
        </w:rPr>
      </w:pPr>
    </w:p>
    <w:p w:rsidR="006E5F75" w:rsidRPr="006E5F75" w:rsidRDefault="00AA0E91" w:rsidP="006E5F75">
      <w:pPr>
        <w:pStyle w:val="Akapitzlist"/>
        <w:numPr>
          <w:ilvl w:val="0"/>
          <w:numId w:val="27"/>
        </w:numPr>
        <w:spacing w:line="240" w:lineRule="auto"/>
        <w:jc w:val="both"/>
        <w:rPr>
          <w:b/>
          <w:bCs/>
          <w:u w:val="single"/>
        </w:rPr>
      </w:pPr>
      <w:r w:rsidRPr="00AA0E91">
        <w:t>Analiza zdjęć i video</w:t>
      </w:r>
      <w:r w:rsidR="006E5F75">
        <w:t>.</w:t>
      </w:r>
    </w:p>
    <w:p w:rsidR="006E5F75" w:rsidRPr="006E5F75" w:rsidRDefault="00AA0E91" w:rsidP="006E5F75">
      <w:pPr>
        <w:pStyle w:val="Akapitzlist"/>
        <w:numPr>
          <w:ilvl w:val="0"/>
          <w:numId w:val="27"/>
        </w:numPr>
        <w:spacing w:line="240" w:lineRule="auto"/>
        <w:jc w:val="both"/>
        <w:rPr>
          <w:b/>
          <w:bCs/>
          <w:u w:val="single"/>
        </w:rPr>
      </w:pPr>
      <w:r w:rsidRPr="00AA0E91">
        <w:t xml:space="preserve">Ćwiczenia </w:t>
      </w:r>
      <w:r>
        <w:t xml:space="preserve">- </w:t>
      </w:r>
      <w:r w:rsidRPr="00AA0E91">
        <w:t>praca w grupach</w:t>
      </w:r>
      <w:r w:rsidR="006E5F75">
        <w:t>.</w:t>
      </w:r>
    </w:p>
    <w:p w:rsidR="00AA0E91" w:rsidRPr="006E5F75" w:rsidRDefault="00AA0E91" w:rsidP="006E5F75">
      <w:pPr>
        <w:pStyle w:val="Akapitzlist"/>
        <w:numPr>
          <w:ilvl w:val="0"/>
          <w:numId w:val="27"/>
        </w:numPr>
        <w:spacing w:line="240" w:lineRule="auto"/>
        <w:jc w:val="both"/>
        <w:rPr>
          <w:b/>
          <w:bCs/>
          <w:u w:val="single"/>
        </w:rPr>
      </w:pPr>
      <w:r>
        <w:t>Wykorzyst</w:t>
      </w:r>
      <w:r w:rsidR="00B77E16">
        <w:t>anie</w:t>
      </w:r>
      <w:r>
        <w:t xml:space="preserve"> metod </w:t>
      </w:r>
      <w:r w:rsidR="00BE67E4">
        <w:t xml:space="preserve">edukacji </w:t>
      </w:r>
      <w:proofErr w:type="spellStart"/>
      <w:r w:rsidR="00BE67E4">
        <w:t>pozaformalnej</w:t>
      </w:r>
      <w:proofErr w:type="spellEnd"/>
      <w:r w:rsidR="00BE67E4">
        <w:t xml:space="preserve">. </w:t>
      </w:r>
    </w:p>
    <w:p w:rsidR="00636B3C" w:rsidRDefault="00636B3C" w:rsidP="00636B3C">
      <w:pPr>
        <w:pStyle w:val="Akapitzlist"/>
        <w:ind w:left="1440"/>
        <w:jc w:val="both"/>
        <w:rPr>
          <w:b/>
          <w:bCs/>
        </w:rPr>
      </w:pPr>
    </w:p>
    <w:p w:rsidR="006E5F75" w:rsidRDefault="001E5BC0" w:rsidP="006E5F75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b/>
          <w:bCs/>
          <w:u w:val="single"/>
        </w:rPr>
      </w:pPr>
      <w:r w:rsidRPr="00AA0E91">
        <w:rPr>
          <w:b/>
          <w:bCs/>
          <w:u w:val="single"/>
        </w:rPr>
        <w:t>WARUNKI  REALIZACJI ZAMÓWIENIA</w:t>
      </w:r>
    </w:p>
    <w:p w:rsidR="006E5F75" w:rsidRDefault="006E5F75" w:rsidP="006E5F75">
      <w:pPr>
        <w:pStyle w:val="Akapitzlist"/>
        <w:spacing w:line="240" w:lineRule="auto"/>
        <w:ind w:left="0"/>
        <w:jc w:val="both"/>
        <w:rPr>
          <w:b/>
          <w:bCs/>
          <w:u w:val="single"/>
        </w:rPr>
      </w:pP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Wykonawca zobowiązuje się do przeprowadzenia zajęć teoretycznych i praktycznych.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Warunkiem zakończenia udziału uczestnika w szkoleni</w:t>
      </w:r>
      <w:r w:rsidR="007E68F5">
        <w:t>ach</w:t>
      </w:r>
      <w:r>
        <w:t xml:space="preserve"> jest otrzymanie certyfikatu/zaświadczenia, potwierdzającego uczestnictwo.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 xml:space="preserve">Wykonawca zobowiązuje się do </w:t>
      </w:r>
      <w:r w:rsidRPr="00C00542">
        <w:t>zakończenia szkole</w:t>
      </w:r>
      <w:r w:rsidR="007E68F5">
        <w:t>ń</w:t>
      </w:r>
      <w:r w:rsidRPr="00C00542">
        <w:t xml:space="preserve"> do </w:t>
      </w:r>
      <w:r w:rsidR="006E5F75">
        <w:t xml:space="preserve"> dnia </w:t>
      </w:r>
      <w:r w:rsidR="00C00542">
        <w:t>31.12.2023</w:t>
      </w:r>
      <w:r w:rsidRPr="00C00542">
        <w:t xml:space="preserve"> r.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Wykonawca zobowiązany jest do organizacji szkolenia na terenie Miasta Starachowice zgodnie z harmonogramem ustalonym z Zamawiającym.</w:t>
      </w:r>
    </w:p>
    <w:p w:rsidR="006E5F75" w:rsidRPr="006E5F75" w:rsidRDefault="00C00542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 w:rsidRPr="00C00542">
        <w:t>Zamawiający nie dopuszcza prowadzenia zajęć w formie kształcenia na odległość ani w formie e-learningu.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 w:rsidRPr="00495EEC">
        <w:lastRenderedPageBreak/>
        <w:t>W ramach działania odbędzie się 4 szkolenia po 6 godzin</w:t>
      </w:r>
      <w:r w:rsidR="00C00542">
        <w:t xml:space="preserve"> szkoleniowych. Każde szkolenie odbędzie się dla innej grupy osób</w:t>
      </w:r>
      <w:r w:rsidRPr="00495EEC">
        <w:t>.</w:t>
      </w:r>
      <w:r w:rsidR="00C00542" w:rsidRPr="00C00542">
        <w:t xml:space="preserve"> 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 w:rsidRPr="00E70B73">
        <w:t xml:space="preserve">Liczba uczestników: </w:t>
      </w:r>
      <w:r>
        <w:t>40 osób (po 10 osób na 1 szkolenie).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Wykonawca zobowiązany będzie do informowania koordynatora Zamawiającego niezwłocznie, jednak nie później niż w następnym dniu roboczym od zaistnienia zdarzenia  (telefonicznie lub e-mailem), o zaistniałych trudnościach w realizacji zadania</w:t>
      </w:r>
      <w:r w:rsidR="00C00542">
        <w:t>.</w:t>
      </w:r>
      <w:r>
        <w:t xml:space="preserve"> 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 xml:space="preserve">W ramach realizacji zadania Wykonawca zagwarantuje wykwalifikowaną kadrę, która </w:t>
      </w:r>
      <w:r w:rsidR="008C54B3">
        <w:t xml:space="preserve"> </w:t>
      </w:r>
      <w:r>
        <w:t>zapewni właściwe i bezpieczne warunki realizacji zadania. Trener prowadzący</w:t>
      </w:r>
      <w:r w:rsidR="008C54B3">
        <w:t xml:space="preserve"> </w:t>
      </w:r>
      <w:r>
        <w:t>szkoleni</w:t>
      </w:r>
      <w:r w:rsidR="007E68F5">
        <w:t>a</w:t>
      </w:r>
      <w:r>
        <w:t xml:space="preserve"> obligatoryjnie będzie posiadał wykształcenie wyższe</w:t>
      </w:r>
      <w:r w:rsidR="007E68F5">
        <w:t>,</w:t>
      </w:r>
      <w:r w:rsidR="008C54B3">
        <w:t xml:space="preserve"> </w:t>
      </w:r>
      <w:r>
        <w:t>certyfikat/zaświadczenie/inne dokumenty</w:t>
      </w:r>
      <w:r w:rsidR="007E68F5">
        <w:t xml:space="preserve"> potwierdzające doświadczenie</w:t>
      </w:r>
      <w:r>
        <w:t>.</w:t>
      </w:r>
      <w:r w:rsidR="00A54155">
        <w:t xml:space="preserve"> Szczegółowe wymagania dotyczące doświadczenia trenera zostaną zawarte </w:t>
      </w:r>
      <w:r w:rsidR="007E68F5">
        <w:br/>
      </w:r>
      <w:r w:rsidR="00A54155">
        <w:t>w zapytaniu ofertowym</w:t>
      </w:r>
      <w:r w:rsidR="007E68F5">
        <w:t xml:space="preserve"> lub prze</w:t>
      </w:r>
      <w:bookmarkStart w:id="2" w:name="_GoBack"/>
      <w:bookmarkEnd w:id="2"/>
      <w:r w:rsidR="007E68F5">
        <w:t>targu</w:t>
      </w:r>
      <w:r w:rsidR="00A54155">
        <w:t xml:space="preserve">. Doświadczenie trenera będzie poddane ocenie </w:t>
      </w:r>
      <w:r w:rsidR="007E68F5">
        <w:t>punktowej</w:t>
      </w:r>
      <w:r w:rsidR="00A54155">
        <w:t>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 xml:space="preserve"> W przypadku braku możliwości wykonania przedmiotu zamówienia przez osoby wskazane przez Wykonawcę, Oferent zobowiązany będzie zapewnić zastępstwo, </w:t>
      </w:r>
      <w:r w:rsidR="00B77E16">
        <w:br/>
      </w:r>
      <w:r>
        <w:t xml:space="preserve">z zastrzeżeniem, że nowa kadra </w:t>
      </w:r>
      <w:r w:rsidR="00A54155">
        <w:t>będzie spełniać wymagania zawarte w zapytaniu ofertowym</w:t>
      </w:r>
      <w:r w:rsidR="007E68F5">
        <w:t xml:space="preserve"> lub przetargu.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 w:rsidRPr="00A5114E">
        <w:t xml:space="preserve">Wszelkie koszty związane z realizacją zadania m.in. koszt trenerów, </w:t>
      </w:r>
      <w:proofErr w:type="spellStart"/>
      <w:r w:rsidRPr="00A5114E">
        <w:t>sal</w:t>
      </w:r>
      <w:proofErr w:type="spellEnd"/>
      <w:r w:rsidRPr="00A5114E">
        <w:t xml:space="preserve"> szkoleniowych, koszt materiałów szkoleniowych na czas wykonywania zadania ponosi Wykonawca</w:t>
      </w:r>
      <w:r w:rsidRPr="006E5F75">
        <w:rPr>
          <w:color w:val="C00000"/>
        </w:rPr>
        <w:t xml:space="preserve">. 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 xml:space="preserve">W ramach realizacji zadania, Wykonawca zobowiązany będzie do prowadzenia następującej dokumentacji: </w:t>
      </w:r>
    </w:p>
    <w:p w:rsidR="006E5F75" w:rsidRPr="006E5F75" w:rsidRDefault="001E5BC0" w:rsidP="006E5F75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bCs/>
          <w:u w:val="single"/>
        </w:rPr>
      </w:pPr>
      <w:r>
        <w:t xml:space="preserve">Prowadzenia listy obecności na </w:t>
      </w:r>
      <w:r w:rsidR="007E68F5">
        <w:t>szkoleniach</w:t>
      </w:r>
      <w:r>
        <w:t xml:space="preserve">, która musi być oznaczona logotypami, zgodnie z wytycznymi dotyczącymi oznaczania projektów </w:t>
      </w:r>
      <w:r w:rsidR="00B77E16">
        <w:br/>
      </w:r>
      <w:r>
        <w:t xml:space="preserve">w ramach projektu </w:t>
      </w:r>
      <w:r w:rsidRPr="00E159F4">
        <w:t>„Kierunek Przyszłość – Starachowicki Program Rozwoju Lokalnego”</w:t>
      </w:r>
      <w:r>
        <w:t xml:space="preserve"> współfinansowanego z Norweskiego Mechanizmu Finansowego na lata 2014-2021 (85%) i budżetu państwa (15%)</w:t>
      </w:r>
      <w:r w:rsidR="00A54155">
        <w:t xml:space="preserve"> w</w:t>
      </w:r>
      <w:r>
        <w:t xml:space="preserve"> ramach Programu Rozwój Lokalny.</w:t>
      </w:r>
    </w:p>
    <w:p w:rsidR="006E5F75" w:rsidRPr="006E5F75" w:rsidRDefault="00A54155" w:rsidP="006E5F75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bCs/>
          <w:u w:val="single"/>
        </w:rPr>
      </w:pPr>
      <w:r>
        <w:t>Przeprowadzeni</w:t>
      </w:r>
      <w:r w:rsidR="006E5F75">
        <w:t>a</w:t>
      </w:r>
      <w:r>
        <w:t xml:space="preserve"> ankiety ewaluacyjnej</w:t>
      </w:r>
      <w:r w:rsidR="006E5F75">
        <w:t>.</w:t>
      </w:r>
    </w:p>
    <w:p w:rsidR="006E5F75" w:rsidRPr="006E5F75" w:rsidRDefault="00A54155" w:rsidP="006E5F75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bCs/>
          <w:u w:val="single"/>
        </w:rPr>
      </w:pPr>
      <w:r>
        <w:t>Przygotowani</w:t>
      </w:r>
      <w:r w:rsidR="006E5F75">
        <w:t>a</w:t>
      </w:r>
      <w:r>
        <w:t xml:space="preserve"> informacji z przebiegu szkol</w:t>
      </w:r>
      <w:r w:rsidR="007E68F5">
        <w:t>eń</w:t>
      </w:r>
      <w:r>
        <w:t>.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Wykonawca zobowiązany jest opracować szczegółowy program szkole</w:t>
      </w:r>
      <w:r w:rsidR="007E68F5">
        <w:t>ń</w:t>
      </w:r>
      <w:r>
        <w:t xml:space="preserve">, który powinien uwzględniać zakres tematyczny zawarty w </w:t>
      </w:r>
      <w:proofErr w:type="spellStart"/>
      <w:r>
        <w:t>pkt.</w:t>
      </w:r>
      <w:r w:rsidR="00A667B1">
        <w:t>III</w:t>
      </w:r>
      <w:proofErr w:type="spellEnd"/>
      <w:r>
        <w:t xml:space="preserve">. </w:t>
      </w:r>
    </w:p>
    <w:p w:rsidR="006E5F75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>Wykonawca zobowiązuje się do przekazania, w terminie 14 dni od zakończenia wszystkich zajęć dokumentów potwierdzających ich odbycie, w tym list obecności, kopii uzyskanych zaświadczeń</w:t>
      </w:r>
      <w:r w:rsidR="00A54155">
        <w:t>/certyfikatów</w:t>
      </w:r>
      <w:r w:rsidR="00A667B1">
        <w:t>, informacji z przebiegu szkolenia</w:t>
      </w:r>
      <w:r w:rsidR="00A54155">
        <w:t xml:space="preserve"> oraz ankiet ewaluacyjnych</w:t>
      </w:r>
      <w:r w:rsidR="007E68F5">
        <w:t xml:space="preserve"> wraz z ich analizą.</w:t>
      </w:r>
    </w:p>
    <w:p w:rsidR="001E5BC0" w:rsidRPr="006E5F75" w:rsidRDefault="001E5BC0" w:rsidP="006E5F75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bCs/>
          <w:u w:val="single"/>
        </w:rPr>
      </w:pPr>
      <w:r>
        <w:t xml:space="preserve"> Wykonawca winien działać zgodnie z ustawą o ochronie danych osobowych (tekst jednolity Dz.U. 2016 poz. 922). Oferent zobowiązuje się do ochrony danych osobowych Uczestnika projektu oraz przetwarzania tych danych tylko dla potrzeb prowadzenia określonego kursu zawodowego zgodnie z ustawą o ochronie danych osobowych.</w:t>
      </w:r>
    </w:p>
    <w:p w:rsidR="001E5BC0" w:rsidRPr="001E5BC0" w:rsidRDefault="001E5BC0" w:rsidP="001E5BC0">
      <w:pPr>
        <w:pStyle w:val="Akapitzlist"/>
        <w:jc w:val="both"/>
        <w:rPr>
          <w:b/>
          <w:bCs/>
        </w:rPr>
      </w:pPr>
    </w:p>
    <w:p w:rsidR="006E5F75" w:rsidRDefault="00F147B7" w:rsidP="006E5F7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Mangal"/>
          <w:b/>
          <w:bCs/>
          <w:kern w:val="3"/>
          <w:sz w:val="24"/>
          <w:szCs w:val="21"/>
          <w:u w:val="single"/>
          <w:lang w:eastAsia="zh-CN" w:bidi="hi-IN"/>
        </w:rPr>
      </w:pPr>
      <w:bookmarkStart w:id="3" w:name="_Hlk103759864"/>
      <w:r w:rsidRPr="006E5F75">
        <w:rPr>
          <w:rFonts w:eastAsia="SimSun" w:cs="Mangal"/>
          <w:b/>
          <w:bCs/>
          <w:kern w:val="3"/>
          <w:sz w:val="24"/>
          <w:szCs w:val="21"/>
          <w:u w:val="single"/>
          <w:lang w:eastAsia="zh-CN" w:bidi="hi-IN"/>
        </w:rPr>
        <w:t>Kryteria wymagane wobec Wykonawcy:</w:t>
      </w:r>
      <w:bookmarkEnd w:id="3"/>
    </w:p>
    <w:p w:rsidR="006E5F75" w:rsidRDefault="006E5F75" w:rsidP="006E5F75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SimSun" w:cs="Mangal"/>
          <w:b/>
          <w:bCs/>
          <w:kern w:val="3"/>
          <w:sz w:val="24"/>
          <w:szCs w:val="21"/>
          <w:u w:val="single"/>
          <w:lang w:eastAsia="zh-CN" w:bidi="hi-IN"/>
        </w:rPr>
      </w:pPr>
    </w:p>
    <w:p w:rsidR="006E5F75" w:rsidRPr="006E5F75" w:rsidRDefault="00F147B7" w:rsidP="006E5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b/>
          <w:bCs/>
          <w:kern w:val="3"/>
          <w:sz w:val="24"/>
          <w:szCs w:val="21"/>
          <w:u w:val="single"/>
          <w:lang w:eastAsia="zh-CN" w:bidi="hi-IN"/>
        </w:rPr>
      </w:pPr>
      <w:r w:rsidRPr="006E5F75">
        <w:rPr>
          <w:rFonts w:eastAsia="SimSun" w:cs="Mangal"/>
          <w:kern w:val="3"/>
          <w:sz w:val="24"/>
          <w:szCs w:val="21"/>
          <w:lang w:eastAsia="zh-CN" w:bidi="hi-IN"/>
        </w:rPr>
        <w:t>W postępowaniu mogą brać udział Wykonawcy, którzy:</w:t>
      </w:r>
    </w:p>
    <w:p w:rsidR="006E5F75" w:rsidRDefault="00F147B7" w:rsidP="006E5F75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  <w:r w:rsidRPr="006E5F75">
        <w:rPr>
          <w:rFonts w:eastAsia="SimSun" w:cs="Tahoma"/>
          <w:kern w:val="3"/>
          <w:sz w:val="24"/>
          <w:szCs w:val="24"/>
          <w:lang w:eastAsia="zh-CN" w:bidi="hi-IN"/>
        </w:rPr>
        <w:t>posiadają uprawnienia do wykonywania określonej działalności lub czynności, jeżeli przepisy prawa nakładają obowiązek ich posiadania;</w:t>
      </w:r>
    </w:p>
    <w:p w:rsidR="00F147B7" w:rsidRDefault="00F147B7" w:rsidP="007E68F5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  <w:r w:rsidRPr="006E5F75">
        <w:rPr>
          <w:rFonts w:eastAsia="SimSun" w:cs="Tahoma"/>
          <w:kern w:val="3"/>
          <w:sz w:val="24"/>
          <w:szCs w:val="24"/>
          <w:lang w:eastAsia="zh-CN" w:bidi="hi-IN"/>
        </w:rPr>
        <w:t xml:space="preserve">dysponują </w:t>
      </w:r>
      <w:r w:rsidR="008C54B3">
        <w:rPr>
          <w:rFonts w:eastAsia="SimSun" w:cs="Tahoma"/>
          <w:kern w:val="3"/>
          <w:sz w:val="24"/>
          <w:szCs w:val="24"/>
          <w:lang w:eastAsia="zh-CN" w:bidi="hi-IN"/>
        </w:rPr>
        <w:t>trenerami, którzy</w:t>
      </w:r>
      <w:r w:rsidRPr="006E5F75">
        <w:rPr>
          <w:rFonts w:eastAsia="SimSun" w:cs="Tahoma"/>
          <w:kern w:val="3"/>
          <w:sz w:val="24"/>
          <w:szCs w:val="24"/>
          <w:lang w:eastAsia="zh-CN" w:bidi="hi-IN"/>
        </w:rPr>
        <w:t xml:space="preserve"> </w:t>
      </w:r>
      <w:r w:rsidR="007E68F5">
        <w:rPr>
          <w:rFonts w:eastAsia="SimSun" w:cs="Tahoma"/>
          <w:kern w:val="3"/>
          <w:sz w:val="24"/>
          <w:szCs w:val="24"/>
          <w:lang w:eastAsia="zh-CN" w:bidi="hi-IN"/>
        </w:rPr>
        <w:t xml:space="preserve">w przeciągu 3 ostatnich lat przeprowadził min. 2 szkolenia z </w:t>
      </w:r>
      <w:r w:rsidR="00851C42">
        <w:rPr>
          <w:rFonts w:eastAsia="SimSun" w:cs="Tahoma"/>
          <w:kern w:val="3"/>
          <w:sz w:val="24"/>
          <w:szCs w:val="24"/>
          <w:lang w:eastAsia="zh-CN" w:bidi="hi-IN"/>
        </w:rPr>
        <w:t>zakresu dezinformacji dla młodzieży w wieku 14-20 lat.</w:t>
      </w:r>
    </w:p>
    <w:p w:rsidR="00851C42" w:rsidRPr="008C54B3" w:rsidRDefault="00851C42" w:rsidP="008C54B3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</w:p>
    <w:p w:rsidR="00F4738B" w:rsidRPr="00F4738B" w:rsidRDefault="00F4738B" w:rsidP="00F4738B">
      <w:pPr>
        <w:tabs>
          <w:tab w:val="left" w:pos="-1876"/>
        </w:tabs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</w:pP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Niniejsze zapytanie ma na celu wyłącznie ustalenie wartości szacunkowej właściwego zamówienia, które zostanie ogłoszone na stronie bazy konkurencyjności </w:t>
      </w:r>
      <w:hyperlink r:id="rId8" w:history="1">
        <w:r w:rsidRPr="00F4738B">
          <w:rPr>
            <w:rFonts w:ascii="Calibri" w:eastAsia="Times New Roman" w:hAnsi="Calibri" w:cs="Calibri"/>
            <w:bCs/>
            <w:color w:val="0563C1"/>
            <w:kern w:val="1"/>
            <w:sz w:val="24"/>
            <w:szCs w:val="24"/>
            <w:u w:val="single"/>
            <w:lang w:eastAsia="ar-SA"/>
          </w:rPr>
          <w:t>https://bazakonkurencyjnosci.funduszeeuropejskie.gov.pl</w:t>
        </w:r>
      </w:hyperlink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w formie zapytania ofertowego</w:t>
      </w:r>
      <w:r w:rsidR="00636B3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lub przetargu</w:t>
      </w: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.</w:t>
      </w:r>
      <w:r w:rsidR="00636B3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W związku z tym oferty złożone przez wykonawców w ramach niniejszego zapytania nie będą skutkowały wyborem oferty najkorzystniejszej i podpisaniem umowy z wykonawcą, który złoży najkorzystniejszą ofertę.</w:t>
      </w:r>
    </w:p>
    <w:p w:rsidR="00F4738B" w:rsidRPr="00F4738B" w:rsidRDefault="00F4738B" w:rsidP="00F4738B">
      <w:pPr>
        <w:tabs>
          <w:tab w:val="left" w:pos="-1876"/>
        </w:tabs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</w:pP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Niniejsza informacja nie stanowi oferty w myśl art. 66 Kodeksu Cywilnego, jak również nie jest ogłoszeniem w rozumieniu ustawy Prawo zamówień publicznych.</w:t>
      </w:r>
    </w:p>
    <w:p w:rsidR="00F4738B" w:rsidRPr="00F4738B" w:rsidRDefault="00F4738B" w:rsidP="00F4738B">
      <w:pPr>
        <w:tabs>
          <w:tab w:val="left" w:pos="-1876"/>
        </w:tabs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</w:pP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Komunikacja w przypadku zapytań oraz przekazywania informacji odbywa się elektronicznie za pośrednictwem </w:t>
      </w:r>
      <w:hyperlink r:id="rId9" w:history="1">
        <w:r w:rsidRPr="00F4738B">
          <w:rPr>
            <w:rFonts w:ascii="Calibri" w:eastAsia="Times New Roman" w:hAnsi="Calibri" w:cs="Calibri"/>
            <w:bCs/>
            <w:color w:val="0563C1"/>
            <w:kern w:val="1"/>
            <w:sz w:val="24"/>
            <w:szCs w:val="24"/>
            <w:u w:val="single"/>
            <w:lang w:eastAsia="ar-SA"/>
          </w:rPr>
          <w:t>https://platformazakupowa.pl/starachowice</w:t>
        </w:r>
      </w:hyperlink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i formularza „Wyślij wiadomość”</w:t>
      </w:r>
      <w:r w:rsidR="00636B3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lub poprzez adres email: </w:t>
      </w:r>
      <w:hyperlink r:id="rId10" w:history="1">
        <w:r w:rsidR="00636B3C" w:rsidRPr="004B657F">
          <w:rPr>
            <w:rStyle w:val="Hipercze"/>
            <w:rFonts w:ascii="Calibri" w:eastAsia="Times New Roman" w:hAnsi="Calibri" w:cs="Calibri"/>
            <w:bCs/>
            <w:kern w:val="1"/>
            <w:sz w:val="24"/>
            <w:szCs w:val="24"/>
            <w:lang w:eastAsia="ar-SA"/>
          </w:rPr>
          <w:t>kamil.stanos@starachowice.eu</w:t>
        </w:r>
      </w:hyperlink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.</w:t>
      </w:r>
      <w:r w:rsidR="00636B3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</w:t>
      </w:r>
    </w:p>
    <w:p w:rsidR="00A07538" w:rsidRPr="00BE67E4" w:rsidRDefault="00F4738B" w:rsidP="00BE67E4">
      <w:pPr>
        <w:tabs>
          <w:tab w:val="left" w:pos="-1876"/>
        </w:tabs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</w:pP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Oszacowaną wartość zamówienia należy złożyć do dnia </w:t>
      </w:r>
      <w:r w:rsidR="00851C42" w:rsidRPr="00851C42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21.07.</w:t>
      </w:r>
      <w:r w:rsidRPr="00851C42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2023 r. do godziny 15.00 </w:t>
      </w: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na</w:t>
      </w:r>
      <w:r w:rsidR="00B77E16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adres e-mail:</w:t>
      </w:r>
      <w:r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</w:t>
      </w:r>
      <w:hyperlink r:id="rId11" w:history="1">
        <w:r w:rsidRPr="00D65BC1">
          <w:rPr>
            <w:rStyle w:val="Hipercze"/>
            <w:rFonts w:ascii="Calibri" w:eastAsia="Times New Roman" w:hAnsi="Calibri" w:cs="Calibri"/>
            <w:bCs/>
            <w:kern w:val="1"/>
            <w:sz w:val="24"/>
            <w:szCs w:val="24"/>
            <w:lang w:eastAsia="ar-SA"/>
          </w:rPr>
          <w:t>kamil.stanos</w:t>
        </w:r>
        <w:r w:rsidRPr="00F4738B">
          <w:rPr>
            <w:rStyle w:val="Hipercze"/>
            <w:rFonts w:ascii="Calibri" w:eastAsia="Times New Roman" w:hAnsi="Calibri" w:cs="Calibri"/>
            <w:bCs/>
            <w:kern w:val="1"/>
            <w:sz w:val="24"/>
            <w:szCs w:val="24"/>
            <w:lang w:eastAsia="ar-SA"/>
          </w:rPr>
          <w:t>@starachowice.eu</w:t>
        </w:r>
      </w:hyperlink>
      <w:r w:rsidRPr="00F4738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 lub za pośrednictwem </w:t>
      </w:r>
      <w:hyperlink r:id="rId12" w:history="1">
        <w:r w:rsidRPr="00F4738B">
          <w:rPr>
            <w:rFonts w:ascii="Calibri" w:eastAsia="Times New Roman" w:hAnsi="Calibri" w:cs="Calibri"/>
            <w:bCs/>
            <w:color w:val="0563C1"/>
            <w:kern w:val="1"/>
            <w:sz w:val="24"/>
            <w:szCs w:val="24"/>
            <w:u w:val="single"/>
            <w:lang w:eastAsia="ar-SA"/>
          </w:rPr>
          <w:t>https://platformazakupowa.pl/starachowice</w:t>
        </w:r>
      </w:hyperlink>
      <w:r w:rsidR="00B77E16">
        <w:rPr>
          <w:rFonts w:ascii="Calibri" w:eastAsia="Times New Roman" w:hAnsi="Calibri" w:cs="Calibri"/>
          <w:bCs/>
          <w:color w:val="0563C1"/>
          <w:kern w:val="1"/>
          <w:sz w:val="24"/>
          <w:szCs w:val="24"/>
          <w:u w:val="single"/>
          <w:lang w:eastAsia="ar-SA"/>
        </w:rPr>
        <w:t xml:space="preserve">. </w:t>
      </w:r>
    </w:p>
    <w:sectPr w:rsidR="00A07538" w:rsidRPr="00BE67E4" w:rsidSect="00A5114E">
      <w:headerReference w:type="default" r:id="rId13"/>
      <w:footerReference w:type="default" r:id="rId14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8B" w:rsidRDefault="00F4738B" w:rsidP="00F4738B">
      <w:pPr>
        <w:spacing w:after="0" w:line="240" w:lineRule="auto"/>
      </w:pPr>
      <w:r>
        <w:separator/>
      </w:r>
    </w:p>
  </w:endnote>
  <w:endnote w:type="continuationSeparator" w:id="0">
    <w:p w:rsidR="00F4738B" w:rsidRDefault="00F4738B" w:rsidP="00F4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8B" w:rsidRPr="00F4738B" w:rsidRDefault="00F4738B" w:rsidP="00F4738B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F4738B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1BFBF99D" wp14:editId="55CE478C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301750" cy="430530"/>
          <wp:effectExtent l="0" t="0" r="0" b="762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38B">
      <w:rPr>
        <w:rFonts w:ascii="Calibri" w:eastAsia="Times New Roman" w:hAnsi="Calibri" w:cs="Times New Roman"/>
        <w:b/>
        <w:bCs/>
        <w:sz w:val="18"/>
        <w:szCs w:val="18"/>
        <w:lang w:eastAsia="pl-PL"/>
      </w:rPr>
      <w:t>Projekt:</w:t>
    </w:r>
    <w:r w:rsidRPr="00F4738B">
      <w:rPr>
        <w:rFonts w:ascii="Calibri" w:eastAsia="Times New Roman" w:hAnsi="Calibri" w:cs="Times New Roman"/>
        <w:sz w:val="18"/>
        <w:szCs w:val="18"/>
        <w:lang w:eastAsia="pl-PL"/>
      </w:rPr>
      <w:t xml:space="preserve"> „Kierunek Przyszłość: Starachowicki Program Rozwoju Lokalnego”</w:t>
    </w:r>
  </w:p>
  <w:p w:rsidR="00F4738B" w:rsidRPr="00F4738B" w:rsidRDefault="00F4738B" w:rsidP="00F4738B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F4738B">
      <w:rPr>
        <w:rFonts w:ascii="Calibri" w:eastAsia="Times New Roman" w:hAnsi="Calibri" w:cs="Times New Roman"/>
        <w:sz w:val="18"/>
        <w:szCs w:val="18"/>
        <w:lang w:eastAsia="pl-PL"/>
      </w:rPr>
      <w:t xml:space="preserve">Wspólnie działamy na rzecz Europy </w:t>
    </w:r>
    <w:r w:rsidRPr="00F4738B">
      <w:rPr>
        <w:rFonts w:ascii="Calibri" w:eastAsia="Times New Roman" w:hAnsi="Calibri" w:cs="Times New Roman"/>
        <w:color w:val="70AD47"/>
        <w:sz w:val="18"/>
        <w:szCs w:val="18"/>
        <w:lang w:eastAsia="pl-PL"/>
      </w:rPr>
      <w:t>zielonej</w:t>
    </w:r>
    <w:r w:rsidRPr="00F4738B">
      <w:rPr>
        <w:rFonts w:ascii="Calibri" w:eastAsia="Times New Roman" w:hAnsi="Calibri" w:cs="Times New Roman"/>
        <w:sz w:val="18"/>
        <w:szCs w:val="18"/>
        <w:lang w:eastAsia="pl-PL"/>
      </w:rPr>
      <w:t xml:space="preserve">, </w:t>
    </w:r>
    <w:r w:rsidRPr="00F4738B">
      <w:rPr>
        <w:rFonts w:ascii="Calibri" w:eastAsia="Times New Roman" w:hAnsi="Calibri" w:cs="Times New Roman"/>
        <w:color w:val="2E74B5"/>
        <w:sz w:val="18"/>
        <w:szCs w:val="18"/>
        <w:lang w:eastAsia="pl-PL"/>
      </w:rPr>
      <w:t>konkurencyjne</w:t>
    </w:r>
    <w:r w:rsidRPr="00F4738B">
      <w:rPr>
        <w:rFonts w:ascii="Calibri" w:eastAsia="Times New Roman" w:hAnsi="Calibri" w:cs="Times New Roman"/>
        <w:sz w:val="18"/>
        <w:szCs w:val="18"/>
        <w:lang w:eastAsia="pl-PL"/>
      </w:rPr>
      <w:t xml:space="preserve">j i </w:t>
    </w:r>
    <w:r w:rsidRPr="00F4738B">
      <w:rPr>
        <w:rFonts w:ascii="Calibri" w:eastAsia="Times New Roman" w:hAnsi="Calibri" w:cs="Times New Roman"/>
        <w:color w:val="FF0000"/>
        <w:sz w:val="18"/>
        <w:szCs w:val="18"/>
        <w:lang w:eastAsia="pl-PL"/>
      </w:rPr>
      <w:t>sprzyjającej integracji społecznej</w:t>
    </w:r>
  </w:p>
  <w:p w:rsidR="00F4738B" w:rsidRDefault="00F47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8B" w:rsidRDefault="00F4738B" w:rsidP="00F4738B">
      <w:pPr>
        <w:spacing w:after="0" w:line="240" w:lineRule="auto"/>
      </w:pPr>
      <w:r>
        <w:separator/>
      </w:r>
    </w:p>
  </w:footnote>
  <w:footnote w:type="continuationSeparator" w:id="0">
    <w:p w:rsidR="00F4738B" w:rsidRDefault="00F4738B" w:rsidP="00F4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8B" w:rsidRDefault="00F473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190122A3">
          <wp:simplePos x="0" y="0"/>
          <wp:positionH relativeFrom="leftMargin">
            <wp:posOffset>152400</wp:posOffset>
          </wp:positionH>
          <wp:positionV relativeFrom="paragraph">
            <wp:posOffset>-210244</wp:posOffset>
          </wp:positionV>
          <wp:extent cx="514350" cy="57981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19" cy="58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190"/>
    <w:multiLevelType w:val="hybridMultilevel"/>
    <w:tmpl w:val="60286648"/>
    <w:lvl w:ilvl="0" w:tplc="37C4A77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C017E"/>
    <w:multiLevelType w:val="hybridMultilevel"/>
    <w:tmpl w:val="31A62EF8"/>
    <w:lvl w:ilvl="0" w:tplc="2DE2B09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47A59"/>
    <w:multiLevelType w:val="hybridMultilevel"/>
    <w:tmpl w:val="C7525326"/>
    <w:lvl w:ilvl="0" w:tplc="10E20B36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679"/>
    <w:multiLevelType w:val="multilevel"/>
    <w:tmpl w:val="05004388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F462270"/>
    <w:multiLevelType w:val="hybridMultilevel"/>
    <w:tmpl w:val="417C9720"/>
    <w:lvl w:ilvl="0" w:tplc="99D2B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873F1"/>
    <w:multiLevelType w:val="hybridMultilevel"/>
    <w:tmpl w:val="44F4D5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92633"/>
    <w:multiLevelType w:val="hybridMultilevel"/>
    <w:tmpl w:val="77EC227E"/>
    <w:lvl w:ilvl="0" w:tplc="AFCE08B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435C9"/>
    <w:multiLevelType w:val="hybridMultilevel"/>
    <w:tmpl w:val="7518BC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626F1"/>
    <w:multiLevelType w:val="multilevel"/>
    <w:tmpl w:val="3614ECF8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EE205E8"/>
    <w:multiLevelType w:val="hybridMultilevel"/>
    <w:tmpl w:val="EEF48C4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573A77"/>
    <w:multiLevelType w:val="hybridMultilevel"/>
    <w:tmpl w:val="44025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F13978"/>
    <w:multiLevelType w:val="hybridMultilevel"/>
    <w:tmpl w:val="52727334"/>
    <w:lvl w:ilvl="0" w:tplc="2496E2D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B8213F"/>
    <w:multiLevelType w:val="hybridMultilevel"/>
    <w:tmpl w:val="F68C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2129D"/>
    <w:multiLevelType w:val="hybridMultilevel"/>
    <w:tmpl w:val="AEAA5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752EA"/>
    <w:multiLevelType w:val="multilevel"/>
    <w:tmpl w:val="435EBD0C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5ED4D92"/>
    <w:multiLevelType w:val="hybridMultilevel"/>
    <w:tmpl w:val="7518BC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546DC"/>
    <w:multiLevelType w:val="multilevel"/>
    <w:tmpl w:val="6D688B18"/>
    <w:styleLink w:val="WWNum18"/>
    <w:lvl w:ilvl="0">
      <w:start w:val="1"/>
      <w:numFmt w:val="lowerLetter"/>
      <w:lvlText w:val="%1)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1.%2.%3."/>
      <w:lvlJc w:val="right"/>
      <w:pPr>
        <w:ind w:left="3285" w:hanging="180"/>
      </w:pPr>
    </w:lvl>
    <w:lvl w:ilvl="3">
      <w:start w:val="1"/>
      <w:numFmt w:val="decimal"/>
      <w:lvlText w:val="%1.%2.%3.%4."/>
      <w:lvlJc w:val="left"/>
      <w:pPr>
        <w:ind w:left="4005" w:hanging="360"/>
      </w:pPr>
    </w:lvl>
    <w:lvl w:ilvl="4">
      <w:start w:val="1"/>
      <w:numFmt w:val="lowerLetter"/>
      <w:lvlText w:val="%1.%2.%3.%4.%5."/>
      <w:lvlJc w:val="left"/>
      <w:pPr>
        <w:ind w:left="4725" w:hanging="360"/>
      </w:pPr>
    </w:lvl>
    <w:lvl w:ilvl="5">
      <w:start w:val="1"/>
      <w:numFmt w:val="lowerRoman"/>
      <w:lvlText w:val="%1.%2.%3.%4.%5.%6."/>
      <w:lvlJc w:val="right"/>
      <w:pPr>
        <w:ind w:left="5445" w:hanging="180"/>
      </w:pPr>
    </w:lvl>
    <w:lvl w:ilvl="6">
      <w:start w:val="1"/>
      <w:numFmt w:val="decimal"/>
      <w:lvlText w:val="%1.%2.%3.%4.%5.%6.%7."/>
      <w:lvlJc w:val="left"/>
      <w:pPr>
        <w:ind w:left="6165" w:hanging="360"/>
      </w:pPr>
    </w:lvl>
    <w:lvl w:ilvl="7">
      <w:start w:val="1"/>
      <w:numFmt w:val="lowerLetter"/>
      <w:lvlText w:val="%1.%2.%3.%4.%5.%6.%7.%8."/>
      <w:lvlJc w:val="left"/>
      <w:pPr>
        <w:ind w:left="6885" w:hanging="360"/>
      </w:pPr>
    </w:lvl>
    <w:lvl w:ilvl="8">
      <w:start w:val="1"/>
      <w:numFmt w:val="lowerRoman"/>
      <w:lvlText w:val="%1.%2.%3.%4.%5.%6.%7.%8.%9."/>
      <w:lvlJc w:val="right"/>
      <w:pPr>
        <w:ind w:left="7605" w:hanging="180"/>
      </w:pPr>
    </w:lvl>
  </w:abstractNum>
  <w:abstractNum w:abstractNumId="17" w15:restartNumberingAfterBreak="0">
    <w:nsid w:val="4D2B1CE1"/>
    <w:multiLevelType w:val="hybridMultilevel"/>
    <w:tmpl w:val="2E7A7F58"/>
    <w:lvl w:ilvl="0" w:tplc="2A649C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05A7"/>
    <w:multiLevelType w:val="hybridMultilevel"/>
    <w:tmpl w:val="1A08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77C8D"/>
    <w:multiLevelType w:val="hybridMultilevel"/>
    <w:tmpl w:val="F2AC3A38"/>
    <w:lvl w:ilvl="0" w:tplc="E18082A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C912B3"/>
    <w:multiLevelType w:val="hybridMultilevel"/>
    <w:tmpl w:val="14CA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42118"/>
    <w:multiLevelType w:val="multilevel"/>
    <w:tmpl w:val="85F217E8"/>
    <w:styleLink w:val="WWNum6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 w15:restartNumberingAfterBreak="0">
    <w:nsid w:val="59DB65BF"/>
    <w:multiLevelType w:val="hybridMultilevel"/>
    <w:tmpl w:val="CA384310"/>
    <w:lvl w:ilvl="0" w:tplc="2D706C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53AA5"/>
    <w:multiLevelType w:val="hybridMultilevel"/>
    <w:tmpl w:val="085E3E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481C78"/>
    <w:multiLevelType w:val="multilevel"/>
    <w:tmpl w:val="DC16F00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E05952"/>
    <w:multiLevelType w:val="hybridMultilevel"/>
    <w:tmpl w:val="43A8D82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BB430E"/>
    <w:multiLevelType w:val="hybridMultilevel"/>
    <w:tmpl w:val="6D9C6C00"/>
    <w:lvl w:ilvl="0" w:tplc="C776AC3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702F9"/>
    <w:multiLevelType w:val="hybridMultilevel"/>
    <w:tmpl w:val="8C7CEB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C61E53"/>
    <w:multiLevelType w:val="hybridMultilevel"/>
    <w:tmpl w:val="38DCD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2E3094"/>
    <w:multiLevelType w:val="multilevel"/>
    <w:tmpl w:val="DB54B5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49F5BF4"/>
    <w:multiLevelType w:val="hybridMultilevel"/>
    <w:tmpl w:val="95AC7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2F5F1D"/>
    <w:multiLevelType w:val="hybridMultilevel"/>
    <w:tmpl w:val="631C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574A"/>
    <w:multiLevelType w:val="hybridMultilevel"/>
    <w:tmpl w:val="EEF48C4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5013CB"/>
    <w:multiLevelType w:val="hybridMultilevel"/>
    <w:tmpl w:val="58CCEB86"/>
    <w:lvl w:ilvl="0" w:tplc="F8C2D6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A36C3"/>
    <w:multiLevelType w:val="hybridMultilevel"/>
    <w:tmpl w:val="A47CCC8A"/>
    <w:lvl w:ilvl="0" w:tplc="7C78AB8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1533CC"/>
    <w:multiLevelType w:val="hybridMultilevel"/>
    <w:tmpl w:val="CD8A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24"/>
  </w:num>
  <w:num w:numId="5">
    <w:abstractNumId w:val="8"/>
  </w:num>
  <w:num w:numId="6">
    <w:abstractNumId w:val="21"/>
  </w:num>
  <w:num w:numId="7">
    <w:abstractNumId w:val="3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20"/>
  </w:num>
  <w:num w:numId="13">
    <w:abstractNumId w:val="35"/>
  </w:num>
  <w:num w:numId="14">
    <w:abstractNumId w:val="28"/>
  </w:num>
  <w:num w:numId="15">
    <w:abstractNumId w:val="22"/>
  </w:num>
  <w:num w:numId="16">
    <w:abstractNumId w:val="4"/>
  </w:num>
  <w:num w:numId="17">
    <w:abstractNumId w:val="30"/>
  </w:num>
  <w:num w:numId="18">
    <w:abstractNumId w:val="7"/>
  </w:num>
  <w:num w:numId="19">
    <w:abstractNumId w:val="9"/>
  </w:num>
  <w:num w:numId="20">
    <w:abstractNumId w:val="33"/>
  </w:num>
  <w:num w:numId="21">
    <w:abstractNumId w:val="31"/>
  </w:num>
  <w:num w:numId="22">
    <w:abstractNumId w:val="0"/>
  </w:num>
  <w:num w:numId="23">
    <w:abstractNumId w:val="2"/>
  </w:num>
  <w:num w:numId="24">
    <w:abstractNumId w:val="11"/>
  </w:num>
  <w:num w:numId="25">
    <w:abstractNumId w:val="6"/>
  </w:num>
  <w:num w:numId="26">
    <w:abstractNumId w:val="34"/>
  </w:num>
  <w:num w:numId="27">
    <w:abstractNumId w:val="19"/>
  </w:num>
  <w:num w:numId="28">
    <w:abstractNumId w:val="1"/>
  </w:num>
  <w:num w:numId="29">
    <w:abstractNumId w:val="26"/>
  </w:num>
  <w:num w:numId="30">
    <w:abstractNumId w:val="15"/>
  </w:num>
  <w:num w:numId="31">
    <w:abstractNumId w:val="25"/>
  </w:num>
  <w:num w:numId="32">
    <w:abstractNumId w:val="32"/>
  </w:num>
  <w:num w:numId="33">
    <w:abstractNumId w:val="5"/>
  </w:num>
  <w:num w:numId="34">
    <w:abstractNumId w:val="23"/>
  </w:num>
  <w:num w:numId="35">
    <w:abstractNumId w:val="27"/>
  </w:num>
  <w:num w:numId="3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38"/>
    <w:rsid w:val="00041B9B"/>
    <w:rsid w:val="00087AAA"/>
    <w:rsid w:val="00093310"/>
    <w:rsid w:val="00121E33"/>
    <w:rsid w:val="00182AEA"/>
    <w:rsid w:val="001B16EE"/>
    <w:rsid w:val="001B4E7C"/>
    <w:rsid w:val="001C5459"/>
    <w:rsid w:val="001D2175"/>
    <w:rsid w:val="001E5BC0"/>
    <w:rsid w:val="00241694"/>
    <w:rsid w:val="003733D8"/>
    <w:rsid w:val="00384D14"/>
    <w:rsid w:val="00532DE2"/>
    <w:rsid w:val="00636B3C"/>
    <w:rsid w:val="0064165E"/>
    <w:rsid w:val="006704A0"/>
    <w:rsid w:val="006E5F75"/>
    <w:rsid w:val="007617D3"/>
    <w:rsid w:val="007E68F5"/>
    <w:rsid w:val="00851C42"/>
    <w:rsid w:val="0087004E"/>
    <w:rsid w:val="00873F4C"/>
    <w:rsid w:val="0089781C"/>
    <w:rsid w:val="008C54B3"/>
    <w:rsid w:val="008D2B40"/>
    <w:rsid w:val="0092138B"/>
    <w:rsid w:val="009A2069"/>
    <w:rsid w:val="009B4A65"/>
    <w:rsid w:val="009E04FF"/>
    <w:rsid w:val="00A07538"/>
    <w:rsid w:val="00A231B4"/>
    <w:rsid w:val="00A5114E"/>
    <w:rsid w:val="00A54155"/>
    <w:rsid w:val="00A667B1"/>
    <w:rsid w:val="00AA0E91"/>
    <w:rsid w:val="00B20C65"/>
    <w:rsid w:val="00B441BE"/>
    <w:rsid w:val="00B67A69"/>
    <w:rsid w:val="00B77E16"/>
    <w:rsid w:val="00B84524"/>
    <w:rsid w:val="00BB2F27"/>
    <w:rsid w:val="00BE67E4"/>
    <w:rsid w:val="00C00542"/>
    <w:rsid w:val="00C95F9B"/>
    <w:rsid w:val="00CE5C50"/>
    <w:rsid w:val="00D7687F"/>
    <w:rsid w:val="00E33C62"/>
    <w:rsid w:val="00E9402B"/>
    <w:rsid w:val="00ED68E7"/>
    <w:rsid w:val="00F147B7"/>
    <w:rsid w:val="00F20F89"/>
    <w:rsid w:val="00F4738B"/>
    <w:rsid w:val="00F51E59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6B17E"/>
  <w15:chartTrackingRefBased/>
  <w15:docId w15:val="{7F37D5DB-FBFE-4AD9-B347-9F9AA62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C50"/>
    <w:pPr>
      <w:ind w:left="720"/>
      <w:contextualSpacing/>
    </w:pPr>
  </w:style>
  <w:style w:type="numbering" w:customStyle="1" w:styleId="WWNum2">
    <w:name w:val="WWNum2"/>
    <w:basedOn w:val="Bezlisty"/>
    <w:rsid w:val="001D2175"/>
    <w:pPr>
      <w:numPr>
        <w:numId w:val="2"/>
      </w:numPr>
    </w:pPr>
  </w:style>
  <w:style w:type="numbering" w:customStyle="1" w:styleId="WWNum3">
    <w:name w:val="WWNum3"/>
    <w:basedOn w:val="Bezlisty"/>
    <w:rsid w:val="001D2175"/>
    <w:pPr>
      <w:numPr>
        <w:numId w:val="3"/>
      </w:numPr>
    </w:pPr>
  </w:style>
  <w:style w:type="numbering" w:customStyle="1" w:styleId="WWNum4">
    <w:name w:val="WWNum4"/>
    <w:basedOn w:val="Bezlisty"/>
    <w:rsid w:val="001D2175"/>
    <w:pPr>
      <w:numPr>
        <w:numId w:val="4"/>
      </w:numPr>
    </w:pPr>
  </w:style>
  <w:style w:type="numbering" w:customStyle="1" w:styleId="WWNum5">
    <w:name w:val="WWNum5"/>
    <w:basedOn w:val="Bezlisty"/>
    <w:rsid w:val="001D2175"/>
    <w:pPr>
      <w:numPr>
        <w:numId w:val="5"/>
      </w:numPr>
    </w:pPr>
  </w:style>
  <w:style w:type="numbering" w:customStyle="1" w:styleId="WWNum6">
    <w:name w:val="WWNum6"/>
    <w:basedOn w:val="Bezlisty"/>
    <w:rsid w:val="001D2175"/>
    <w:pPr>
      <w:numPr>
        <w:numId w:val="6"/>
      </w:numPr>
    </w:pPr>
  </w:style>
  <w:style w:type="numbering" w:customStyle="1" w:styleId="WWNum14">
    <w:name w:val="WWNum14"/>
    <w:basedOn w:val="Bezlisty"/>
    <w:rsid w:val="001D2175"/>
    <w:pPr>
      <w:numPr>
        <w:numId w:val="7"/>
      </w:numPr>
    </w:pPr>
  </w:style>
  <w:style w:type="numbering" w:customStyle="1" w:styleId="WWNum18">
    <w:name w:val="WWNum18"/>
    <w:basedOn w:val="Bezlisty"/>
    <w:rsid w:val="001D2175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4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8B"/>
  </w:style>
  <w:style w:type="paragraph" w:styleId="Stopka">
    <w:name w:val="footer"/>
    <w:basedOn w:val="Normalny"/>
    <w:link w:val="StopkaZnak"/>
    <w:uiPriority w:val="99"/>
    <w:unhideWhenUsed/>
    <w:rsid w:val="00F4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8B"/>
  </w:style>
  <w:style w:type="character" w:styleId="Hipercze">
    <w:name w:val="Hyperlink"/>
    <w:basedOn w:val="Domylnaczcionkaakapitu"/>
    <w:uiPriority w:val="99"/>
    <w:unhideWhenUsed/>
    <w:rsid w:val="00F47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3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arachow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.stanos@starachowic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mil.stanos@starachow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arachowi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26ED-F3BB-41D5-8A16-FB5567F8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8</cp:revision>
  <cp:lastPrinted>2023-07-17T08:14:00Z</cp:lastPrinted>
  <dcterms:created xsi:type="dcterms:W3CDTF">2023-06-30T07:55:00Z</dcterms:created>
  <dcterms:modified xsi:type="dcterms:W3CDTF">2023-07-17T10:09:00Z</dcterms:modified>
</cp:coreProperties>
</file>