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Default="00FA639A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24.10</w:t>
      </w:r>
      <w:r w:rsidR="008E6B02">
        <w:rPr>
          <w:rFonts w:ascii="CG Omega" w:hAnsi="CG Omega"/>
        </w:rPr>
        <w:t>.2023 r.</w:t>
      </w:r>
    </w:p>
    <w:p w:rsidR="008E6B02" w:rsidRDefault="00E90B6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RG3.271.36</w:t>
      </w:r>
      <w:bookmarkStart w:id="0" w:name="_GoBack"/>
      <w:bookmarkEnd w:id="0"/>
      <w:r w:rsidR="008E6B02">
        <w:rPr>
          <w:rFonts w:ascii="CG Omega" w:hAnsi="CG Omega"/>
        </w:rPr>
        <w:t>.2023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 xml:space="preserve">a zakup i dostawę pojazdu typu „Quad” wraz z wyposażeniem specjalistycznym dla jednostki OSP Radawa.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FA639A" w:rsidRDefault="008E6B02" w:rsidP="00FA639A">
      <w:pPr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</w:t>
      </w:r>
      <w:r w:rsidR="00FA639A">
        <w:rPr>
          <w:rFonts w:ascii="CG Omega" w:hAnsi="CG Omega"/>
        </w:rPr>
        <w:t xml:space="preserve">ie art. 286 ust. 1, 3, 5, 7 </w:t>
      </w:r>
      <w:r>
        <w:rPr>
          <w:rFonts w:ascii="CG Omega" w:hAnsi="CG Omega"/>
        </w:rPr>
        <w:t xml:space="preserve">  ustawy z dnia 11 września 2019 r. Prawo zamówie</w:t>
      </w:r>
      <w:r w:rsidR="00FA639A">
        <w:rPr>
          <w:rFonts w:ascii="CG Omega" w:hAnsi="CG Omega"/>
        </w:rPr>
        <w:t>ń publicznych (tj. Dz. U. z 2023 r. poz. 1605</w:t>
      </w:r>
      <w:r>
        <w:rPr>
          <w:rFonts w:ascii="CG Omega" w:hAnsi="CG Omega"/>
        </w:rPr>
        <w:t xml:space="preserve"> ze zm.) </w:t>
      </w:r>
      <w:r w:rsidR="00FA639A">
        <w:rPr>
          <w:rFonts w:ascii="CG Omega" w:hAnsi="CG Omega"/>
        </w:rPr>
        <w:t>Zamawiający, w wyniku  popełnionej omyłki,  dokonuje   zmiany (modyfikacji) treści  SWZ  i następujących załączników do SWZ:</w:t>
      </w:r>
    </w:p>
    <w:p w:rsidR="00FA639A" w:rsidRDefault="00FA639A" w:rsidP="00FA639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 Szczegółowy opis przedmiotu zamówienia.</w:t>
      </w:r>
    </w:p>
    <w:p w:rsidR="00FA639A" w:rsidRDefault="00FA639A" w:rsidP="00FA639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2. Projektowane postanowienia umowne.</w:t>
      </w:r>
      <w:r w:rsidR="008E6B02">
        <w:rPr>
          <w:rFonts w:ascii="CG Omega" w:hAnsi="CG Omega"/>
        </w:rPr>
        <w:t xml:space="preserve"> </w:t>
      </w:r>
    </w:p>
    <w:p w:rsidR="008E6B02" w:rsidRDefault="008E6B02" w:rsidP="008E6B02">
      <w:pPr>
        <w:spacing w:line="240" w:lineRule="auto"/>
        <w:jc w:val="both"/>
        <w:rPr>
          <w:rFonts w:ascii="CG Omega" w:hAnsi="CG Omega"/>
          <w:b/>
        </w:rPr>
      </w:pPr>
    </w:p>
    <w:p w:rsidR="008E6B02" w:rsidRDefault="008E6B02" w:rsidP="008E6B02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modyfikacji, zmianie ulegają zapisy</w:t>
      </w:r>
      <w:r w:rsidR="00CA7D53">
        <w:rPr>
          <w:rFonts w:ascii="CG Omega" w:hAnsi="CG Omega"/>
          <w:b/>
        </w:rPr>
        <w:t xml:space="preserve"> następujących dokumentów postępowania:</w:t>
      </w:r>
    </w:p>
    <w:p w:rsidR="00CA7D53" w:rsidRPr="00CA7D53" w:rsidRDefault="00CA7D53" w:rsidP="008E6B02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 w:rsidRPr="00CA7D53">
        <w:rPr>
          <w:rFonts w:ascii="CG Omega" w:hAnsi="CG Omega"/>
          <w:b/>
          <w:sz w:val="24"/>
          <w:szCs w:val="24"/>
          <w:u w:val="thick"/>
        </w:rPr>
        <w:t>Specyfikacja Warunków Zamówienia</w:t>
      </w:r>
    </w:p>
    <w:p w:rsidR="00064CA5" w:rsidRDefault="00064CA5" w:rsidP="00064CA5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IV</w:t>
      </w:r>
      <w:r w:rsidR="00F507E0">
        <w:rPr>
          <w:rFonts w:ascii="CG Omega" w:hAnsi="CG Omega"/>
          <w:b/>
          <w:u w:val="thick"/>
        </w:rPr>
        <w:t xml:space="preserve"> pkt. 4</w:t>
      </w:r>
      <w:r w:rsidR="00CA7D53">
        <w:rPr>
          <w:rFonts w:ascii="CG Omega" w:hAnsi="CG Omega"/>
          <w:b/>
          <w:u w:val="thick"/>
        </w:rPr>
        <w:t>.3 SWZ</w:t>
      </w:r>
      <w:r w:rsidR="00F507E0">
        <w:rPr>
          <w:rFonts w:ascii="CG Omega" w:hAnsi="CG Omega"/>
          <w:b/>
          <w:u w:val="thick"/>
        </w:rPr>
        <w:t xml:space="preserve"> </w:t>
      </w:r>
      <w:r>
        <w:rPr>
          <w:rFonts w:ascii="CG Omega" w:hAnsi="CG Omega"/>
          <w:b/>
          <w:u w:val="thick"/>
        </w:rPr>
        <w:t>było:</w:t>
      </w:r>
    </w:p>
    <w:p w:rsidR="00CA7D53" w:rsidRPr="00CA7D53" w:rsidRDefault="00CA7D53" w:rsidP="00CA7D53">
      <w:pPr>
        <w:spacing w:after="0" w:line="240" w:lineRule="auto"/>
        <w:ind w:left="709" w:hanging="709"/>
        <w:jc w:val="both"/>
        <w:rPr>
          <w:rFonts w:ascii="CG Omega" w:hAnsi="CG Omega"/>
          <w:color w:val="000000" w:themeColor="text1"/>
        </w:rPr>
      </w:pPr>
      <w:r w:rsidRPr="00CA7D53">
        <w:rPr>
          <w:rFonts w:ascii="CG Omega" w:hAnsi="CG Omega"/>
          <w:color w:val="000000" w:themeColor="text1"/>
        </w:rPr>
        <w:t>4.3</w:t>
      </w:r>
      <w:r w:rsidRPr="00CA7D53">
        <w:rPr>
          <w:rFonts w:ascii="CG Omega" w:hAnsi="CG Omega"/>
          <w:b/>
          <w:color w:val="000000" w:themeColor="text1"/>
        </w:rPr>
        <w:tab/>
      </w:r>
      <w:r w:rsidRPr="00CA7D53">
        <w:rPr>
          <w:rFonts w:ascii="CG Omega" w:hAnsi="CG Omega"/>
          <w:color w:val="000000" w:themeColor="text1"/>
        </w:rPr>
        <w:t>Zakres rzeczowy zamówienia obejmuje w szczególności:</w:t>
      </w:r>
    </w:p>
    <w:p w:rsidR="00CA7D53" w:rsidRPr="00CA7D53" w:rsidRDefault="00CA7D53" w:rsidP="00CA7D53">
      <w:pPr>
        <w:spacing w:after="0" w:line="240" w:lineRule="auto"/>
        <w:ind w:left="709" w:hanging="1"/>
        <w:jc w:val="both"/>
        <w:rPr>
          <w:rFonts w:ascii="CG Omega" w:hAnsi="CG Omega"/>
          <w:color w:val="000000" w:themeColor="text1"/>
        </w:rPr>
      </w:pPr>
      <w:r w:rsidRPr="00CA7D53">
        <w:rPr>
          <w:rFonts w:ascii="CG Omega" w:hAnsi="CG Omega"/>
          <w:color w:val="000000" w:themeColor="text1"/>
        </w:rPr>
        <w:t>1)  dostawę pojazdu w ilości i jakości przedstawionej w ofercie Wykonawcy, stanowiącej</w:t>
      </w:r>
    </w:p>
    <w:p w:rsidR="00CA7D53" w:rsidRPr="00CA7D53" w:rsidRDefault="00CA7D53" w:rsidP="00CA7D53">
      <w:pPr>
        <w:spacing w:after="0" w:line="240" w:lineRule="auto"/>
        <w:ind w:left="993" w:hanging="1"/>
        <w:jc w:val="both"/>
        <w:rPr>
          <w:rFonts w:ascii="CG Omega" w:hAnsi="CG Omega"/>
          <w:color w:val="000000" w:themeColor="text1"/>
        </w:rPr>
      </w:pPr>
      <w:r w:rsidRPr="00CA7D53">
        <w:rPr>
          <w:rFonts w:ascii="CG Omega" w:hAnsi="CG Omega"/>
          <w:color w:val="000000" w:themeColor="text1"/>
        </w:rPr>
        <w:t>integralną część umowy oraz zgodnie z kryteriami i parametrami technicznymi przedstawionymi w Opisie Przedmiotu Zamówienia, stanowiącym załącznik do umowy.</w:t>
      </w:r>
    </w:p>
    <w:p w:rsidR="00CA7D53" w:rsidRPr="00CA7D53" w:rsidRDefault="00CA7D53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CA7D53">
        <w:rPr>
          <w:rFonts w:ascii="CG Omega" w:hAnsi="CG Omega"/>
          <w:color w:val="000000" w:themeColor="text1"/>
        </w:rPr>
        <w:t xml:space="preserve">2) </w:t>
      </w:r>
      <w:r w:rsidRPr="00CA7D53">
        <w:rPr>
          <w:rFonts w:ascii="CG Omega" w:hAnsi="CG Omega"/>
          <w:color w:val="000000" w:themeColor="text1"/>
        </w:rPr>
        <w:tab/>
        <w:t>dostawę przyczepy w ilości i jakości przedstawionej w ofercie Wykonawcy stanowiącej integralną część umowy oraz zgodnie z kryteriami i parametrami technicznymi przedstawionymi w Opisie Przedmiotu Zamówienia, stanowiącym załącznik do umowy.</w:t>
      </w:r>
    </w:p>
    <w:p w:rsidR="00064CA5" w:rsidRPr="00CA7D53" w:rsidRDefault="00CA7D53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CA7D53">
        <w:rPr>
          <w:rFonts w:ascii="CG Omega" w:hAnsi="CG Omega"/>
          <w:color w:val="000000" w:themeColor="text1"/>
        </w:rPr>
        <w:t>3) przekazanie Zamawiającemu kompletnej dokumentacji pojazdu i wyposażenia, w tym: instrukcje obsługi, certyfikaty, aprobaty techniczne, deklaracje zgodności z odpowiednią normą, dokumenty określające zasady świadczenia usług w okresie gwarancyjnym (kartę gwarancyjną) oraz wszelkie inne dokumenty pozwalające Zamawiającemu na odbiór dostarczonego przedmiotu zamówienia.</w:t>
      </w:r>
    </w:p>
    <w:p w:rsidR="005A21A3" w:rsidRPr="005A21A3" w:rsidRDefault="005A21A3" w:rsidP="005A21A3">
      <w:pPr>
        <w:spacing w:after="0" w:line="240" w:lineRule="auto"/>
        <w:ind w:left="709" w:hanging="709"/>
        <w:jc w:val="both"/>
        <w:rPr>
          <w:rFonts w:ascii="CG Omega" w:hAnsi="CG Omega"/>
          <w:color w:val="FF0000"/>
        </w:rPr>
      </w:pPr>
      <w:r w:rsidRPr="005A21A3">
        <w:rPr>
          <w:rFonts w:ascii="CG Omega" w:hAnsi="CG Omega"/>
          <w:color w:val="FF0000"/>
        </w:rPr>
        <w:t>4.3</w:t>
      </w:r>
      <w:r w:rsidRPr="005A21A3">
        <w:rPr>
          <w:rFonts w:ascii="CG Omega" w:hAnsi="CG Omega"/>
          <w:b/>
          <w:color w:val="FF0000"/>
        </w:rPr>
        <w:tab/>
      </w:r>
      <w:r w:rsidRPr="005A21A3">
        <w:rPr>
          <w:rFonts w:ascii="CG Omega" w:hAnsi="CG Omega"/>
          <w:color w:val="FF0000"/>
        </w:rPr>
        <w:t>Zakres rzeczowy zamówienia obejmuje w szczególności:</w:t>
      </w:r>
    </w:p>
    <w:p w:rsidR="005A21A3" w:rsidRPr="005A21A3" w:rsidRDefault="005A21A3" w:rsidP="005A21A3">
      <w:pPr>
        <w:spacing w:after="0" w:line="240" w:lineRule="auto"/>
        <w:ind w:left="709" w:hanging="1"/>
        <w:jc w:val="both"/>
        <w:rPr>
          <w:rFonts w:ascii="CG Omega" w:hAnsi="CG Omega"/>
          <w:color w:val="FF0000"/>
        </w:rPr>
      </w:pPr>
      <w:r w:rsidRPr="005A21A3">
        <w:rPr>
          <w:rFonts w:ascii="CG Omega" w:hAnsi="CG Omega"/>
          <w:color w:val="FF0000"/>
        </w:rPr>
        <w:t>1)  dostawę pojazdu w ilości i jakości przedstawionej w ofercie Wykonawcy, stanowiącej</w:t>
      </w:r>
    </w:p>
    <w:p w:rsidR="005A21A3" w:rsidRPr="005A21A3" w:rsidRDefault="005A21A3" w:rsidP="005A21A3">
      <w:pPr>
        <w:spacing w:after="0" w:line="240" w:lineRule="auto"/>
        <w:ind w:left="993" w:hanging="1"/>
        <w:jc w:val="both"/>
        <w:rPr>
          <w:rFonts w:ascii="CG Omega" w:hAnsi="CG Omega"/>
          <w:color w:val="FF0000"/>
        </w:rPr>
      </w:pPr>
      <w:r w:rsidRPr="005A21A3">
        <w:rPr>
          <w:rFonts w:ascii="CG Omega" w:hAnsi="CG Omega"/>
          <w:color w:val="FF0000"/>
        </w:rPr>
        <w:t>integralną część umowy oraz zgodnie z kryteriami i parametrami technicznymi przedstawionymi w Opisie Przedmiotu Zamówienia, stanowiącym załącznik do umowy.</w:t>
      </w:r>
    </w:p>
    <w:p w:rsidR="005A21A3" w:rsidRPr="005A21A3" w:rsidRDefault="005A21A3" w:rsidP="005A21A3">
      <w:pPr>
        <w:spacing w:after="0" w:line="240" w:lineRule="auto"/>
        <w:ind w:left="993" w:hanging="284"/>
        <w:jc w:val="both"/>
        <w:rPr>
          <w:rFonts w:ascii="CG Omega" w:hAnsi="CG Omega"/>
          <w:dstrike/>
          <w:color w:val="FF0000"/>
        </w:rPr>
      </w:pPr>
      <w:r w:rsidRPr="005A21A3">
        <w:rPr>
          <w:rFonts w:ascii="CG Omega" w:hAnsi="CG Omega"/>
          <w:dstrike/>
          <w:color w:val="FF0000"/>
        </w:rPr>
        <w:t xml:space="preserve">2) </w:t>
      </w:r>
      <w:r w:rsidRPr="005A21A3">
        <w:rPr>
          <w:rFonts w:ascii="CG Omega" w:hAnsi="CG Omega"/>
          <w:dstrike/>
          <w:color w:val="FF0000"/>
        </w:rPr>
        <w:tab/>
        <w:t>dostawę przyczepy w ilości i jakości przedstawionej w ofercie Wykonawcy stanowiącej integralną część umowy oraz zgodnie z kryteriami i parametrami technicznymi przedstawionymi w Opisie Przedmiotu Zamówienia, stanowiącym załącznik do umowy.</w:t>
      </w:r>
    </w:p>
    <w:p w:rsidR="005A21A3" w:rsidRPr="005A21A3" w:rsidRDefault="005A21A3" w:rsidP="005A21A3">
      <w:pPr>
        <w:spacing w:after="0" w:line="240" w:lineRule="auto"/>
        <w:ind w:left="993" w:hanging="284"/>
        <w:jc w:val="both"/>
        <w:rPr>
          <w:rFonts w:ascii="CG Omega" w:hAnsi="CG Omega"/>
          <w:color w:val="FF0000"/>
        </w:rPr>
      </w:pPr>
      <w:r w:rsidRPr="005A21A3">
        <w:rPr>
          <w:rFonts w:ascii="CG Omega" w:hAnsi="CG Omega"/>
          <w:color w:val="FF0000"/>
        </w:rPr>
        <w:t xml:space="preserve">3) przekazanie Zamawiającemu kompletnej dokumentacji pojazdu i wyposażenia, w tym: instrukcje obsługi, certyfikaty, aprobaty techniczne, deklaracje zgodności z odpowiednią normą, dokumenty określające zasady świadczenia usług w okresie </w:t>
      </w:r>
      <w:r w:rsidRPr="005A21A3">
        <w:rPr>
          <w:rFonts w:ascii="CG Omega" w:hAnsi="CG Omega"/>
          <w:color w:val="FF0000"/>
        </w:rPr>
        <w:lastRenderedPageBreak/>
        <w:t>gwarancyjnym (kartę gwarancyjną) oraz wszelkie inne dokumenty pozwalające Zamawiającemu na odbiór dostarczonego przedmiotu zamówienia.</w:t>
      </w:r>
    </w:p>
    <w:p w:rsidR="00CA7D53" w:rsidRDefault="00CA7D53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CA7D53" w:rsidRPr="00CA7D53" w:rsidRDefault="00CA7D53" w:rsidP="00CA7D53">
      <w:pPr>
        <w:spacing w:after="0" w:line="240" w:lineRule="auto"/>
        <w:jc w:val="both"/>
        <w:rPr>
          <w:rFonts w:ascii="CG Omega" w:hAnsi="CG Omega"/>
          <w:b/>
          <w:color w:val="000000" w:themeColor="text1"/>
          <w:sz w:val="24"/>
          <w:szCs w:val="24"/>
          <w:u w:val="thick"/>
        </w:rPr>
      </w:pPr>
      <w:r w:rsidRPr="00CA7D53">
        <w:rPr>
          <w:rFonts w:ascii="CG Omega" w:hAnsi="CG Omega"/>
          <w:b/>
          <w:color w:val="000000" w:themeColor="text1"/>
          <w:sz w:val="24"/>
          <w:szCs w:val="24"/>
          <w:u w:val="thick"/>
        </w:rPr>
        <w:t>Szczegółowy Opis Przedmiotu Zamówienia – zał.</w:t>
      </w:r>
      <w:r>
        <w:rPr>
          <w:rFonts w:ascii="CG Omega" w:hAnsi="CG Omega"/>
          <w:b/>
          <w:color w:val="000000" w:themeColor="text1"/>
          <w:sz w:val="24"/>
          <w:szCs w:val="24"/>
          <w:u w:val="thick"/>
        </w:rPr>
        <w:t xml:space="preserve"> nr 8</w:t>
      </w:r>
      <w:r w:rsidRPr="00CA7D53">
        <w:rPr>
          <w:rFonts w:ascii="CG Omega" w:hAnsi="CG Omega"/>
          <w:b/>
          <w:color w:val="000000" w:themeColor="text1"/>
          <w:sz w:val="24"/>
          <w:szCs w:val="24"/>
          <w:u w:val="thick"/>
        </w:rPr>
        <w:t xml:space="preserve"> do SWZ</w:t>
      </w:r>
    </w:p>
    <w:p w:rsidR="00CA7D53" w:rsidRDefault="00CA7D53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471F57" w:rsidRDefault="00CA7D53" w:rsidP="00471F57">
      <w:pPr>
        <w:spacing w:after="0" w:line="240" w:lineRule="auto"/>
        <w:jc w:val="both"/>
        <w:rPr>
          <w:rFonts w:ascii="CG Omega" w:hAnsi="CG Omega"/>
          <w:b/>
          <w:color w:val="000000" w:themeColor="text1"/>
        </w:rPr>
      </w:pPr>
      <w:r w:rsidRPr="00CA7D53">
        <w:rPr>
          <w:rFonts w:ascii="CG Omega" w:hAnsi="CG Omega"/>
          <w:b/>
          <w:color w:val="000000" w:themeColor="text1"/>
        </w:rPr>
        <w:t>W opisie przedmiotu zamówienia było:</w:t>
      </w:r>
    </w:p>
    <w:p w:rsidR="00471F57" w:rsidRPr="00471F57" w:rsidRDefault="00471F57" w:rsidP="00471F57">
      <w:pPr>
        <w:spacing w:after="0" w:line="240" w:lineRule="auto"/>
        <w:jc w:val="both"/>
        <w:rPr>
          <w:rFonts w:ascii="CG Omega" w:hAnsi="CG Omega"/>
          <w:b/>
          <w:color w:val="000000" w:themeColor="text1"/>
        </w:rPr>
      </w:pP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</w:rPr>
      </w:pPr>
      <w:r w:rsidRPr="00471F57">
        <w:rPr>
          <w:rFonts w:ascii="CG Omega" w:hAnsi="CG Omega"/>
          <w:b/>
        </w:rPr>
        <w:t>PRZEDMIOT ZAMÓWIENIA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Pojazd typu quad wraz ze specjalistycznym wyposażeniem.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b/>
        </w:rPr>
      </w:pPr>
      <w:r w:rsidRPr="00471F57">
        <w:rPr>
          <w:rFonts w:ascii="CG Omega" w:hAnsi="CG Omega"/>
          <w:b/>
        </w:rPr>
        <w:t xml:space="preserve">Wymagania ogólne. 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Pojazd fabrycznie nowy niezarejestrowany, czterokołowy typu QUAD z homologacją kategorii T3b o nadwoziu przystosowanym do bezpiecznego przewozu min. 2 osób.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 xml:space="preserve">Pojazd musi spełniać wymagania polskich przepisów o ruchu </w:t>
      </w:r>
      <w:r>
        <w:rPr>
          <w:rFonts w:ascii="CG Omega" w:hAnsi="CG Omega"/>
        </w:rPr>
        <w:t xml:space="preserve">drogowym zgodnie </w:t>
      </w:r>
      <w:r w:rsidRPr="00471F57">
        <w:rPr>
          <w:rFonts w:ascii="CG Omega" w:hAnsi="CG Omega"/>
        </w:rPr>
        <w:t>z ustawą z dnia 20.06.1997 r. Prawo o ruchu drogowym (tj.: Dz.U. z 2021 r. poz. 450 ze</w:t>
      </w:r>
      <w:r>
        <w:rPr>
          <w:rFonts w:ascii="CG Omega" w:hAnsi="CG Omega"/>
        </w:rPr>
        <w:t xml:space="preserve"> </w:t>
      </w:r>
      <w:r w:rsidRPr="00471F57">
        <w:rPr>
          <w:rFonts w:ascii="CG Omega" w:hAnsi="CG Omega"/>
        </w:rPr>
        <w:t>zm.) wraz z przepisami wykonawczymi, oraz Rozporządzenia M</w:t>
      </w:r>
      <w:r>
        <w:rPr>
          <w:rFonts w:ascii="CG Omega" w:hAnsi="CG Omega"/>
        </w:rPr>
        <w:t xml:space="preserve">inistra Infrastruktury </w:t>
      </w:r>
      <w:r w:rsidRPr="00471F57">
        <w:rPr>
          <w:rFonts w:ascii="CG Omega" w:hAnsi="CG Omega"/>
        </w:rPr>
        <w:t xml:space="preserve">z dnia 31 grudnia 2002 r. w sprawie warunków technicznych pojazdów oraz zakresu ich niezbędnego wyposażenia (tekst jedn. Dz. U. z 2016 r. poz. 2022 z </w:t>
      </w:r>
      <w:proofErr w:type="spellStart"/>
      <w:r w:rsidRPr="00471F57">
        <w:rPr>
          <w:rFonts w:ascii="CG Omega" w:hAnsi="CG Omega"/>
        </w:rPr>
        <w:t>późn</w:t>
      </w:r>
      <w:proofErr w:type="spellEnd"/>
      <w:r w:rsidRPr="00471F57">
        <w:rPr>
          <w:rFonts w:ascii="CG Omega" w:hAnsi="CG Omega"/>
        </w:rPr>
        <w:t>. zm.).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Pojazd powinien posiadać homologację dopuszczającą go do ruchu po drogach publicznych.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Rok produkcji pojazdu min. 2023 r.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u w:val="single"/>
        </w:rPr>
      </w:pPr>
      <w:r w:rsidRPr="00471F57">
        <w:rPr>
          <w:rFonts w:ascii="CG Omega" w:hAnsi="CG Omega"/>
          <w:b/>
          <w:u w:val="single"/>
        </w:rPr>
        <w:t>SILNIK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Pojemność min. 550 cm3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Napęd 2x4/6x6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Moc min. 40 KM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u w:val="single"/>
        </w:rPr>
      </w:pPr>
      <w:r w:rsidRPr="00471F57">
        <w:rPr>
          <w:rFonts w:ascii="CG Omega" w:hAnsi="CG Omega"/>
          <w:b/>
          <w:u w:val="single"/>
        </w:rPr>
        <w:t>ZAWIESZENIE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Przednie zawieszenie - skok zawieszenia  min. 180 mm.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Tylne zawieszenie - skok zawieszenia min.  220 mm.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u w:val="single"/>
        </w:rPr>
      </w:pPr>
      <w:r w:rsidRPr="00471F57">
        <w:rPr>
          <w:rFonts w:ascii="CG Omega" w:hAnsi="CG Omega"/>
          <w:b/>
          <w:u w:val="single"/>
        </w:rPr>
        <w:t>OPONY / KOŁA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Przednie koła 25x8-R12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Tylne koła 25x11-R12 dopuszczalne 25x10-R12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Felgi stalowe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Bagażnik   Przód/Tył  min. 40 kg / 80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Zbiornik Paliwa min. 20.0 L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u w:val="single"/>
        </w:rPr>
      </w:pPr>
      <w:r w:rsidRPr="00471F57">
        <w:rPr>
          <w:rFonts w:ascii="CG Omega" w:hAnsi="CG Omega"/>
          <w:b/>
          <w:u w:val="single"/>
        </w:rPr>
        <w:t>WYMAGANIA TECHNICZNO UŻYTKOWE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Wymiary (D x S x W) min. 250 x 120 x 120 cm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Ładowność min. 300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Rozstaw osi min. 1400 mm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Masa na sucho max. 500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Kolor Czerwony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Homologacja T3b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Gwarancja min. 24 miesiące  bez limitu kilometrów i bez limitu motogodzin.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u w:val="single"/>
        </w:rPr>
      </w:pPr>
      <w:r w:rsidRPr="00471F57">
        <w:rPr>
          <w:rFonts w:ascii="CG Omega" w:hAnsi="CG Omega"/>
          <w:b/>
          <w:u w:val="single"/>
        </w:rPr>
        <w:t>WYPOSAŻENIE DODATKOWE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Generator Moc  min.</w:t>
      </w:r>
      <w:r w:rsidR="009F6493">
        <w:rPr>
          <w:rFonts w:ascii="CG Omega" w:hAnsi="CG Omega"/>
        </w:rPr>
        <w:t xml:space="preserve"> </w:t>
      </w:r>
      <w:r w:rsidRPr="00471F57">
        <w:rPr>
          <w:rFonts w:ascii="CG Omega" w:hAnsi="CG Omega"/>
        </w:rPr>
        <w:t>60W, 3 zmienne tony dźwięku, odporny na warunki atmosferyczne, napięcie: 12V, w zestawie z dwoma głośnikami.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 xml:space="preserve">Oświetlenie cztery </w:t>
      </w:r>
      <w:proofErr w:type="spellStart"/>
      <w:r w:rsidRPr="00471F57">
        <w:rPr>
          <w:rFonts w:ascii="CG Omega" w:hAnsi="CG Omega"/>
        </w:rPr>
        <w:t>szt</w:t>
      </w:r>
      <w:proofErr w:type="spellEnd"/>
      <w:r w:rsidRPr="00471F57">
        <w:rPr>
          <w:rFonts w:ascii="CG Omega" w:hAnsi="CG Omega"/>
        </w:rPr>
        <w:t xml:space="preserve"> </w:t>
      </w:r>
      <w:r w:rsidR="009F6493">
        <w:rPr>
          <w:rFonts w:ascii="CG Omega" w:hAnsi="CG Omega"/>
        </w:rPr>
        <w:t xml:space="preserve"> </w:t>
      </w:r>
      <w:r w:rsidRPr="00471F57">
        <w:rPr>
          <w:rFonts w:ascii="CG Omega" w:hAnsi="CG Omega"/>
        </w:rPr>
        <w:t xml:space="preserve">reflektorów  </w:t>
      </w:r>
      <w:proofErr w:type="spellStart"/>
      <w:r w:rsidRPr="00471F57">
        <w:rPr>
          <w:rFonts w:ascii="CG Omega" w:hAnsi="CG Omega"/>
        </w:rPr>
        <w:t>led</w:t>
      </w:r>
      <w:proofErr w:type="spellEnd"/>
      <w:r w:rsidRPr="00471F57">
        <w:rPr>
          <w:rFonts w:ascii="CG Omega" w:hAnsi="CG Omega"/>
        </w:rPr>
        <w:t>, napięcie: 12/24V,  w kolorze niebieskim,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 xml:space="preserve">Wyciągarka min.  2500 </w:t>
      </w:r>
      <w:proofErr w:type="spellStart"/>
      <w:r w:rsidRPr="00471F57">
        <w:rPr>
          <w:rFonts w:ascii="CG Omega" w:hAnsi="CG Omega"/>
        </w:rPr>
        <w:t>lbs</w:t>
      </w:r>
      <w:proofErr w:type="spellEnd"/>
      <w:r w:rsidRPr="00471F57">
        <w:rPr>
          <w:rFonts w:ascii="CG Omega" w:hAnsi="CG Omega"/>
        </w:rPr>
        <w:t>, fabryczny montaż,  lina stalowa min. 20 m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Hak holowniczy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Zaczep kulowy standardowy do holowania przyczepy.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 xml:space="preserve">Orurowanie  fabryczne, przedni i tylny </w:t>
      </w:r>
      <w:proofErr w:type="spellStart"/>
      <w:r w:rsidRPr="00471F57">
        <w:rPr>
          <w:rFonts w:ascii="CG Omega" w:hAnsi="CG Omega"/>
        </w:rPr>
        <w:t>bumper</w:t>
      </w:r>
      <w:proofErr w:type="spellEnd"/>
      <w:r w:rsidRPr="00471F57">
        <w:rPr>
          <w:rFonts w:ascii="CG Omega" w:hAnsi="CG Omega"/>
        </w:rPr>
        <w:t xml:space="preserve"> z montażem w fabryczne miejsca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 xml:space="preserve">Pług do odśnieżania stalowy lakierowany, wyposażony w gumę, montaż na </w:t>
      </w:r>
      <w:proofErr w:type="spellStart"/>
      <w:r w:rsidRPr="00471F57">
        <w:rPr>
          <w:rFonts w:ascii="CG Omega" w:hAnsi="CG Omega"/>
        </w:rPr>
        <w:t>szybkozłączkę</w:t>
      </w:r>
      <w:proofErr w:type="spellEnd"/>
      <w:r w:rsidRPr="00471F57">
        <w:rPr>
          <w:rFonts w:ascii="CG Omega" w:hAnsi="CG Omega"/>
        </w:rPr>
        <w:t xml:space="preserve"> bez konieczności ingerencji w konstrukcję pojazdu, 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Oklejenie pojazdu zgodnie z obowiązującymi przepisami dla pojazdów straży pożarnej.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Przyczepka do transportu poszkodowanych: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lastRenderedPageBreak/>
        <w:t>Długość. – max. 270 cm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Szerokość – max. 130 cm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Masa własna – max. 108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Nośność – max. 300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Max obciążenie kubełka - 150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Kolor czerwony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 xml:space="preserve">Nosze koszowe np. typu </w:t>
      </w:r>
      <w:proofErr w:type="spellStart"/>
      <w:r w:rsidRPr="00471F57">
        <w:rPr>
          <w:rFonts w:ascii="CG Omega" w:hAnsi="CG Omega"/>
        </w:rPr>
        <w:t>Toboga</w:t>
      </w:r>
      <w:proofErr w:type="spellEnd"/>
    </w:p>
    <w:p w:rsidR="00471F57" w:rsidRPr="00471F57" w:rsidRDefault="00471F57" w:rsidP="00471F57">
      <w:pPr>
        <w:spacing w:after="0" w:line="20" w:lineRule="atLeast"/>
        <w:rPr>
          <w:rFonts w:ascii="CG Omega" w:hAnsi="CG Omega"/>
        </w:rPr>
      </w:pPr>
      <w:r w:rsidRPr="00471F57">
        <w:rPr>
          <w:rFonts w:ascii="CG Omega" w:hAnsi="CG Omega"/>
        </w:rPr>
        <w:t>Pokrowiec na nosze koszowe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</w:rPr>
      </w:pPr>
      <w:r w:rsidRPr="00471F57">
        <w:rPr>
          <w:rFonts w:ascii="CG Omega" w:hAnsi="CG Omega"/>
          <w:b/>
        </w:rPr>
        <w:t>Pozostałe warunki zamawiającego</w:t>
      </w:r>
      <w:r>
        <w:rPr>
          <w:rFonts w:ascii="CG Omega" w:hAnsi="CG Omega"/>
          <w:b/>
        </w:rPr>
        <w:t>: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 xml:space="preserve">Zamawiający dokona odbioru technicznego samochodu w siedzibie Zamawiającego. 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Objęcie pojazdu serwisem gwarancyjnym świadczonym przez autoryzowaną stację obsługi lub Wykonawcę.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Wykonanie przeglądu „zerowego” przed wydaniem pojazdu Zamawiającemu.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</w:rPr>
      </w:pPr>
      <w:r w:rsidRPr="00471F57">
        <w:rPr>
          <w:rFonts w:ascii="CG Omega" w:hAnsi="CG Omega"/>
        </w:rPr>
        <w:t>Termin dostawy pojazdu: do dnia 15 grudnia 2023 r.</w:t>
      </w:r>
    </w:p>
    <w:p w:rsidR="00CA7D53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000000" w:themeColor="text1"/>
        </w:rPr>
      </w:pPr>
      <w:r w:rsidRPr="00471F57">
        <w:rPr>
          <w:rFonts w:ascii="CG Omega" w:hAnsi="CG Omega"/>
        </w:rPr>
        <w:t>Dostawa pojazdu na koszt wykonawcy do siedziby Zamawiającego: Urząd Gminy Wiązownica, ul. Warszawska 15,  37-522 Wiązownica.</w:t>
      </w:r>
    </w:p>
    <w:p w:rsidR="00CA7D53" w:rsidRDefault="00CA7D53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471F57" w:rsidRPr="000751AC" w:rsidRDefault="00471F57" w:rsidP="00471F57">
      <w:pPr>
        <w:spacing w:after="0" w:line="240" w:lineRule="auto"/>
        <w:jc w:val="both"/>
        <w:rPr>
          <w:rFonts w:ascii="CG Omega" w:hAnsi="CG Omega"/>
          <w:b/>
          <w:color w:val="FF0000"/>
          <w:u w:val="thick"/>
        </w:rPr>
      </w:pPr>
      <w:r w:rsidRPr="000751AC">
        <w:rPr>
          <w:rFonts w:ascii="CG Omega" w:hAnsi="CG Omega"/>
          <w:b/>
          <w:color w:val="FF0000"/>
          <w:u w:val="thick"/>
        </w:rPr>
        <w:t>W opisie przedmiotu zamówienia, po zmianie jest:</w:t>
      </w:r>
    </w:p>
    <w:p w:rsidR="00471F57" w:rsidRPr="00471F57" w:rsidRDefault="00471F57" w:rsidP="00471F57">
      <w:pPr>
        <w:spacing w:after="0" w:line="240" w:lineRule="auto"/>
        <w:jc w:val="both"/>
        <w:rPr>
          <w:rFonts w:ascii="CG Omega" w:hAnsi="CG Omega"/>
          <w:b/>
          <w:color w:val="FF0000"/>
        </w:rPr>
      </w:pP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color w:val="FF0000"/>
        </w:rPr>
      </w:pPr>
      <w:r w:rsidRPr="00471F57">
        <w:rPr>
          <w:rFonts w:ascii="CG Omega" w:hAnsi="CG Omega"/>
          <w:b/>
          <w:color w:val="FF0000"/>
        </w:rPr>
        <w:t>PRZEDMIOT ZAMÓWIENIA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Pojazd typu quad wraz ze specjalistycznym wyposażeniem.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b/>
          <w:color w:val="FF0000"/>
        </w:rPr>
      </w:pPr>
      <w:r w:rsidRPr="00471F57">
        <w:rPr>
          <w:rFonts w:ascii="CG Omega" w:hAnsi="CG Omega"/>
          <w:b/>
          <w:color w:val="FF0000"/>
        </w:rPr>
        <w:t xml:space="preserve">Wymagania ogólne. 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Pojazd fabrycznie nowy niezarejestrowany, czterokołowy typu QUAD z homologacją kategorii T3b o nadwoziu przystosowanym do bezpiecznego przewozu min. 2 osób.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Pojazd musi spełniać wymagania polskich przepisów o ruchu </w:t>
      </w:r>
      <w:r w:rsidRPr="000751AC">
        <w:rPr>
          <w:rFonts w:ascii="CG Omega" w:hAnsi="CG Omega"/>
          <w:color w:val="FF0000"/>
        </w:rPr>
        <w:t xml:space="preserve">drogowym zgodnie </w:t>
      </w:r>
      <w:r w:rsidRPr="00471F57">
        <w:rPr>
          <w:rFonts w:ascii="CG Omega" w:hAnsi="CG Omega"/>
          <w:color w:val="FF0000"/>
        </w:rPr>
        <w:t>z ustawą z dnia 20.06.1997 r. Prawo o ruchu drogowym (</w:t>
      </w:r>
      <w:r w:rsidRPr="000751AC">
        <w:rPr>
          <w:rFonts w:ascii="CG Omega" w:hAnsi="CG Omega"/>
          <w:color w:val="FF0000"/>
        </w:rPr>
        <w:t xml:space="preserve">tj.: Dz.U. z 2021 r. poz. 450 ze </w:t>
      </w:r>
      <w:r w:rsidRPr="00471F57">
        <w:rPr>
          <w:rFonts w:ascii="CG Omega" w:hAnsi="CG Omega"/>
          <w:color w:val="FF0000"/>
        </w:rPr>
        <w:t xml:space="preserve">zm.) wraz z przepisami wykonawczymi, oraz Rozporządzenia </w:t>
      </w:r>
      <w:r w:rsidRPr="000751AC">
        <w:rPr>
          <w:rFonts w:ascii="CG Omega" w:hAnsi="CG Omega"/>
          <w:color w:val="FF0000"/>
        </w:rPr>
        <w:t xml:space="preserve">Ministra Infrastruktury </w:t>
      </w:r>
      <w:r w:rsidRPr="00471F57">
        <w:rPr>
          <w:rFonts w:ascii="CG Omega" w:hAnsi="CG Omega"/>
          <w:color w:val="FF0000"/>
        </w:rPr>
        <w:t xml:space="preserve"> z dnia 31 grudnia 2002 r. w sprawie warunków technicznych pojazdów oraz zakresu ich niezbędnego wyposażenia (tekst jedn. Dz. U. z 2016 r. poz. 2022 z </w:t>
      </w:r>
      <w:proofErr w:type="spellStart"/>
      <w:r w:rsidRPr="00471F57">
        <w:rPr>
          <w:rFonts w:ascii="CG Omega" w:hAnsi="CG Omega"/>
          <w:color w:val="FF0000"/>
        </w:rPr>
        <w:t>późn</w:t>
      </w:r>
      <w:proofErr w:type="spellEnd"/>
      <w:r w:rsidRPr="00471F57">
        <w:rPr>
          <w:rFonts w:ascii="CG Omega" w:hAnsi="CG Omega"/>
          <w:color w:val="FF0000"/>
        </w:rPr>
        <w:t>. zm.).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Pojazd powinien posiadać homologację dopuszczającą go do ruchu po drogach publicznych.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Rok produkcji pojazdu </w:t>
      </w:r>
      <w:r w:rsidRPr="00471F57">
        <w:rPr>
          <w:rFonts w:ascii="CG Omega" w:hAnsi="CG Omega"/>
          <w:dstrike/>
          <w:color w:val="FF0000"/>
        </w:rPr>
        <w:t>min.</w:t>
      </w:r>
      <w:r w:rsidRPr="00471F57">
        <w:rPr>
          <w:rFonts w:ascii="CG Omega" w:hAnsi="CG Omega"/>
          <w:color w:val="FF0000"/>
        </w:rPr>
        <w:t xml:space="preserve"> </w:t>
      </w:r>
      <w:r w:rsidR="000751AC" w:rsidRPr="000751AC">
        <w:rPr>
          <w:rFonts w:ascii="CG Omega" w:hAnsi="CG Omega"/>
          <w:color w:val="FF0000"/>
        </w:rPr>
        <w:t xml:space="preserve"> nie wcześniej niż w </w:t>
      </w:r>
      <w:r w:rsidRPr="00471F57">
        <w:rPr>
          <w:rFonts w:ascii="CG Omega" w:hAnsi="CG Omega"/>
          <w:color w:val="FF0000"/>
        </w:rPr>
        <w:t>2023 r.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color w:val="FF0000"/>
          <w:u w:val="single"/>
        </w:rPr>
      </w:pPr>
      <w:r w:rsidRPr="00471F57">
        <w:rPr>
          <w:rFonts w:ascii="CG Omega" w:hAnsi="CG Omega"/>
          <w:b/>
          <w:color w:val="FF0000"/>
          <w:u w:val="single"/>
        </w:rPr>
        <w:t>SILNIK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Pojemność min. 550 cm3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Napęd </w:t>
      </w:r>
      <w:r w:rsidRPr="00471F57">
        <w:rPr>
          <w:rFonts w:ascii="CG Omega" w:hAnsi="CG Omega"/>
          <w:dstrike/>
          <w:color w:val="FF0000"/>
        </w:rPr>
        <w:t>2x4</w:t>
      </w:r>
      <w:r w:rsidRPr="00471F57">
        <w:rPr>
          <w:rFonts w:ascii="CG Omega" w:hAnsi="CG Omega"/>
          <w:color w:val="FF0000"/>
        </w:rPr>
        <w:t>/6x6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Moc min. 40 KM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color w:val="FF0000"/>
          <w:u w:val="single"/>
        </w:rPr>
      </w:pPr>
      <w:r w:rsidRPr="00471F57">
        <w:rPr>
          <w:rFonts w:ascii="CG Omega" w:hAnsi="CG Omega"/>
          <w:b/>
          <w:color w:val="FF0000"/>
          <w:u w:val="single"/>
        </w:rPr>
        <w:t>ZAWIESZENIE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Przednie zawieszenie - skok zawieszenia  min. 180 mm.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Tylne zawieszenie - skok zawieszenia min.  220 mm.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color w:val="FF0000"/>
          <w:u w:val="single"/>
        </w:rPr>
      </w:pPr>
      <w:r w:rsidRPr="00471F57">
        <w:rPr>
          <w:rFonts w:ascii="CG Omega" w:hAnsi="CG Omega"/>
          <w:b/>
          <w:color w:val="FF0000"/>
          <w:u w:val="single"/>
        </w:rPr>
        <w:t>OPONY / KOŁA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Przednie koła 25x8-R12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Tylne koła 25x11-R12 dopuszczalne 25x10-R12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Felgi stalowe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Bagażnik   Przód/Tył  min. 40 kg / 80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Zbiornik Paliwa min. 20.0 L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color w:val="FF0000"/>
          <w:u w:val="single"/>
        </w:rPr>
      </w:pPr>
      <w:r w:rsidRPr="00471F57">
        <w:rPr>
          <w:rFonts w:ascii="CG Omega" w:hAnsi="CG Omega"/>
          <w:b/>
          <w:color w:val="FF0000"/>
          <w:u w:val="single"/>
        </w:rPr>
        <w:t>WYMAGANIA TECHNICZNO UŻYTKOWE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Wymiary (D x S x W) min. 250 x 120 x 120 cm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Ładowność min. 300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Rozstaw osi min. 1400 mm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Masa na sucho max. 500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Kolor Czerwony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Homologacja T3b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Gwarancja min. 24 miesiące  bez limitu kilometrów i bez limitu motogodzin.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color w:val="FF0000"/>
          <w:u w:val="single"/>
        </w:rPr>
      </w:pPr>
      <w:r w:rsidRPr="00471F57">
        <w:rPr>
          <w:rFonts w:ascii="CG Omega" w:hAnsi="CG Omega"/>
          <w:b/>
          <w:color w:val="FF0000"/>
          <w:u w:val="single"/>
        </w:rPr>
        <w:t>WYPOSAŻENIE DODATKOWE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lastRenderedPageBreak/>
        <w:t>Generator Moc  min.</w:t>
      </w:r>
      <w:r w:rsidR="009F6493">
        <w:rPr>
          <w:rFonts w:ascii="CG Omega" w:hAnsi="CG Omega"/>
          <w:color w:val="FF0000"/>
        </w:rPr>
        <w:t xml:space="preserve"> </w:t>
      </w:r>
      <w:r w:rsidRPr="00471F57">
        <w:rPr>
          <w:rFonts w:ascii="CG Omega" w:hAnsi="CG Omega"/>
          <w:color w:val="FF0000"/>
        </w:rPr>
        <w:t>60W, 3 zmienne tony dźwięku, odporny na warunki atmosferyczne, napięcie: 12V, w zestawie z dwoma głośnikami.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Oświetlenie cztery </w:t>
      </w:r>
      <w:proofErr w:type="spellStart"/>
      <w:r w:rsidRPr="00471F57">
        <w:rPr>
          <w:rFonts w:ascii="CG Omega" w:hAnsi="CG Omega"/>
          <w:color w:val="FF0000"/>
        </w:rPr>
        <w:t>szt</w:t>
      </w:r>
      <w:proofErr w:type="spellEnd"/>
      <w:r w:rsidRPr="00471F57">
        <w:rPr>
          <w:rFonts w:ascii="CG Omega" w:hAnsi="CG Omega"/>
          <w:color w:val="FF0000"/>
        </w:rPr>
        <w:t xml:space="preserve"> reflektorów  </w:t>
      </w:r>
      <w:proofErr w:type="spellStart"/>
      <w:r w:rsidRPr="00471F57">
        <w:rPr>
          <w:rFonts w:ascii="CG Omega" w:hAnsi="CG Omega"/>
          <w:color w:val="FF0000"/>
        </w:rPr>
        <w:t>led</w:t>
      </w:r>
      <w:proofErr w:type="spellEnd"/>
      <w:r w:rsidRPr="00471F57">
        <w:rPr>
          <w:rFonts w:ascii="CG Omega" w:hAnsi="CG Omega"/>
          <w:color w:val="FF0000"/>
        </w:rPr>
        <w:t>, napięcie: 12/24V,  w kolorze niebieskim,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Wyciągarka min.  2500 </w:t>
      </w:r>
      <w:proofErr w:type="spellStart"/>
      <w:r w:rsidRPr="00471F57">
        <w:rPr>
          <w:rFonts w:ascii="CG Omega" w:hAnsi="CG Omega"/>
          <w:color w:val="FF0000"/>
        </w:rPr>
        <w:t>lbs</w:t>
      </w:r>
      <w:proofErr w:type="spellEnd"/>
      <w:r w:rsidRPr="00471F57">
        <w:rPr>
          <w:rFonts w:ascii="CG Omega" w:hAnsi="CG Omega"/>
          <w:color w:val="FF0000"/>
        </w:rPr>
        <w:t>, fabryczny montaż,  lina stalowa min. 20 m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Hak holowniczy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Zaczep kulowy standardowy do holowania przyczepy.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Orurowanie  fabryczne, przedni i tylny </w:t>
      </w:r>
      <w:proofErr w:type="spellStart"/>
      <w:r w:rsidRPr="00471F57">
        <w:rPr>
          <w:rFonts w:ascii="CG Omega" w:hAnsi="CG Omega"/>
          <w:color w:val="FF0000"/>
        </w:rPr>
        <w:t>bumper</w:t>
      </w:r>
      <w:proofErr w:type="spellEnd"/>
      <w:r w:rsidRPr="00471F57">
        <w:rPr>
          <w:rFonts w:ascii="CG Omega" w:hAnsi="CG Omega"/>
          <w:color w:val="FF0000"/>
        </w:rPr>
        <w:t xml:space="preserve"> z montażem w fabryczne miejsca</w:t>
      </w:r>
    </w:p>
    <w:p w:rsid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Pług do odśnieżania stalowy lakierowany, wyposażony w gumę, montaż na </w:t>
      </w:r>
      <w:proofErr w:type="spellStart"/>
      <w:r w:rsidRPr="00471F57">
        <w:rPr>
          <w:rFonts w:ascii="CG Omega" w:hAnsi="CG Omega"/>
          <w:color w:val="FF0000"/>
        </w:rPr>
        <w:t>szybkozłączkę</w:t>
      </w:r>
      <w:proofErr w:type="spellEnd"/>
      <w:r w:rsidRPr="00471F57">
        <w:rPr>
          <w:rFonts w:ascii="CG Omega" w:hAnsi="CG Omega"/>
          <w:color w:val="FF0000"/>
        </w:rPr>
        <w:t xml:space="preserve"> bez konieczności ingerencji w konstrukcję pojazdu, </w:t>
      </w:r>
    </w:p>
    <w:p w:rsidR="009F6493" w:rsidRPr="00471F57" w:rsidRDefault="009F6493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  <w:color w:val="FF0000"/>
        </w:rPr>
        <w:t>Sprzęt łączności – radiostacje  2 szt.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Oklejenie pojazdu zgodnie z obowiązującymi przepisami dla pojazdów straży pożarnej.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Przyczepka do transportu poszkodowanych: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Długość. – max. 270 cm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Szerokość – max. 130 cm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Masa własna – max. 108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Nośność – max. 300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Max obciążenie kubełka - 150 kg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Kolor czerwony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 xml:space="preserve">Nosze koszowe np. typu </w:t>
      </w:r>
      <w:proofErr w:type="spellStart"/>
      <w:r w:rsidRPr="00471F57">
        <w:rPr>
          <w:rFonts w:ascii="CG Omega" w:hAnsi="CG Omega"/>
          <w:dstrike/>
          <w:color w:val="FF0000"/>
        </w:rPr>
        <w:t>Toboga</w:t>
      </w:r>
      <w:proofErr w:type="spellEnd"/>
    </w:p>
    <w:p w:rsidR="00471F57" w:rsidRPr="00471F57" w:rsidRDefault="00471F57" w:rsidP="00471F57">
      <w:pPr>
        <w:spacing w:after="0" w:line="20" w:lineRule="atLeast"/>
        <w:rPr>
          <w:rFonts w:ascii="CG Omega" w:hAnsi="CG Omega"/>
          <w:dstrike/>
          <w:color w:val="FF0000"/>
        </w:rPr>
      </w:pPr>
      <w:r w:rsidRPr="00471F57">
        <w:rPr>
          <w:rFonts w:ascii="CG Omega" w:hAnsi="CG Omega"/>
          <w:dstrike/>
          <w:color w:val="FF0000"/>
        </w:rPr>
        <w:t>Pokrowiec na nosze koszowe</w:t>
      </w:r>
    </w:p>
    <w:p w:rsidR="00471F57" w:rsidRPr="00471F57" w:rsidRDefault="00471F57" w:rsidP="00471F57">
      <w:pPr>
        <w:spacing w:after="0" w:line="20" w:lineRule="atLeast"/>
        <w:rPr>
          <w:rFonts w:ascii="CG Omega" w:hAnsi="CG Omega"/>
          <w:b/>
          <w:color w:val="FF0000"/>
        </w:rPr>
      </w:pPr>
      <w:r w:rsidRPr="00471F57">
        <w:rPr>
          <w:rFonts w:ascii="CG Omega" w:hAnsi="CG Omega"/>
          <w:b/>
          <w:color w:val="FF0000"/>
        </w:rPr>
        <w:t>Pozostałe warunki zamawiającego</w:t>
      </w:r>
      <w:r w:rsidRPr="000751AC">
        <w:rPr>
          <w:rFonts w:ascii="CG Omega" w:hAnsi="CG Omega"/>
          <w:b/>
          <w:color w:val="FF0000"/>
        </w:rPr>
        <w:t>: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Zamawiający dokona odbioru technicznego samochodu w siedzibie Zamawiającego. 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Objęcie pojazdu serwisem gwarancyjnym świadczonym przez autoryzowaną stację obsługi lub Wykonawcę.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>Wykonanie przeglądu „zerowego” przed wydaniem pojazdu Zamawiającemu.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471F57">
        <w:rPr>
          <w:rFonts w:ascii="CG Omega" w:hAnsi="CG Omega"/>
          <w:color w:val="FF0000"/>
        </w:rPr>
        <w:t xml:space="preserve">Termin dostawy pojazdu: </w:t>
      </w:r>
      <w:r w:rsidRPr="00471F57">
        <w:rPr>
          <w:rFonts w:ascii="CG Omega" w:hAnsi="CG Omega"/>
          <w:dstrike/>
          <w:color w:val="FF0000"/>
        </w:rPr>
        <w:t>do dnia 15 grudnia 2023 r</w:t>
      </w:r>
      <w:r w:rsidRPr="00471F57">
        <w:rPr>
          <w:rFonts w:ascii="CG Omega" w:hAnsi="CG Omega"/>
          <w:color w:val="FF0000"/>
        </w:rPr>
        <w:t>.</w:t>
      </w:r>
      <w:r w:rsidRPr="000751AC">
        <w:rPr>
          <w:rFonts w:ascii="CG Omega" w:hAnsi="CG Omega"/>
          <w:color w:val="FF0000"/>
        </w:rPr>
        <w:t xml:space="preserve"> 35 dni od daty podpisania umowy.</w:t>
      </w:r>
    </w:p>
    <w:p w:rsidR="00471F57" w:rsidRPr="00471F57" w:rsidRDefault="00471F57" w:rsidP="00471F57">
      <w:pPr>
        <w:spacing w:after="0" w:line="20" w:lineRule="atLeast"/>
        <w:jc w:val="both"/>
        <w:rPr>
          <w:rFonts w:ascii="CG Omega" w:hAnsi="CG Omega"/>
          <w:color w:val="000000" w:themeColor="text1"/>
        </w:rPr>
      </w:pPr>
      <w:r w:rsidRPr="000751AC">
        <w:rPr>
          <w:rFonts w:ascii="CG Omega" w:hAnsi="CG Omega"/>
          <w:color w:val="FF0000"/>
        </w:rPr>
        <w:t>Dostawa pojazdu na koszt wykonawcy do siedziby Zamawiającego: Urząd Gminy Wiązownica, ul. Warszawska 15,  37-522 Wiązownica.</w:t>
      </w:r>
    </w:p>
    <w:p w:rsidR="00471F57" w:rsidRDefault="00471F57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471F57" w:rsidRPr="00471F57" w:rsidRDefault="00471F57" w:rsidP="00471F57">
      <w:pPr>
        <w:spacing w:after="0" w:line="240" w:lineRule="auto"/>
        <w:jc w:val="both"/>
        <w:rPr>
          <w:rFonts w:ascii="CG Omega" w:hAnsi="CG Omega"/>
          <w:b/>
          <w:color w:val="000000" w:themeColor="text1"/>
          <w:sz w:val="24"/>
          <w:szCs w:val="24"/>
          <w:u w:val="thick"/>
        </w:rPr>
      </w:pPr>
      <w:r w:rsidRPr="00471F57">
        <w:rPr>
          <w:rFonts w:ascii="CG Omega" w:hAnsi="CG Omega"/>
          <w:b/>
          <w:color w:val="000000" w:themeColor="text1"/>
          <w:sz w:val="24"/>
          <w:szCs w:val="24"/>
          <w:u w:val="thick"/>
        </w:rPr>
        <w:t>Projektowane postanowienia umowne – zał. nr 7 do SWZ</w:t>
      </w:r>
    </w:p>
    <w:p w:rsidR="00471F57" w:rsidRDefault="00471F57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0751AC" w:rsidRPr="000751AC" w:rsidRDefault="000751AC" w:rsidP="000751AC">
      <w:pPr>
        <w:spacing w:after="0" w:line="276" w:lineRule="auto"/>
        <w:ind w:left="709" w:hanging="664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W </w:t>
      </w:r>
      <w:r w:rsidRPr="000751AC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0751AC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UMOWY</w:t>
      </w:r>
      <w:r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było:</w:t>
      </w:r>
    </w:p>
    <w:p w:rsidR="000751AC" w:rsidRPr="000751AC" w:rsidRDefault="000751AC" w:rsidP="000751AC">
      <w:pPr>
        <w:spacing w:after="0" w:line="240" w:lineRule="auto"/>
        <w:ind w:left="426" w:hanging="426"/>
        <w:jc w:val="both"/>
        <w:rPr>
          <w:rFonts w:ascii="CG Omega" w:hAnsi="CG Omega" w:cs="Tahoma"/>
          <w:color w:val="000000" w:themeColor="text1"/>
        </w:rPr>
      </w:pPr>
      <w:r w:rsidRPr="000751AC">
        <w:rPr>
          <w:rFonts w:ascii="CG Omega" w:eastAsia="Times New Roman" w:hAnsi="CG Omega" w:cs="Arial"/>
          <w:color w:val="000000" w:themeColor="text1"/>
          <w:lang w:eastAsia="pl-PL"/>
        </w:rPr>
        <w:t>1.</w:t>
      </w:r>
      <w:r w:rsidRPr="000751AC">
        <w:rPr>
          <w:rFonts w:ascii="CG Omega" w:eastAsia="Times New Roman" w:hAnsi="CG Omega" w:cs="Arial"/>
          <w:color w:val="000000" w:themeColor="text1"/>
          <w:lang w:eastAsia="pl-PL"/>
        </w:rPr>
        <w:tab/>
      </w:r>
      <w:r w:rsidRPr="000751AC">
        <w:rPr>
          <w:rFonts w:ascii="CG Omega" w:hAnsi="CG Omega" w:cs="Tahoma"/>
          <w:color w:val="000000" w:themeColor="text1"/>
        </w:rPr>
        <w:t>Przedmiotem  zamówienia  jest  zakup i dostawa fabrycznie  nowego pojazdu typu Quad wraz z wyposażeniem specjalistycznym na wyposażenie jednostki Ochotniczej Straży Pożarnej w Radawie.</w:t>
      </w:r>
    </w:p>
    <w:p w:rsidR="000751AC" w:rsidRPr="000751AC" w:rsidRDefault="000751AC" w:rsidP="000751AC">
      <w:pPr>
        <w:spacing w:after="0" w:line="240" w:lineRule="auto"/>
        <w:ind w:left="709" w:hanging="709"/>
        <w:jc w:val="both"/>
        <w:rPr>
          <w:rFonts w:ascii="CG Omega" w:hAnsi="CG Omega"/>
          <w:color w:val="000000" w:themeColor="text1"/>
        </w:rPr>
      </w:pPr>
      <w:r w:rsidRPr="000751AC">
        <w:rPr>
          <w:rFonts w:ascii="CG Omega" w:hAnsi="CG Omega" w:cs="Arial"/>
        </w:rPr>
        <w:t xml:space="preserve">2.    Przedmiot dostawy </w:t>
      </w:r>
      <w:r w:rsidRPr="000751AC">
        <w:rPr>
          <w:rFonts w:ascii="CG Omega" w:hAnsi="CG Omega"/>
          <w:color w:val="000000" w:themeColor="text1"/>
        </w:rPr>
        <w:t>obejmuje w szczególności:</w:t>
      </w:r>
    </w:p>
    <w:p w:rsidR="000751AC" w:rsidRPr="000751AC" w:rsidRDefault="000751AC" w:rsidP="000751AC">
      <w:pPr>
        <w:spacing w:after="0" w:line="240" w:lineRule="auto"/>
        <w:ind w:left="709" w:hanging="1"/>
        <w:jc w:val="both"/>
        <w:rPr>
          <w:rFonts w:ascii="CG Omega" w:hAnsi="CG Omega"/>
          <w:color w:val="000000" w:themeColor="text1"/>
        </w:rPr>
      </w:pPr>
      <w:r w:rsidRPr="000751AC">
        <w:rPr>
          <w:rFonts w:ascii="CG Omega" w:hAnsi="CG Omega"/>
          <w:color w:val="000000" w:themeColor="text1"/>
        </w:rPr>
        <w:t>1)  dostawę pojazdu w ilości i jakości przedstawionej w ofercie Wykonawcy, stanowiącej</w:t>
      </w:r>
    </w:p>
    <w:p w:rsidR="000751AC" w:rsidRPr="000751AC" w:rsidRDefault="000751AC" w:rsidP="000751AC">
      <w:pPr>
        <w:spacing w:after="0" w:line="240" w:lineRule="auto"/>
        <w:ind w:left="993" w:hanging="1"/>
        <w:jc w:val="both"/>
        <w:rPr>
          <w:rFonts w:ascii="CG Omega" w:hAnsi="CG Omega"/>
          <w:color w:val="000000" w:themeColor="text1"/>
        </w:rPr>
      </w:pPr>
      <w:r w:rsidRPr="000751AC">
        <w:rPr>
          <w:rFonts w:ascii="CG Omega" w:hAnsi="CG Omega"/>
          <w:color w:val="000000" w:themeColor="text1"/>
        </w:rPr>
        <w:t>integralną część umowy oraz zgodnie z kryteriami i parametrami technicznymi przedstawionymi w Opisie Przedmiotu Zamówienia, stanowiącym załącznik do umowy.</w:t>
      </w:r>
    </w:p>
    <w:p w:rsidR="000751AC" w:rsidRPr="000751AC" w:rsidRDefault="000751AC" w:rsidP="000751AC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0751AC">
        <w:rPr>
          <w:rFonts w:ascii="CG Omega" w:hAnsi="CG Omega"/>
          <w:color w:val="000000" w:themeColor="text1"/>
        </w:rPr>
        <w:t>2)  dostawę przyczepy w ilości i jakości przedstawionej w ofercie Wykonawcy stanowiącej integralną część umowy oraz zgodnie z kryteriami i parametrami technicznymi przedstawionymi w Opisie Przedmiotu Zamówienia, stanowiącym załącznik do umowy.</w:t>
      </w:r>
    </w:p>
    <w:p w:rsidR="000751AC" w:rsidRPr="000751AC" w:rsidRDefault="000751AC" w:rsidP="000751AC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0751AC">
        <w:rPr>
          <w:rFonts w:ascii="CG Omega" w:hAnsi="CG Omega"/>
          <w:color w:val="000000" w:themeColor="text1"/>
        </w:rPr>
        <w:t>3) przekazanie Zamawiającemu kompletnej dokumentacji pojazdu i wyposażenia, w tym: instrukcje obsługi, certyfikaty, aprobaty techniczne, deklaracje zgodności z odpowiednią normą, dokumenty określające zasady świadczenia usług w okresie gwarancyjnym (kartę gwarancyjną) oraz wszelkie inne dokumenty pozwalające Zamawiającemu na odbiór dostarczonego przedmiotu zamówienia.</w:t>
      </w:r>
    </w:p>
    <w:p w:rsidR="00471F57" w:rsidRDefault="00471F57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A83617" w:rsidRDefault="00A83617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A83617" w:rsidRDefault="00A83617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0751AC" w:rsidRPr="000751AC" w:rsidRDefault="000751AC" w:rsidP="005D0110">
      <w:pPr>
        <w:spacing w:after="0" w:line="276" w:lineRule="auto"/>
        <w:ind w:left="709" w:hanging="664"/>
        <w:rPr>
          <w:rFonts w:ascii="CG Omega" w:eastAsia="Times New Roman" w:hAnsi="CG Omega" w:cs="Arial"/>
          <w:b/>
          <w:color w:val="FF0000"/>
          <w:u w:val="thick"/>
          <w:lang w:val="cs-CZ" w:eastAsia="pl-PL"/>
        </w:rPr>
      </w:pPr>
      <w:r w:rsidRPr="000751AC">
        <w:rPr>
          <w:rFonts w:ascii="CG Omega" w:eastAsia="Times New Roman" w:hAnsi="CG Omega" w:cs="Arial"/>
          <w:b/>
          <w:bCs/>
          <w:color w:val="FF0000"/>
          <w:u w:val="thick"/>
          <w:lang w:val="cs-CZ" w:eastAsia="pl-PL"/>
        </w:rPr>
        <w:lastRenderedPageBreak/>
        <w:t xml:space="preserve">W § 1  </w:t>
      </w:r>
      <w:r w:rsidR="005D0110">
        <w:rPr>
          <w:rFonts w:ascii="CG Omega" w:eastAsia="Times New Roman" w:hAnsi="CG Omega" w:cs="Arial"/>
          <w:b/>
          <w:color w:val="FF0000"/>
          <w:u w:val="thick"/>
          <w:lang w:val="cs-CZ" w:eastAsia="pl-PL"/>
        </w:rPr>
        <w:t>UMOWY po zmianie jest:</w:t>
      </w:r>
    </w:p>
    <w:p w:rsidR="000751AC" w:rsidRPr="000751AC" w:rsidRDefault="000751AC" w:rsidP="000751AC">
      <w:pPr>
        <w:spacing w:after="0" w:line="240" w:lineRule="auto"/>
        <w:ind w:left="426" w:hanging="426"/>
        <w:jc w:val="both"/>
        <w:rPr>
          <w:rFonts w:ascii="CG Omega" w:hAnsi="CG Omega" w:cs="Tahoma"/>
          <w:color w:val="FF0000"/>
        </w:rPr>
      </w:pPr>
      <w:r w:rsidRPr="000751AC">
        <w:rPr>
          <w:rFonts w:ascii="CG Omega" w:eastAsia="Times New Roman" w:hAnsi="CG Omega" w:cs="Arial"/>
          <w:color w:val="FF0000"/>
          <w:lang w:eastAsia="pl-PL"/>
        </w:rPr>
        <w:t>1.</w:t>
      </w:r>
      <w:r w:rsidRPr="000751AC">
        <w:rPr>
          <w:rFonts w:ascii="CG Omega" w:eastAsia="Times New Roman" w:hAnsi="CG Omega" w:cs="Arial"/>
          <w:color w:val="FF0000"/>
          <w:lang w:eastAsia="pl-PL"/>
        </w:rPr>
        <w:tab/>
      </w:r>
      <w:r w:rsidRPr="000751AC">
        <w:rPr>
          <w:rFonts w:ascii="CG Omega" w:hAnsi="CG Omega" w:cs="Tahoma"/>
          <w:color w:val="FF0000"/>
        </w:rPr>
        <w:t>Przedmiotem  zamówienia  jest  zakup i dostawa fabrycznie  nowego pojazdu typu Quad wraz z wyposażeniem specjalistycznym na wyposażenie jednostki Ochotniczej Straży Pożarnej w Radawie.</w:t>
      </w:r>
    </w:p>
    <w:p w:rsidR="000751AC" w:rsidRPr="000751AC" w:rsidRDefault="000751AC" w:rsidP="000751AC">
      <w:pPr>
        <w:spacing w:after="0" w:line="240" w:lineRule="auto"/>
        <w:ind w:left="709" w:hanging="709"/>
        <w:jc w:val="both"/>
        <w:rPr>
          <w:rFonts w:ascii="CG Omega" w:hAnsi="CG Omega"/>
          <w:color w:val="FF0000"/>
        </w:rPr>
      </w:pPr>
      <w:r w:rsidRPr="000751AC">
        <w:rPr>
          <w:rFonts w:ascii="CG Omega" w:hAnsi="CG Omega" w:cs="Arial"/>
          <w:color w:val="FF0000"/>
        </w:rPr>
        <w:t xml:space="preserve">2.    Przedmiot dostawy </w:t>
      </w:r>
      <w:r w:rsidRPr="000751AC">
        <w:rPr>
          <w:rFonts w:ascii="CG Omega" w:hAnsi="CG Omega"/>
          <w:color w:val="FF0000"/>
        </w:rPr>
        <w:t>obejmuje w szczególności:</w:t>
      </w:r>
    </w:p>
    <w:p w:rsidR="000751AC" w:rsidRPr="000751AC" w:rsidRDefault="000751AC" w:rsidP="000751AC">
      <w:pPr>
        <w:spacing w:after="0" w:line="240" w:lineRule="auto"/>
        <w:ind w:left="709" w:hanging="1"/>
        <w:jc w:val="both"/>
        <w:rPr>
          <w:rFonts w:ascii="CG Omega" w:hAnsi="CG Omega"/>
          <w:color w:val="FF0000"/>
        </w:rPr>
      </w:pPr>
      <w:r w:rsidRPr="000751AC">
        <w:rPr>
          <w:rFonts w:ascii="CG Omega" w:hAnsi="CG Omega"/>
          <w:color w:val="FF0000"/>
        </w:rPr>
        <w:t>1)  dostawę pojazdu w ilości i jakości przedstawionej w ofercie Wykonawcy, stanowiącej</w:t>
      </w:r>
    </w:p>
    <w:p w:rsidR="000751AC" w:rsidRPr="000751AC" w:rsidRDefault="000751AC" w:rsidP="000751AC">
      <w:pPr>
        <w:spacing w:after="0" w:line="240" w:lineRule="auto"/>
        <w:ind w:left="993" w:hanging="1"/>
        <w:jc w:val="both"/>
        <w:rPr>
          <w:rFonts w:ascii="CG Omega" w:hAnsi="CG Omega"/>
          <w:color w:val="FF0000"/>
        </w:rPr>
      </w:pPr>
      <w:r w:rsidRPr="000751AC">
        <w:rPr>
          <w:rFonts w:ascii="CG Omega" w:hAnsi="CG Omega"/>
          <w:color w:val="FF0000"/>
        </w:rPr>
        <w:t>integralną część umowy oraz zgodnie z kryteriami i parametrami technicznymi przedstawionymi w Opisie Przedmiotu Zamówienia, stanowiącym załącznik do umowy.</w:t>
      </w:r>
    </w:p>
    <w:p w:rsidR="000751AC" w:rsidRPr="000751AC" w:rsidRDefault="000751AC" w:rsidP="000751AC">
      <w:pPr>
        <w:spacing w:after="0" w:line="240" w:lineRule="auto"/>
        <w:ind w:left="993" w:hanging="284"/>
        <w:jc w:val="both"/>
        <w:rPr>
          <w:rFonts w:ascii="CG Omega" w:hAnsi="CG Omega"/>
          <w:dstrike/>
          <w:color w:val="FF0000"/>
        </w:rPr>
      </w:pPr>
      <w:r>
        <w:rPr>
          <w:rFonts w:ascii="CG Omega" w:hAnsi="CG Omega"/>
          <w:dstrike/>
          <w:color w:val="FF0000"/>
        </w:rPr>
        <w:t xml:space="preserve">2) </w:t>
      </w:r>
      <w:r w:rsidRPr="000751AC">
        <w:rPr>
          <w:rFonts w:ascii="CG Omega" w:hAnsi="CG Omega"/>
          <w:dstrike/>
          <w:color w:val="FF0000"/>
        </w:rPr>
        <w:t>dostawę przyczepy w ilości i jakości przedstawionej w ofercie Wykonawcy stanowiącej integralną część umowy oraz zgodnie z kryteriami i parametrami technicznymi przedstawionymi w Opisie Przedmiotu Zamówienia, stanowiącym załącznik do umowy.</w:t>
      </w:r>
    </w:p>
    <w:p w:rsidR="000751AC" w:rsidRPr="000751AC" w:rsidRDefault="000751AC" w:rsidP="000751AC">
      <w:pPr>
        <w:spacing w:after="0" w:line="240" w:lineRule="auto"/>
        <w:ind w:left="993" w:hanging="284"/>
        <w:jc w:val="both"/>
        <w:rPr>
          <w:rFonts w:ascii="CG Omega" w:hAnsi="CG Omega"/>
          <w:color w:val="FF0000"/>
        </w:rPr>
      </w:pPr>
      <w:r w:rsidRPr="000751AC">
        <w:rPr>
          <w:rFonts w:ascii="CG Omega" w:hAnsi="CG Omega"/>
          <w:color w:val="FF0000"/>
        </w:rPr>
        <w:t>3) przekazanie Zamawiającemu kompletnej dokumentacji pojazdu i wyposażenia, w tym: instrukcje obsługi, certyfikaty, aprobaty techniczne, deklaracje zgodności z odpowiednią normą, dokumenty określające zasady świadczenia usług w okresie gwarancyjnym (kartę gwarancyjną) oraz wszelkie inne dokumenty pozwalające Zamawiającemu na odbiór dostarczonego przedmiotu zamówienia.</w:t>
      </w:r>
    </w:p>
    <w:p w:rsidR="00471F57" w:rsidRDefault="00471F57" w:rsidP="00CA7D53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5D0110" w:rsidRPr="005D0110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5D0110">
        <w:rPr>
          <w:rFonts w:ascii="CG Omega" w:hAnsi="CG Omega"/>
          <w:color w:val="000000" w:themeColor="text1"/>
        </w:rPr>
        <w:t>W związku z wprowadzonymi zmianami do opisu przedmiotu zamówienia, Zamawiający</w:t>
      </w:r>
      <w:r w:rsidRPr="005D0110">
        <w:rPr>
          <w:rFonts w:ascii="CG Omega" w:hAnsi="CG Omega"/>
          <w:color w:val="000000" w:themeColor="text1"/>
        </w:rPr>
        <w:t xml:space="preserve"> </w:t>
      </w:r>
      <w:r w:rsidRPr="005D0110">
        <w:rPr>
          <w:rFonts w:ascii="CG Omega" w:hAnsi="CG Omega"/>
          <w:color w:val="000000" w:themeColor="text1"/>
        </w:rPr>
        <w:t>informuje, że:</w:t>
      </w:r>
    </w:p>
    <w:p w:rsidR="005D0110" w:rsidRPr="00453E8A" w:rsidRDefault="005D0110" w:rsidP="005D0110">
      <w:pPr>
        <w:spacing w:line="240" w:lineRule="auto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b/>
        </w:rPr>
        <w:t xml:space="preserve"> </w:t>
      </w:r>
      <w:r w:rsidRPr="005D0110">
        <w:rPr>
          <w:rFonts w:ascii="CG Omega" w:hAnsi="CG Omega"/>
          <w:b/>
        </w:rPr>
        <w:tab/>
      </w:r>
      <w:r w:rsidRPr="005D0110">
        <w:rPr>
          <w:rFonts w:ascii="CG Omega" w:hAnsi="CG Omega"/>
          <w:b/>
          <w:u w:val="thick"/>
        </w:rPr>
        <w:t xml:space="preserve">Termin składania ofert zostaje </w:t>
      </w:r>
      <w:r>
        <w:rPr>
          <w:rFonts w:ascii="CG Omega" w:hAnsi="CG Omega"/>
          <w:b/>
          <w:u w:val="thick"/>
        </w:rPr>
        <w:t>przedłużony do dnia 02.11</w:t>
      </w:r>
      <w:r w:rsidRPr="005D0110">
        <w:rPr>
          <w:rFonts w:ascii="CG Omega" w:hAnsi="CG Omega"/>
          <w:b/>
          <w:u w:val="thick"/>
        </w:rPr>
        <w:t>.2023 r. do godz. 09</w:t>
      </w:r>
      <w:r w:rsidRPr="005D0110">
        <w:rPr>
          <w:rFonts w:ascii="CG Omega" w:hAnsi="CG Omega"/>
          <w:b/>
          <w:u w:val="thick"/>
          <w:vertAlign w:val="superscript"/>
        </w:rPr>
        <w:t>00</w:t>
      </w:r>
    </w:p>
    <w:p w:rsidR="00471F57" w:rsidRDefault="00471F57" w:rsidP="009F6493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CA7D53" w:rsidRPr="00CA7D53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8E6B02" w:rsidRDefault="008E6B02" w:rsidP="008E6B02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XV pkt. 15.1 było: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5D0110">
        <w:rPr>
          <w:rFonts w:ascii="CG Omega" w:hAnsi="CG Omega"/>
        </w:rPr>
        <w:t>ą przez siebie ofertą do dnia 29.11</w:t>
      </w:r>
      <w:r w:rsidR="00B71BC9">
        <w:rPr>
          <w:rFonts w:ascii="CG Omega" w:hAnsi="CG Omega"/>
        </w:rPr>
        <w:t>.2023</w:t>
      </w:r>
      <w:r>
        <w:rPr>
          <w:rFonts w:ascii="CG Omega" w:hAnsi="CG Omega"/>
        </w:rPr>
        <w:t xml:space="preserve"> r.   </w:t>
      </w:r>
    </w:p>
    <w:p w:rsidR="008E6B02" w:rsidRPr="009F6493" w:rsidRDefault="008E6B02" w:rsidP="008E6B02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 w:rsidRPr="009F6493">
        <w:rPr>
          <w:rFonts w:ascii="CG Omega" w:hAnsi="CG Omega"/>
          <w:color w:val="C00000"/>
        </w:rPr>
        <w:t>Wykonawcy pozostają związani złożoną ofer</w:t>
      </w:r>
      <w:r w:rsidR="00B71BC9" w:rsidRPr="009F6493">
        <w:rPr>
          <w:rFonts w:ascii="CG Omega" w:hAnsi="CG Omega"/>
          <w:color w:val="C00000"/>
        </w:rPr>
        <w:t>t</w:t>
      </w:r>
      <w:r w:rsidR="005D0110" w:rsidRPr="009F6493">
        <w:rPr>
          <w:rFonts w:ascii="CG Omega" w:hAnsi="CG Omega"/>
          <w:color w:val="C00000"/>
        </w:rPr>
        <w:t>ą przez siebie ofertą do dnia 01.12</w:t>
      </w:r>
      <w:r w:rsidR="00B71BC9" w:rsidRPr="009F6493">
        <w:rPr>
          <w:rFonts w:ascii="CG Omega" w:hAnsi="CG Omega"/>
          <w:color w:val="C00000"/>
        </w:rPr>
        <w:t>.2023</w:t>
      </w:r>
      <w:r w:rsidRPr="009F6493">
        <w:rPr>
          <w:rFonts w:ascii="CG Omega" w:hAnsi="CG Omega"/>
          <w:color w:val="C00000"/>
        </w:rPr>
        <w:t xml:space="preserve"> r.</w:t>
      </w:r>
      <w:r>
        <w:rPr>
          <w:rFonts w:ascii="CG Omega" w:hAnsi="CG Omega"/>
        </w:rPr>
        <w:t xml:space="preserve">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</w:p>
    <w:p w:rsidR="008E6B02" w:rsidRDefault="008E6B02" w:rsidP="008E6B02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 pkt. 17.11 i 17.3 było:   </w:t>
      </w:r>
    </w:p>
    <w:p w:rsidR="008E6B02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5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9F6493">
        <w:rPr>
          <w:rFonts w:ascii="CG Omega" w:eastAsia="Times New Roman" w:hAnsi="CG Omega" w:cs="Tahoma"/>
          <w:b/>
          <w:lang w:eastAsia="ar-SA"/>
        </w:rPr>
        <w:t>dnia  31.10</w:t>
      </w:r>
      <w:r w:rsidR="00B71BC9">
        <w:rPr>
          <w:rFonts w:ascii="CG Omega" w:eastAsia="Times New Roman" w:hAnsi="CG Omega" w:cs="Tahoma"/>
          <w:b/>
          <w:lang w:eastAsia="ar-SA"/>
        </w:rPr>
        <w:t>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8E6B02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6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8E6B02" w:rsidRDefault="008E6B02" w:rsidP="008E6B02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9F6493">
        <w:rPr>
          <w:rFonts w:ascii="CG Omega" w:eastAsia="Times New Roman" w:hAnsi="CG Omega" w:cs="Tahoma"/>
          <w:b/>
          <w:lang w:eastAsia="ar-SA"/>
        </w:rPr>
        <w:t>31.10</w:t>
      </w:r>
      <w:r w:rsidR="00B71BC9">
        <w:rPr>
          <w:rFonts w:ascii="CG Omega" w:eastAsia="Times New Roman" w:hAnsi="CG Omega" w:cs="Tahoma"/>
          <w:b/>
          <w:lang w:eastAsia="ar-SA"/>
        </w:rPr>
        <w:t>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8E6B02" w:rsidRPr="009F6493" w:rsidRDefault="008E6B02" w:rsidP="008E6B02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8E6B02" w:rsidRPr="009F6493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17.1</w:t>
      </w:r>
      <w:r w:rsidRPr="009F6493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9F6493">
          <w:rPr>
            <w:rStyle w:val="Hipercze"/>
            <w:rFonts w:ascii="CG Omega" w:eastAsia="Times New Roman" w:hAnsi="CG Omega" w:cs="Tahoma"/>
            <w:color w:val="C00000"/>
            <w:lang w:eastAsia="ar-SA"/>
          </w:rPr>
          <w:t>https://platformazakupowa.pl/wiazownica</w:t>
        </w:r>
      </w:hyperlink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9F6493">
        <w:rPr>
          <w:rFonts w:ascii="CG Omega" w:eastAsia="Times New Roman" w:hAnsi="CG Omega" w:cs="Tahoma"/>
          <w:b/>
          <w:color w:val="C00000"/>
          <w:lang w:eastAsia="ar-SA"/>
        </w:rPr>
        <w:t>dnia  02.11</w:t>
      </w:r>
      <w:r w:rsidR="00B71BC9" w:rsidRPr="009F6493">
        <w:rPr>
          <w:rFonts w:ascii="CG Omega" w:eastAsia="Times New Roman" w:hAnsi="CG Omega" w:cs="Tahoma"/>
          <w:b/>
          <w:color w:val="C00000"/>
          <w:lang w:eastAsia="ar-SA"/>
        </w:rPr>
        <w:t>.2023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8E6B02" w:rsidRPr="009F6493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9F6493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8" w:history="1">
        <w:r w:rsidRPr="009F6493">
          <w:rPr>
            <w:rStyle w:val="Hipercze"/>
            <w:rFonts w:ascii="CG Omega" w:hAnsi="CG Omega" w:cs="Tahoma"/>
            <w:color w:val="C00000"/>
          </w:rPr>
          <w:t>https://platformazakupowa.pl/strona/45-instrukcje</w:t>
        </w:r>
      </w:hyperlink>
    </w:p>
    <w:p w:rsidR="008E6B02" w:rsidRPr="009F6493" w:rsidRDefault="008E6B02" w:rsidP="008E6B02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17.3</w:t>
      </w:r>
      <w:r w:rsidRPr="009F6493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9F6493">
        <w:rPr>
          <w:rFonts w:ascii="CG Omega" w:eastAsia="Times New Roman" w:hAnsi="CG Omega" w:cs="Tahoma"/>
          <w:b/>
          <w:color w:val="C00000"/>
          <w:lang w:eastAsia="ar-SA"/>
        </w:rPr>
        <w:t>02.11</w:t>
      </w:r>
      <w:r w:rsidR="00B71BC9" w:rsidRPr="009F6493">
        <w:rPr>
          <w:rFonts w:ascii="CG Omega" w:eastAsia="Times New Roman" w:hAnsi="CG Omega" w:cs="Tahoma"/>
          <w:b/>
          <w:color w:val="C00000"/>
          <w:lang w:eastAsia="ar-SA"/>
        </w:rPr>
        <w:t>.2023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</w:t>
      </w:r>
    </w:p>
    <w:p w:rsidR="008E6B02" w:rsidRPr="009F6493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na platformie zakupowej zamawiającego poprzez odszyfrowanie złożonych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B71BC9" w:rsidRPr="009151AB" w:rsidRDefault="00EC332F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9151AB">
        <w:rPr>
          <w:rFonts w:ascii="CG Omega" w:eastAsia="Calibri" w:hAnsi="CG Omega" w:cs="Times New Roman"/>
          <w:b/>
          <w:u w:val="thick"/>
        </w:rPr>
        <w:t>W załączni</w:t>
      </w:r>
      <w:r w:rsidR="008450EA">
        <w:rPr>
          <w:rFonts w:ascii="CG Omega" w:eastAsia="Calibri" w:hAnsi="CG Omega" w:cs="Times New Roman"/>
          <w:b/>
          <w:u w:val="thick"/>
        </w:rPr>
        <w:t>ku - formularz ofertowy w pkt. 9</w:t>
      </w:r>
      <w:r w:rsidRPr="009151A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8450EA" w:rsidRPr="008450EA" w:rsidRDefault="008450EA" w:rsidP="008450EA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8450EA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8450EA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Pr="008450EA">
        <w:rPr>
          <w:rFonts w:ascii="CG Omega" w:eastAsia="Times New Roman" w:hAnsi="CG Omega" w:cs="Courier New"/>
          <w:b/>
          <w:lang w:eastAsia="pl-PL"/>
        </w:rPr>
        <w:t>29.11.2023</w:t>
      </w:r>
      <w:r w:rsidRPr="008450EA">
        <w:rPr>
          <w:rFonts w:ascii="CG Omega" w:eastAsia="Times New Roman" w:hAnsi="CG Omega" w:cs="Courier New"/>
          <w:lang w:eastAsia="pl-PL"/>
        </w:rPr>
        <w:t xml:space="preserve"> r., który</w:t>
      </w:r>
      <w:r>
        <w:rPr>
          <w:rFonts w:ascii="CG Omega" w:eastAsia="Times New Roman" w:hAnsi="CG Omega" w:cs="Courier New"/>
          <w:lang w:eastAsia="pl-PL"/>
        </w:rPr>
        <w:t xml:space="preserve"> rozpoczyna się wraz </w:t>
      </w:r>
      <w:r w:rsidRPr="008450EA">
        <w:rPr>
          <w:rFonts w:ascii="CG Omega" w:eastAsia="Times New Roman" w:hAnsi="CG Omega" w:cs="Courier New"/>
          <w:lang w:eastAsia="pl-PL"/>
        </w:rPr>
        <w:t>z upływem terminu składania ofert.</w:t>
      </w:r>
    </w:p>
    <w:p w:rsidR="00EC332F" w:rsidRPr="00A83617" w:rsidRDefault="008450EA" w:rsidP="00EC332F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>
        <w:rPr>
          <w:rFonts w:ascii="CG Omega" w:hAnsi="CG Omega"/>
          <w:b/>
          <w:color w:val="C00000"/>
          <w:u w:val="thick"/>
        </w:rPr>
        <w:t>W załączniku - formularz ofertowy</w:t>
      </w:r>
      <w:r w:rsidR="00EC332F" w:rsidRPr="00A83617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EC332F" w:rsidRPr="00A83617" w:rsidRDefault="00EC332F" w:rsidP="00EC332F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A83617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A83617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8450EA">
        <w:rPr>
          <w:rFonts w:ascii="CG Omega" w:eastAsia="Times New Roman" w:hAnsi="CG Omega" w:cs="Courier New"/>
          <w:b/>
          <w:color w:val="C00000"/>
          <w:lang w:eastAsia="pl-PL"/>
        </w:rPr>
        <w:t>01.12</w:t>
      </w:r>
      <w:r w:rsidRPr="00A83617">
        <w:rPr>
          <w:rFonts w:ascii="CG Omega" w:eastAsia="Times New Roman" w:hAnsi="CG Omega" w:cs="Courier New"/>
          <w:b/>
          <w:color w:val="C00000"/>
          <w:lang w:eastAsia="pl-PL"/>
        </w:rPr>
        <w:t>.2023 r.,</w:t>
      </w:r>
      <w:r w:rsidRPr="00A83617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8E6B02" w:rsidRDefault="008E6B02" w:rsidP="008E6B02">
      <w:pPr>
        <w:rPr>
          <w:rFonts w:ascii="Calibri" w:hAnsi="Calibri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453E8A"/>
    <w:rsid w:val="00471F57"/>
    <w:rsid w:val="005A21A3"/>
    <w:rsid w:val="005D0110"/>
    <w:rsid w:val="008450EA"/>
    <w:rsid w:val="008E6B02"/>
    <w:rsid w:val="009151AB"/>
    <w:rsid w:val="009F6493"/>
    <w:rsid w:val="00A83617"/>
    <w:rsid w:val="00A955CC"/>
    <w:rsid w:val="00B71BC9"/>
    <w:rsid w:val="00CA7D53"/>
    <w:rsid w:val="00DB7CDE"/>
    <w:rsid w:val="00E90B60"/>
    <w:rsid w:val="00EC332F"/>
    <w:rsid w:val="00F507E0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wiazowni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cp:lastPrinted>2023-10-24T06:19:00Z</cp:lastPrinted>
  <dcterms:created xsi:type="dcterms:W3CDTF">2023-08-28T09:14:00Z</dcterms:created>
  <dcterms:modified xsi:type="dcterms:W3CDTF">2023-10-24T06:22:00Z</dcterms:modified>
</cp:coreProperties>
</file>