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F7FE" w14:textId="5897A372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AF1BB6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2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8D789CF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205CFDA4" w14:textId="77777777" w:rsidR="00AA4B3F" w:rsidRDefault="00AA4B3F" w:rsidP="00956E0F">
      <w:pPr>
        <w:shd w:val="clear" w:color="auto" w:fill="FFFFFF"/>
        <w:spacing w:before="202"/>
        <w:ind w:right="14"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  <w:r w:rsidRPr="00AA4B3F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Odnowienie oznakowania poziomego nawierzchni bitumicznych dróg wojewódzkich będących w administracji poszczególnych Rejonów Dróg Wojewódzkich w 2024 r. z podziałem na VI części</w:t>
      </w:r>
    </w:p>
    <w:p w14:paraId="01AA2EFF" w14:textId="64515CAB" w:rsidR="00F128F0" w:rsidRPr="00F128F0" w:rsidRDefault="00F128F0" w:rsidP="00956E0F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</w:t>
      </w:r>
      <w:r w:rsidR="00956E0F">
        <w:rPr>
          <w:bCs/>
          <w:color w:val="000000"/>
          <w:sz w:val="22"/>
          <w:szCs w:val="22"/>
        </w:rPr>
        <w:t> </w:t>
      </w:r>
      <w:r w:rsidRPr="00F128F0">
        <w:rPr>
          <w:bCs/>
          <w:color w:val="000000"/>
          <w:sz w:val="22"/>
          <w:szCs w:val="22"/>
        </w:rPr>
        <w:t>imieniu reprezentowanej przeze mnie firmy oświadczam, co następuje:</w:t>
      </w:r>
    </w:p>
    <w:p w14:paraId="78D990E6" w14:textId="77777777" w:rsidR="00F128F0" w:rsidRPr="00F128F0" w:rsidRDefault="00F128F0" w:rsidP="00F128F0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78B5C073" w14:textId="77777777" w:rsid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25D8D091" w:rsidR="00CF7FC1" w:rsidRDefault="00CF7FC1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eastAsia="SimSun"/>
          <w:b/>
          <w:kern w:val="2"/>
          <w:sz w:val="24"/>
          <w:szCs w:val="24"/>
          <w:lang w:eastAsia="hi-IN" w:bidi="hi-IN"/>
        </w:rPr>
        <w:t xml:space="preserve">4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7129D977" w14:textId="07671407" w:rsidR="00CF7FC1" w:rsidRDefault="00AA4B3F" w:rsidP="00CF7FC1">
      <w:pPr>
        <w:jc w:val="both"/>
        <w:rPr>
          <w:rFonts w:eastAsia="SimSun"/>
          <w:b/>
          <w:kern w:val="1"/>
          <w:sz w:val="24"/>
          <w:szCs w:val="32"/>
          <w:lang w:eastAsia="hi-IN" w:bidi="hi-IN"/>
        </w:rPr>
      </w:pPr>
      <w:r w:rsidRPr="00AA4B3F">
        <w:rPr>
          <w:rFonts w:eastAsia="SimSun"/>
          <w:b/>
          <w:kern w:val="1"/>
          <w:sz w:val="24"/>
          <w:szCs w:val="32"/>
          <w:lang w:eastAsia="hi-IN" w:bidi="hi-IN"/>
        </w:rPr>
        <w:t>Odnowienie oznakowania poziomego nawierzchni bitumicznych dróg wojewódzkich będących w administracji poszczególnych Rejonów Dróg Wojewódzkich w 2024 r. z podziałem na VI części</w:t>
      </w:r>
    </w:p>
    <w:p w14:paraId="4E2B11E7" w14:textId="77777777" w:rsidR="00AA4B3F" w:rsidRDefault="00AA4B3F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0178429F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 w:rsidR="00956E0F">
        <w:rPr>
          <w:rFonts w:eastAsia="Arial Unicode MS"/>
          <w:b/>
          <w:iCs/>
          <w:noProof/>
          <w:color w:val="000000"/>
          <w:sz w:val="24"/>
          <w:szCs w:val="24"/>
        </w:rPr>
        <w:t>O1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.N4.36</w:t>
      </w:r>
      <w:r w:rsidR="00A04AEA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AA4B3F">
        <w:rPr>
          <w:rFonts w:eastAsia="Arial Unicode MS"/>
          <w:b/>
          <w:iCs/>
          <w:noProof/>
          <w:color w:val="000000"/>
          <w:sz w:val="24"/>
          <w:szCs w:val="24"/>
        </w:rPr>
        <w:t>04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2EFD9C87" w14:textId="77777777" w:rsidR="00CF7FC1" w:rsidRPr="00AF1BB6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 w:themeColor="text1"/>
        </w:rPr>
      </w:pPr>
    </w:p>
    <w:p w14:paraId="21B356A1" w14:textId="77777777" w:rsidR="005A5DD3" w:rsidRPr="00AF1BB6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 w:themeColor="text1"/>
          <w:sz w:val="24"/>
          <w:szCs w:val="24"/>
        </w:rPr>
      </w:pPr>
      <w:bookmarkStart w:id="0" w:name="_Hlk93556071"/>
      <w:bookmarkStart w:id="1" w:name="_Hlk73684991"/>
      <w:r w:rsidRPr="00AF1BB6">
        <w:rPr>
          <w:rFonts w:eastAsia="Arial Unicode MS"/>
          <w:noProof/>
          <w:color w:val="000000" w:themeColor="text1"/>
          <w:sz w:val="24"/>
          <w:szCs w:val="24"/>
        </w:rPr>
        <w:t xml:space="preserve">Oświadczam(amy), że warunek  dotyczący zdolności zawodowych określony w Rozdziale VI ust. 1 pkt. 4.2) ppkt 1) SWZ, </w:t>
      </w:r>
      <w:r w:rsidRPr="00AF1BB6">
        <w:rPr>
          <w:rFonts w:eastAsia="Arial Unicode MS"/>
          <w:bCs/>
          <w:noProof/>
          <w:color w:val="000000" w:themeColor="text1"/>
          <w:sz w:val="24"/>
          <w:szCs w:val="24"/>
        </w:rPr>
        <w:t>spełnia(ją) w naszym imieniu nw. Wykonawca(y):</w:t>
      </w:r>
      <w:bookmarkEnd w:id="0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AF1BB6" w:rsidRPr="00AF1BB6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Pr="00AF1BB6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BB6">
              <w:rPr>
                <w:rFonts w:eastAsia="Arial Unicode MS"/>
                <w:b/>
                <w:noProof/>
                <w:color w:val="000000" w:themeColor="text1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Pr="00AF1BB6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F1BB6">
              <w:rPr>
                <w:rFonts w:eastAsia="Arial Unicode MS"/>
                <w:b/>
                <w:noProof/>
                <w:color w:val="000000" w:themeColor="text1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AF1BB6" w:rsidRPr="00AF1BB6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Pr="00AF1BB6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Pr="00AF1BB6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A5DD3" w:rsidRPr="00AF1BB6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Pr="00AF1BB6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Pr="00AF1BB6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bookmarkEnd w:id="1"/>
    </w:tbl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8A0BA0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EA523" w14:textId="77777777" w:rsidR="008A0BA0" w:rsidRDefault="008A0BA0" w:rsidP="00F63A4C">
      <w:r>
        <w:separator/>
      </w:r>
    </w:p>
  </w:endnote>
  <w:endnote w:type="continuationSeparator" w:id="0">
    <w:p w14:paraId="4FCD2452" w14:textId="77777777" w:rsidR="008A0BA0" w:rsidRDefault="008A0BA0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49551" w14:textId="77777777" w:rsidR="008A0BA0" w:rsidRDefault="008A0BA0" w:rsidP="00F63A4C">
      <w:r>
        <w:separator/>
      </w:r>
    </w:p>
  </w:footnote>
  <w:footnote w:type="continuationSeparator" w:id="0">
    <w:p w14:paraId="2F4F712C" w14:textId="77777777" w:rsidR="008A0BA0" w:rsidRDefault="008A0BA0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2CCB" w14:textId="54F38654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2" w:name="_Hlk71195270"/>
    <w:r w:rsidR="00956E0F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814E73">
      <w:rPr>
        <w:sz w:val="24"/>
        <w:szCs w:val="24"/>
        <w:u w:val="single"/>
      </w:rPr>
      <w:t>0</w:t>
    </w:r>
    <w:r w:rsidR="00F9512B">
      <w:rPr>
        <w:sz w:val="24"/>
        <w:szCs w:val="24"/>
        <w:u w:val="single"/>
      </w:rPr>
      <w:t>4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2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D1EB" w14:textId="10E3831B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AF1BB6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814E73">
      <w:rPr>
        <w:sz w:val="24"/>
        <w:szCs w:val="24"/>
        <w:u w:val="single"/>
      </w:rPr>
      <w:t>0</w:t>
    </w:r>
    <w:r w:rsidR="00AA4B3F">
      <w:rPr>
        <w:sz w:val="24"/>
        <w:szCs w:val="24"/>
        <w:u w:val="single"/>
      </w:rPr>
      <w:t>4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8"/>
  </w:num>
  <w:num w:numId="3" w16cid:durableId="1731079092">
    <w:abstractNumId w:val="9"/>
  </w:num>
  <w:num w:numId="4" w16cid:durableId="362824794">
    <w:abstractNumId w:val="6"/>
  </w:num>
  <w:num w:numId="5" w16cid:durableId="183593755">
    <w:abstractNumId w:val="7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B1707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66F6E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0BA0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56E0F"/>
    <w:rsid w:val="00961ADA"/>
    <w:rsid w:val="0096318A"/>
    <w:rsid w:val="009704A9"/>
    <w:rsid w:val="00975B8D"/>
    <w:rsid w:val="009825AE"/>
    <w:rsid w:val="009828A9"/>
    <w:rsid w:val="0099196B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B3F"/>
    <w:rsid w:val="00AA4E2A"/>
    <w:rsid w:val="00AA766C"/>
    <w:rsid w:val="00AB4C06"/>
    <w:rsid w:val="00AB5F9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1BB6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4AD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961F9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D4EC9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512B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Malgorzata Krolikowska</cp:lastModifiedBy>
  <cp:revision>10</cp:revision>
  <cp:lastPrinted>2021-05-07T12:54:00Z</cp:lastPrinted>
  <dcterms:created xsi:type="dcterms:W3CDTF">2024-01-23T06:53:00Z</dcterms:created>
  <dcterms:modified xsi:type="dcterms:W3CDTF">2024-03-26T07:23:00Z</dcterms:modified>
</cp:coreProperties>
</file>