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D538" w14:textId="550BDE89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0" w:name="_Toc87863491"/>
      <w:bookmarkStart w:id="1" w:name="_Toc135376094"/>
      <w:r w:rsidRPr="00B13474">
        <w:rPr>
          <w:rFonts w:asciiTheme="majorHAnsi" w:hAnsiTheme="majorHAnsi" w:cstheme="majorHAnsi"/>
        </w:rPr>
        <w:t>Umowa  nr DA - …./202</w:t>
      </w:r>
      <w:bookmarkEnd w:id="0"/>
      <w:bookmarkEnd w:id="1"/>
      <w:r w:rsidR="0080098D">
        <w:rPr>
          <w:rFonts w:asciiTheme="majorHAnsi" w:hAnsiTheme="majorHAnsi" w:cstheme="majorHAnsi"/>
        </w:rPr>
        <w:t>4</w:t>
      </w:r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74056B4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bCs/>
          <w:color w:val="000000"/>
          <w:sz w:val="18"/>
          <w:szCs w:val="18"/>
        </w:rPr>
        <w:t>na podstawie art. 2 ust. 1 pkt 1 ustawy z dnia 11 września 2019 r. Prawo zamówień publicznych, strony zawierają umowę,   o następującej treści:</w:t>
      </w:r>
    </w:p>
    <w:p w14:paraId="1A4AEA0B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color w:val="000000"/>
          <w:sz w:val="18"/>
          <w:szCs w:val="18"/>
        </w:rPr>
        <w:t>Umowa zawarta z Wykonawcą wyłonionym w postępowaniu o udzielenie zamówienia publicznego którego wartość nie przekracza kwoty 130 000 zł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0EEE786F" w:rsidR="00D70126" w:rsidRPr="00B13474" w:rsidRDefault="00CC4DD5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4DD5">
        <w:rPr>
          <w:b/>
          <w:sz w:val="22"/>
          <w:szCs w:val="22"/>
        </w:rPr>
        <w:t>§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5C11A68A" w14:textId="0CC7E911" w:rsidR="00DB3BE6" w:rsidRPr="00BE38E9" w:rsidRDefault="007D551E" w:rsidP="0080098D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Przedmiotem zamówienia jest</w:t>
      </w:r>
      <w:r w:rsidR="008529CF">
        <w:rPr>
          <w:rFonts w:asciiTheme="majorHAnsi" w:hAnsiTheme="majorHAnsi" w:cstheme="majorHAnsi"/>
        </w:rPr>
        <w:t xml:space="preserve"> „</w:t>
      </w:r>
      <w:r w:rsidR="0080098D" w:rsidRPr="0080098D">
        <w:rPr>
          <w:rFonts w:asciiTheme="majorHAnsi" w:hAnsiTheme="majorHAnsi" w:cstheme="majorHAnsi"/>
          <w:b/>
        </w:rPr>
        <w:t xml:space="preserve">Dostawa środków i sprzętu do utrzymania czystości w obiektach oraz środków higieny osobistej na potrzeby MOSiR w Elblągu na okres od 01.08.2024 r. do 31.07.2025 r. -  Cz. A – dostawa płynów i koncentratów do </w:t>
      </w:r>
      <w:r w:rsidR="0080098D">
        <w:rPr>
          <w:rFonts w:asciiTheme="majorHAnsi" w:hAnsiTheme="majorHAnsi" w:cstheme="majorHAnsi"/>
          <w:b/>
        </w:rPr>
        <w:t xml:space="preserve">czyszczenia różnych powierzchni” </w:t>
      </w:r>
      <w:r w:rsidR="00C76601" w:rsidRPr="00BE38E9">
        <w:rPr>
          <w:rFonts w:asciiTheme="majorHAnsi" w:hAnsiTheme="majorHAnsi" w:cstheme="majorHAnsi"/>
        </w:rPr>
        <w:t>w ilości i asortymencie szczegółowo wskazanym w Ofercie Wykonawcy, stanowiącej załącznik nr 1 do umowy</w:t>
      </w:r>
      <w:r w:rsidR="00BE38E9">
        <w:rPr>
          <w:rFonts w:asciiTheme="majorHAnsi" w:hAnsiTheme="majorHAnsi" w:cstheme="majorHAnsi"/>
          <w:i/>
        </w:rPr>
        <w:t>.</w:t>
      </w:r>
    </w:p>
    <w:p w14:paraId="1CB28F11" w14:textId="2FB51A2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</w:t>
      </w:r>
      <w:r w:rsidR="0080098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B2F87F0" w14:textId="2C1AC196" w:rsidR="00BE38E9" w:rsidRPr="00BE38E9" w:rsidRDefault="002A0430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>zywistych potrzeb Zamawiającego, co oznacza że nie stanowią ostatecznego wymiaru zamówienia, w wyniku czego nie mogą być podstawą do zgłoszenia roszczeń z tytułu niezrealizowanych dostaw lub podstawą do</w:t>
      </w:r>
      <w:r w:rsidR="00CC4DD5">
        <w:rPr>
          <w:rFonts w:asciiTheme="majorHAnsi" w:hAnsiTheme="majorHAnsi" w:cstheme="majorHAnsi"/>
        </w:rPr>
        <w:t xml:space="preserve"> ich realizacji.</w:t>
      </w:r>
    </w:p>
    <w:p w14:paraId="51D8C965" w14:textId="7F25481A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Zamawiający w ciągu roku może dokonywać zamówienia na dodatkowe materiały </w:t>
      </w:r>
      <w:proofErr w:type="spellStart"/>
      <w:r w:rsidRPr="00BE38E9">
        <w:rPr>
          <w:rFonts w:asciiTheme="majorHAnsi" w:hAnsiTheme="majorHAnsi" w:cstheme="majorHAnsi"/>
        </w:rPr>
        <w:t>pozaofertowe</w:t>
      </w:r>
      <w:proofErr w:type="spellEnd"/>
      <w:r w:rsidRPr="00BE38E9">
        <w:rPr>
          <w:rFonts w:asciiTheme="majorHAnsi" w:hAnsiTheme="majorHAnsi" w:cstheme="majorHAnsi"/>
        </w:rPr>
        <w:t xml:space="preserve">, nie wymienione w specyfikacji cenowej – formularzu ofertowym. Zamawiający szacuje zakup towarów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 w wysokości nieprzekraczającej </w:t>
      </w:r>
      <w:r>
        <w:rPr>
          <w:rFonts w:asciiTheme="majorHAnsi" w:hAnsiTheme="majorHAnsi" w:cstheme="majorHAnsi"/>
        </w:rPr>
        <w:t>2</w:t>
      </w:r>
      <w:r w:rsidRPr="00BE38E9">
        <w:rPr>
          <w:rFonts w:asciiTheme="majorHAnsi" w:hAnsiTheme="majorHAnsi" w:cstheme="majorHAnsi"/>
        </w:rPr>
        <w:t xml:space="preserve">0% ogólnej wartości zamówienia </w:t>
      </w:r>
      <w:proofErr w:type="spellStart"/>
      <w:r w:rsidRPr="00BE38E9">
        <w:rPr>
          <w:rFonts w:asciiTheme="majorHAnsi" w:hAnsiTheme="majorHAnsi" w:cstheme="majorHAnsi"/>
        </w:rPr>
        <w:t>podstawowego-ofertowego</w:t>
      </w:r>
      <w:proofErr w:type="spellEnd"/>
      <w:r w:rsidRPr="00BE38E9">
        <w:rPr>
          <w:rFonts w:asciiTheme="majorHAnsi" w:hAnsiTheme="majorHAnsi" w:cstheme="majorHAnsi"/>
        </w:rPr>
        <w:t>.</w:t>
      </w:r>
    </w:p>
    <w:p w14:paraId="1CCF0916" w14:textId="6496FDFE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lastRenderedPageBreak/>
        <w:t xml:space="preserve">Przy zakupie materiałów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Wykonawca zastosuje wobec Zamawiającego </w:t>
      </w:r>
      <w:r w:rsidRPr="00D26D43">
        <w:rPr>
          <w:rFonts w:asciiTheme="majorHAnsi" w:hAnsiTheme="majorHAnsi" w:cstheme="majorHAnsi"/>
          <w:b/>
        </w:rPr>
        <w:t>upust w wysokości nie mniejszej niż  .....%</w:t>
      </w:r>
      <w:r w:rsidRPr="00BE38E9">
        <w:rPr>
          <w:rFonts w:asciiTheme="majorHAnsi" w:hAnsiTheme="majorHAnsi" w:cstheme="majorHAnsi"/>
        </w:rPr>
        <w:t xml:space="preserve"> </w:t>
      </w:r>
      <w:r w:rsidR="00D26D43">
        <w:rPr>
          <w:rFonts w:asciiTheme="majorHAnsi" w:hAnsiTheme="majorHAnsi" w:cstheme="majorHAnsi"/>
        </w:rPr>
        <w:t xml:space="preserve">od </w:t>
      </w:r>
      <w:r w:rsidRPr="00BE38E9">
        <w:rPr>
          <w:rFonts w:asciiTheme="majorHAnsi" w:hAnsiTheme="majorHAnsi" w:cstheme="majorHAnsi"/>
        </w:rPr>
        <w:t>ceny obowiązującej w dniu zakupu towaru.</w:t>
      </w:r>
    </w:p>
    <w:p w14:paraId="51B97D05" w14:textId="77777777" w:rsidR="0080098D" w:rsidRDefault="0080098D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DC4E455" w14:textId="5BAB615F" w:rsidR="00BE38E9" w:rsidRPr="002D4478" w:rsidRDefault="00BE38E9" w:rsidP="00BE38E9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  <w:b/>
        </w:rPr>
      </w:pPr>
      <w:r w:rsidRPr="00BE38E9">
        <w:rPr>
          <w:rFonts w:asciiTheme="majorHAnsi" w:hAnsiTheme="majorHAnsi" w:cstheme="majorHAnsi"/>
        </w:rPr>
        <w:t xml:space="preserve">Dostawy realizowane będą przez okres </w:t>
      </w:r>
      <w:r>
        <w:rPr>
          <w:rFonts w:asciiTheme="majorHAnsi" w:hAnsiTheme="majorHAnsi" w:cstheme="majorHAnsi"/>
          <w:lang w:val="pl-PL"/>
        </w:rPr>
        <w:t xml:space="preserve">12 miesięcy, tj. </w:t>
      </w:r>
      <w:r w:rsidRPr="002D4478">
        <w:rPr>
          <w:rFonts w:asciiTheme="majorHAnsi" w:hAnsiTheme="majorHAnsi" w:cstheme="majorHAnsi"/>
          <w:b/>
        </w:rPr>
        <w:t>od dnia  01.0</w:t>
      </w:r>
      <w:r w:rsidR="0080098D">
        <w:rPr>
          <w:rFonts w:asciiTheme="majorHAnsi" w:hAnsiTheme="majorHAnsi" w:cstheme="majorHAnsi"/>
          <w:b/>
          <w:lang w:val="pl-PL"/>
        </w:rPr>
        <w:t>8</w:t>
      </w:r>
      <w:r w:rsidRPr="002D4478">
        <w:rPr>
          <w:rFonts w:asciiTheme="majorHAnsi" w:hAnsiTheme="majorHAnsi" w:cstheme="majorHAnsi"/>
          <w:b/>
        </w:rPr>
        <w:t>.202</w:t>
      </w:r>
      <w:r w:rsidR="0080098D">
        <w:rPr>
          <w:rFonts w:asciiTheme="majorHAnsi" w:hAnsiTheme="majorHAnsi" w:cstheme="majorHAnsi"/>
          <w:b/>
          <w:lang w:val="pl-PL"/>
        </w:rPr>
        <w:t xml:space="preserve">4 </w:t>
      </w:r>
      <w:r w:rsidRPr="002D4478">
        <w:rPr>
          <w:rFonts w:asciiTheme="majorHAnsi" w:hAnsiTheme="majorHAnsi" w:cstheme="majorHAnsi"/>
          <w:b/>
        </w:rPr>
        <w:t xml:space="preserve">r. do dnia </w:t>
      </w:r>
      <w:r w:rsidR="0080098D">
        <w:rPr>
          <w:rFonts w:asciiTheme="majorHAnsi" w:hAnsiTheme="majorHAnsi" w:cstheme="majorHAnsi"/>
          <w:b/>
          <w:lang w:val="pl-PL"/>
        </w:rPr>
        <w:t>31.07.2025</w:t>
      </w:r>
      <w:r w:rsidRPr="002D4478">
        <w:rPr>
          <w:rFonts w:asciiTheme="majorHAnsi" w:hAnsiTheme="majorHAnsi" w:cstheme="majorHAnsi"/>
          <w:b/>
        </w:rPr>
        <w:t xml:space="preserve"> r.</w:t>
      </w:r>
    </w:p>
    <w:p w14:paraId="0B966716" w14:textId="57AE51BF" w:rsidR="00D5388C" w:rsidRPr="002D4478" w:rsidRDefault="00D5388C" w:rsidP="002D4478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Zamawiający dopuszcza możliwość przedłużenia terminu obowiązywania umowy, o maksymalnie </w:t>
      </w:r>
      <w:r w:rsidR="0025040C">
        <w:rPr>
          <w:rFonts w:asciiTheme="majorHAnsi" w:hAnsiTheme="majorHAnsi" w:cstheme="majorHAnsi"/>
          <w:bCs/>
          <w:lang w:val="pl-PL"/>
        </w:rPr>
        <w:t>3</w:t>
      </w:r>
      <w:r w:rsidRPr="004D4680">
        <w:rPr>
          <w:rFonts w:asciiTheme="majorHAnsi" w:hAnsiTheme="majorHAnsi" w:cstheme="majorHAnsi"/>
          <w:bCs/>
        </w:rPr>
        <w:t xml:space="preserve"> miesi</w:t>
      </w:r>
      <w:r w:rsidR="00967593">
        <w:rPr>
          <w:rFonts w:asciiTheme="majorHAnsi" w:hAnsiTheme="majorHAnsi" w:cstheme="majorHAnsi"/>
          <w:bCs/>
          <w:lang w:val="pl-PL"/>
        </w:rPr>
        <w:t>ące</w:t>
      </w:r>
      <w:bookmarkStart w:id="2" w:name="_GoBack"/>
      <w:bookmarkEnd w:id="2"/>
      <w:r w:rsidRPr="004D4680">
        <w:rPr>
          <w:rFonts w:asciiTheme="majorHAnsi" w:hAnsiTheme="majorHAnsi" w:cstheme="majorHAnsi"/>
          <w:bCs/>
        </w:rPr>
        <w:t xml:space="preserve"> w sytuacji</w:t>
      </w:r>
      <w:r w:rsidR="002D4478">
        <w:rPr>
          <w:rFonts w:asciiTheme="majorHAnsi" w:hAnsiTheme="majorHAnsi" w:cstheme="majorHAnsi"/>
          <w:bCs/>
          <w:lang w:val="pl-PL"/>
        </w:rPr>
        <w:t xml:space="preserve"> </w:t>
      </w:r>
      <w:r w:rsidRPr="002D4478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 w:rsidRPr="002D4478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2D4478">
        <w:rPr>
          <w:rFonts w:asciiTheme="majorHAnsi" w:hAnsiTheme="majorHAnsi" w:cstheme="majorHAnsi"/>
          <w:bCs/>
        </w:rPr>
        <w:t>ferty</w:t>
      </w:r>
      <w:proofErr w:type="spellEnd"/>
      <w:r w:rsidR="00330F3E" w:rsidRPr="002D4478">
        <w:rPr>
          <w:rFonts w:asciiTheme="majorHAnsi" w:hAnsiTheme="majorHAnsi" w:cstheme="majorHAnsi"/>
          <w:bCs/>
          <w:lang w:val="pl-PL"/>
        </w:rPr>
        <w:t>;</w:t>
      </w:r>
    </w:p>
    <w:p w14:paraId="23FD6D2B" w14:textId="7C0B0D0C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CC4DD5" w:rsidRDefault="006F3841" w:rsidP="00CC4DD5">
      <w:pPr>
        <w:pStyle w:val="Bezodstpw"/>
        <w:jc w:val="center"/>
        <w:rPr>
          <w:b/>
          <w:sz w:val="22"/>
          <w:szCs w:val="22"/>
        </w:rPr>
      </w:pPr>
      <w:r w:rsidRPr="00CC4DD5">
        <w:rPr>
          <w:b/>
          <w:sz w:val="22"/>
          <w:szCs w:val="22"/>
        </w:rPr>
        <w:t xml:space="preserve">§ </w:t>
      </w:r>
      <w:r w:rsidR="00D5388C" w:rsidRPr="00CC4DD5">
        <w:rPr>
          <w:b/>
          <w:sz w:val="22"/>
          <w:szCs w:val="22"/>
        </w:rPr>
        <w:t>3</w:t>
      </w:r>
      <w:r w:rsidRPr="00CC4DD5">
        <w:rPr>
          <w:b/>
          <w:sz w:val="22"/>
          <w:szCs w:val="22"/>
        </w:rPr>
        <w:t>.</w:t>
      </w:r>
      <w:r w:rsidR="00CF5C01" w:rsidRPr="00CC4DD5">
        <w:rPr>
          <w:b/>
          <w:sz w:val="22"/>
          <w:szCs w:val="22"/>
        </w:rPr>
        <w:t xml:space="preserve"> </w:t>
      </w:r>
      <w:r w:rsidR="002D7B24" w:rsidRPr="00CC4DD5">
        <w:rPr>
          <w:b/>
          <w:sz w:val="22"/>
          <w:szCs w:val="22"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605D2210" w14:textId="77777777" w:rsid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0DFF9620" w14:textId="6FF0BC44" w:rsidR="002D4478" w:rsidRP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nienaruszonym opakowaniu, odpowiadając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</w:p>
    <w:p w14:paraId="2956BBA9" w14:textId="212EFEAD" w:rsidR="00F16298" w:rsidRPr="002D447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CC4DD5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</w:t>
      </w:r>
      <w:r w:rsidR="002D7B24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zweryfikować dostawę w jak najkrótszym czasie. </w:t>
      </w:r>
    </w:p>
    <w:p w14:paraId="5E924F89" w14:textId="2ED4CE79" w:rsidR="002D7B24" w:rsidRPr="00CC4DD5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C4DD5">
        <w:rPr>
          <w:rFonts w:asciiTheme="majorHAnsi" w:hAnsiTheme="majorHAnsi" w:cstheme="majorHAnsi"/>
        </w:rPr>
        <w:t>§</w:t>
      </w:r>
      <w:r w:rsidR="00CA4340" w:rsidRPr="00CC4DD5">
        <w:rPr>
          <w:rFonts w:asciiTheme="majorHAnsi" w:hAnsiTheme="majorHAnsi" w:cstheme="majorHAnsi"/>
        </w:rPr>
        <w:t xml:space="preserve">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43C33371" w14:textId="561D2665" w:rsidR="002D7B24" w:rsidRPr="00CC4DD5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nie określa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7304F988" w:rsidR="00E73A3C" w:rsidRPr="00CC4DD5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zgłosi telefonicznie, osobiście lub 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wyśle drogą elektroniczną na adres/y wskazany/e w </w:t>
      </w:r>
      <w:r w:rsidRPr="00CC4DD5">
        <w:rPr>
          <w:rFonts w:asciiTheme="majorHAnsi" w:hAnsiTheme="majorHAnsi" w:cstheme="majorHAnsi"/>
        </w:rPr>
        <w:t xml:space="preserve">§ </w:t>
      </w:r>
      <w:r w:rsidR="002D4478" w:rsidRPr="00CC4DD5">
        <w:rPr>
          <w:rFonts w:asciiTheme="majorHAnsi" w:hAnsiTheme="majorHAnsi" w:cstheme="majorHAnsi"/>
        </w:rPr>
        <w:t>5 ust.1 pkt 2, ze wskazaniem miejsca dostawy.</w:t>
      </w:r>
    </w:p>
    <w:p w14:paraId="63C6B1F6" w14:textId="77777777" w:rsidR="002D4478" w:rsidRPr="00CC4DD5" w:rsidRDefault="00675661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</w:t>
      </w:r>
      <w:r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w terminie nie dłuższym niż </w:t>
      </w:r>
      <w:r w:rsidR="007B09A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5</w:t>
      </w:r>
      <w:r w:rsidR="004D4680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dni</w:t>
      </w:r>
      <w:r w:rsidR="00935BE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</w:t>
      </w:r>
      <w:r w:rsidR="00DC5F2C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od dnia złożenia zamówienia</w:t>
      </w:r>
      <w:r w:rsidR="00DC5F2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Zamawiającego, na koszt i ryzyko Wykonawcy oraz w  pojemnikach Wykonawcy.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zgłoszeniu 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zamówienia przez Zamawiającego. Dostawy będą realizowane w godz. od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00663AF5" w14:textId="6A7D30F6" w:rsidR="002D4478" w:rsidRPr="00CC4DD5" w:rsidRDefault="002D4478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szczególnie uzasadnionych przypadkach, na wniosek Wykonawcy, Zamawiający może wyrazić zgodę na przedłużenie terminu dostawy, o którym mowa w  ust. 5.</w:t>
      </w:r>
    </w:p>
    <w:p w14:paraId="6FBF30D5" w14:textId="11AFF10C" w:rsidR="00675661" w:rsidRPr="00CC4DD5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Fonts w:asciiTheme="majorHAnsi" w:hAnsiTheme="majorHAnsi" w:cstheme="majorHAnsi"/>
        </w:rPr>
        <w:t xml:space="preserve">Zamawiający może odmówić odbioru dostawy w przypadku stwierdzenia wad, dostarczenia </w:t>
      </w:r>
      <w:r w:rsidR="002D4478" w:rsidRPr="00CC4DD5">
        <w:rPr>
          <w:rFonts w:asciiTheme="majorHAnsi" w:hAnsiTheme="majorHAnsi" w:cstheme="majorHAnsi"/>
        </w:rPr>
        <w:t>towarów</w:t>
      </w:r>
      <w:r w:rsidRPr="00CC4DD5">
        <w:rPr>
          <w:rFonts w:asciiTheme="majorHAnsi" w:hAnsiTheme="majorHAnsi" w:cstheme="majorHAnsi"/>
        </w:rPr>
        <w:t xml:space="preserve"> niezgodnych z warunkami zamówienia lub niekompletności dostawy</w:t>
      </w:r>
      <w:r w:rsidR="00675661" w:rsidRPr="00CC4DD5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 w:rsidRPr="00CC4DD5">
        <w:rPr>
          <w:rFonts w:asciiTheme="majorHAnsi" w:hAnsiTheme="majorHAnsi" w:cstheme="majorHAnsi"/>
        </w:rPr>
        <w:t xml:space="preserve">§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11D354D6" w14:textId="77777777" w:rsidR="0003085B" w:rsidRDefault="00675661" w:rsidP="0003085B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 w:rsidRPr="0086400A">
        <w:rPr>
          <w:rFonts w:asciiTheme="majorHAnsi" w:hAnsiTheme="majorHAnsi" w:cstheme="majorHAnsi"/>
        </w:rPr>
        <w:t>dokumentu WZ</w:t>
      </w:r>
      <w:r w:rsidRPr="0086400A">
        <w:rPr>
          <w:rFonts w:asciiTheme="majorHAnsi" w:hAnsiTheme="majorHAnsi" w:cstheme="majorHAnsi"/>
        </w:rPr>
        <w:t xml:space="preserve"> będą dokonywały</w:t>
      </w:r>
      <w:r w:rsidR="0032269B" w:rsidRPr="0086400A">
        <w:rPr>
          <w:rFonts w:asciiTheme="majorHAnsi" w:hAnsiTheme="majorHAnsi" w:cstheme="majorHAnsi"/>
        </w:rPr>
        <w:t xml:space="preserve"> osoby kontaktowe o</w:t>
      </w:r>
      <w:r w:rsidR="004603F2" w:rsidRPr="0086400A">
        <w:rPr>
          <w:rFonts w:asciiTheme="majorHAnsi" w:hAnsiTheme="majorHAnsi" w:cstheme="majorHAnsi"/>
        </w:rPr>
        <w:t>dpowiedzialne za odbiór wskazan</w:t>
      </w:r>
      <w:r w:rsidR="0032269B" w:rsidRPr="0086400A">
        <w:rPr>
          <w:rFonts w:asciiTheme="majorHAnsi" w:hAnsiTheme="majorHAnsi" w:cstheme="majorHAnsi"/>
        </w:rPr>
        <w:t xml:space="preserve">e w zamówieniu. Wykonawca </w:t>
      </w:r>
      <w:r w:rsidR="0032269B" w:rsidRPr="0086400A">
        <w:rPr>
          <w:rFonts w:asciiTheme="majorHAnsi" w:hAnsiTheme="majorHAnsi" w:cstheme="majorHAnsi"/>
        </w:rPr>
        <w:lastRenderedPageBreak/>
        <w:t>zobowiązany jest do przekazania Zamawiającemu oryginału</w:t>
      </w:r>
      <w:r w:rsidR="00072388" w:rsidRPr="0086400A">
        <w:rPr>
          <w:rFonts w:asciiTheme="majorHAnsi" w:hAnsiTheme="majorHAnsi" w:cstheme="majorHAnsi"/>
        </w:rPr>
        <w:t xml:space="preserve"> WZ </w:t>
      </w:r>
      <w:r w:rsidR="0032269B" w:rsidRPr="0086400A">
        <w:rPr>
          <w:rFonts w:asciiTheme="majorHAnsi" w:hAnsiTheme="majorHAnsi" w:cstheme="majorHAnsi"/>
        </w:rPr>
        <w:t>za fizycznie dostarcz</w:t>
      </w:r>
      <w:r w:rsidR="00072388" w:rsidRPr="0086400A">
        <w:rPr>
          <w:rFonts w:asciiTheme="majorHAnsi" w:hAnsiTheme="majorHAnsi" w:cstheme="majorHAnsi"/>
        </w:rPr>
        <w:t>ony towar oraz odebrania kopii WZ</w:t>
      </w:r>
      <w:r w:rsidR="0032269B" w:rsidRPr="0086400A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 w:rsidRPr="0086400A">
        <w:rPr>
          <w:rFonts w:asciiTheme="majorHAnsi" w:hAnsiTheme="majorHAnsi" w:cstheme="majorHAnsi"/>
        </w:rPr>
        <w:t>WZ</w:t>
      </w:r>
      <w:r w:rsidR="0032269B" w:rsidRPr="0086400A">
        <w:rPr>
          <w:rFonts w:asciiTheme="majorHAnsi" w:hAnsiTheme="majorHAnsi" w:cstheme="majorHAnsi"/>
        </w:rPr>
        <w:t xml:space="preserve"> lub z zamówieniem, zostanie </w:t>
      </w:r>
      <w:r w:rsidR="0080098D">
        <w:rPr>
          <w:rFonts w:asciiTheme="majorHAnsi" w:hAnsiTheme="majorHAnsi" w:cstheme="majorHAnsi"/>
        </w:rPr>
        <w:t xml:space="preserve">spisany </w:t>
      </w:r>
      <w:r w:rsidR="0032269B" w:rsidRPr="0086400A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 w:rsidRPr="0086400A">
        <w:rPr>
          <w:rFonts w:asciiTheme="majorHAnsi" w:hAnsiTheme="majorHAnsi" w:cstheme="majorHAnsi"/>
        </w:rPr>
        <w:t xml:space="preserve">2 </w:t>
      </w:r>
      <w:r w:rsidR="0086400A" w:rsidRPr="0086400A">
        <w:rPr>
          <w:rFonts w:asciiTheme="majorHAnsi" w:hAnsiTheme="majorHAnsi" w:cstheme="majorHAnsi"/>
        </w:rPr>
        <w:t>do um</w:t>
      </w:r>
      <w:r w:rsidR="0086400A">
        <w:rPr>
          <w:rFonts w:asciiTheme="majorHAnsi" w:hAnsiTheme="majorHAnsi" w:cstheme="majorHAnsi"/>
        </w:rPr>
        <w:t>owy.</w:t>
      </w:r>
    </w:p>
    <w:p w14:paraId="62F64152" w14:textId="736A4B03" w:rsidR="0003085B" w:rsidRPr="0003085B" w:rsidRDefault="0003085B" w:rsidP="0003085B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03085B">
        <w:rPr>
          <w:rFonts w:asciiTheme="majorHAnsi" w:hAnsiTheme="majorHAnsi" w:cstheme="majorHAnsi"/>
        </w:rPr>
        <w:t>Wykonawca udziela gwarancji na przedmiot umowy, zgodny z gwarancją producenta poszczególnych produktów.</w:t>
      </w:r>
    </w:p>
    <w:p w14:paraId="39297241" w14:textId="6C753FB8" w:rsidR="005C7C97" w:rsidRPr="0080098D" w:rsidRDefault="0032269B" w:rsidP="0080098D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0098D">
        <w:rPr>
          <w:rFonts w:asciiTheme="majorHAnsi" w:hAnsiTheme="majorHAnsi" w:cstheme="majorHAnsi"/>
        </w:rPr>
        <w:t xml:space="preserve">Zamawiający zastrzega sobie prawo do składania reklamacji jakościowej i ilościowej dotyczącej każdej dostawy </w:t>
      </w:r>
      <w:r w:rsidR="0080098D" w:rsidRPr="0080098D">
        <w:rPr>
          <w:rFonts w:asciiTheme="majorHAnsi" w:hAnsiTheme="majorHAnsi" w:cstheme="majorHAnsi"/>
        </w:rPr>
        <w:t>dotyczącej każdej dostawy w okresie obowiązywania terminu ważności produktu, o którym mowa w § 3 ust. 2 pkt 2.</w:t>
      </w:r>
      <w:r w:rsidRPr="0080098D">
        <w:rPr>
          <w:rFonts w:asciiTheme="majorHAnsi" w:hAnsiTheme="majorHAnsi" w:cstheme="majorHAnsi"/>
        </w:rPr>
        <w:t xml:space="preserve"> Wykonawca rozpatrzy reklamację w terminie 3 dni roboczych od momentu zgłoszenia przez Zamawiającego. Brak odpowiedzi Wykonawcy w wymaganym terminie rozumiany jest jako uwzględnienie reklamacji Zamawiającego.</w:t>
      </w:r>
      <w:r w:rsidR="00D02E21" w:rsidRPr="0080098D">
        <w:rPr>
          <w:rFonts w:asciiTheme="majorHAnsi" w:hAnsiTheme="majorHAnsi" w:cstheme="majorHAnsi"/>
        </w:rPr>
        <w:t xml:space="preserve"> Wzór Protokołu zgłoszenia reklamacji stanowi załącznik nr 3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34D99702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</w:t>
      </w:r>
      <w:r w:rsidR="0080098D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na pełnowartościowe.</w:t>
      </w:r>
    </w:p>
    <w:p w14:paraId="6B17038A" w14:textId="7E71747F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</w:t>
      </w:r>
      <w:r w:rsidR="002D4478">
        <w:rPr>
          <w:rFonts w:asciiTheme="majorHAnsi" w:hAnsiTheme="majorHAnsi" w:cstheme="majorHAnsi"/>
        </w:rPr>
        <w:t>towarów</w:t>
      </w:r>
      <w:r w:rsidRPr="005C7C97">
        <w:rPr>
          <w:rFonts w:asciiTheme="majorHAnsi" w:hAnsiTheme="majorHAnsi" w:cstheme="majorHAnsi"/>
        </w:rPr>
        <w:t xml:space="preserve"> będących przedmiotem reklamacji w celu wymiany na wolne od wad odbywać się będzie na koszt Wykonawcy. </w:t>
      </w:r>
    </w:p>
    <w:p w14:paraId="37D71787" w14:textId="77777777" w:rsidR="002C342A" w:rsidRDefault="007B09A9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577E8B3F" w14:textId="51BF6796" w:rsidR="002D4478" w:rsidRPr="002C342A" w:rsidRDefault="002D4478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2C342A">
        <w:rPr>
          <w:rFonts w:asciiTheme="majorHAnsi" w:hAnsiTheme="majorHAnsi" w:cstheme="majorHAnsi"/>
        </w:rPr>
        <w:t xml:space="preserve">Okres gwarancyjny liczony jest od </w:t>
      </w:r>
      <w:r w:rsidR="002C342A" w:rsidRPr="002C342A">
        <w:rPr>
          <w:rFonts w:asciiTheme="majorHAnsi" w:hAnsiTheme="majorHAnsi" w:cstheme="majorHAnsi"/>
        </w:rPr>
        <w:t>dnia potwierdzenia przez Strony odbioru dostawy bez uwag</w:t>
      </w:r>
      <w:r w:rsidR="002C342A">
        <w:rPr>
          <w:rFonts w:asciiTheme="majorHAnsi" w:hAnsiTheme="majorHAnsi" w:cstheme="majorHAnsi"/>
        </w:rPr>
        <w:t>.</w:t>
      </w:r>
    </w:p>
    <w:p w14:paraId="4AE18BBB" w14:textId="77777777" w:rsidR="002D4478" w:rsidRPr="007B09A9" w:rsidRDefault="002D4478" w:rsidP="002D4478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8482C0D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86400A">
        <w:rPr>
          <w:rFonts w:asciiTheme="majorHAnsi" w:hAnsiTheme="majorHAnsi" w:cstheme="majorHAnsi"/>
        </w:rPr>
        <w:t xml:space="preserve"> </w:t>
      </w:r>
      <w:r w:rsidRPr="00776D15">
        <w:rPr>
          <w:rFonts w:asciiTheme="majorHAnsi" w:hAnsiTheme="majorHAnsi" w:cstheme="majorHAnsi"/>
        </w:rPr>
        <w:t>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</w:t>
      </w:r>
      <w:r w:rsidR="0086400A">
        <w:rPr>
          <w:rFonts w:asciiTheme="majorHAnsi" w:hAnsiTheme="majorHAnsi" w:cstheme="majorHAnsi"/>
        </w:rPr>
        <w:br/>
      </w:r>
      <w:r w:rsidRPr="002C342A">
        <w:rPr>
          <w:rFonts w:asciiTheme="majorHAnsi" w:hAnsiTheme="majorHAnsi" w:cstheme="majorHAnsi"/>
        </w:rPr>
        <w:t>§</w:t>
      </w:r>
      <w:r w:rsidR="00705531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9</w:t>
      </w:r>
      <w:r w:rsidR="00776D15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ust. 3.</w:t>
      </w:r>
    </w:p>
    <w:p w14:paraId="4013F690" w14:textId="4C9BEF5F" w:rsidR="005B73A7" w:rsidRDefault="00040672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 xml:space="preserve">nia z zastrzeżeniem ust. </w:t>
      </w:r>
      <w:r w:rsidR="002C342A">
        <w:rPr>
          <w:rFonts w:asciiTheme="majorHAnsi" w:hAnsiTheme="majorHAnsi" w:cstheme="majorHAnsi"/>
        </w:rPr>
        <w:t>4</w:t>
      </w:r>
      <w:r w:rsidR="00901515" w:rsidRPr="00776D15">
        <w:rPr>
          <w:rFonts w:asciiTheme="majorHAnsi" w:hAnsiTheme="majorHAnsi" w:cstheme="majorHAnsi"/>
        </w:rPr>
        <w:t>.</w:t>
      </w:r>
    </w:p>
    <w:p w14:paraId="7557ACA0" w14:textId="6D8EE6D4" w:rsidR="005B73A7" w:rsidRPr="005B73A7" w:rsidRDefault="005B73A7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lastRenderedPageBreak/>
        <w:t xml:space="preserve">Szacowana wartość </w:t>
      </w:r>
      <w:r w:rsidR="00CC4DD5">
        <w:rPr>
          <w:rFonts w:asciiTheme="majorHAnsi" w:hAnsiTheme="majorHAnsi" w:cstheme="majorHAnsi"/>
        </w:rPr>
        <w:t>zamówienia (zgodnie ze złożoną O</w:t>
      </w:r>
      <w:r w:rsidRPr="005B73A7">
        <w:rPr>
          <w:rFonts w:asciiTheme="majorHAnsi" w:hAnsiTheme="majorHAnsi" w:cstheme="majorHAnsi"/>
        </w:rPr>
        <w:t xml:space="preserve">fertą oraz z uwzględnieniem dostawy towarów </w:t>
      </w:r>
      <w:proofErr w:type="spellStart"/>
      <w:r w:rsidRPr="005B73A7">
        <w:rPr>
          <w:rFonts w:asciiTheme="majorHAnsi" w:hAnsiTheme="majorHAnsi" w:cstheme="majorHAnsi"/>
        </w:rPr>
        <w:t>pozaofertowych</w:t>
      </w:r>
      <w:proofErr w:type="spellEnd"/>
      <w:r w:rsidRPr="005B73A7">
        <w:rPr>
          <w:rFonts w:asciiTheme="majorHAnsi" w:hAnsiTheme="majorHAnsi" w:cstheme="majorHAnsi"/>
        </w:rPr>
        <w:t>, zgodnie z § 1 ust. 6) stanowi kwotę ..........</w:t>
      </w:r>
      <w:r w:rsidR="00CC4DD5">
        <w:rPr>
          <w:rFonts w:asciiTheme="majorHAnsi" w:hAnsiTheme="majorHAnsi" w:cstheme="majorHAnsi"/>
        </w:rPr>
        <w:t>...</w:t>
      </w:r>
      <w:r w:rsidRPr="005B73A7">
        <w:rPr>
          <w:rFonts w:asciiTheme="majorHAnsi" w:hAnsiTheme="majorHAnsi" w:cstheme="majorHAnsi"/>
        </w:rPr>
        <w:t xml:space="preserve">....... zł brutto (słownie brutto: </w:t>
      </w:r>
      <w:r w:rsidR="00CC4DD5">
        <w:rPr>
          <w:rFonts w:asciiTheme="majorHAnsi" w:hAnsiTheme="majorHAnsi" w:cstheme="majorHAnsi"/>
        </w:rPr>
        <w:t>................................................</w:t>
      </w:r>
      <w:r w:rsidRPr="005B73A7">
        <w:rPr>
          <w:rFonts w:asciiTheme="majorHAnsi" w:hAnsiTheme="majorHAnsi" w:cstheme="majorHAnsi"/>
        </w:rPr>
        <w:t xml:space="preserve">). </w:t>
      </w:r>
    </w:p>
    <w:p w14:paraId="7075EFBA" w14:textId="7ADAAC88" w:rsidR="00507BC8" w:rsidRDefault="00E801C1" w:rsidP="0086400A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</w:t>
      </w:r>
      <w:r w:rsidR="0086400A">
        <w:rPr>
          <w:rFonts w:asciiTheme="majorHAnsi" w:hAnsiTheme="majorHAnsi" w:cstheme="majorHAnsi"/>
        </w:rPr>
        <w:t>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9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10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0234D1BD" w14:textId="2C14298D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</w:t>
      </w:r>
      <w:r w:rsidR="0080098D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0BCE94F6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</w:t>
      </w:r>
      <w:r w:rsidR="0080098D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 xml:space="preserve"> jest/nie jest</w:t>
      </w:r>
      <w:r w:rsidR="0080098D">
        <w:rPr>
          <w:rStyle w:val="Odwoa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874747D" w14:textId="3C2D2552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lastRenderedPageBreak/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B73A7">
        <w:rPr>
          <w:rFonts w:asciiTheme="majorHAnsi" w:hAnsiTheme="majorHAnsi" w:cstheme="majorHAnsi"/>
          <w:b/>
          <w:sz w:val="22"/>
          <w:szCs w:val="22"/>
        </w:rPr>
        <w:t>7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273FF267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80098D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</w:p>
    <w:p w14:paraId="117092DE" w14:textId="374F737C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80098D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2537790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2C342A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1B8657AD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interesie publicznym, czego nie można było przew</w:t>
      </w:r>
      <w:r w:rsidR="001F55AA">
        <w:rPr>
          <w:rFonts w:asciiTheme="majorHAnsi" w:hAnsiTheme="majorHAnsi" w:cstheme="majorHAnsi"/>
        </w:rPr>
        <w:t xml:space="preserve">idzieć w chwili zawarcia umowy </w:t>
      </w:r>
      <w:r w:rsidRPr="00B13474">
        <w:rPr>
          <w:rFonts w:asciiTheme="majorHAnsi" w:hAnsiTheme="majorHAnsi" w:cstheme="majorHAnsi"/>
        </w:rPr>
        <w:t xml:space="preserve">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63A0066A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</w:t>
      </w:r>
      <w:r w:rsidRPr="00CC4DD5">
        <w:rPr>
          <w:rFonts w:asciiTheme="majorHAnsi" w:eastAsia="Times New Roman" w:hAnsiTheme="majorHAnsi" w:cstheme="majorHAnsi"/>
        </w:rPr>
        <w:t xml:space="preserve">w </w:t>
      </w:r>
      <w:r w:rsidRPr="00CC4DD5">
        <w:rPr>
          <w:rFonts w:asciiTheme="majorHAnsi" w:hAnsiTheme="majorHAnsi" w:cstheme="majorHAnsi"/>
        </w:rPr>
        <w:t xml:space="preserve">§3 ust. </w:t>
      </w:r>
      <w:r w:rsidR="00CC4DD5" w:rsidRPr="00CC4DD5">
        <w:rPr>
          <w:rFonts w:asciiTheme="majorHAnsi" w:hAnsiTheme="majorHAnsi" w:cstheme="majorHAnsi"/>
        </w:rPr>
        <w:t>2</w:t>
      </w:r>
      <w:r w:rsidRPr="00CC4DD5"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2AFD86B1" w14:textId="77777777" w:rsidR="005B73A7" w:rsidRDefault="005B73A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6C0242E9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2C342A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76F913BD" w14:textId="77777777" w:rsidR="005B73A7" w:rsidRPr="005B73A7" w:rsidRDefault="00315AA8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17AA0C95" w14:textId="77777777" w:rsidR="005B73A7" w:rsidRDefault="005B73A7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lastRenderedPageBreak/>
        <w:t>Strony przewidują zmianę umowy w zakresie zmiany wynagrodzenia Wykonawcy w przypadku zmiany cen materiałów lub kosztów związanych z realizacją zamówienia, na następujących warunkach:</w:t>
      </w:r>
    </w:p>
    <w:p w14:paraId="220CE9F7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5B73A7">
        <w:rPr>
          <w:rFonts w:asciiTheme="majorHAnsi" w:hAnsiTheme="majorHAnsi" w:cstheme="majorHAnsi"/>
        </w:rPr>
        <w:t>przyczynowo-skutkowy</w:t>
      </w:r>
      <w:proofErr w:type="spellEnd"/>
      <w:r w:rsidRPr="005B73A7"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4988E93E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8D8B07F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650E54C9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4DC1280E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162CD8CD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Maksymalna wysokość wszystkich zmian wynagrodzenia jaką Zamawiający dopuszcza w efekcie zastosowanych klauzul waloryzacyjnych, wynosi do 20% wartości niezrealizowanej części umowy.</w:t>
      </w:r>
    </w:p>
    <w:p w14:paraId="7B6DB876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6B55C1AB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66ACE58A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Zmiana wynagrodzenia Wykonawcy, o której mowa w niniejszym ustępie może zostać zmieniona na wniosek Zamawiającego. Przepisy pkt 1-7 stosuje się odpowiednio.</w:t>
      </w:r>
    </w:p>
    <w:p w14:paraId="6C6EAA8B" w14:textId="11EECC28" w:rsidR="005B73A7" w:rsidRP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Korekta wynagrodzenia może być dokonana jeden raz w okresie trwania umowy.</w:t>
      </w:r>
    </w:p>
    <w:p w14:paraId="6A2BF43F" w14:textId="77777777" w:rsidR="005B73A7" w:rsidRDefault="005B73A7" w:rsidP="008529CF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Jeżeli w terminie 30 dni od daty wszczęcia negocjacji związanych ze zmianą umowy, 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14:paraId="752104B5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umowy dokonana z naruszeniem ust. 1 jest nieważna. </w:t>
      </w:r>
    </w:p>
    <w:p w14:paraId="60E89F83" w14:textId="77777777" w:rsidR="005B73A7" w:rsidRPr="00B40A2B" w:rsidRDefault="005B73A7" w:rsidP="00B40A2B">
      <w:pPr>
        <w:spacing w:line="240" w:lineRule="auto"/>
        <w:rPr>
          <w:rFonts w:asciiTheme="majorHAnsi" w:hAnsiTheme="majorHAnsi" w:cstheme="majorHAnsi"/>
        </w:rPr>
      </w:pPr>
    </w:p>
    <w:p w14:paraId="419D9FA3" w14:textId="500E74AF" w:rsidR="008529CF" w:rsidRPr="00B40A2B" w:rsidRDefault="008529CF" w:rsidP="008529CF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  <w:r w:rsidRPr="00B40A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</w:p>
    <w:p w14:paraId="5702112C" w14:textId="627E8FBE" w:rsidR="008529CF" w:rsidRPr="00552493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</w:t>
      </w:r>
      <w:r>
        <w:rPr>
          <w:rFonts w:asciiTheme="majorHAnsi" w:hAnsiTheme="majorHAnsi" w:cstheme="majorHAnsi"/>
          <w:color w:val="000000"/>
        </w:rPr>
        <w:t xml:space="preserve"> oraz używania zaoferowanych środków chemicznych</w:t>
      </w:r>
      <w:r w:rsidRPr="00B40A2B">
        <w:rPr>
          <w:rFonts w:asciiTheme="majorHAnsi" w:hAnsiTheme="majorHAnsi" w:cstheme="majorHAnsi"/>
          <w:color w:val="000000"/>
        </w:rPr>
        <w:t>. Po zakończeniu umowy Wykonawca jest zobowiązany do wymontowania i zabrania dozowników.</w:t>
      </w:r>
    </w:p>
    <w:p w14:paraId="0559A07A" w14:textId="136D4884" w:rsidR="008529CF" w:rsidRPr="00552493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 xml:space="preserve">Montaż dozowników i przeszkolenie pracowników nastąpi nie później niż w terminie </w:t>
      </w:r>
      <w:r>
        <w:rPr>
          <w:rFonts w:asciiTheme="majorHAnsi" w:hAnsiTheme="majorHAnsi" w:cstheme="majorHAnsi"/>
        </w:rPr>
        <w:t>14</w:t>
      </w:r>
      <w:r w:rsidRPr="00552493">
        <w:rPr>
          <w:rFonts w:asciiTheme="majorHAnsi" w:hAnsiTheme="majorHAnsi" w:cstheme="majorHAnsi"/>
        </w:rPr>
        <w:t xml:space="preserve"> dni od zawarcia umowy.</w:t>
      </w:r>
    </w:p>
    <w:p w14:paraId="5A6E137A" w14:textId="77777777" w:rsidR="008529CF" w:rsidRPr="00B40A2B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14:paraId="4BEE2123" w14:textId="77777777" w:rsidR="008529CF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14:paraId="097A1230" w14:textId="77777777" w:rsidR="008529CF" w:rsidRPr="00F63FC5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>o usterce, mailowo na adres/y wskazany/e w § 5 ust.1 pkt 2.</w:t>
      </w:r>
    </w:p>
    <w:p w14:paraId="2B186014" w14:textId="77777777" w:rsidR="008529CF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14:paraId="7BB953EB" w14:textId="77777777" w:rsidR="008529CF" w:rsidRPr="00B40A2B" w:rsidRDefault="008529CF" w:rsidP="008529CF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14:paraId="267543DE" w14:textId="77777777" w:rsidR="008529CF" w:rsidRPr="00B40A2B" w:rsidRDefault="008529CF" w:rsidP="008529CF">
      <w:pPr>
        <w:pStyle w:val="Akapitzlist"/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</w:p>
    <w:p w14:paraId="35B1C53D" w14:textId="49F16A80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742839">
        <w:rPr>
          <w:b/>
          <w:sz w:val="22"/>
          <w:szCs w:val="22"/>
        </w:rPr>
        <w:t>1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11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144F7188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742839">
        <w:rPr>
          <w:b/>
          <w:sz w:val="22"/>
          <w:szCs w:val="22"/>
        </w:rPr>
        <w:t>2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3A9A4E1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50EABB3" w14:textId="77777777" w:rsidR="00BF2C90" w:rsidRDefault="002700AC" w:rsidP="00BF2C90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0FD54806" w14:textId="7EDDD993" w:rsidR="008529CF" w:rsidRPr="00BF2C90" w:rsidRDefault="008529CF" w:rsidP="00BF2C90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BF2C90">
        <w:rPr>
          <w:rFonts w:asciiTheme="majorHAnsi" w:hAnsiTheme="majorHAnsi" w:cstheme="majorHAnsi"/>
        </w:rPr>
        <w:t>Wykaz obiektów do montażu dozowników – załącznik nr 4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53E09841" w14:textId="02298087" w:rsidR="006A5223" w:rsidRPr="00B13474" w:rsidRDefault="00D70126" w:rsidP="008529CF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5F4EAF">
          <w:footerReference w:type="default" r:id="rId12"/>
          <w:headerReference w:type="first" r:id="rId13"/>
          <w:pgSz w:w="11909" w:h="16834"/>
          <w:pgMar w:top="709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C376C51" w14:textId="4F0C61F1" w:rsidR="004B1B9A" w:rsidRDefault="008529CF" w:rsidP="004B1B9A">
      <w:pPr>
        <w:rPr>
          <w:rFonts w:asciiTheme="majorHAnsi" w:hAnsiTheme="majorHAnsi" w:cstheme="majorHAnsi"/>
          <w:bCs/>
          <w:spacing w:val="-2"/>
        </w:rPr>
      </w:pPr>
      <w:r w:rsidRPr="008529CF">
        <w:rPr>
          <w:rFonts w:asciiTheme="majorHAnsi" w:hAnsiTheme="majorHAnsi" w:cstheme="majorHAnsi"/>
          <w:b/>
          <w:bCs/>
          <w:spacing w:val="-2"/>
        </w:rPr>
        <w:t>„Dostawa środków i sprzętu do utrzymania czystości w obiektach oraz środków higieny osobistej na potrzeby MOSiR w Elblągu na okres od 01.08.2024 r. do 31.07.2025 r. -  Cz. A – dostawa płynów i koncentratów do czyszczenia różnych powierzchni”</w:t>
      </w:r>
      <w:r w:rsidR="004B1B9A">
        <w:rPr>
          <w:rFonts w:asciiTheme="majorHAnsi" w:hAnsiTheme="majorHAnsi" w:cstheme="majorHAnsi"/>
          <w:bCs/>
          <w:spacing w:val="-2"/>
        </w:rPr>
        <w:t>, zgodnie z zamówieniem z dnia .......</w:t>
      </w:r>
      <w:r w:rsidR="002D4478">
        <w:rPr>
          <w:rFonts w:asciiTheme="majorHAnsi" w:hAnsiTheme="majorHAnsi" w:cstheme="majorHAnsi"/>
          <w:bCs/>
          <w:spacing w:val="-2"/>
        </w:rPr>
        <w:t>....</w:t>
      </w:r>
      <w:r w:rsidR="004B1B9A">
        <w:rPr>
          <w:rFonts w:asciiTheme="majorHAnsi" w:hAnsiTheme="majorHAnsi" w:cstheme="majorHAnsi"/>
          <w:bCs/>
          <w:spacing w:val="-2"/>
        </w:rPr>
        <w:t>.........</w:t>
      </w:r>
      <w:r w:rsidR="002D4478">
        <w:rPr>
          <w:rFonts w:asciiTheme="majorHAnsi" w:hAnsiTheme="majorHAnsi" w:cstheme="majorHAnsi"/>
          <w:bCs/>
          <w:spacing w:val="-2"/>
        </w:rPr>
        <w:t xml:space="preserve"> </w:t>
      </w:r>
      <w:r w:rsidR="004B1B9A"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60023E9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3CFC6BB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5693B317" w:rsidR="007B4D63" w:rsidRPr="007B4D63" w:rsidRDefault="008529CF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u</w:t>
      </w:r>
      <w:r w:rsidR="007B4D63" w:rsidRPr="007B4D63">
        <w:rPr>
          <w:rFonts w:asciiTheme="majorHAnsi" w:hAnsiTheme="majorHAnsi" w:cstheme="majorHAnsi"/>
          <w:bCs/>
          <w:spacing w:val="-2"/>
        </w:rPr>
        <w:t>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059B2947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="008529CF" w:rsidRPr="008529CF">
        <w:rPr>
          <w:rFonts w:asciiTheme="majorHAnsi" w:hAnsiTheme="majorHAnsi" w:cstheme="majorHAnsi"/>
          <w:b/>
          <w:bCs/>
          <w:spacing w:val="-2"/>
        </w:rPr>
        <w:t>„Dostaw</w:t>
      </w:r>
      <w:r w:rsidR="008529CF">
        <w:rPr>
          <w:rFonts w:asciiTheme="majorHAnsi" w:hAnsiTheme="majorHAnsi" w:cstheme="majorHAnsi"/>
          <w:b/>
          <w:bCs/>
          <w:spacing w:val="-2"/>
        </w:rPr>
        <w:t>ę</w:t>
      </w:r>
      <w:r w:rsidR="008529CF" w:rsidRPr="008529CF">
        <w:rPr>
          <w:rFonts w:asciiTheme="majorHAnsi" w:hAnsiTheme="majorHAnsi" w:cstheme="majorHAnsi"/>
          <w:b/>
          <w:bCs/>
          <w:spacing w:val="-2"/>
        </w:rPr>
        <w:t xml:space="preserve"> środków i sprzętu do utrzymania czystości w obiektach oraz środków higieny osobistej na potrzeby MOSiR w Elblągu na okres od 01.08.2024 r. do </w:t>
      </w:r>
      <w:r w:rsidR="008529CF">
        <w:rPr>
          <w:rFonts w:asciiTheme="majorHAnsi" w:hAnsiTheme="majorHAnsi" w:cstheme="majorHAnsi"/>
          <w:b/>
          <w:bCs/>
          <w:spacing w:val="-2"/>
        </w:rPr>
        <w:t xml:space="preserve">31.07.2025 r. -  Cz. A – dostawa </w:t>
      </w:r>
      <w:r w:rsidR="008529CF" w:rsidRPr="008529CF">
        <w:rPr>
          <w:rFonts w:asciiTheme="majorHAnsi" w:hAnsiTheme="majorHAnsi" w:cstheme="majorHAnsi"/>
          <w:b/>
          <w:bCs/>
          <w:spacing w:val="-2"/>
        </w:rPr>
        <w:t>płynów i koncentratów do czyszczenia różnych powierzchni”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328FD294" w14:textId="77777777" w:rsidR="008529CF" w:rsidRDefault="008529CF" w:rsidP="008529CF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Załącznik nr 4 do umowy nr DA- ............</w:t>
      </w:r>
    </w:p>
    <w:p w14:paraId="528E5008" w14:textId="77777777" w:rsidR="008529CF" w:rsidRDefault="008529CF" w:rsidP="008529CF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14:paraId="7E0CFC62" w14:textId="77777777" w:rsidR="008529CF" w:rsidRDefault="008529CF" w:rsidP="008529CF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38A11BB2" w14:textId="77777777" w:rsidR="008529CF" w:rsidRPr="00946417" w:rsidRDefault="008529CF" w:rsidP="008529CF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14:paraId="17B05EDF" w14:textId="77777777" w:rsidR="008529CF" w:rsidRPr="00946417" w:rsidRDefault="008529CF" w:rsidP="008529CF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6434575E" w14:textId="77777777" w:rsidR="008529CF" w:rsidRPr="00946417" w:rsidRDefault="008529CF" w:rsidP="008529CF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4708A07E" w14:textId="77777777" w:rsidR="008529CF" w:rsidRPr="00946417" w:rsidRDefault="008529CF" w:rsidP="008529CF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14:paraId="3101D877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Kryte Lodowisko, ul. Karowa 1,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2EDA2D24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Centrum Rekreacji  Wodnej „Dolinka” ul. Moniuszki 25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030284BD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 xml:space="preserve">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12AB0527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Sala sportowa ul. Agrykola 8a,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45F16F61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Hala Sportowo – Widowiskowa al. Grunwaldzka 135 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5A4AAE49" w14:textId="77777777" w:rsidR="008529CF" w:rsidRPr="00946417" w:rsidRDefault="008529CF" w:rsidP="008529CF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Obiekt sportowy, ul. Skrzydlata 1a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670D7E" w:rsidRDefault="00670D7E">
      <w:pPr>
        <w:spacing w:line="240" w:lineRule="auto"/>
      </w:pPr>
      <w:r>
        <w:separator/>
      </w:r>
    </w:p>
  </w:endnote>
  <w:endnote w:type="continuationSeparator" w:id="0">
    <w:p w14:paraId="519435A1" w14:textId="77777777" w:rsidR="00670D7E" w:rsidRDefault="0067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670D7E" w:rsidRDefault="00670D7E">
    <w:pPr>
      <w:jc w:val="right"/>
    </w:pPr>
    <w:r>
      <w:fldChar w:fldCharType="begin"/>
    </w:r>
    <w:r>
      <w:instrText>PAGE</w:instrText>
    </w:r>
    <w:r>
      <w:fldChar w:fldCharType="separate"/>
    </w:r>
    <w:r w:rsidR="009675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670D7E" w:rsidRDefault="00670D7E">
      <w:pPr>
        <w:spacing w:line="240" w:lineRule="auto"/>
      </w:pPr>
      <w:r>
        <w:separator/>
      </w:r>
    </w:p>
  </w:footnote>
  <w:footnote w:type="continuationSeparator" w:id="0">
    <w:p w14:paraId="6665844A" w14:textId="77777777" w:rsidR="00670D7E" w:rsidRDefault="00670D7E">
      <w:pPr>
        <w:spacing w:line="240" w:lineRule="auto"/>
      </w:pPr>
      <w:r>
        <w:continuationSeparator/>
      </w:r>
    </w:p>
  </w:footnote>
  <w:footnote w:id="1">
    <w:p w14:paraId="0F354E41" w14:textId="689A8DC5" w:rsidR="0080098D" w:rsidRPr="0080098D" w:rsidRDefault="0080098D">
      <w:pPr>
        <w:pStyle w:val="Tekstprzypisudolnego"/>
        <w:rPr>
          <w:rFonts w:asciiTheme="majorHAnsi" w:hAnsiTheme="majorHAnsi" w:cstheme="majorHAnsi"/>
          <w:lang w:val="pl-PL"/>
        </w:rPr>
      </w:pPr>
      <w:r w:rsidRPr="0080098D">
        <w:rPr>
          <w:rStyle w:val="Odwoanieprzypisudolnego"/>
          <w:rFonts w:asciiTheme="majorHAnsi" w:hAnsiTheme="majorHAnsi" w:cstheme="majorHAnsi"/>
        </w:rPr>
        <w:footnoteRef/>
      </w:r>
      <w:r w:rsidRPr="0080098D">
        <w:rPr>
          <w:rFonts w:asciiTheme="majorHAnsi" w:hAnsiTheme="majorHAnsi" w:cstheme="majorHAnsi"/>
        </w:rPr>
        <w:t xml:space="preserve"> </w:t>
      </w:r>
      <w:r w:rsidRPr="0080098D">
        <w:rPr>
          <w:rFonts w:asciiTheme="majorHAnsi" w:hAnsiTheme="majorHAnsi" w:cstheme="majorHAnsi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670D7E" w:rsidRDefault="00670D7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670D7E" w:rsidRDefault="0067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7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2A742362"/>
    <w:lvl w:ilvl="0" w:tplc="E9AE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3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5">
    <w:nsid w:val="732B7858"/>
    <w:multiLevelType w:val="hybridMultilevel"/>
    <w:tmpl w:val="41966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3"/>
  </w:num>
  <w:num w:numId="3">
    <w:abstractNumId w:val="44"/>
  </w:num>
  <w:num w:numId="4">
    <w:abstractNumId w:val="20"/>
  </w:num>
  <w:num w:numId="5">
    <w:abstractNumId w:val="69"/>
  </w:num>
  <w:num w:numId="6">
    <w:abstractNumId w:val="83"/>
  </w:num>
  <w:num w:numId="7">
    <w:abstractNumId w:val="86"/>
  </w:num>
  <w:num w:numId="8">
    <w:abstractNumId w:val="32"/>
  </w:num>
  <w:num w:numId="9">
    <w:abstractNumId w:val="102"/>
  </w:num>
  <w:num w:numId="10">
    <w:abstractNumId w:val="94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7"/>
  </w:num>
  <w:num w:numId="16">
    <w:abstractNumId w:val="62"/>
  </w:num>
  <w:num w:numId="17">
    <w:abstractNumId w:val="99"/>
  </w:num>
  <w:num w:numId="18">
    <w:abstractNumId w:val="72"/>
  </w:num>
  <w:num w:numId="19">
    <w:abstractNumId w:val="50"/>
  </w:num>
  <w:num w:numId="20">
    <w:abstractNumId w:val="51"/>
  </w:num>
  <w:num w:numId="21">
    <w:abstractNumId w:val="15"/>
  </w:num>
  <w:num w:numId="22">
    <w:abstractNumId w:val="75"/>
  </w:num>
  <w:num w:numId="23">
    <w:abstractNumId w:val="106"/>
  </w:num>
  <w:num w:numId="24">
    <w:abstractNumId w:val="28"/>
  </w:num>
  <w:num w:numId="25">
    <w:abstractNumId w:val="111"/>
  </w:num>
  <w:num w:numId="26">
    <w:abstractNumId w:val="26"/>
  </w:num>
  <w:num w:numId="27">
    <w:abstractNumId w:val="42"/>
  </w:num>
  <w:num w:numId="28">
    <w:abstractNumId w:val="33"/>
  </w:num>
  <w:num w:numId="29">
    <w:abstractNumId w:val="34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9"/>
  </w:num>
  <w:num w:numId="40">
    <w:abstractNumId w:val="30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4"/>
  </w:num>
  <w:num w:numId="47">
    <w:abstractNumId w:val="24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0"/>
  </w:num>
  <w:num w:numId="53">
    <w:abstractNumId w:val="36"/>
  </w:num>
  <w:num w:numId="54">
    <w:abstractNumId w:val="55"/>
  </w:num>
  <w:num w:numId="55">
    <w:abstractNumId w:val="70"/>
  </w:num>
  <w:num w:numId="56">
    <w:abstractNumId w:val="71"/>
  </w:num>
  <w:num w:numId="57">
    <w:abstractNumId w:val="85"/>
  </w:num>
  <w:num w:numId="58">
    <w:abstractNumId w:val="11"/>
  </w:num>
  <w:num w:numId="59">
    <w:abstractNumId w:val="17"/>
  </w:num>
  <w:num w:numId="60">
    <w:abstractNumId w:val="98"/>
  </w:num>
  <w:num w:numId="61">
    <w:abstractNumId w:val="9"/>
  </w:num>
  <w:num w:numId="62">
    <w:abstractNumId w:val="109"/>
  </w:num>
  <w:num w:numId="63">
    <w:abstractNumId w:val="22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3"/>
  </w:num>
  <w:num w:numId="71">
    <w:abstractNumId w:val="16"/>
  </w:num>
  <w:num w:numId="72">
    <w:abstractNumId w:val="63"/>
  </w:num>
  <w:num w:numId="73">
    <w:abstractNumId w:val="31"/>
  </w:num>
  <w:num w:numId="74">
    <w:abstractNumId w:val="23"/>
  </w:num>
  <w:num w:numId="75">
    <w:abstractNumId w:val="95"/>
  </w:num>
  <w:num w:numId="76">
    <w:abstractNumId w:val="103"/>
  </w:num>
  <w:num w:numId="77">
    <w:abstractNumId w:val="87"/>
  </w:num>
  <w:num w:numId="78">
    <w:abstractNumId w:val="29"/>
  </w:num>
  <w:num w:numId="79">
    <w:abstractNumId w:val="35"/>
  </w:num>
  <w:num w:numId="80">
    <w:abstractNumId w:val="84"/>
  </w:num>
  <w:num w:numId="81">
    <w:abstractNumId w:val="79"/>
  </w:num>
  <w:num w:numId="82">
    <w:abstractNumId w:val="46"/>
  </w:num>
  <w:num w:numId="83">
    <w:abstractNumId w:val="101"/>
  </w:num>
  <w:num w:numId="84">
    <w:abstractNumId w:val="25"/>
  </w:num>
  <w:num w:numId="85">
    <w:abstractNumId w:val="4"/>
  </w:num>
  <w:num w:numId="86">
    <w:abstractNumId w:val="27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8"/>
  </w:num>
  <w:num w:numId="93">
    <w:abstractNumId w:val="48"/>
  </w:num>
  <w:num w:numId="94">
    <w:abstractNumId w:val="100"/>
  </w:num>
  <w:num w:numId="95">
    <w:abstractNumId w:val="8"/>
  </w:num>
  <w:num w:numId="96">
    <w:abstractNumId w:val="21"/>
  </w:num>
  <w:num w:numId="97">
    <w:abstractNumId w:val="77"/>
  </w:num>
  <w:num w:numId="98">
    <w:abstractNumId w:val="96"/>
  </w:num>
  <w:num w:numId="99">
    <w:abstractNumId w:val="112"/>
  </w:num>
  <w:num w:numId="100">
    <w:abstractNumId w:val="60"/>
  </w:num>
  <w:num w:numId="101">
    <w:abstractNumId w:val="53"/>
  </w:num>
  <w:num w:numId="102">
    <w:abstractNumId w:val="91"/>
  </w:num>
  <w:num w:numId="103">
    <w:abstractNumId w:val="6"/>
  </w:num>
  <w:num w:numId="104">
    <w:abstractNumId w:val="89"/>
  </w:num>
  <w:num w:numId="105">
    <w:abstractNumId w:val="7"/>
  </w:num>
  <w:num w:numId="106">
    <w:abstractNumId w:val="10"/>
  </w:num>
  <w:num w:numId="107">
    <w:abstractNumId w:val="92"/>
  </w:num>
  <w:num w:numId="108">
    <w:abstractNumId w:val="88"/>
  </w:num>
  <w:num w:numId="109">
    <w:abstractNumId w:val="43"/>
  </w:num>
  <w:num w:numId="110">
    <w:abstractNumId w:val="58"/>
  </w:num>
  <w:num w:numId="111">
    <w:abstractNumId w:val="65"/>
  </w:num>
  <w:num w:numId="112">
    <w:abstractNumId w:val="13"/>
  </w:num>
  <w:num w:numId="113">
    <w:abstractNumId w:val="105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085B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37DCF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55AA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040C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342A"/>
    <w:rsid w:val="002C449C"/>
    <w:rsid w:val="002C4591"/>
    <w:rsid w:val="002C714C"/>
    <w:rsid w:val="002D1CCA"/>
    <w:rsid w:val="002D36CC"/>
    <w:rsid w:val="002D4478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778D"/>
    <w:rsid w:val="005B73A7"/>
    <w:rsid w:val="005B770B"/>
    <w:rsid w:val="005C6ADF"/>
    <w:rsid w:val="005C7C97"/>
    <w:rsid w:val="005D1344"/>
    <w:rsid w:val="005D7272"/>
    <w:rsid w:val="005D749B"/>
    <w:rsid w:val="005D7DDC"/>
    <w:rsid w:val="005E0048"/>
    <w:rsid w:val="005F4EAF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16DB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2839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098D"/>
    <w:rsid w:val="00802798"/>
    <w:rsid w:val="00804067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29CF"/>
    <w:rsid w:val="008534BF"/>
    <w:rsid w:val="00860C79"/>
    <w:rsid w:val="008611A1"/>
    <w:rsid w:val="0086400A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67593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38E9"/>
    <w:rsid w:val="00BE5D50"/>
    <w:rsid w:val="00BF130B"/>
    <w:rsid w:val="00BF1E15"/>
    <w:rsid w:val="00BF2B45"/>
    <w:rsid w:val="00BF2C90"/>
    <w:rsid w:val="00BF6E2F"/>
    <w:rsid w:val="00C01134"/>
    <w:rsid w:val="00C01EC8"/>
    <w:rsid w:val="00C16C94"/>
    <w:rsid w:val="00C26188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C4DD5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26D43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359D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sir.elbla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okerpefexpert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Relationship Id="rId14" Type="http://schemas.openxmlformats.org/officeDocument/2006/relationships/fontTable" Target="fontTable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888F-853E-4419-B7B1-8A0F81C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3977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7</cp:revision>
  <cp:lastPrinted>2023-05-19T06:18:00Z</cp:lastPrinted>
  <dcterms:created xsi:type="dcterms:W3CDTF">2024-07-08T11:55:00Z</dcterms:created>
  <dcterms:modified xsi:type="dcterms:W3CDTF">2024-07-09T08:14:00Z</dcterms:modified>
</cp:coreProperties>
</file>