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C30" w:rsidRPr="00712C30" w:rsidRDefault="00712C30" w:rsidP="00712C3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Ogłoszenie nr 609867-N-2019 z dnia 2019-10-15 r. </w:t>
      </w:r>
    </w:p>
    <w:p w:rsidR="00712C30" w:rsidRPr="00712C30" w:rsidRDefault="00712C30" w:rsidP="00712C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109 Szpital Wojskowy z Przychodnią SP ZOZ: Dostawa materiałów </w:t>
      </w:r>
      <w:proofErr w:type="spellStart"/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szewnych</w:t>
      </w:r>
      <w:proofErr w:type="spellEnd"/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, siatek chirurgicznych oraz jednorazowych narzędzi do zespoleń naczyniowych do 109 Szpitala Wojskowego z Przychodnia SP ZOZ w Szczecinie.</w:t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br/>
        <w:t xml:space="preserve">OGŁOSZENIE O ZAMÓWIENIU - Dostawy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Zamieszczanie ogłoszenia: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Zamieszczanie obowiązkowe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dotyczy: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Zamówienia publicznego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Nazwa projektu lub programu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12C30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, nie mniejszy niż 30%, osób zatrudnionych przez zakłady pracy chronionej lub wykonawców albo ich jednostki (w %)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SEKCJA I: ZAMAWIAJĄCY</w:t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Postępowanie jest przeprowadzane wspólnie przez zamawiających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Informacje dodatkowe: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I. 1) NAZWA I ADRES: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109 Szpital Wojskowy z Przychodnią SP ZOZ, krajowy numer identyfikacyjny 81020096000000, ul. ul. Piotra Skargi  9-11 , 70-965  Szczecin, woj. zachodniopomorskie, państwo Polska, tel. 91 8105800, , e-mail przetargi@109szpital.pl, przetargi2@109szpital.pl , faks 91 8105802.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strony internetowej (URL): www.109szpital.pl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profilu nabywcy: https://platformazakupowa.pl/pn/109szpital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I. 2) RODZAJ ZAMAWIAJĄCEGO: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Inny (proszę określić):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Samodzielny Publiczny Zakład Opieki Zdrowotnej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I.3) WSPÓLNE UDZIELANIE ZAMÓWIENIA </w:t>
      </w:r>
      <w:r w:rsidRPr="00712C30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(jeżeli dotyczy)</w:t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: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I.4) KOMUNIKACJA: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https://platformazakupowa.pl/pn/109szpital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https://platformazakupowa.pl/pn/109szpital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Elektronicznie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https://platformazakupowa.pl/pn/109szpital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Nie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Inny sposób: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Nie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Inny sposób: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 xml:space="preserve">SEKCJA II: PRZEDMIOT ZAMÓWIENIA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Dostawa materiałów </w:t>
      </w:r>
      <w:proofErr w:type="spellStart"/>
      <w:r w:rsidRPr="00712C30">
        <w:rPr>
          <w:rFonts w:ascii="Arial" w:eastAsia="Times New Roman" w:hAnsi="Arial" w:cs="Arial"/>
          <w:sz w:val="16"/>
          <w:szCs w:val="16"/>
          <w:lang w:eastAsia="pl-PL"/>
        </w:rPr>
        <w:t>szewnych</w:t>
      </w:r>
      <w:proofErr w:type="spellEnd"/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, siatek chirurgicznych oraz jednorazowych narzędzi do zespoleń naczyniowych do 109 Szpitala Wojskowego z Przychodnia SP ZOZ w Szczecinie.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Numer referencyjny: </w:t>
      </w:r>
      <w:proofErr w:type="spellStart"/>
      <w:r w:rsidRPr="00712C30">
        <w:rPr>
          <w:rFonts w:ascii="Arial" w:eastAsia="Times New Roman" w:hAnsi="Arial" w:cs="Arial"/>
          <w:sz w:val="16"/>
          <w:szCs w:val="16"/>
          <w:lang w:eastAsia="pl-PL"/>
        </w:rPr>
        <w:t>RPoZP</w:t>
      </w:r>
      <w:proofErr w:type="spellEnd"/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29/2019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712C30" w:rsidRPr="00712C30" w:rsidRDefault="00712C30" w:rsidP="00712C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II.2) Rodzaj zamówienia: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Dostawy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II.3) Informacja o możliwości składania ofert częściowych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Zamówienie podzielone jest na części: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wszystkich części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Zamawiający zastrzega sobie prawo do udzielenia łącznie następujących części lub grup części: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II.4) Krótki opis przedmiotu zamówienia </w:t>
      </w:r>
      <w:r w:rsidRPr="00712C3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Przedmiotem zamówienia jest dostawa materiałów </w:t>
      </w:r>
      <w:proofErr w:type="spellStart"/>
      <w:r w:rsidRPr="00712C30">
        <w:rPr>
          <w:rFonts w:ascii="Arial" w:eastAsia="Times New Roman" w:hAnsi="Arial" w:cs="Arial"/>
          <w:sz w:val="16"/>
          <w:szCs w:val="16"/>
          <w:lang w:eastAsia="pl-PL"/>
        </w:rPr>
        <w:t>szewnych</w:t>
      </w:r>
      <w:proofErr w:type="spellEnd"/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, siatek chirurgicznych oraz jednorazowych narzędzi do zespoleń naczyniowych z podziałem na 12 zadań do 109 Szpitala Wojskowego z Przychodnią SP ZOZ w Szczecinie o wartości szacunkowej poniżej kwot określonych w przepisach wydanych na podstawie art. 11 ust. 8 ustawy </w:t>
      </w:r>
      <w:proofErr w:type="spellStart"/>
      <w:r w:rsidRPr="00712C30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II.5) Główny kod CPV: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33141121-4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Dodatkowe kody CPV: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</w:tblGrid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CPV</w:t>
            </w:r>
          </w:p>
        </w:tc>
      </w:tr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33184100-4</w:t>
            </w:r>
          </w:p>
        </w:tc>
      </w:tr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33141122-1</w:t>
            </w:r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II.6) Całkowita wartość zamówienia </w:t>
      </w:r>
      <w:r w:rsidRPr="00712C3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(jeżeli zamawiający podaje informacje o wartości zamówienia)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Wartość bez VAT: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Waluta: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Pzp</w:t>
      </w:r>
      <w:proofErr w:type="spellEnd"/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12C30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>miesiącach:  24  </w:t>
      </w:r>
      <w:r w:rsidRPr="00712C3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lub </w:t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dniach: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lub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data rozpoczęcia: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12C3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lub </w:t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zakończenia: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II.9) Informacje dodatkowe: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III.1) WARUNKI UDZIAŁU W POSTĘPOWANIU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Określenie warunków: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III.1.2) Sytuacja finansowa lub ekonomiczna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Określenie warunków: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III.1.3) Zdolność techniczna lub zawodowa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Określenie warunków: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III.2) PODSTAWY WYKLUCZENIA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III.2.1) Podstawy wykluczenia określone w art. 24 ust. 1 ustawy </w:t>
      </w:r>
      <w:proofErr w:type="spellStart"/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Pzp</w:t>
      </w:r>
      <w:proofErr w:type="spellEnd"/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III.2.2) Zamawiający przewiduje wykluczenie wykonawcy na podstawie art. 24 ust. 5 ustawy </w:t>
      </w:r>
      <w:proofErr w:type="spellStart"/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Pzp</w:t>
      </w:r>
      <w:proofErr w:type="spellEnd"/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12C30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Tak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Nie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III.5.2) W ZAKRESIE KRYTERIÓW SELEKCJI: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Wykaz dokumentów i oświadczeń dołączonych do oferty w celu potwierdzenia, że Wykonawca nie podlega wykluczeniu oraz spełnia warunki udziału w postępowaniu, inne dokumenty: 1) Oferta Wykonawcy – załącznik nr 2 do SIWZ; 2) Formularz ofertowy – załącznik nr 1 do SIWZ; 3) Oświadczenie o braku podstaw do wykluczenia – załącznik nr 3 do SIWZ; 4) Oświadczenie o spełnianiu warunków udziału w postępowaniu – załącznik nr 4 do SIWZ; 5) Wykonawca zobowiązany jest do oferty dołączyć po jednej saszetce oryginalnie zamkniętej próbki opisanej numerem zadania i pozycji w zadaniu , celem weryfikacji zgodności z SIWZ w następującym zakresie: Zadanie 1. Pozycja: 5,15,22,26,37,38,39,41; Zadanie 2. Pozycja: 5,9,23,25; Zadanie 3. Pozycja: 4,10,12,14,20; Zadanie 4. Pozycja: 1,3,7,9,14,20; Zadanie 5. Pozycja: 1,5,8; Zadanie 6. Pozycja: 2,7; Zadanie 7. Pozycja: 2; Zadanie 8. Pozycja: 1; Zadanie 9. Pozycja: 1; Zadanie 10. Pozycja: 1; Zadanie 11. Pozycja: 1; Wskazane próbki Wykonawca musi dostarczyć przed terminem składania ofert do siedziby Zamawiającego na adres Kancelaria Ogólna 109 Szpital Wojskowy z Przychodnią SP ZOZ , ul. Piotra Skargi 9-11, 70-965 Szczecin, szczelnie zapakowane z adnotacją jakiego postępowania dotyczy oraz nazwą wykonawcy. 6) Odpisu z właściwego rejestru lub z centralnej ewidencji i informacji o działalności gospodarczej, jeżeli odrębne przepisy wymagają wpisu do rejestru lub ewidencji, w celu potwierdzenia braku podstaw wykluczenia na podstawie art. 24 ust. 5 pkt 1 ustawy; 7) Wszystkie posiadane materiały w języku polskim dotyczące oferowanych produktów – ulotki, karty katalogowe wraz z charakterystyką, opisem i instrukcja użytkowania – z zaznaczeniem numerów katalogowych oferowanych wyrobów tj. numer zadania / numer pozycji w zadaniu, potwierdzających, że oferowane wyroby medyczne spełniają zapisy SIWZ 8) Oświadczenie producenta dotyczące </w:t>
      </w:r>
      <w:proofErr w:type="spellStart"/>
      <w:r w:rsidRPr="00712C30">
        <w:rPr>
          <w:rFonts w:ascii="Arial" w:eastAsia="Times New Roman" w:hAnsi="Arial" w:cs="Arial"/>
          <w:sz w:val="16"/>
          <w:szCs w:val="16"/>
          <w:lang w:eastAsia="pl-PL"/>
        </w:rPr>
        <w:t>silikonizacji</w:t>
      </w:r>
      <w:proofErr w:type="spellEnd"/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igieł oraz wykonania igieł ze stali nierdzewnej – dotyczy zadań, w których jest to wymagane. 9) W przypadku wspólnego ubiegania się o zamówienie przez Wykonawców oświadczenia z pkt. 3) i 4) składa każdy z Wykonawców wspólnie ubiegających się o zamówienie. Dokumenty te potwierdzają spełnianie warunków udziału w postępowaniu oraz brak podstaw do wykluczenia w zakresie, w którym każdy z Wykonawców wykazuje spełnianie warunków udziału w postępowaniu oraz brak podstaw do wykluczenia. 10) Dokumenty potwierdzające uprawnienia osób podpisujących ofertę, w przypadku złożenia w ofercie pełnomocnictwa – musi być złożone w oryginale lub kopii potwierdzonej notarialnie lub kopii potwierdzonej za zgodność z oryginałem przez osobę udzielającą pełnomocnictwa;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 xml:space="preserve">SEKCJA IV: PROCEDURA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IV.1) OPIS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IV.1.1) Tryb udzielenia zamówienia: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Przetarg nieograniczony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IV.1.2) Zamawiający żąda wniesienia wadium: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Informacja na temat wadium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 informacje na temat udzielania zaliczek: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Nie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Dopuszcza się złożenie oferty wariantowej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Nie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Liczba wykonawców  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Przewidywana minimalna liczba wykonawców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Maksymalna liczba wykonawców  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Kryteria selekcji wykonawców: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Umowa ramowa będzie zawarta: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Przewidziana maksymalna liczba uczestników umowy ramowej: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Zamówienie obejmuje ustanowienie dynamicznego systemu zakupów: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IV.1.8) Aukcja elektroniczna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712C3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dotyczące przebiegu aukcji elektronicznej: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Czas trwania: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Warunki zamknięcia aukcji elektronicznej: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IV.2) KRYTERIA OCENY OFERT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IV.2.1) Kryteria oceny ofert: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IV.2.2) Kryteria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769"/>
      </w:tblGrid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Znaczenie</w:t>
            </w:r>
          </w:p>
        </w:tc>
      </w:tr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100,00</w:t>
            </w:r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IV.2.3) Zastosowanie procedury, o której mowa w art. 24aa ust. 1 ustawy </w:t>
      </w:r>
      <w:proofErr w:type="spellStart"/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Pzp</w:t>
      </w:r>
      <w:proofErr w:type="spellEnd"/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(przetarg nieograniczony)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Nie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IV.3.1) Informacje na temat negocjacji z ogłoszeniem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Minimalne wymagania, które muszą spełniać wszystkie oferty: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IV.3.2) Informacje na temat dialogu konkurencyjnego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Wstępny harmonogram postępowania: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 informacje na temat etapów dialogu: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IV.3.3) Informacje na temat partnerstwa innowacyjnego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IV.4) Licytacja elektroniczna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Czas trwania: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Data: godzina: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Termin otwarcia licytacji elektronicznej: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Termin i warunki zamknięcia licytacji elektronicznej: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Wymagania dotyczące zabezpieczenia należytego wykonania umowy: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IV.5) ZMIANA UMOWY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Tak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1. Strony dopuszczają w trakcie trwania umowy możliwość zmiany postanowień umowy w zakresie: - numeru katalogowego produktu; - nazwy produktu przy zachowaniu jego parametrów jakościowych; - ilościowym (zmiany ilości w poszczególnych pozycjach pod warunkiem nie przekroczenia ogólnej wartości w danym zadaniu), Powyższe zmiany wchodzą w życie po zawarciu stosownego aneksu. 2. Strony dopuszczają rozwiązanie umowy w zakresie poszczególnych pozycji w przypadku wstrzymania produkcji danego produktu lub w przypadku wycofania z obrotu oraz w przypadku braku możliwości dostarczenia odpowiednika produktu wskazanego w załączniku nr 1 do umowy w cenie nie wyższej niż w umowie. 3. W przypadku niepełnego wykorzystania asortymentu wskazanego w załączniku nr 1 umowy Zamawiający może wyrazić zgodę na przedłużenie umowy aneksem, jeżeli Wykonawca zagwarantuje tę samą cenę. 4. W wyjątkowych przypadkach cena jednostkowa może podlegać zmianie ze względu na zmianę urzędowej stawki podatku VAT. W takim przypadku zmianie ulegnie kwota podatku VAT i cena brutto, cena netto pozostanie niezmienna. Powyższe zmiany następują z mocy prawa i obwiązują od dnia obowiązywania odpowiednich przepisów bez konieczności podpisywania odrębnego aneksu do umowy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IV.6) INFORMACJE ADMINISTRACYJNE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712C3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(jeżeli dotyczy):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Środki służące ochronie informacji o charakterze poufnym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Data: 2019-10-23, godzina: 10:00,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Nie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Wskazać powody: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&gt; PL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IV.6.3) Termin związania ofertą: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do: okres w dniach: 30 (od ostatecznego terminu składania ofert)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Nie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Nie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IV.6.6) Informacje dodatkowe: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712C30" w:rsidRPr="00712C30" w:rsidRDefault="00712C30" w:rsidP="00712C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49"/>
        <w:gridCol w:w="612"/>
        <w:gridCol w:w="3366"/>
      </w:tblGrid>
      <w:tr w:rsidR="00712C30" w:rsidRPr="00712C30" w:rsidTr="00712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Nici </w:t>
            </w:r>
            <w:proofErr w:type="spellStart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wchłanialne</w:t>
            </w:r>
            <w:proofErr w:type="spellEnd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syntetyczne, dwuskładnikowe</w:t>
            </w:r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1) Krótki opis przedmiotu zamówienia </w:t>
      </w:r>
      <w:r w:rsidRPr="00712C3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>42 pozycje asortymentowe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2) Wspólny Słownik Zamówień(CPV):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33141121-4,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Wartość bez VAT: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Waluta: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4) Czas trwania lub termin wykonania: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>okres w miesiącach: 24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okres w dniach: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rozpoczęcia: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zakończenia: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769"/>
      </w:tblGrid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Znaczenie</w:t>
            </w:r>
          </w:p>
        </w:tc>
      </w:tr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100,00</w:t>
            </w:r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6) INFORMACJE DODATKOWE: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49"/>
        <w:gridCol w:w="612"/>
        <w:gridCol w:w="3891"/>
      </w:tblGrid>
      <w:tr w:rsidR="00712C30" w:rsidRPr="00712C30" w:rsidTr="00712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Nici </w:t>
            </w:r>
            <w:proofErr w:type="spellStart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monofilamentowe</w:t>
            </w:r>
            <w:proofErr w:type="spellEnd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jednowłóknowe, niepowlekane</w:t>
            </w:r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1) Krótki opis przedmiotu zamówienia </w:t>
      </w:r>
      <w:r w:rsidRPr="00712C3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>26 pozycji asortymentowych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2) Wspólny Słownik Zamówień(CPV):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33141121-4,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Wartość bez VAT: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Waluta: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4) Czas trwania lub termin wykonania: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>okres w miesiącach: 24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okres w dniach: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rozpoczęcia: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zakończenia: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769"/>
      </w:tblGrid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Znaczenie</w:t>
            </w:r>
          </w:p>
        </w:tc>
      </w:tr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100,00</w:t>
            </w:r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6) INFORMACJE DODATKOWE: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49"/>
        <w:gridCol w:w="612"/>
        <w:gridCol w:w="3935"/>
      </w:tblGrid>
      <w:tr w:rsidR="00712C30" w:rsidRPr="00712C30" w:rsidTr="00712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Nici syntetyczne, plecionki, </w:t>
            </w:r>
            <w:proofErr w:type="spellStart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niewchłanialne</w:t>
            </w:r>
            <w:proofErr w:type="spellEnd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powlekane</w:t>
            </w:r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1) Krótki opis przedmiotu zamówienia </w:t>
      </w:r>
      <w:r w:rsidRPr="00712C3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>20 pozycji asortymentowych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2) Wspólny Słownik Zamówień(CPV):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33141121-4,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Wartość bez VAT: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Waluta: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4) Czas trwania lub termin wykonania: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>okres w miesiącach: 24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okres w dniach: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rozpoczęcia: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zakończenia: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769"/>
      </w:tblGrid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Znaczenie</w:t>
            </w:r>
          </w:p>
        </w:tc>
      </w:tr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100,98</w:t>
            </w:r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6) INFORMACJE DODATKOWE: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49"/>
        <w:gridCol w:w="612"/>
        <w:gridCol w:w="3579"/>
      </w:tblGrid>
      <w:tr w:rsidR="00712C30" w:rsidRPr="00712C30" w:rsidTr="00712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Nici syntetyczne, </w:t>
            </w:r>
            <w:proofErr w:type="spellStart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jednowłóknoww</w:t>
            </w:r>
            <w:proofErr w:type="spellEnd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niewchłanialne</w:t>
            </w:r>
            <w:proofErr w:type="spellEnd"/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1) Krótki opis przedmiotu zamówienia </w:t>
      </w:r>
      <w:r w:rsidRPr="00712C3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>21 pozycji asortymentowych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2) Wspólny Słownik Zamówień(CPV):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>33141121-4, 33184100-4, 33141122-1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Wartość bez VAT: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Waluta: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4) Czas trwania lub termin wykonania: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>okres w miesiącach: 24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okres w dniach: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rozpoczęcia: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zakończenia: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769"/>
      </w:tblGrid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Znaczenie</w:t>
            </w:r>
          </w:p>
        </w:tc>
      </w:tr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100,00</w:t>
            </w:r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6) INFORMACJE DODATKOWE: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49"/>
        <w:gridCol w:w="612"/>
        <w:gridCol w:w="4522"/>
      </w:tblGrid>
      <w:tr w:rsidR="00712C30" w:rsidRPr="00712C30" w:rsidTr="00712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Nici syntetyczne </w:t>
            </w:r>
            <w:proofErr w:type="spellStart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wchłanialne</w:t>
            </w:r>
            <w:proofErr w:type="spellEnd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monofilamentowe</w:t>
            </w:r>
            <w:proofErr w:type="spellEnd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niepowlekane</w:t>
            </w:r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1) Krótki opis przedmiotu zamówienia </w:t>
      </w:r>
      <w:r w:rsidRPr="00712C3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>14 pozycji asortymentowych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2) Wspólny Słownik Zamówień(CPV):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33141121-4,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Wartość bez VAT: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Waluta: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4) Czas trwania lub termin wykonania: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>okres w miesiącach: 24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okres w dniach: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rozpoczęcia: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zakończenia: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769"/>
      </w:tblGrid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Znaczenie</w:t>
            </w:r>
          </w:p>
        </w:tc>
      </w:tr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100,00</w:t>
            </w:r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6) INFORMACJE DODATKOWE: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49"/>
        <w:gridCol w:w="612"/>
        <w:gridCol w:w="3847"/>
      </w:tblGrid>
      <w:tr w:rsidR="00712C30" w:rsidRPr="00712C30" w:rsidTr="00712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Nici </w:t>
            </w:r>
            <w:proofErr w:type="spellStart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niewchłanialne</w:t>
            </w:r>
            <w:proofErr w:type="spellEnd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monofilamentowe</w:t>
            </w:r>
            <w:proofErr w:type="spellEnd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niepowlekane</w:t>
            </w:r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1) Krótki opis przedmiotu zamówienia </w:t>
      </w:r>
      <w:r w:rsidRPr="00712C3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>10 pozycji asortymentowych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2) Wspólny Słownik Zamówień(CPV):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33141121-4,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Wartość bez VAT: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Waluta: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4) Czas trwania lub termin wykonania: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>okres w miesiącach: 24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okres w dniach: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rozpoczęcia: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zakończenia: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769"/>
      </w:tblGrid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Znaczenie</w:t>
            </w:r>
          </w:p>
        </w:tc>
      </w:tr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100,00</w:t>
            </w:r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6) INFORMACJE DODATKOWE: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49"/>
        <w:gridCol w:w="612"/>
        <w:gridCol w:w="4567"/>
      </w:tblGrid>
      <w:tr w:rsidR="00712C30" w:rsidRPr="00712C30" w:rsidTr="00712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Nici </w:t>
            </w:r>
            <w:proofErr w:type="spellStart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wchłanialne</w:t>
            </w:r>
            <w:proofErr w:type="spellEnd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syntetyczne, </w:t>
            </w:r>
            <w:proofErr w:type="spellStart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monofilamentowe</w:t>
            </w:r>
            <w:proofErr w:type="spellEnd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niepowlekane</w:t>
            </w:r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1) Krótki opis przedmiotu zamówienia </w:t>
      </w:r>
      <w:r w:rsidRPr="00712C3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>4 pozycji asortymentowych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2) Wspólny Słownik Zamówień(CPV):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33141121-4,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Wartość bez VAT: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Waluta: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4) Czas trwania lub termin wykonania: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>okres w miesiącach: 24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okres w dniach: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rozpoczęcia: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zakończenia: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769"/>
      </w:tblGrid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Znaczenie</w:t>
            </w:r>
          </w:p>
        </w:tc>
      </w:tr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100,00</w:t>
            </w:r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6) INFORMACJE DODATKOWE: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49"/>
        <w:gridCol w:w="612"/>
        <w:gridCol w:w="3339"/>
      </w:tblGrid>
      <w:tr w:rsidR="00712C30" w:rsidRPr="00712C30" w:rsidTr="00712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Nici syntetyczne, plecione, </w:t>
            </w:r>
            <w:proofErr w:type="spellStart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szybkowchłanialne</w:t>
            </w:r>
            <w:proofErr w:type="spellEnd"/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1) Krótki opis przedmiotu zamówienia </w:t>
      </w:r>
      <w:r w:rsidRPr="00712C3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>2 pozycje asortymentowe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2) Wspólny Słownik Zamówień(CPV):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33141121-4,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Wartość bez VAT: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Waluta: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4) Czas trwania lub termin wykonania: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>okres w miesiącach: 24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okres w dniach: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rozpoczęcia: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zakończenia: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769"/>
      </w:tblGrid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Znaczenie</w:t>
            </w:r>
          </w:p>
        </w:tc>
      </w:tr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100,00</w:t>
            </w:r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6) INFORMACJE DODATKOWE: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49"/>
        <w:gridCol w:w="612"/>
        <w:gridCol w:w="4789"/>
      </w:tblGrid>
      <w:tr w:rsidR="00712C30" w:rsidRPr="00712C30" w:rsidTr="00712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Szwy </w:t>
            </w:r>
            <w:proofErr w:type="spellStart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wchłanialne</w:t>
            </w:r>
            <w:proofErr w:type="spellEnd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wykonane z pojedynczego włókna </w:t>
            </w:r>
            <w:proofErr w:type="spellStart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poli-glikonatu</w:t>
            </w:r>
            <w:proofErr w:type="spellEnd"/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1) Krótki opis przedmiotu zamówienia </w:t>
      </w:r>
      <w:r w:rsidRPr="00712C3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>3 pozycje asortymentowe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2) Wspólny Słownik Zamówień(CPV):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33141121-4,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Wartość bez VAT: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Waluta: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4) Czas trwania lub termin wykonania: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>okres w miesiącach: 24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okres w dniach: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rozpoczęcia: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zakończenia: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769"/>
      </w:tblGrid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Znaczenie</w:t>
            </w:r>
          </w:p>
        </w:tc>
      </w:tr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100,98</w:t>
            </w:r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6) INFORMACJE DODATKOWE: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38"/>
        <w:gridCol w:w="612"/>
        <w:gridCol w:w="2770"/>
      </w:tblGrid>
      <w:tr w:rsidR="00712C30" w:rsidRPr="00712C30" w:rsidTr="00712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Nici syntetyczne, poliestrowe plecione</w:t>
            </w:r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1) Krótki opis przedmiotu zamówienia </w:t>
      </w:r>
      <w:r w:rsidRPr="00712C3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>2 pozycje asortymentowe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2) Wspólny Słownik Zamówień(CPV):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33141121-4,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Wartość bez VAT: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Waluta: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4) Czas trwania lub termin wykonania: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>okres w miesiącach: 24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okres w dniach: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rozpoczęcia: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zakończenia: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769"/>
      </w:tblGrid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Znaczenie</w:t>
            </w:r>
          </w:p>
        </w:tc>
      </w:tr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100,00</w:t>
            </w:r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6) INFORMACJE DODATKOWE: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38"/>
        <w:gridCol w:w="612"/>
        <w:gridCol w:w="3304"/>
      </w:tblGrid>
      <w:tr w:rsidR="00712C30" w:rsidRPr="00712C30" w:rsidTr="00712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Nici syntetyczne, </w:t>
            </w:r>
            <w:proofErr w:type="spellStart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niewchłanialne</w:t>
            </w:r>
            <w:proofErr w:type="spellEnd"/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syntetyczne</w:t>
            </w:r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1) Krótki opis przedmiotu zamówienia </w:t>
      </w:r>
      <w:r w:rsidRPr="00712C3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>2 pozycje asortymentowe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2) Wspólny Słownik Zamówień(CPV):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33141121-4,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Wartość bez VAT: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Waluta: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4) Czas trwania lub termin wykonania: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>okres w miesiącach: 24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okres w dniach: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rozpoczęcia: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zakończenia: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769"/>
      </w:tblGrid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Znaczenie</w:t>
            </w:r>
          </w:p>
        </w:tc>
      </w:tr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100,00</w:t>
            </w:r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6) INFORMACJE DODATKOWE: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38"/>
        <w:gridCol w:w="612"/>
        <w:gridCol w:w="1374"/>
      </w:tblGrid>
      <w:tr w:rsidR="00712C30" w:rsidRPr="00712C30" w:rsidTr="00712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Siatki chirurgiczne</w:t>
            </w:r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1) Krótki opis przedmiotu zamówienia </w:t>
      </w:r>
      <w:r w:rsidRPr="00712C3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>7 pozycji asortymentowych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2) Wspólny Słownik Zamówień(CPV):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t xml:space="preserve">33184100-4,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Wartość bez VAT: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Waluta: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4) Czas trwania lub termin wykonania: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>okres w miesiącach: 24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okres w dniach: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rozpoczęcia: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data zakończenia: 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769"/>
      </w:tblGrid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Znaczenie</w:t>
            </w:r>
          </w:p>
        </w:tc>
      </w:tr>
      <w:tr w:rsidR="00712C30" w:rsidRPr="00712C30" w:rsidTr="00712C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C30" w:rsidRPr="00712C30" w:rsidRDefault="00712C30" w:rsidP="00712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2C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100,00</w:t>
            </w:r>
          </w:p>
        </w:tc>
      </w:tr>
    </w:tbl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12C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6) INFORMACJE DODATKOWE:</w:t>
      </w:r>
      <w:r w:rsidRPr="00712C30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12C30" w:rsidRPr="00712C30" w:rsidRDefault="00712C30" w:rsidP="00712C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12C30" w:rsidRPr="00712C30" w:rsidRDefault="00712C30" w:rsidP="00712C3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12C3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E5A99" w:rsidRPr="00712C30" w:rsidRDefault="000E5A99" w:rsidP="00712C30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0E5A99" w:rsidRPr="0071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30"/>
    <w:rsid w:val="000E5A99"/>
    <w:rsid w:val="0071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D225"/>
  <w15:chartTrackingRefBased/>
  <w15:docId w15:val="{EFBE4A82-C625-40DD-9F85-BC4809B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12C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12C3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12C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12C3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8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4150</Words>
  <Characters>24904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2019-10-15T07:19:00Z</dcterms:created>
  <dcterms:modified xsi:type="dcterms:W3CDTF">2019-10-15T07:21:00Z</dcterms:modified>
</cp:coreProperties>
</file>