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206E31DA" w14:textId="1ACF8121" w:rsidR="00551B20" w:rsidRDefault="00076EE8" w:rsidP="005B2446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CA0836">
        <w:rPr>
          <w:rFonts w:cstheme="minorHAnsi"/>
          <w:b/>
          <w:bCs/>
        </w:rPr>
        <w:t xml:space="preserve">na </w:t>
      </w:r>
      <w:r w:rsidR="005E5DC4" w:rsidRPr="00215D79">
        <w:rPr>
          <w:rFonts w:cstheme="minorHAnsi"/>
          <w:b/>
          <w:bCs/>
        </w:rPr>
        <w:t>Remont pokrycia dachów Budynku Głównego na DPG w Medyce</w:t>
      </w:r>
      <w:r w:rsidR="00551B20">
        <w:rPr>
          <w:rFonts w:ascii="Calibri" w:hAnsi="Calibri" w:cs="Calibri"/>
          <w:b/>
        </w:rPr>
        <w:t>:</w:t>
      </w:r>
    </w:p>
    <w:p w14:paraId="2D829DB4" w14:textId="407FA4D4" w:rsidR="005E5DC4" w:rsidRPr="00215D79" w:rsidRDefault="005E5DC4" w:rsidP="005E5DC4">
      <w:pPr>
        <w:spacing w:before="10" w:afterLines="10" w:after="24" w:line="276" w:lineRule="auto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cstheme="minorHAnsi"/>
          <w:b/>
          <w:bCs/>
        </w:rPr>
        <w:t>Część I – Remont pokrycia dachów Budynku Głównego na DPG w Medyce – część stara</w:t>
      </w:r>
      <w:r>
        <w:rPr>
          <w:rFonts w:cstheme="minorHAnsi"/>
          <w:b/>
          <w:bCs/>
        </w:rPr>
        <w:t>*</w:t>
      </w:r>
    </w:p>
    <w:p w14:paraId="06E8CBD3" w14:textId="7BE342BC" w:rsidR="005E5DC4" w:rsidRPr="00215D79" w:rsidRDefault="005E5DC4" w:rsidP="005E5DC4">
      <w:pPr>
        <w:spacing w:before="10" w:afterLines="10" w:after="24" w:line="276" w:lineRule="auto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ascii="Calibri" w:hAnsi="Calibri" w:cs="Calibri"/>
          <w:b/>
          <w:bCs/>
        </w:rPr>
        <w:t xml:space="preserve">Część II – </w:t>
      </w:r>
      <w:r w:rsidRPr="00215D79">
        <w:rPr>
          <w:rFonts w:cstheme="minorHAnsi"/>
          <w:b/>
          <w:bCs/>
        </w:rPr>
        <w:t>Remont pokrycia dachów Budynku Głównego na DPG w Medyce – część nowa</w:t>
      </w:r>
      <w:r>
        <w:rPr>
          <w:rFonts w:cstheme="minorHAnsi"/>
          <w:b/>
          <w:bCs/>
        </w:rPr>
        <w:t>*</w:t>
      </w:r>
    </w:p>
    <w:p w14:paraId="6CCC4CA5" w14:textId="723A0C66" w:rsidR="00076EE8" w:rsidRPr="00CA0836" w:rsidRDefault="00CA0836" w:rsidP="00551B2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CA0836">
        <w:rPr>
          <w:rFonts w:ascii="Calibri" w:hAnsi="Calibri" w:cs="Calibri"/>
          <w:b/>
        </w:rPr>
        <w:t xml:space="preserve"> </w:t>
      </w:r>
      <w:r w:rsidR="00076EE8" w:rsidRPr="00CA0836">
        <w:rPr>
          <w:rFonts w:cstheme="minorHAnsi"/>
        </w:rPr>
        <w:t xml:space="preserve">prowadzonego przez Zakład Obsługi Przejść Granicznych w Korczowej znak: </w:t>
      </w:r>
      <w:r w:rsidR="00076EE8" w:rsidRPr="00CA0836">
        <w:rPr>
          <w:rFonts w:cstheme="minorHAnsi"/>
          <w:b/>
          <w:bCs/>
        </w:rPr>
        <w:t>DAE-242/</w:t>
      </w:r>
      <w:r w:rsidR="0065526F">
        <w:rPr>
          <w:rFonts w:cstheme="minorHAnsi"/>
          <w:b/>
          <w:bCs/>
        </w:rPr>
        <w:t>11</w:t>
      </w:r>
      <w:r w:rsidR="00076EE8" w:rsidRPr="00CA0836">
        <w:rPr>
          <w:rFonts w:cstheme="minorHAnsi"/>
          <w:b/>
          <w:bCs/>
        </w:rPr>
        <w:t>/I/202</w:t>
      </w:r>
      <w:bookmarkEnd w:id="0"/>
      <w:r w:rsidR="005B2446" w:rsidRPr="00CA0836">
        <w:rPr>
          <w:rFonts w:cstheme="minorHAnsi"/>
          <w:b/>
          <w:bCs/>
        </w:rPr>
        <w:t>3</w:t>
      </w:r>
      <w:r w:rsidR="00076EE8" w:rsidRPr="00CA0836">
        <w:rPr>
          <w:rFonts w:cstheme="minorHAnsi"/>
          <w:b/>
          <w:bCs/>
        </w:rPr>
        <w:t xml:space="preserve"> </w:t>
      </w:r>
      <w:bookmarkEnd w:id="1"/>
      <w:r w:rsidR="00076EE8" w:rsidRPr="00CA0836">
        <w:rPr>
          <w:rFonts w:cstheme="minorHAnsi"/>
        </w:rPr>
        <w:t xml:space="preserve">oświadczam, </w:t>
      </w:r>
      <w:r w:rsidR="00076EE8"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="00076EE8"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="00076EE8"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35FFDD1A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poz. </w:t>
      </w:r>
      <w:r w:rsidR="00EA3F73">
        <w:rPr>
          <w:rFonts w:asciiTheme="minorHAnsi" w:hAnsiTheme="minorHAnsi" w:cstheme="minorHAnsi"/>
          <w:bCs/>
        </w:rPr>
        <w:t>1497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0FFDA079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3F15" w14:textId="77777777" w:rsidR="00771C51" w:rsidRDefault="00771C51" w:rsidP="00093D3C">
      <w:pPr>
        <w:spacing w:after="0" w:line="240" w:lineRule="auto"/>
      </w:pPr>
      <w:r>
        <w:separator/>
      </w:r>
    </w:p>
  </w:endnote>
  <w:endnote w:type="continuationSeparator" w:id="0">
    <w:p w14:paraId="7ED13F75" w14:textId="77777777" w:rsidR="00771C51" w:rsidRDefault="00771C51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2EB8" w14:textId="77777777" w:rsidR="00771C51" w:rsidRDefault="00771C51" w:rsidP="00093D3C">
      <w:pPr>
        <w:spacing w:after="0" w:line="240" w:lineRule="auto"/>
      </w:pPr>
      <w:r>
        <w:separator/>
      </w:r>
    </w:p>
  </w:footnote>
  <w:footnote w:type="continuationSeparator" w:id="0">
    <w:p w14:paraId="2EB21375" w14:textId="77777777" w:rsidR="00771C51" w:rsidRDefault="00771C51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0D0B417A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054235">
      <w:rPr>
        <w:rFonts w:cstheme="minorHAnsi"/>
        <w:b/>
        <w:bCs/>
      </w:rPr>
      <w:t>11</w:t>
    </w:r>
    <w:r w:rsidRPr="00D621DE">
      <w:rPr>
        <w:rFonts w:cstheme="minorHAnsi"/>
        <w:b/>
        <w:bCs/>
      </w:rPr>
      <w:t>/I/202</w:t>
    </w:r>
    <w:r w:rsidR="005B2446" w:rsidRPr="00D621DE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4235"/>
    <w:rsid w:val="00057430"/>
    <w:rsid w:val="000708CF"/>
    <w:rsid w:val="00076EE8"/>
    <w:rsid w:val="00087017"/>
    <w:rsid w:val="00087D59"/>
    <w:rsid w:val="00093D3C"/>
    <w:rsid w:val="000B01C9"/>
    <w:rsid w:val="000C2E30"/>
    <w:rsid w:val="000C3C6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B6F27"/>
    <w:rsid w:val="001C5834"/>
    <w:rsid w:val="001E56B5"/>
    <w:rsid w:val="001F0DEB"/>
    <w:rsid w:val="002119F1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51B20"/>
    <w:rsid w:val="00573B80"/>
    <w:rsid w:val="00576F66"/>
    <w:rsid w:val="005847DC"/>
    <w:rsid w:val="005A56F4"/>
    <w:rsid w:val="005B2446"/>
    <w:rsid w:val="005E4013"/>
    <w:rsid w:val="005E5DC4"/>
    <w:rsid w:val="005F1F2E"/>
    <w:rsid w:val="006021BA"/>
    <w:rsid w:val="00644CBB"/>
    <w:rsid w:val="006471A5"/>
    <w:rsid w:val="0065526F"/>
    <w:rsid w:val="0067508E"/>
    <w:rsid w:val="00687586"/>
    <w:rsid w:val="006A4D82"/>
    <w:rsid w:val="006B7569"/>
    <w:rsid w:val="006F19FA"/>
    <w:rsid w:val="007041AF"/>
    <w:rsid w:val="00755EE1"/>
    <w:rsid w:val="007577DA"/>
    <w:rsid w:val="00764018"/>
    <w:rsid w:val="00771C51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E009D1"/>
    <w:rsid w:val="00E458D4"/>
    <w:rsid w:val="00E718EC"/>
    <w:rsid w:val="00E94B55"/>
    <w:rsid w:val="00EA0150"/>
    <w:rsid w:val="00EA3F73"/>
    <w:rsid w:val="00EC1603"/>
    <w:rsid w:val="00EC3ED8"/>
    <w:rsid w:val="00EC65F3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5</cp:revision>
  <cp:lastPrinted>2021-06-08T06:24:00Z</cp:lastPrinted>
  <dcterms:created xsi:type="dcterms:W3CDTF">2023-08-09T11:07:00Z</dcterms:created>
  <dcterms:modified xsi:type="dcterms:W3CDTF">2023-08-16T06:47:00Z</dcterms:modified>
</cp:coreProperties>
</file>