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AC0481" w14:textId="4B8AC18F" w:rsidR="000A1249" w:rsidRPr="00B41112" w:rsidRDefault="000A1249" w:rsidP="00A203BC">
      <w:pPr>
        <w:widowControl w:val="0"/>
        <w:jc w:val="right"/>
        <w:rPr>
          <w:sz w:val="20"/>
          <w:szCs w:val="20"/>
        </w:rPr>
      </w:pPr>
      <w:r w:rsidRPr="00B41112">
        <w:rPr>
          <w:sz w:val="20"/>
          <w:szCs w:val="20"/>
        </w:rPr>
        <w:t>Kraków, dn.</w:t>
      </w:r>
      <w:r w:rsidR="00276A6D" w:rsidRPr="00B41112">
        <w:rPr>
          <w:sz w:val="20"/>
          <w:szCs w:val="20"/>
        </w:rPr>
        <w:t xml:space="preserve"> 20.</w:t>
      </w:r>
      <w:r w:rsidR="006A6D45" w:rsidRPr="00B41112">
        <w:rPr>
          <w:sz w:val="20"/>
          <w:szCs w:val="20"/>
        </w:rPr>
        <w:t>11</w:t>
      </w:r>
      <w:r w:rsidR="00DD1843" w:rsidRPr="00B41112">
        <w:rPr>
          <w:sz w:val="20"/>
          <w:szCs w:val="20"/>
        </w:rPr>
        <w:t>.2020 r.</w:t>
      </w:r>
    </w:p>
    <w:p w14:paraId="6164BEA5" w14:textId="35EBB098" w:rsidR="000A1249" w:rsidRPr="00B41112" w:rsidRDefault="000A1249" w:rsidP="00B41112">
      <w:pPr>
        <w:widowControl w:val="0"/>
        <w:spacing w:line="360" w:lineRule="auto"/>
        <w:jc w:val="both"/>
        <w:rPr>
          <w:b/>
          <w:bCs/>
          <w:sz w:val="20"/>
          <w:szCs w:val="20"/>
        </w:rPr>
      </w:pPr>
      <w:r w:rsidRPr="00B41112">
        <w:rPr>
          <w:b/>
          <w:bCs/>
          <w:sz w:val="20"/>
          <w:szCs w:val="20"/>
        </w:rPr>
        <w:t>SZP-271/</w:t>
      </w:r>
      <w:r w:rsidR="00D80059" w:rsidRPr="00B41112">
        <w:rPr>
          <w:b/>
          <w:bCs/>
          <w:sz w:val="20"/>
          <w:szCs w:val="20"/>
        </w:rPr>
        <w:t>22</w:t>
      </w:r>
      <w:r w:rsidR="00DD1843" w:rsidRPr="00B41112">
        <w:rPr>
          <w:b/>
          <w:bCs/>
          <w:sz w:val="20"/>
          <w:szCs w:val="20"/>
        </w:rPr>
        <w:t>-</w:t>
      </w:r>
      <w:r w:rsidR="006027BC" w:rsidRPr="00B41112">
        <w:rPr>
          <w:b/>
          <w:bCs/>
          <w:sz w:val="20"/>
          <w:szCs w:val="20"/>
        </w:rPr>
        <w:t>2</w:t>
      </w:r>
      <w:r w:rsidRPr="00B41112">
        <w:rPr>
          <w:b/>
          <w:bCs/>
          <w:sz w:val="20"/>
          <w:szCs w:val="20"/>
        </w:rPr>
        <w:t>/20</w:t>
      </w:r>
      <w:r w:rsidR="00125E16" w:rsidRPr="00B41112">
        <w:rPr>
          <w:b/>
          <w:bCs/>
          <w:sz w:val="20"/>
          <w:szCs w:val="20"/>
        </w:rPr>
        <w:t>20</w:t>
      </w:r>
    </w:p>
    <w:p w14:paraId="31471B28" w14:textId="15BCE1D2" w:rsidR="004B621F" w:rsidRPr="00B41112" w:rsidRDefault="000A1249" w:rsidP="00B41112">
      <w:pPr>
        <w:widowControl w:val="0"/>
        <w:tabs>
          <w:tab w:val="left" w:pos="0"/>
        </w:tabs>
        <w:spacing w:line="360" w:lineRule="auto"/>
        <w:jc w:val="right"/>
        <w:outlineLvl w:val="3"/>
        <w:rPr>
          <w:b/>
          <w:sz w:val="20"/>
          <w:szCs w:val="20"/>
          <w:lang w:eastAsia="pl-PL"/>
        </w:rPr>
      </w:pPr>
      <w:r w:rsidRPr="00B41112">
        <w:rPr>
          <w:b/>
          <w:sz w:val="20"/>
          <w:szCs w:val="20"/>
          <w:lang w:eastAsia="pl-PL"/>
        </w:rPr>
        <w:t>DO WSZYSTKICH, KOGO DOTYCZY</w:t>
      </w:r>
    </w:p>
    <w:p w14:paraId="4B3BD9D8" w14:textId="1483E0C8" w:rsidR="006027BC" w:rsidRPr="00B41112" w:rsidRDefault="000A1249" w:rsidP="00B41112">
      <w:pPr>
        <w:widowControl w:val="0"/>
        <w:tabs>
          <w:tab w:val="left" w:pos="0"/>
        </w:tabs>
        <w:spacing w:line="360" w:lineRule="auto"/>
        <w:outlineLvl w:val="0"/>
        <w:rPr>
          <w:b/>
          <w:bCs/>
          <w:i/>
          <w:sz w:val="20"/>
          <w:szCs w:val="20"/>
          <w:u w:val="single"/>
          <w:lang w:eastAsia="pl-PL"/>
        </w:rPr>
      </w:pPr>
      <w:r w:rsidRPr="00B41112">
        <w:rPr>
          <w:b/>
          <w:bCs/>
          <w:i/>
          <w:sz w:val="20"/>
          <w:szCs w:val="20"/>
          <w:u w:val="single"/>
          <w:lang w:eastAsia="pl-PL"/>
        </w:rPr>
        <w:t>dot. sprawy: SZP/</w:t>
      </w:r>
      <w:r w:rsidR="006A6D45" w:rsidRPr="00B41112">
        <w:rPr>
          <w:b/>
          <w:bCs/>
          <w:i/>
          <w:sz w:val="20"/>
          <w:szCs w:val="20"/>
          <w:u w:val="single"/>
          <w:lang w:eastAsia="pl-PL"/>
        </w:rPr>
        <w:t>2</w:t>
      </w:r>
      <w:r w:rsidR="005301F5" w:rsidRPr="00B41112">
        <w:rPr>
          <w:b/>
          <w:bCs/>
          <w:i/>
          <w:sz w:val="20"/>
          <w:szCs w:val="20"/>
          <w:u w:val="single"/>
          <w:lang w:eastAsia="pl-PL"/>
        </w:rPr>
        <w:t>1</w:t>
      </w:r>
      <w:r w:rsidRPr="00B41112">
        <w:rPr>
          <w:b/>
          <w:bCs/>
          <w:i/>
          <w:sz w:val="20"/>
          <w:szCs w:val="20"/>
          <w:u w:val="single"/>
          <w:lang w:eastAsia="pl-PL"/>
        </w:rPr>
        <w:t>/20</w:t>
      </w:r>
      <w:r w:rsidR="000833DC" w:rsidRPr="00B41112">
        <w:rPr>
          <w:b/>
          <w:bCs/>
          <w:i/>
          <w:sz w:val="20"/>
          <w:szCs w:val="20"/>
          <w:u w:val="single"/>
          <w:lang w:eastAsia="pl-PL"/>
        </w:rPr>
        <w:t>20</w:t>
      </w:r>
      <w:r w:rsidRPr="00B41112">
        <w:rPr>
          <w:b/>
          <w:bCs/>
          <w:i/>
          <w:sz w:val="20"/>
          <w:szCs w:val="20"/>
          <w:u w:val="single"/>
          <w:lang w:eastAsia="pl-PL"/>
        </w:rPr>
        <w:t xml:space="preserve"> – odpowied</w:t>
      </w:r>
      <w:r w:rsidR="004B621F" w:rsidRPr="00B41112">
        <w:rPr>
          <w:b/>
          <w:bCs/>
          <w:i/>
          <w:sz w:val="20"/>
          <w:szCs w:val="20"/>
          <w:u w:val="single"/>
          <w:lang w:eastAsia="pl-PL"/>
        </w:rPr>
        <w:t>zi</w:t>
      </w:r>
      <w:r w:rsidRPr="00B41112">
        <w:rPr>
          <w:b/>
          <w:bCs/>
          <w:i/>
          <w:sz w:val="20"/>
          <w:szCs w:val="20"/>
          <w:u w:val="single"/>
          <w:lang w:eastAsia="pl-PL"/>
        </w:rPr>
        <w:t xml:space="preserve"> na pytani</w:t>
      </w:r>
      <w:r w:rsidR="004B621F" w:rsidRPr="00B41112">
        <w:rPr>
          <w:b/>
          <w:bCs/>
          <w:i/>
          <w:sz w:val="20"/>
          <w:szCs w:val="20"/>
          <w:u w:val="single"/>
          <w:lang w:eastAsia="pl-PL"/>
        </w:rPr>
        <w:t>a</w:t>
      </w:r>
      <w:r w:rsidR="007817A3" w:rsidRPr="00B41112">
        <w:rPr>
          <w:bCs/>
          <w:sz w:val="20"/>
          <w:szCs w:val="20"/>
          <w:lang w:eastAsia="pl-PL"/>
        </w:rPr>
        <w:tab/>
      </w:r>
    </w:p>
    <w:p w14:paraId="5A449325" w14:textId="3DB5C6C6" w:rsidR="006027BC" w:rsidRPr="00B41112" w:rsidRDefault="006027BC" w:rsidP="00B41112">
      <w:pPr>
        <w:widowControl w:val="0"/>
        <w:tabs>
          <w:tab w:val="left" w:pos="0"/>
        </w:tabs>
        <w:spacing w:line="360" w:lineRule="auto"/>
        <w:jc w:val="both"/>
        <w:outlineLvl w:val="5"/>
        <w:rPr>
          <w:bCs/>
          <w:sz w:val="20"/>
          <w:szCs w:val="20"/>
          <w:lang w:eastAsia="pl-PL"/>
        </w:rPr>
      </w:pPr>
      <w:r w:rsidRPr="00B41112">
        <w:rPr>
          <w:bCs/>
          <w:sz w:val="20"/>
          <w:szCs w:val="20"/>
          <w:lang w:eastAsia="pl-PL"/>
        </w:rPr>
        <w:t>Szanowni Państwo</w:t>
      </w:r>
      <w:r w:rsidRPr="00B41112">
        <w:rPr>
          <w:b/>
          <w:sz w:val="20"/>
          <w:szCs w:val="20"/>
          <w:lang w:eastAsia="pl-PL"/>
        </w:rPr>
        <w:t>!</w:t>
      </w:r>
    </w:p>
    <w:p w14:paraId="0C277FC9" w14:textId="2239DB48" w:rsidR="006027BC" w:rsidRPr="00B41112" w:rsidRDefault="006027BC" w:rsidP="00A203BC">
      <w:pPr>
        <w:widowControl w:val="0"/>
        <w:tabs>
          <w:tab w:val="left" w:pos="0"/>
        </w:tabs>
        <w:jc w:val="both"/>
        <w:outlineLvl w:val="5"/>
        <w:rPr>
          <w:bCs/>
          <w:sz w:val="20"/>
          <w:szCs w:val="20"/>
          <w:lang w:eastAsia="pl-PL"/>
        </w:rPr>
      </w:pPr>
      <w:r w:rsidRPr="00B41112">
        <w:rPr>
          <w:bCs/>
          <w:sz w:val="20"/>
          <w:szCs w:val="20"/>
          <w:lang w:eastAsia="pl-PL"/>
        </w:rPr>
        <w:t xml:space="preserve">Uprzejmie informuję, że w sprawie ogłoszonego przez Szpital Specjalistyczny im. J. Dietla w Krakowie przetargu na </w:t>
      </w:r>
      <w:r w:rsidRPr="00B41112">
        <w:rPr>
          <w:b/>
          <w:sz w:val="20"/>
          <w:szCs w:val="20"/>
          <w:lang w:eastAsia="pl-PL"/>
        </w:rPr>
        <w:t>„</w:t>
      </w:r>
      <w:r w:rsidR="005301F5" w:rsidRPr="00B41112">
        <w:rPr>
          <w:b/>
          <w:sz w:val="20"/>
          <w:szCs w:val="20"/>
          <w:lang w:eastAsia="pl-PL"/>
        </w:rPr>
        <w:t>Dostawa produktów leczniczych, środków odkażających oraz leków do programów terapeutycznych na 1 rok do Apteki Szpitala Specjalistycznego im. J. Dietla w Krakowie.</w:t>
      </w:r>
      <w:r w:rsidRPr="00B41112">
        <w:rPr>
          <w:b/>
          <w:sz w:val="20"/>
          <w:szCs w:val="20"/>
          <w:lang w:eastAsia="pl-PL"/>
        </w:rPr>
        <w:t xml:space="preserve">”, </w:t>
      </w:r>
      <w:r w:rsidRPr="00B41112">
        <w:rPr>
          <w:bCs/>
          <w:sz w:val="20"/>
          <w:szCs w:val="20"/>
          <w:lang w:eastAsia="pl-PL"/>
        </w:rPr>
        <w:t>znak sprawy:</w:t>
      </w:r>
      <w:r w:rsidRPr="00B41112">
        <w:rPr>
          <w:b/>
          <w:sz w:val="20"/>
          <w:szCs w:val="20"/>
          <w:lang w:eastAsia="pl-PL"/>
        </w:rPr>
        <w:t xml:space="preserve"> SZP/</w:t>
      </w:r>
      <w:r w:rsidR="006A6D45" w:rsidRPr="00B41112">
        <w:rPr>
          <w:b/>
          <w:sz w:val="20"/>
          <w:szCs w:val="20"/>
          <w:lang w:eastAsia="pl-PL"/>
        </w:rPr>
        <w:t>2</w:t>
      </w:r>
      <w:r w:rsidR="005301F5" w:rsidRPr="00B41112">
        <w:rPr>
          <w:b/>
          <w:sz w:val="20"/>
          <w:szCs w:val="20"/>
          <w:lang w:eastAsia="pl-PL"/>
        </w:rPr>
        <w:t>1</w:t>
      </w:r>
      <w:r w:rsidRPr="00B41112">
        <w:rPr>
          <w:b/>
          <w:sz w:val="20"/>
          <w:szCs w:val="20"/>
          <w:lang w:eastAsia="pl-PL"/>
        </w:rPr>
        <w:t xml:space="preserve">/2020 </w:t>
      </w:r>
      <w:r w:rsidRPr="00B41112">
        <w:rPr>
          <w:bCs/>
          <w:sz w:val="20"/>
          <w:szCs w:val="20"/>
          <w:lang w:eastAsia="pl-PL"/>
        </w:rPr>
        <w:t>wpłynęły pytania dotyczące zapisów SIWZ</w:t>
      </w:r>
      <w:r w:rsidRPr="00B41112">
        <w:rPr>
          <w:b/>
          <w:sz w:val="20"/>
          <w:szCs w:val="20"/>
          <w:lang w:eastAsia="pl-PL"/>
        </w:rPr>
        <w:t>.</w:t>
      </w:r>
      <w:r w:rsidR="00B95BE9" w:rsidRPr="00B41112">
        <w:rPr>
          <w:bCs/>
          <w:sz w:val="20"/>
          <w:szCs w:val="20"/>
          <w:lang w:eastAsia="pl-PL"/>
        </w:rPr>
        <w:t xml:space="preserve"> </w:t>
      </w:r>
      <w:r w:rsidRPr="00B41112">
        <w:rPr>
          <w:bCs/>
          <w:sz w:val="20"/>
          <w:szCs w:val="20"/>
          <w:lang w:eastAsia="pl-PL"/>
        </w:rPr>
        <w:t>Treść pytań wraz z odpowiedziami na nie zgodnie z art. 38, ust. 2 przedstawiam poniżej:</w:t>
      </w:r>
    </w:p>
    <w:p w14:paraId="625E0AD9" w14:textId="77777777" w:rsidR="006027BC" w:rsidRPr="00B41112" w:rsidRDefault="006027BC" w:rsidP="00A203BC">
      <w:pPr>
        <w:widowControl w:val="0"/>
        <w:tabs>
          <w:tab w:val="left" w:pos="0"/>
        </w:tabs>
        <w:jc w:val="both"/>
        <w:outlineLvl w:val="5"/>
        <w:rPr>
          <w:bCs/>
          <w:sz w:val="20"/>
          <w:szCs w:val="20"/>
          <w:lang w:eastAsia="pl-PL"/>
        </w:rPr>
      </w:pPr>
    </w:p>
    <w:p w14:paraId="2D136B98" w14:textId="769DDEEC" w:rsidR="00696B8E" w:rsidRPr="00B41112" w:rsidRDefault="006027BC" w:rsidP="00A203BC">
      <w:pPr>
        <w:widowControl w:val="0"/>
        <w:jc w:val="both"/>
        <w:rPr>
          <w:sz w:val="20"/>
          <w:szCs w:val="20"/>
        </w:rPr>
      </w:pPr>
      <w:bookmarkStart w:id="0" w:name="_Hlk50916885"/>
      <w:r w:rsidRPr="00B41112">
        <w:rPr>
          <w:b/>
          <w:sz w:val="20"/>
          <w:szCs w:val="20"/>
          <w:lang w:eastAsia="pl-PL"/>
        </w:rPr>
        <w:t xml:space="preserve">Pytanie 1 </w:t>
      </w:r>
      <w:bookmarkStart w:id="1" w:name="_Hlk501105109"/>
      <w:r w:rsidR="004A27AA" w:rsidRPr="00B41112">
        <w:rPr>
          <w:b/>
          <w:bCs/>
          <w:sz w:val="20"/>
          <w:szCs w:val="20"/>
        </w:rPr>
        <w:t>do treści §2 ust. 3 projektu umowy:</w:t>
      </w:r>
      <w:bookmarkEnd w:id="1"/>
    </w:p>
    <w:p w14:paraId="3D35F1AF" w14:textId="15C52CDC" w:rsidR="00902219" w:rsidRPr="00B41112" w:rsidRDefault="00902219" w:rsidP="00A203BC">
      <w:pPr>
        <w:widowControl w:val="0"/>
        <w:jc w:val="both"/>
        <w:rPr>
          <w:sz w:val="20"/>
          <w:szCs w:val="20"/>
          <w:lang w:eastAsia="zh-CN"/>
        </w:rPr>
      </w:pPr>
      <w:r w:rsidRPr="00B41112">
        <w:rPr>
          <w:sz w:val="20"/>
          <w:szCs w:val="20"/>
          <w:lang w:eastAsia="zh-CN"/>
        </w:rPr>
        <w:t xml:space="preserve">Czy Zamawiający wyrazi zgodę na realizację dostaw określonych jako zamówienia na cito” nie później niż w ciągu 48 godzin licząc od momentu otrzymania pisemnego zamówienia (faksem, e-mail) dla asortymentu zawartego w pakiecie Nr 21? </w:t>
      </w:r>
    </w:p>
    <w:p w14:paraId="753F988B" w14:textId="54433503" w:rsidR="006027BC" w:rsidRPr="00C976B4" w:rsidRDefault="006027BC" w:rsidP="00C976B4">
      <w:pPr>
        <w:widowControl w:val="0"/>
        <w:tabs>
          <w:tab w:val="left" w:pos="0"/>
        </w:tabs>
        <w:spacing w:line="360" w:lineRule="auto"/>
        <w:jc w:val="both"/>
        <w:outlineLvl w:val="5"/>
        <w:rPr>
          <w:b/>
          <w:sz w:val="20"/>
          <w:szCs w:val="20"/>
          <w:lang w:eastAsia="pl-PL"/>
        </w:rPr>
      </w:pPr>
      <w:r w:rsidRPr="00B41112">
        <w:rPr>
          <w:b/>
          <w:sz w:val="20"/>
          <w:szCs w:val="20"/>
          <w:lang w:eastAsia="pl-PL"/>
        </w:rPr>
        <w:t xml:space="preserve">ODPOWIEDŹ: </w:t>
      </w:r>
      <w:r w:rsidR="00991EFA" w:rsidRPr="00B41112">
        <w:rPr>
          <w:b/>
          <w:sz w:val="20"/>
          <w:szCs w:val="20"/>
          <w:lang w:eastAsia="pl-PL"/>
        </w:rPr>
        <w:t xml:space="preserve">Zamawiający nie wyraża zgody. </w:t>
      </w:r>
    </w:p>
    <w:p w14:paraId="33302701" w14:textId="6B101772" w:rsidR="00073E3B" w:rsidRPr="00B41112" w:rsidRDefault="006027BC" w:rsidP="00C976B4">
      <w:pPr>
        <w:widowControl w:val="0"/>
        <w:jc w:val="both"/>
        <w:rPr>
          <w:sz w:val="20"/>
          <w:szCs w:val="20"/>
        </w:rPr>
      </w:pPr>
      <w:r w:rsidRPr="00B41112">
        <w:rPr>
          <w:b/>
          <w:sz w:val="20"/>
          <w:szCs w:val="20"/>
          <w:lang w:eastAsia="pl-PL"/>
        </w:rPr>
        <w:t xml:space="preserve">Pytanie 2 </w:t>
      </w:r>
      <w:r w:rsidR="004A27AA" w:rsidRPr="00B41112">
        <w:rPr>
          <w:b/>
          <w:sz w:val="20"/>
          <w:szCs w:val="20"/>
        </w:rPr>
        <w:t>do treści §8 ust.4 projektu umowy:</w:t>
      </w:r>
    </w:p>
    <w:p w14:paraId="79B2E605" w14:textId="025E04E5" w:rsidR="00902219" w:rsidRPr="00B41112" w:rsidRDefault="00902219" w:rsidP="00C976B4">
      <w:pPr>
        <w:widowControl w:val="0"/>
        <w:jc w:val="both"/>
        <w:rPr>
          <w:sz w:val="20"/>
          <w:szCs w:val="20"/>
          <w:lang w:eastAsia="zh-CN"/>
        </w:rPr>
      </w:pPr>
      <w:r w:rsidRPr="00B41112">
        <w:rPr>
          <w:sz w:val="20"/>
          <w:szCs w:val="20"/>
          <w:lang w:eastAsia="zh-CN"/>
        </w:rPr>
        <w:t xml:space="preserve">Czy Zamawiający wyrazi zgodę na wydłużenie terminu rozpatrzenia reklamacji (ilościowych i jakościowych) do </w:t>
      </w:r>
      <w:r w:rsidRPr="00B41112">
        <w:rPr>
          <w:b/>
          <w:sz w:val="20"/>
          <w:szCs w:val="20"/>
          <w:lang w:eastAsia="zh-CN"/>
        </w:rPr>
        <w:t>5 dni roboczych</w:t>
      </w:r>
      <w:r w:rsidRPr="00B41112">
        <w:rPr>
          <w:sz w:val="20"/>
          <w:szCs w:val="20"/>
          <w:lang w:eastAsia="zh-CN"/>
        </w:rPr>
        <w:t xml:space="preserve"> od daty jej otrzymania dla asortymentu zawartego w pakiecie Nr 21?</w:t>
      </w:r>
    </w:p>
    <w:p w14:paraId="5A1E8F91" w14:textId="338F5BB7" w:rsidR="006027BC" w:rsidRPr="00B41112" w:rsidRDefault="006027BC" w:rsidP="00C976B4">
      <w:pPr>
        <w:widowControl w:val="0"/>
        <w:tabs>
          <w:tab w:val="left" w:pos="0"/>
        </w:tabs>
        <w:spacing w:line="360" w:lineRule="auto"/>
        <w:jc w:val="both"/>
        <w:outlineLvl w:val="5"/>
        <w:rPr>
          <w:b/>
          <w:sz w:val="20"/>
          <w:szCs w:val="20"/>
          <w:lang w:eastAsia="pl-PL"/>
        </w:rPr>
      </w:pPr>
      <w:r w:rsidRPr="00B41112">
        <w:rPr>
          <w:b/>
          <w:sz w:val="20"/>
          <w:szCs w:val="20"/>
          <w:lang w:eastAsia="pl-PL"/>
        </w:rPr>
        <w:t xml:space="preserve">ODPOWIEDŹ: </w:t>
      </w:r>
      <w:r w:rsidR="00A46DD5" w:rsidRPr="00B41112">
        <w:rPr>
          <w:b/>
          <w:sz w:val="20"/>
          <w:szCs w:val="20"/>
          <w:lang w:eastAsia="pl-PL"/>
        </w:rPr>
        <w:t>Nie, Zamawiający nie wyraża zgody.</w:t>
      </w:r>
    </w:p>
    <w:p w14:paraId="61768F61" w14:textId="477862B0" w:rsidR="00EF7BDC" w:rsidRPr="00B41112" w:rsidRDefault="006027BC" w:rsidP="00C976B4">
      <w:pPr>
        <w:widowControl w:val="0"/>
        <w:jc w:val="both"/>
        <w:rPr>
          <w:sz w:val="20"/>
          <w:szCs w:val="20"/>
        </w:rPr>
      </w:pPr>
      <w:r w:rsidRPr="00B41112">
        <w:rPr>
          <w:b/>
          <w:sz w:val="20"/>
          <w:szCs w:val="20"/>
          <w:lang w:eastAsia="pl-PL"/>
        </w:rPr>
        <w:t xml:space="preserve">Pytanie 3 </w:t>
      </w:r>
      <w:r w:rsidR="004A27AA" w:rsidRPr="00B41112">
        <w:rPr>
          <w:b/>
          <w:bCs/>
          <w:sz w:val="20"/>
          <w:szCs w:val="20"/>
        </w:rPr>
        <w:t>do treści §9 ust. 1 projektu umowy:</w:t>
      </w:r>
    </w:p>
    <w:p w14:paraId="753A1BC9" w14:textId="77777777" w:rsidR="00902219" w:rsidRPr="00B41112" w:rsidRDefault="00902219" w:rsidP="00C976B4">
      <w:pPr>
        <w:widowControl w:val="0"/>
        <w:jc w:val="both"/>
        <w:rPr>
          <w:sz w:val="20"/>
          <w:szCs w:val="20"/>
        </w:rPr>
      </w:pPr>
      <w:r w:rsidRPr="00B41112">
        <w:rPr>
          <w:sz w:val="20"/>
          <w:szCs w:val="20"/>
          <w:lang w:eastAsia="zh-CN"/>
        </w:rPr>
        <w:t>Czy Zamawiający wyrazi zgodę na zmniejszenie wysokości kar umownych o połowę?</w:t>
      </w:r>
      <w:r w:rsidRPr="00B41112">
        <w:rPr>
          <w:b/>
          <w:sz w:val="20"/>
          <w:szCs w:val="20"/>
          <w:lang w:eastAsia="zh-CN"/>
        </w:rPr>
        <w:t xml:space="preserve"> </w:t>
      </w:r>
      <w:r w:rsidRPr="00B41112">
        <w:rPr>
          <w:sz w:val="20"/>
          <w:szCs w:val="20"/>
          <w:lang w:eastAsia="zh-CN"/>
        </w:rPr>
        <w:t xml:space="preserve">  i nadanie </w:t>
      </w:r>
      <w:r w:rsidRPr="00B41112">
        <w:rPr>
          <w:sz w:val="20"/>
          <w:szCs w:val="20"/>
        </w:rPr>
        <w:t>§ 9 ust. 1 nowego brzmienia:</w:t>
      </w:r>
    </w:p>
    <w:p w14:paraId="5148D1F9" w14:textId="16E9E01C" w:rsidR="00902219" w:rsidRPr="00B41112" w:rsidRDefault="00902219" w:rsidP="007870C5">
      <w:pPr>
        <w:pStyle w:val="Akapitzlist"/>
        <w:widowControl w:val="0"/>
        <w:numPr>
          <w:ilvl w:val="0"/>
          <w:numId w:val="10"/>
        </w:numPr>
        <w:autoSpaceDN w:val="0"/>
        <w:ind w:left="357" w:hanging="357"/>
        <w:contextualSpacing w:val="0"/>
        <w:rPr>
          <w:rFonts w:eastAsiaTheme="minorEastAsia"/>
          <w:sz w:val="20"/>
          <w:szCs w:val="20"/>
        </w:rPr>
      </w:pPr>
      <w:r w:rsidRPr="00B41112">
        <w:rPr>
          <w:rFonts w:eastAsiaTheme="minorEastAsia"/>
          <w:sz w:val="20"/>
          <w:szCs w:val="20"/>
        </w:rPr>
        <w:t xml:space="preserve">Strony ustalają, że w przypadku niewykonania lub nienależytego wykonania </w:t>
      </w:r>
      <w:r w:rsidR="007870C5" w:rsidRPr="00B41112">
        <w:rPr>
          <w:rFonts w:eastAsiaTheme="minorEastAsia"/>
          <w:sz w:val="20"/>
          <w:szCs w:val="20"/>
        </w:rPr>
        <w:t>umowy Zamawiający może żądać od Dostawcy kar umownych z następujących tytułów i w wysokościach:</w:t>
      </w:r>
    </w:p>
    <w:p w14:paraId="0EF5BED0" w14:textId="77777777" w:rsidR="00A230F6" w:rsidRPr="00B41112" w:rsidRDefault="00902219" w:rsidP="00A230F6">
      <w:pPr>
        <w:pStyle w:val="Akapitzlist"/>
        <w:widowControl w:val="0"/>
        <w:numPr>
          <w:ilvl w:val="0"/>
          <w:numId w:val="9"/>
        </w:numPr>
        <w:tabs>
          <w:tab w:val="left" w:pos="720"/>
        </w:tabs>
        <w:autoSpaceDN w:val="0"/>
        <w:jc w:val="both"/>
        <w:rPr>
          <w:rFonts w:eastAsiaTheme="minorEastAsia"/>
          <w:sz w:val="20"/>
          <w:szCs w:val="20"/>
        </w:rPr>
      </w:pPr>
      <w:r w:rsidRPr="00B41112">
        <w:rPr>
          <w:rFonts w:eastAsiaTheme="minorEastAsia"/>
          <w:sz w:val="20"/>
          <w:szCs w:val="20"/>
        </w:rPr>
        <w:t>w razie zwłoki w dostarczeniu zamówionej dostawy lub dostarczeniu dostawy niezgodnie z zamówieniem – w wysokości 0,5 % ceny brutto opóźnionej dostawy za każdy dzień zwłoki, a w przypadku zamówień „na cito” – 0,25% wartości zamówionej dostawy za każdą godzinę opóźnienia oraz 0,5% ceny brutto dostawy niezgodnej z zamówieniem;</w:t>
      </w:r>
    </w:p>
    <w:p w14:paraId="7106D1FD" w14:textId="77777777" w:rsidR="00A230F6" w:rsidRPr="00B41112" w:rsidRDefault="00902219" w:rsidP="00A230F6">
      <w:pPr>
        <w:pStyle w:val="Akapitzlist"/>
        <w:widowControl w:val="0"/>
        <w:numPr>
          <w:ilvl w:val="0"/>
          <w:numId w:val="9"/>
        </w:numPr>
        <w:tabs>
          <w:tab w:val="left" w:pos="720"/>
        </w:tabs>
        <w:autoSpaceDN w:val="0"/>
        <w:jc w:val="both"/>
        <w:rPr>
          <w:rFonts w:eastAsiaTheme="minorEastAsia"/>
          <w:sz w:val="20"/>
          <w:szCs w:val="20"/>
        </w:rPr>
      </w:pPr>
      <w:r w:rsidRPr="00B41112">
        <w:rPr>
          <w:rFonts w:eastAsiaTheme="minorEastAsia"/>
          <w:sz w:val="20"/>
          <w:szCs w:val="20"/>
        </w:rPr>
        <w:t xml:space="preserve">w przypadku niedostarczenia zamówionej dostawy przez okres dłuższy niż 48 godziny od wyznaczonej daty/godziny dostawy, Dostawca, oprócz kary umownej określonej w pkt 1), zobowiązany jest do pokrycia kosztów, które poniesie Zamawiający, aby dokonać zakupu u innego Dostawcy, podwyższonej o 5% z tytułu dodatkowych kosztów poniesionych przez Zamawiającego podczas realizacji tego zamówienia; </w:t>
      </w:r>
    </w:p>
    <w:p w14:paraId="4AD75533" w14:textId="22C8AD5A" w:rsidR="00A230F6" w:rsidRPr="00B41112" w:rsidRDefault="00902219" w:rsidP="00A230F6">
      <w:pPr>
        <w:pStyle w:val="Akapitzlist"/>
        <w:widowControl w:val="0"/>
        <w:numPr>
          <w:ilvl w:val="0"/>
          <w:numId w:val="9"/>
        </w:numPr>
        <w:tabs>
          <w:tab w:val="left" w:pos="720"/>
        </w:tabs>
        <w:autoSpaceDN w:val="0"/>
        <w:jc w:val="both"/>
        <w:rPr>
          <w:rFonts w:eastAsiaTheme="minorEastAsia"/>
          <w:sz w:val="20"/>
          <w:szCs w:val="20"/>
        </w:rPr>
      </w:pPr>
      <w:r w:rsidRPr="00B41112">
        <w:rPr>
          <w:rFonts w:eastAsiaTheme="minorEastAsia"/>
          <w:sz w:val="20"/>
          <w:szCs w:val="20"/>
        </w:rPr>
        <w:t>w razie całkowitego niedostarczenia zamówionej dostawy w terminie ustalonym z Zamawiającym (opóźnienie w dostawie powyżej 48 godzin ponad ustalony termin, lub 24 godziny ponad termin dostaw w przypadku dostaw „na cito”, Zamawiający będzie traktował, jako całkowite niedostarczenie towaru) – w takiej sytuacji Zamawiający może obciążyć Dostawcę karą umowną w wysokości 10 % umownej ceny brutto zamówionej i niedostarczonej dostawy, z zastrzeżeniem postanowienia zamieszczonego w pkt 2);</w:t>
      </w:r>
    </w:p>
    <w:p w14:paraId="6D0698FC" w14:textId="77777777" w:rsidR="00A230F6" w:rsidRPr="00B41112" w:rsidRDefault="00902219" w:rsidP="00A230F6">
      <w:pPr>
        <w:pStyle w:val="Akapitzlist"/>
        <w:widowControl w:val="0"/>
        <w:numPr>
          <w:ilvl w:val="0"/>
          <w:numId w:val="9"/>
        </w:numPr>
        <w:tabs>
          <w:tab w:val="left" w:pos="720"/>
        </w:tabs>
        <w:autoSpaceDN w:val="0"/>
        <w:jc w:val="both"/>
        <w:rPr>
          <w:rFonts w:eastAsiaTheme="minorEastAsia"/>
          <w:sz w:val="20"/>
          <w:szCs w:val="20"/>
        </w:rPr>
      </w:pPr>
      <w:r w:rsidRPr="00B41112">
        <w:rPr>
          <w:rFonts w:eastAsiaTheme="minorEastAsia"/>
          <w:sz w:val="20"/>
          <w:szCs w:val="20"/>
        </w:rPr>
        <w:t>w razie zwłoki w dostarczeniu faktury i innych dokumentów wymaganych niniejszą umową – 12,50 zł za każde rozpoczęte 24 godziny zwłoki liczone za każdy dokument;</w:t>
      </w:r>
    </w:p>
    <w:p w14:paraId="73DBB633" w14:textId="5C16AD63" w:rsidR="00902219" w:rsidRPr="00B41112" w:rsidRDefault="00902219" w:rsidP="00A230F6">
      <w:pPr>
        <w:pStyle w:val="Akapitzlist"/>
        <w:widowControl w:val="0"/>
        <w:numPr>
          <w:ilvl w:val="0"/>
          <w:numId w:val="9"/>
        </w:numPr>
        <w:tabs>
          <w:tab w:val="left" w:pos="720"/>
        </w:tabs>
        <w:autoSpaceDN w:val="0"/>
        <w:jc w:val="both"/>
        <w:rPr>
          <w:rFonts w:eastAsiaTheme="minorEastAsia"/>
          <w:sz w:val="20"/>
          <w:szCs w:val="20"/>
        </w:rPr>
      </w:pPr>
      <w:r w:rsidRPr="00B41112">
        <w:rPr>
          <w:rFonts w:eastAsiaTheme="minorEastAsia"/>
          <w:sz w:val="20"/>
          <w:szCs w:val="20"/>
        </w:rPr>
        <w:t>w razie odstąpienia od umowy z przyczyn zależnych od Dostawcy w wysokości 5% całkowitego wynagrodzenia umownego określonego w § 3 ust. 1.”?</w:t>
      </w:r>
    </w:p>
    <w:p w14:paraId="64BA10F2" w14:textId="77777777" w:rsidR="006966CF" w:rsidRPr="00B41112" w:rsidRDefault="006027BC" w:rsidP="00A203BC">
      <w:pPr>
        <w:widowControl w:val="0"/>
        <w:tabs>
          <w:tab w:val="left" w:pos="0"/>
        </w:tabs>
        <w:jc w:val="both"/>
        <w:outlineLvl w:val="5"/>
        <w:rPr>
          <w:b/>
          <w:bCs/>
          <w:color w:val="000000" w:themeColor="text1"/>
          <w:sz w:val="20"/>
          <w:szCs w:val="20"/>
        </w:rPr>
      </w:pPr>
      <w:r w:rsidRPr="00B41112">
        <w:rPr>
          <w:b/>
          <w:sz w:val="20"/>
          <w:szCs w:val="20"/>
          <w:lang w:eastAsia="pl-PL"/>
        </w:rPr>
        <w:t xml:space="preserve">ODPOWIEDŹ: </w:t>
      </w:r>
      <w:r w:rsidR="006966CF" w:rsidRPr="00B41112">
        <w:rPr>
          <w:b/>
          <w:bCs/>
          <w:color w:val="000000" w:themeColor="text1"/>
          <w:sz w:val="20"/>
          <w:szCs w:val="20"/>
        </w:rPr>
        <w:t>Zamawiający nie wyraża zgody na modyfikację. Zamawiający nie uważa przyjętego poziomu kar umownych za wygórowany. Zapewnienie ciągłości i terminowości dostaw dla Szpitala ma kluczowe znaczenie, a uchybienia w terminowości dostaw mogą nieść za sobą problemy związane z zapewnieniem ciągłości leczenia pacjentów, co grozi poważnymi konsekwencjami.</w:t>
      </w:r>
    </w:p>
    <w:p w14:paraId="484ED609" w14:textId="149A1404" w:rsidR="006027BC" w:rsidRPr="00B41112" w:rsidRDefault="006966CF" w:rsidP="00A203BC">
      <w:pPr>
        <w:pStyle w:val="Akapitzlist4"/>
        <w:widowControl w:val="0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 w:rsidRPr="00B41112">
        <w:rPr>
          <w:rFonts w:cs="Times New Roman"/>
          <w:b/>
          <w:bCs/>
          <w:color w:val="000000" w:themeColor="text1"/>
          <w:sz w:val="20"/>
          <w:szCs w:val="20"/>
        </w:rPr>
        <w:t>Zwrócić należy uwagę na fakt, iż Zamawiający posługuje się w umowie w §9 ust. 1 słowem „zwłoka”, co oznacza zawinione działanie. Przypadki siły wyższej nie są wprost wyszczególnione w umowie, jednakże w §13 znajduje się odesłanie wskazujące, że w sprawach nieuregulowanych tą umową mają zastosowanie przepisy Kodeksu Cywilnego.</w:t>
      </w:r>
    </w:p>
    <w:p w14:paraId="1375E679" w14:textId="77777777" w:rsidR="006027BC" w:rsidRPr="00B41112" w:rsidRDefault="006027BC" w:rsidP="00A203BC">
      <w:pPr>
        <w:widowControl w:val="0"/>
        <w:tabs>
          <w:tab w:val="left" w:pos="0"/>
        </w:tabs>
        <w:jc w:val="both"/>
        <w:outlineLvl w:val="5"/>
        <w:rPr>
          <w:bCs/>
          <w:sz w:val="20"/>
          <w:szCs w:val="20"/>
          <w:lang w:eastAsia="pl-PL"/>
        </w:rPr>
      </w:pPr>
    </w:p>
    <w:p w14:paraId="1C1350BD" w14:textId="555C3D83" w:rsidR="0029359B" w:rsidRPr="00B41112" w:rsidRDefault="006027BC" w:rsidP="00A203BC">
      <w:pPr>
        <w:widowControl w:val="0"/>
        <w:jc w:val="both"/>
        <w:rPr>
          <w:sz w:val="20"/>
          <w:szCs w:val="20"/>
        </w:rPr>
      </w:pPr>
      <w:r w:rsidRPr="00B41112">
        <w:rPr>
          <w:b/>
          <w:sz w:val="20"/>
          <w:szCs w:val="20"/>
          <w:lang w:eastAsia="pl-PL"/>
        </w:rPr>
        <w:t xml:space="preserve">Pytanie 4 </w:t>
      </w:r>
      <w:r w:rsidR="00876F97" w:rsidRPr="00B41112">
        <w:rPr>
          <w:b/>
          <w:bCs/>
          <w:sz w:val="20"/>
          <w:szCs w:val="20"/>
        </w:rPr>
        <w:t>do treści wzoru umowy: §5 projektu umowy:</w:t>
      </w:r>
    </w:p>
    <w:p w14:paraId="59734939" w14:textId="5D075C77" w:rsidR="00902219" w:rsidRPr="00B41112" w:rsidRDefault="00902219" w:rsidP="00A203BC">
      <w:pPr>
        <w:widowControl w:val="0"/>
        <w:jc w:val="both"/>
        <w:rPr>
          <w:sz w:val="20"/>
          <w:szCs w:val="20"/>
        </w:rPr>
      </w:pPr>
      <w:r w:rsidRPr="00B41112">
        <w:rPr>
          <w:sz w:val="20"/>
          <w:szCs w:val="20"/>
          <w:lang w:eastAsia="zh-CN"/>
        </w:rPr>
        <w:t xml:space="preserve">Czy Zamawiający wyrazi zgodę na dodanie do </w:t>
      </w:r>
      <w:r w:rsidRPr="00B41112">
        <w:rPr>
          <w:sz w:val="20"/>
          <w:szCs w:val="20"/>
        </w:rPr>
        <w:t xml:space="preserve">§ 5 </w:t>
      </w:r>
      <w:r w:rsidRPr="00B41112">
        <w:rPr>
          <w:sz w:val="20"/>
          <w:szCs w:val="20"/>
          <w:lang w:eastAsia="zh-CN"/>
        </w:rPr>
        <w:t xml:space="preserve">umowy dodatkowego zapisu </w:t>
      </w:r>
      <w:r w:rsidRPr="00B41112">
        <w:rPr>
          <w:sz w:val="20"/>
          <w:szCs w:val="20"/>
        </w:rPr>
        <w:t>ust.7 o treści</w:t>
      </w:r>
      <w:proofErr w:type="gramStart"/>
      <w:r w:rsidRPr="00B41112">
        <w:rPr>
          <w:sz w:val="20"/>
          <w:szCs w:val="20"/>
        </w:rPr>
        <w:t>:</w:t>
      </w:r>
      <w:r w:rsidR="00A14838" w:rsidRPr="00B41112">
        <w:rPr>
          <w:sz w:val="20"/>
          <w:szCs w:val="20"/>
        </w:rPr>
        <w:t xml:space="preserve"> </w:t>
      </w:r>
      <w:r w:rsidRPr="00B41112">
        <w:rPr>
          <w:sz w:val="20"/>
          <w:szCs w:val="20"/>
        </w:rPr>
        <w:t>,,Przed</w:t>
      </w:r>
      <w:proofErr w:type="gramEnd"/>
      <w:r w:rsidRPr="00B41112">
        <w:rPr>
          <w:sz w:val="20"/>
          <w:szCs w:val="20"/>
        </w:rPr>
        <w:t xml:space="preserve"> rozwiązaniem umowy w całości lub części Odbiorca pisemnie wezwie Dostawcę do należytego wykonywania umowy.”?</w:t>
      </w:r>
    </w:p>
    <w:p w14:paraId="1BE8F450" w14:textId="0A933410" w:rsidR="006027BC" w:rsidRPr="00B41112" w:rsidRDefault="006027BC" w:rsidP="00A203BC">
      <w:pPr>
        <w:widowControl w:val="0"/>
        <w:tabs>
          <w:tab w:val="left" w:pos="0"/>
        </w:tabs>
        <w:jc w:val="both"/>
        <w:outlineLvl w:val="5"/>
        <w:rPr>
          <w:b/>
          <w:sz w:val="20"/>
          <w:szCs w:val="20"/>
          <w:lang w:eastAsia="pl-PL"/>
        </w:rPr>
      </w:pPr>
      <w:r w:rsidRPr="00B41112">
        <w:rPr>
          <w:b/>
          <w:sz w:val="20"/>
          <w:szCs w:val="20"/>
          <w:lang w:eastAsia="pl-PL"/>
        </w:rPr>
        <w:t xml:space="preserve">ODPOWIEDŹ: </w:t>
      </w:r>
      <w:bookmarkEnd w:id="0"/>
      <w:r w:rsidR="006966CF" w:rsidRPr="00B41112">
        <w:rPr>
          <w:b/>
          <w:color w:val="000000" w:themeColor="text1"/>
          <w:sz w:val="20"/>
          <w:szCs w:val="20"/>
          <w:lang w:eastAsia="pl-PL"/>
        </w:rPr>
        <w:t>Nie, Zamawiający nie wyraża zgody. Wykonawca podpisując umowę zobowiązuje się do realizowania umowy zgodnie z jej postanowieniami. Postanowienia umowy jednoznacznie wskazują do czego strony są zobowiązane i w jakich okolicznościach strony mogą odstąpić od realizacji umowy. W praktyce odstąpienie od umowy nie następuje bez wyjaśnienia zaistniałych okoliczności uprawniających strony do odstąpienia od umowy.</w:t>
      </w:r>
    </w:p>
    <w:p w14:paraId="3768C11E" w14:textId="77777777" w:rsidR="008234F7" w:rsidRPr="00B41112" w:rsidRDefault="008234F7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i/>
          <w:iCs/>
          <w:sz w:val="20"/>
          <w:szCs w:val="20"/>
          <w:lang w:eastAsia="en-US"/>
        </w:rPr>
      </w:pPr>
    </w:p>
    <w:p w14:paraId="49E265E5" w14:textId="0EC42C6B" w:rsidR="008234F7" w:rsidRPr="00B41112" w:rsidRDefault="008234F7" w:rsidP="00A203BC">
      <w:pPr>
        <w:widowControl w:val="0"/>
        <w:tabs>
          <w:tab w:val="left" w:pos="0"/>
        </w:tabs>
        <w:jc w:val="both"/>
        <w:outlineLvl w:val="5"/>
        <w:rPr>
          <w:b/>
          <w:sz w:val="20"/>
          <w:szCs w:val="20"/>
          <w:lang w:eastAsia="pl-PL"/>
        </w:rPr>
      </w:pPr>
      <w:r w:rsidRPr="00B41112">
        <w:rPr>
          <w:b/>
          <w:sz w:val="20"/>
          <w:szCs w:val="20"/>
          <w:lang w:eastAsia="pl-PL"/>
        </w:rPr>
        <w:t>Pytanie 5</w:t>
      </w:r>
    </w:p>
    <w:p w14:paraId="7AEC095E" w14:textId="52B47DE1" w:rsidR="00902219" w:rsidRPr="00B41112" w:rsidRDefault="00876F97" w:rsidP="00A203BC">
      <w:pPr>
        <w:widowControl w:val="0"/>
        <w:jc w:val="both"/>
        <w:rPr>
          <w:sz w:val="20"/>
          <w:szCs w:val="20"/>
        </w:rPr>
      </w:pPr>
      <w:r w:rsidRPr="00B41112">
        <w:rPr>
          <w:sz w:val="20"/>
          <w:szCs w:val="20"/>
        </w:rPr>
        <w:t>F</w:t>
      </w:r>
      <w:r w:rsidR="00902219" w:rsidRPr="00B41112">
        <w:rPr>
          <w:sz w:val="20"/>
          <w:szCs w:val="20"/>
        </w:rPr>
        <w:t>ormalności jakie powinny zostać dopełnione w celu zawarcia umowy:</w:t>
      </w:r>
    </w:p>
    <w:p w14:paraId="16E8C576" w14:textId="774430D2" w:rsidR="00902219" w:rsidRPr="00B41112" w:rsidRDefault="00902219" w:rsidP="00A203BC">
      <w:pPr>
        <w:widowControl w:val="0"/>
        <w:jc w:val="both"/>
        <w:rPr>
          <w:sz w:val="20"/>
          <w:szCs w:val="20"/>
          <w:lang w:eastAsia="zh-CN"/>
        </w:rPr>
      </w:pPr>
      <w:r w:rsidRPr="00B41112">
        <w:rPr>
          <w:sz w:val="20"/>
          <w:szCs w:val="20"/>
          <w:lang w:eastAsia="zh-CN"/>
        </w:rPr>
        <w:lastRenderedPageBreak/>
        <w:t>Czy w sytuacji, gdy siedziba firmy/osoba uprawniona do podpisania umowy w imieniu Wykonawcy znajduje się w poza granicami Rzeczypospolitej Polskiej, Zamawiający wyrazi zgodę na odesłanie umowy do podpisu na adres Wykonawcy?</w:t>
      </w:r>
    </w:p>
    <w:p w14:paraId="0D6BD750" w14:textId="76BAB800" w:rsidR="008234F7" w:rsidRPr="00B41112" w:rsidRDefault="008234F7" w:rsidP="00A203BC">
      <w:pPr>
        <w:widowControl w:val="0"/>
        <w:tabs>
          <w:tab w:val="left" w:pos="0"/>
        </w:tabs>
        <w:jc w:val="both"/>
        <w:outlineLvl w:val="5"/>
        <w:rPr>
          <w:b/>
          <w:sz w:val="20"/>
          <w:szCs w:val="20"/>
          <w:lang w:eastAsia="pl-PL"/>
        </w:rPr>
      </w:pPr>
      <w:r w:rsidRPr="00B41112">
        <w:rPr>
          <w:b/>
          <w:sz w:val="20"/>
          <w:szCs w:val="20"/>
          <w:lang w:eastAsia="pl-PL"/>
        </w:rPr>
        <w:t xml:space="preserve">ODPOWIEDŹ: </w:t>
      </w:r>
      <w:r w:rsidR="00313A9E" w:rsidRPr="00B41112">
        <w:rPr>
          <w:b/>
          <w:sz w:val="20"/>
          <w:szCs w:val="20"/>
          <w:lang w:eastAsia="pl-PL"/>
        </w:rPr>
        <w:t xml:space="preserve">Zamawiający wyraża zgodę. </w:t>
      </w:r>
    </w:p>
    <w:p w14:paraId="7D2FD8B9" w14:textId="77777777" w:rsidR="008234F7" w:rsidRPr="00B41112" w:rsidRDefault="008234F7" w:rsidP="00A203BC">
      <w:pPr>
        <w:widowControl w:val="0"/>
        <w:tabs>
          <w:tab w:val="left" w:pos="0"/>
        </w:tabs>
        <w:jc w:val="both"/>
        <w:outlineLvl w:val="5"/>
        <w:rPr>
          <w:bCs/>
          <w:sz w:val="20"/>
          <w:szCs w:val="20"/>
          <w:lang w:eastAsia="pl-PL"/>
        </w:rPr>
      </w:pPr>
    </w:p>
    <w:p w14:paraId="2F9A280B" w14:textId="76ACD721" w:rsidR="008234F7" w:rsidRPr="00B41112" w:rsidRDefault="008234F7" w:rsidP="00A203BC">
      <w:pPr>
        <w:widowControl w:val="0"/>
        <w:tabs>
          <w:tab w:val="left" w:pos="0"/>
        </w:tabs>
        <w:jc w:val="both"/>
        <w:outlineLvl w:val="5"/>
        <w:rPr>
          <w:b/>
          <w:sz w:val="20"/>
          <w:szCs w:val="20"/>
          <w:lang w:eastAsia="pl-PL"/>
        </w:rPr>
      </w:pPr>
      <w:r w:rsidRPr="00B41112">
        <w:rPr>
          <w:b/>
          <w:sz w:val="20"/>
          <w:szCs w:val="20"/>
          <w:lang w:eastAsia="pl-PL"/>
        </w:rPr>
        <w:t>Pytanie 6</w:t>
      </w:r>
    </w:p>
    <w:p w14:paraId="5FC60A1E" w14:textId="51C9998C" w:rsidR="00A15143" w:rsidRPr="00B41112" w:rsidRDefault="00A15143" w:rsidP="00A203BC">
      <w:pPr>
        <w:widowControl w:val="0"/>
        <w:tabs>
          <w:tab w:val="left" w:pos="0"/>
        </w:tabs>
        <w:jc w:val="both"/>
        <w:outlineLvl w:val="5"/>
        <w:rPr>
          <w:bCs/>
          <w:sz w:val="20"/>
          <w:szCs w:val="20"/>
          <w:lang w:eastAsia="pl-PL"/>
        </w:rPr>
      </w:pPr>
      <w:r w:rsidRPr="00B41112">
        <w:rPr>
          <w:bCs/>
          <w:sz w:val="20"/>
          <w:szCs w:val="20"/>
          <w:lang w:eastAsia="pl-PL"/>
        </w:rPr>
        <w:t>Czy Zamawiający wykreśli zapis par. 8.2?  wszelkie reklamacje winny być rozpatrywane przy udziale Wykonawcy, zatem zgodnie z procedurą określoną w par. 8.3 i nast. Wprowadzenie możliwości ‘odmowy przyjęcia towaru” oznacza w istocie specjalną, jednostronną procedurę reklamacyjną, w wyniku której Wykonawca pozostaje z nieodebranym towarem i bez możliwości wyjaśnienia kwestii reklamacyjnych, co narusza zasady określone w KC odnośnie do reklamacji.</w:t>
      </w:r>
    </w:p>
    <w:p w14:paraId="47FF0B22" w14:textId="578CF3FC" w:rsidR="008234F7" w:rsidRPr="00B41112" w:rsidRDefault="008234F7" w:rsidP="00D63224">
      <w:pPr>
        <w:widowControl w:val="0"/>
        <w:tabs>
          <w:tab w:val="left" w:pos="0"/>
        </w:tabs>
        <w:jc w:val="both"/>
        <w:outlineLvl w:val="5"/>
        <w:rPr>
          <w:b/>
          <w:sz w:val="20"/>
          <w:szCs w:val="20"/>
          <w:lang w:eastAsia="pl-PL"/>
        </w:rPr>
      </w:pPr>
      <w:r w:rsidRPr="00B41112">
        <w:rPr>
          <w:b/>
          <w:sz w:val="20"/>
          <w:szCs w:val="20"/>
          <w:lang w:eastAsia="pl-PL"/>
        </w:rPr>
        <w:t xml:space="preserve">ODPOWIEDŹ: </w:t>
      </w:r>
      <w:r w:rsidR="00BE4A0E" w:rsidRPr="00B41112">
        <w:rPr>
          <w:rStyle w:val="Pogrubienie"/>
          <w:sz w:val="20"/>
          <w:szCs w:val="20"/>
        </w:rPr>
        <w:t>Zamawiający nie wyraża zgody na proponowaną zmianę we wzorze umowy. Sytuacja określona w § 8 ust. 2 umowy dotyczy sytuacji, w których wady są na tyle istotne, że dostrzegalne są od razu.</w:t>
      </w:r>
      <w:r w:rsidR="007870C5" w:rsidRPr="00B41112">
        <w:rPr>
          <w:rStyle w:val="Pogrubienie"/>
          <w:sz w:val="20"/>
          <w:szCs w:val="20"/>
        </w:rPr>
        <w:t xml:space="preserve"> </w:t>
      </w:r>
      <w:r w:rsidR="00BE4A0E" w:rsidRPr="00B41112">
        <w:rPr>
          <w:rStyle w:val="Pogrubienie"/>
          <w:sz w:val="20"/>
          <w:szCs w:val="20"/>
        </w:rPr>
        <w:t>Przetrzymywanie takiego wadliwego asortymentu przez zamawiającego by go później zwrócić jest nieuzasadnione.</w:t>
      </w:r>
    </w:p>
    <w:p w14:paraId="1E5AE8BA" w14:textId="77777777" w:rsidR="008234F7" w:rsidRPr="00B41112" w:rsidRDefault="008234F7" w:rsidP="00A203BC">
      <w:pPr>
        <w:widowControl w:val="0"/>
        <w:tabs>
          <w:tab w:val="left" w:pos="0"/>
        </w:tabs>
        <w:jc w:val="both"/>
        <w:outlineLvl w:val="5"/>
        <w:rPr>
          <w:bCs/>
          <w:sz w:val="20"/>
          <w:szCs w:val="20"/>
          <w:lang w:eastAsia="pl-PL"/>
        </w:rPr>
      </w:pPr>
    </w:p>
    <w:p w14:paraId="209EE517" w14:textId="2F432D26" w:rsidR="008234F7" w:rsidRPr="00B41112" w:rsidRDefault="008234F7" w:rsidP="00A203BC">
      <w:pPr>
        <w:widowControl w:val="0"/>
        <w:tabs>
          <w:tab w:val="left" w:pos="0"/>
        </w:tabs>
        <w:jc w:val="both"/>
        <w:outlineLvl w:val="5"/>
        <w:rPr>
          <w:b/>
          <w:sz w:val="20"/>
          <w:szCs w:val="20"/>
          <w:lang w:eastAsia="pl-PL"/>
        </w:rPr>
      </w:pPr>
      <w:r w:rsidRPr="00B41112">
        <w:rPr>
          <w:b/>
          <w:sz w:val="20"/>
          <w:szCs w:val="20"/>
          <w:lang w:eastAsia="pl-PL"/>
        </w:rPr>
        <w:t>Pytanie 7</w:t>
      </w:r>
    </w:p>
    <w:p w14:paraId="3F27D79B" w14:textId="050F790B" w:rsidR="001322C2" w:rsidRPr="00B41112" w:rsidRDefault="001322C2" w:rsidP="00A203BC">
      <w:pPr>
        <w:widowControl w:val="0"/>
        <w:tabs>
          <w:tab w:val="left" w:pos="0"/>
        </w:tabs>
        <w:jc w:val="both"/>
        <w:outlineLvl w:val="5"/>
        <w:rPr>
          <w:sz w:val="20"/>
          <w:szCs w:val="20"/>
        </w:rPr>
      </w:pPr>
      <w:r w:rsidRPr="00B41112">
        <w:rPr>
          <w:sz w:val="20"/>
          <w:szCs w:val="20"/>
        </w:rPr>
        <w:t>Czy Zamawiający w par. 9.1.1. zmieni sposób naliczania kary umownej zamówień „na cito” z obecnego „0,5% wartości zamówionej dostawy za każdą godzinę opóźnienia na naliczanie jej za „każdy dzień opóźnienia liczony jako 24 godziny od terminu pierwotnej dostawy”? Obecna kara umowna jest rażąco wygórowana.</w:t>
      </w:r>
    </w:p>
    <w:p w14:paraId="0AC75BB5" w14:textId="3E511300" w:rsidR="008234F7" w:rsidRPr="00B41112" w:rsidRDefault="008234F7" w:rsidP="00A203BC">
      <w:pPr>
        <w:widowControl w:val="0"/>
        <w:tabs>
          <w:tab w:val="left" w:pos="0"/>
        </w:tabs>
        <w:jc w:val="both"/>
        <w:outlineLvl w:val="5"/>
        <w:rPr>
          <w:bCs/>
          <w:sz w:val="20"/>
          <w:szCs w:val="20"/>
          <w:lang w:eastAsia="pl-PL"/>
        </w:rPr>
      </w:pPr>
      <w:r w:rsidRPr="00B41112">
        <w:rPr>
          <w:b/>
          <w:sz w:val="20"/>
          <w:szCs w:val="20"/>
          <w:lang w:eastAsia="pl-PL"/>
        </w:rPr>
        <w:t xml:space="preserve">ODPOWIEDŹ: </w:t>
      </w:r>
      <w:r w:rsidR="00BE4A0E" w:rsidRPr="00B41112">
        <w:rPr>
          <w:b/>
          <w:bCs/>
          <w:sz w:val="20"/>
          <w:szCs w:val="20"/>
        </w:rPr>
        <w:t>Nie, Zamawiający nie wyraża zgody. Zamawiający nie uważa przyjętego poziomu kar umownych za wygórowany. Zapewnienie ciągłości i terminowości dostaw leków ma dla Szpitala kluczowe znaczenie, a uchybienia w terminowości dostaw mogą nieść za sobą problemy związane z zapewnieniem ciągłości terapii pacjentów, co grozi poważnymi konsekwencjami.</w:t>
      </w:r>
    </w:p>
    <w:p w14:paraId="1D15D2A6" w14:textId="77777777" w:rsidR="008234F7" w:rsidRPr="00B41112" w:rsidRDefault="008234F7" w:rsidP="00A203BC">
      <w:pPr>
        <w:widowControl w:val="0"/>
        <w:tabs>
          <w:tab w:val="left" w:pos="0"/>
        </w:tabs>
        <w:jc w:val="both"/>
        <w:outlineLvl w:val="5"/>
        <w:rPr>
          <w:bCs/>
          <w:sz w:val="20"/>
          <w:szCs w:val="20"/>
          <w:lang w:eastAsia="pl-PL"/>
        </w:rPr>
      </w:pPr>
    </w:p>
    <w:p w14:paraId="3A8B0636" w14:textId="77777777" w:rsidR="001322C2" w:rsidRPr="00B41112" w:rsidRDefault="008234F7" w:rsidP="00A203BC">
      <w:pPr>
        <w:widowControl w:val="0"/>
        <w:tabs>
          <w:tab w:val="left" w:pos="0"/>
        </w:tabs>
        <w:jc w:val="both"/>
        <w:outlineLvl w:val="5"/>
        <w:rPr>
          <w:b/>
          <w:sz w:val="20"/>
          <w:szCs w:val="20"/>
          <w:lang w:eastAsia="pl-PL"/>
        </w:rPr>
      </w:pPr>
      <w:r w:rsidRPr="00B41112">
        <w:rPr>
          <w:b/>
          <w:sz w:val="20"/>
          <w:szCs w:val="20"/>
          <w:lang w:eastAsia="pl-PL"/>
        </w:rPr>
        <w:t>Pytanie 8</w:t>
      </w:r>
    </w:p>
    <w:p w14:paraId="693EDE01" w14:textId="777D4065" w:rsidR="008234F7" w:rsidRPr="00B41112" w:rsidRDefault="001322C2" w:rsidP="00A203BC">
      <w:pPr>
        <w:widowControl w:val="0"/>
        <w:rPr>
          <w:sz w:val="20"/>
          <w:szCs w:val="20"/>
        </w:rPr>
      </w:pPr>
      <w:r w:rsidRPr="00B41112">
        <w:rPr>
          <w:sz w:val="20"/>
          <w:szCs w:val="20"/>
        </w:rPr>
        <w:t>Czy Zamawiający zmieni wartość procentową kar umownych w par. 9.1.2 z 10 % do wartości max. 5%? Obecna kara umowna jest rażąco wygórowana.</w:t>
      </w:r>
      <w:r w:rsidR="008234F7" w:rsidRPr="00B41112">
        <w:rPr>
          <w:sz w:val="20"/>
          <w:szCs w:val="20"/>
        </w:rPr>
        <w:t xml:space="preserve"> </w:t>
      </w:r>
    </w:p>
    <w:p w14:paraId="1B1C581B" w14:textId="418B9465" w:rsidR="00A203BC" w:rsidRPr="00B41112" w:rsidRDefault="00A203BC" w:rsidP="00A203BC">
      <w:pPr>
        <w:widowControl w:val="0"/>
        <w:jc w:val="both"/>
        <w:rPr>
          <w:b/>
          <w:bCs/>
          <w:sz w:val="20"/>
          <w:szCs w:val="20"/>
        </w:rPr>
      </w:pPr>
      <w:r w:rsidRPr="00B41112">
        <w:rPr>
          <w:b/>
          <w:bCs/>
          <w:sz w:val="20"/>
          <w:szCs w:val="20"/>
        </w:rPr>
        <w:t>ODPOWIEDŹ: Nie, Zamawiający nie wyraża zgody. Zamawiający nie uważa przyjętego poziomu kar umownych za wygórowany. Zapewnienie ciągłości i terminowości dostaw leków ma dla Szpitala kluczowe znaczenie</w:t>
      </w:r>
      <w:r w:rsidR="007870C5" w:rsidRPr="00B41112">
        <w:rPr>
          <w:b/>
          <w:bCs/>
          <w:sz w:val="20"/>
          <w:szCs w:val="20"/>
        </w:rPr>
        <w:t xml:space="preserve">, </w:t>
      </w:r>
      <w:r w:rsidRPr="00B41112">
        <w:rPr>
          <w:b/>
          <w:bCs/>
          <w:sz w:val="20"/>
          <w:szCs w:val="20"/>
        </w:rPr>
        <w:t>a uchybienia w terminowości dostaw mogą nieść za sobą problemy związane z zapewnieniem ciągłości terapii pacjentów, co grozi poważnymi konsekwencjami.</w:t>
      </w:r>
    </w:p>
    <w:p w14:paraId="7073347C" w14:textId="793F953E" w:rsidR="001322C2" w:rsidRPr="00B41112" w:rsidRDefault="001322C2" w:rsidP="00A203BC">
      <w:pPr>
        <w:widowControl w:val="0"/>
        <w:tabs>
          <w:tab w:val="left" w:pos="0"/>
        </w:tabs>
        <w:jc w:val="both"/>
        <w:outlineLvl w:val="5"/>
        <w:rPr>
          <w:b/>
          <w:sz w:val="20"/>
          <w:szCs w:val="20"/>
          <w:lang w:eastAsia="pl-PL"/>
        </w:rPr>
      </w:pPr>
    </w:p>
    <w:p w14:paraId="174D55A0" w14:textId="0B12598A" w:rsidR="001322C2" w:rsidRPr="00B41112" w:rsidRDefault="001322C2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Pytanie 9</w:t>
      </w:r>
    </w:p>
    <w:p w14:paraId="559B9765" w14:textId="6E98D722" w:rsidR="001322C2" w:rsidRPr="00B41112" w:rsidRDefault="001322C2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Czy Zamawiający zmieni wartość procentową kar umownych w par. 9.1.3 z 20 % do wartości max. 0,2%? Obecna kara umowna jest rażąco wygórowana.</w:t>
      </w:r>
    </w:p>
    <w:p w14:paraId="344F8731" w14:textId="6AE3D5BD" w:rsidR="00A203BC" w:rsidRPr="00B41112" w:rsidRDefault="00A203BC" w:rsidP="00A203BC">
      <w:pPr>
        <w:widowControl w:val="0"/>
        <w:jc w:val="both"/>
        <w:rPr>
          <w:b/>
          <w:bCs/>
          <w:sz w:val="20"/>
          <w:szCs w:val="20"/>
        </w:rPr>
      </w:pPr>
      <w:r w:rsidRPr="00B41112">
        <w:rPr>
          <w:b/>
          <w:bCs/>
          <w:sz w:val="20"/>
          <w:szCs w:val="20"/>
        </w:rPr>
        <w:t xml:space="preserve">ODPOWIEDŹ: Nie, Zamawiający nie wyraża zgody. Zamawiający nie uważa przyjętego poziomu kar umownych za wygórowany. Zapewnienie ciągłości i terminowości dostaw leków ma dla Szpitala kluczowe </w:t>
      </w:r>
      <w:proofErr w:type="gramStart"/>
      <w:r w:rsidRPr="00B41112">
        <w:rPr>
          <w:b/>
          <w:bCs/>
          <w:sz w:val="20"/>
          <w:szCs w:val="20"/>
        </w:rPr>
        <w:t>znaczeni</w:t>
      </w:r>
      <w:r w:rsidR="007870C5" w:rsidRPr="00B41112">
        <w:rPr>
          <w:b/>
          <w:bCs/>
          <w:sz w:val="20"/>
          <w:szCs w:val="20"/>
        </w:rPr>
        <w:t xml:space="preserve">e, </w:t>
      </w:r>
      <w:r w:rsidRPr="00B41112">
        <w:rPr>
          <w:b/>
          <w:bCs/>
          <w:sz w:val="20"/>
          <w:szCs w:val="20"/>
        </w:rPr>
        <w:t xml:space="preserve"> a</w:t>
      </w:r>
      <w:proofErr w:type="gramEnd"/>
      <w:r w:rsidRPr="00B41112">
        <w:rPr>
          <w:b/>
          <w:bCs/>
          <w:sz w:val="20"/>
          <w:szCs w:val="20"/>
        </w:rPr>
        <w:t xml:space="preserve"> uchybienia w terminowości dostaw mogą nieść za sobą problemy związane z zapewnieniem ciągłości terapii pacjentów, co grozi poważnymi konsekwencjami.</w:t>
      </w:r>
    </w:p>
    <w:p w14:paraId="57699BF5" w14:textId="77777777" w:rsidR="001322C2" w:rsidRPr="00B41112" w:rsidRDefault="001322C2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2F8B4EAF" w14:textId="3645B663" w:rsidR="001322C2" w:rsidRPr="00B41112" w:rsidRDefault="001322C2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Pytanie 10</w:t>
      </w:r>
    </w:p>
    <w:p w14:paraId="17D3BD07" w14:textId="1F1F64E7" w:rsidR="001322C2" w:rsidRPr="00B41112" w:rsidRDefault="001322C2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Czy Zamawiający w par. 10.2 zamiast obowiązku wprowadzi prawo do dostarczenia zamiennika? Wykonawca oferuje towary wskazane w ofercie i tylko one są przedmiotem zamówienia publicznego w niniejszym postępowaniu. Zdefiniowanie przedmiotu zamówienia powoduje, że tylko co do niego strony zawierają umowę objętą obowiązkiem dostaw. Wykonawca nie jest w stanie zapewnić, że w każdym przypadku zaoferuje produkt zamienny, tym bardziej, że może się to wiązać z rażącą stratą po stronie Wykonawcy.</w:t>
      </w:r>
    </w:p>
    <w:p w14:paraId="07E3ED7F" w14:textId="1C0E1C62" w:rsidR="001322C2" w:rsidRPr="00B41112" w:rsidRDefault="001322C2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ODPOWIEDŹ:</w:t>
      </w:r>
      <w:r w:rsidR="00A01607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="00BE4A0E" w:rsidRPr="00B41112">
        <w:rPr>
          <w:b/>
          <w:bCs/>
          <w:sz w:val="20"/>
          <w:szCs w:val="20"/>
        </w:rPr>
        <w:t>Zamawiający nie wyraża zgody. Zdanie drugie w ust. 2 w § 10 wzoru umowy przewiduje sytuacje, iż obiektywnie nie będzie możliwym dostarczenie zamiennika danego wyrobu.</w:t>
      </w:r>
    </w:p>
    <w:p w14:paraId="6E38D604" w14:textId="77777777" w:rsidR="001322C2" w:rsidRPr="00B41112" w:rsidRDefault="001322C2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21A65986" w14:textId="42125480" w:rsidR="001322C2" w:rsidRPr="00B41112" w:rsidRDefault="001322C2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Pytanie </w:t>
      </w:r>
      <w:r w:rsidR="00FD621A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11</w:t>
      </w:r>
    </w:p>
    <w:p w14:paraId="735E0A21" w14:textId="77777777" w:rsidR="00FD621A" w:rsidRPr="00B41112" w:rsidRDefault="00FD621A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Dotyczy pakietu nr 7</w:t>
      </w:r>
    </w:p>
    <w:p w14:paraId="19A210E0" w14:textId="354877BF" w:rsidR="001322C2" w:rsidRPr="00B41112" w:rsidRDefault="00FD621A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Czy Zamaw</w:t>
      </w:r>
      <w:r w:rsidR="00F64B98" w:rsidRPr="00B41112">
        <w:rPr>
          <w:rFonts w:eastAsia="Calibri"/>
          <w:color w:val="000000" w:themeColor="text1"/>
          <w:sz w:val="20"/>
          <w:szCs w:val="20"/>
          <w:lang w:eastAsia="en-US"/>
        </w:rPr>
        <w:t>i</w:t>
      </w: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a</w:t>
      </w:r>
      <w:r w:rsidR="00F64B98" w:rsidRPr="00B41112">
        <w:rPr>
          <w:rFonts w:eastAsia="Calibri"/>
          <w:color w:val="000000" w:themeColor="text1"/>
          <w:sz w:val="20"/>
          <w:szCs w:val="20"/>
          <w:lang w:eastAsia="en-US"/>
        </w:rPr>
        <w:t>ją</w:t>
      </w: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cy wymaga, aby produkt leczniczy </w:t>
      </w:r>
      <w:proofErr w:type="spellStart"/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Rituximab</w:t>
      </w:r>
      <w:proofErr w:type="spellEnd"/>
      <w:r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 był stosowany we wskazaniu leczenia reumatoidalnego zapalenia stawów zgodnie z programem lekowym B.33?</w:t>
      </w:r>
    </w:p>
    <w:p w14:paraId="0EBE2566" w14:textId="353782F0" w:rsidR="001322C2" w:rsidRPr="00B41112" w:rsidRDefault="001322C2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ODPOWIEDŹ:</w:t>
      </w:r>
      <w:r w:rsidR="00991EFA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="00A203BC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Tak, </w:t>
      </w:r>
      <w:r w:rsidR="00991EFA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Zamawiający wymaga. </w:t>
      </w:r>
    </w:p>
    <w:p w14:paraId="23C7533B" w14:textId="77777777" w:rsidR="001322C2" w:rsidRPr="00B41112" w:rsidRDefault="001322C2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22FC3437" w14:textId="3716B4A8" w:rsidR="001322C2" w:rsidRPr="00B41112" w:rsidRDefault="001322C2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Pytanie </w:t>
      </w:r>
      <w:r w:rsidR="00FD621A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12</w:t>
      </w:r>
    </w:p>
    <w:p w14:paraId="7353BF09" w14:textId="77777777" w:rsidR="00FD621A" w:rsidRPr="00B41112" w:rsidRDefault="00FD621A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Dotyczy pakietu nr 23 poz. 4</w:t>
      </w:r>
    </w:p>
    <w:p w14:paraId="3DB7BEFA" w14:textId="6ED4B115" w:rsidR="00FD621A" w:rsidRPr="00B41112" w:rsidRDefault="00FD621A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Czy Zamawiający wyrazi zgodę na zaoferowanie produktu </w:t>
      </w:r>
      <w:proofErr w:type="spellStart"/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Tocilizumab</w:t>
      </w:r>
      <w:proofErr w:type="spellEnd"/>
      <w:r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 400 mg z dwoma kodami EAN?</w:t>
      </w:r>
    </w:p>
    <w:p w14:paraId="51564B66" w14:textId="297EC90F" w:rsidR="00FD621A" w:rsidRPr="00B41112" w:rsidRDefault="00FD621A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ODPOWIEDŹ:</w:t>
      </w:r>
      <w:r w:rsidR="00991EFA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="00DD6DFE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Tak, Zamawiający wyraża zgodę pod warunkiem, że </w:t>
      </w:r>
      <w:r w:rsidR="00991EFA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kody EAN zaoferowanych produktów b</w:t>
      </w:r>
      <w:r w:rsidR="00DD6DFE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ędą</w:t>
      </w:r>
      <w:r w:rsidR="00991EFA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wpisane w Katalogu leków refundowanych stosowanych w programach lekowych. </w:t>
      </w:r>
    </w:p>
    <w:p w14:paraId="6234AE12" w14:textId="77777777" w:rsidR="00FD621A" w:rsidRPr="00B41112" w:rsidRDefault="00FD621A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2B2A4A96" w14:textId="0FA5E667" w:rsidR="005D65AC" w:rsidRPr="00B41112" w:rsidRDefault="001322C2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bookmarkStart w:id="2" w:name="_Hlk55476379"/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lastRenderedPageBreak/>
        <w:t xml:space="preserve">Pytanie </w:t>
      </w:r>
      <w:r w:rsidR="005D65AC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13 – pakiet nr 21</w:t>
      </w:r>
    </w:p>
    <w:bookmarkEnd w:id="2"/>
    <w:p w14:paraId="107C31D7" w14:textId="049E781D" w:rsidR="005D65AC" w:rsidRPr="00B41112" w:rsidRDefault="005D65AC" w:rsidP="00A203BC">
      <w:pPr>
        <w:widowControl w:val="0"/>
        <w:jc w:val="both"/>
        <w:rPr>
          <w:sz w:val="20"/>
          <w:szCs w:val="20"/>
        </w:rPr>
      </w:pPr>
      <w:r w:rsidRPr="00B41112">
        <w:rPr>
          <w:sz w:val="20"/>
          <w:szCs w:val="20"/>
        </w:rPr>
        <w:t xml:space="preserve">Zwracam się do Zamawiającego z prośbą o możliwość złożenia oferty na realizację dostawy leku zamiennie na dwie dostępne, równoważne formy podania leku </w:t>
      </w:r>
      <w:proofErr w:type="spellStart"/>
      <w:r w:rsidRPr="00B41112">
        <w:rPr>
          <w:sz w:val="20"/>
          <w:szCs w:val="20"/>
        </w:rPr>
        <w:t>Fasenra</w:t>
      </w:r>
      <w:proofErr w:type="spellEnd"/>
      <w:r w:rsidRPr="00B41112">
        <w:rPr>
          <w:sz w:val="20"/>
          <w:szCs w:val="20"/>
        </w:rPr>
        <w:t>.  </w:t>
      </w:r>
    </w:p>
    <w:p w14:paraId="0790B450" w14:textId="77777777" w:rsidR="005D65AC" w:rsidRPr="00B41112" w:rsidRDefault="005D65AC" w:rsidP="00A203BC">
      <w:pPr>
        <w:widowControl w:val="0"/>
        <w:jc w:val="both"/>
        <w:rPr>
          <w:sz w:val="20"/>
          <w:szCs w:val="20"/>
        </w:rPr>
      </w:pPr>
      <w:r w:rsidRPr="00B41112">
        <w:rPr>
          <w:sz w:val="20"/>
          <w:szCs w:val="20"/>
        </w:rPr>
        <w:t xml:space="preserve">Postępowanie dotyczy leku </w:t>
      </w:r>
      <w:proofErr w:type="spellStart"/>
      <w:r w:rsidRPr="00B41112">
        <w:rPr>
          <w:sz w:val="20"/>
          <w:szCs w:val="20"/>
        </w:rPr>
        <w:t>Fasenra</w:t>
      </w:r>
      <w:proofErr w:type="spellEnd"/>
      <w:r w:rsidRPr="00B41112">
        <w:rPr>
          <w:sz w:val="20"/>
          <w:szCs w:val="20"/>
        </w:rPr>
        <w:t xml:space="preserve"> (</w:t>
      </w:r>
      <w:proofErr w:type="spellStart"/>
      <w:r w:rsidRPr="00B41112">
        <w:rPr>
          <w:sz w:val="20"/>
          <w:szCs w:val="20"/>
        </w:rPr>
        <w:t>benralizumab</w:t>
      </w:r>
      <w:proofErr w:type="spellEnd"/>
      <w:r w:rsidRPr="00B41112">
        <w:rPr>
          <w:sz w:val="20"/>
          <w:szCs w:val="20"/>
        </w:rPr>
        <w:t xml:space="preserve">) 30 mg roztwór do wstrzykiwań w ampułko-strzykawce, gdzie każda ampułko-strzykawka zawiera 30 mg </w:t>
      </w:r>
      <w:proofErr w:type="spellStart"/>
      <w:r w:rsidRPr="00B41112">
        <w:rPr>
          <w:sz w:val="20"/>
          <w:szCs w:val="20"/>
        </w:rPr>
        <w:t>benralizumabu</w:t>
      </w:r>
      <w:proofErr w:type="spellEnd"/>
      <w:r w:rsidRPr="00B41112">
        <w:rPr>
          <w:sz w:val="20"/>
          <w:szCs w:val="20"/>
        </w:rPr>
        <w:t xml:space="preserve">* w 1 ml, a druga forma podania to </w:t>
      </w:r>
      <w:proofErr w:type="spellStart"/>
      <w:r w:rsidRPr="00B41112">
        <w:rPr>
          <w:sz w:val="20"/>
          <w:szCs w:val="20"/>
        </w:rPr>
        <w:t>Fasenra</w:t>
      </w:r>
      <w:proofErr w:type="spellEnd"/>
      <w:r w:rsidRPr="00B41112">
        <w:rPr>
          <w:sz w:val="20"/>
          <w:szCs w:val="20"/>
        </w:rPr>
        <w:t xml:space="preserve"> 30 mg roztwór do </w:t>
      </w:r>
      <w:proofErr w:type="spellStart"/>
      <w:r w:rsidRPr="00B41112">
        <w:rPr>
          <w:sz w:val="20"/>
          <w:szCs w:val="20"/>
        </w:rPr>
        <w:t>wstrzykiwań</w:t>
      </w:r>
      <w:proofErr w:type="spellEnd"/>
      <w:r w:rsidRPr="00B41112">
        <w:rPr>
          <w:sz w:val="20"/>
          <w:szCs w:val="20"/>
        </w:rPr>
        <w:t xml:space="preserve"> we </w:t>
      </w:r>
      <w:proofErr w:type="spellStart"/>
      <w:r w:rsidRPr="00B41112">
        <w:rPr>
          <w:sz w:val="20"/>
          <w:szCs w:val="20"/>
        </w:rPr>
        <w:t>wstrzykiwaczu</w:t>
      </w:r>
      <w:proofErr w:type="spellEnd"/>
      <w:r w:rsidRPr="00B41112">
        <w:rPr>
          <w:sz w:val="20"/>
          <w:szCs w:val="20"/>
        </w:rPr>
        <w:t xml:space="preserve">, gdzie każdy </w:t>
      </w:r>
      <w:proofErr w:type="spellStart"/>
      <w:r w:rsidRPr="00B41112">
        <w:rPr>
          <w:sz w:val="20"/>
          <w:szCs w:val="20"/>
        </w:rPr>
        <w:t>wstrzykiwacz</w:t>
      </w:r>
      <w:proofErr w:type="spellEnd"/>
      <w:r w:rsidRPr="00B41112">
        <w:rPr>
          <w:sz w:val="20"/>
          <w:szCs w:val="20"/>
        </w:rPr>
        <w:t xml:space="preserve"> zawiera 30 mg </w:t>
      </w:r>
      <w:proofErr w:type="spellStart"/>
      <w:r w:rsidRPr="00B41112">
        <w:rPr>
          <w:sz w:val="20"/>
          <w:szCs w:val="20"/>
        </w:rPr>
        <w:t>benralizumabu</w:t>
      </w:r>
      <w:proofErr w:type="spellEnd"/>
      <w:r w:rsidRPr="00B41112">
        <w:rPr>
          <w:sz w:val="20"/>
          <w:szCs w:val="20"/>
        </w:rPr>
        <w:t xml:space="preserve">* w 1 ml., która to może być stosowana zamiennie, zgodnie z decyzją lekarza prowadzącego, np. przez pacjenta lub jego opiekuna w warunkach domowych. </w:t>
      </w:r>
    </w:p>
    <w:p w14:paraId="5562252C" w14:textId="77777777" w:rsidR="005D65AC" w:rsidRPr="00B41112" w:rsidRDefault="005D65AC" w:rsidP="00A203BC">
      <w:pPr>
        <w:widowControl w:val="0"/>
        <w:jc w:val="both"/>
        <w:rPr>
          <w:sz w:val="20"/>
          <w:szCs w:val="20"/>
        </w:rPr>
      </w:pPr>
      <w:r w:rsidRPr="00B41112">
        <w:rPr>
          <w:sz w:val="20"/>
          <w:szCs w:val="20"/>
        </w:rPr>
        <w:t>Obie formy leku mają tą samą dawkę i jednakową cenę. Zamawiający każdorazowo w treści zamówienia zobowiązany będzie wskazać, którą postać leku zamawia: „</w:t>
      </w:r>
      <w:proofErr w:type="spellStart"/>
      <w:r w:rsidRPr="00B41112">
        <w:rPr>
          <w:sz w:val="20"/>
          <w:szCs w:val="20"/>
        </w:rPr>
        <w:t>wstrzykiwacz</w:t>
      </w:r>
      <w:proofErr w:type="spellEnd"/>
      <w:r w:rsidRPr="00B41112">
        <w:rPr>
          <w:sz w:val="20"/>
          <w:szCs w:val="20"/>
        </w:rPr>
        <w:t>” czy „ampułko-strzykawkę”.</w:t>
      </w:r>
    </w:p>
    <w:p w14:paraId="6F0662F3" w14:textId="53E16A4B" w:rsidR="005D65AC" w:rsidRPr="00B41112" w:rsidRDefault="005D65AC" w:rsidP="00A203BC">
      <w:pPr>
        <w:widowControl w:val="0"/>
        <w:jc w:val="both"/>
        <w:rPr>
          <w:sz w:val="20"/>
          <w:szCs w:val="20"/>
        </w:rPr>
      </w:pPr>
      <w:r w:rsidRPr="00B41112">
        <w:rPr>
          <w:sz w:val="20"/>
          <w:szCs w:val="20"/>
        </w:rPr>
        <w:t xml:space="preserve">Podmiotem odpowiedzialnym jest </w:t>
      </w:r>
      <w:proofErr w:type="spellStart"/>
      <w:r w:rsidRPr="00B41112">
        <w:rPr>
          <w:sz w:val="20"/>
          <w:szCs w:val="20"/>
        </w:rPr>
        <w:t>AstraZeneca</w:t>
      </w:r>
      <w:proofErr w:type="spellEnd"/>
      <w:r w:rsidRPr="00B41112">
        <w:rPr>
          <w:sz w:val="20"/>
          <w:szCs w:val="20"/>
        </w:rPr>
        <w:t xml:space="preserve"> AB, 151 85 </w:t>
      </w:r>
      <w:proofErr w:type="spellStart"/>
      <w:r w:rsidRPr="00B41112">
        <w:rPr>
          <w:sz w:val="20"/>
          <w:szCs w:val="20"/>
        </w:rPr>
        <w:t>Södertälje</w:t>
      </w:r>
      <w:proofErr w:type="spellEnd"/>
      <w:r w:rsidRPr="00B41112">
        <w:rPr>
          <w:sz w:val="20"/>
          <w:szCs w:val="20"/>
        </w:rPr>
        <w:t xml:space="preserve"> Szwecja. </w:t>
      </w:r>
    </w:p>
    <w:p w14:paraId="630EFF4F" w14:textId="6E76F54A" w:rsidR="005D65AC" w:rsidRPr="00B41112" w:rsidRDefault="005D65AC" w:rsidP="00A203BC">
      <w:pPr>
        <w:widowControl w:val="0"/>
        <w:jc w:val="both"/>
        <w:rPr>
          <w:sz w:val="20"/>
          <w:szCs w:val="20"/>
        </w:rPr>
      </w:pPr>
      <w:r w:rsidRPr="00B41112">
        <w:rPr>
          <w:sz w:val="20"/>
          <w:szCs w:val="20"/>
        </w:rPr>
        <w:t xml:space="preserve">Aby umożliwić złożenie oferty na obie formy podania leku </w:t>
      </w:r>
      <w:proofErr w:type="spellStart"/>
      <w:r w:rsidRPr="00B41112">
        <w:rPr>
          <w:sz w:val="20"/>
          <w:szCs w:val="20"/>
        </w:rPr>
        <w:t>Fasenra</w:t>
      </w:r>
      <w:proofErr w:type="spellEnd"/>
      <w:r w:rsidRPr="00B41112">
        <w:rPr>
          <w:sz w:val="20"/>
          <w:szCs w:val="20"/>
        </w:rPr>
        <w:t xml:space="preserve"> w ramach jednej umowy, prosimy o dodanie w treści umowy w § 10 następującego zapisu: </w:t>
      </w:r>
    </w:p>
    <w:p w14:paraId="51655D6E" w14:textId="77777777" w:rsidR="005D65AC" w:rsidRPr="00B41112" w:rsidRDefault="005D65AC" w:rsidP="00A203BC">
      <w:pPr>
        <w:widowControl w:val="0"/>
        <w:jc w:val="both"/>
        <w:rPr>
          <w:sz w:val="20"/>
          <w:szCs w:val="20"/>
        </w:rPr>
      </w:pPr>
      <w:r w:rsidRPr="00B41112">
        <w:rPr>
          <w:sz w:val="20"/>
          <w:szCs w:val="20"/>
        </w:rPr>
        <w:t>„Strony dopuszczają możliwość dostarczenia innej formy podania produktu leczniczego-BENRALIZUMAB, zawierającego tę samą substancję czynną. Zmiana taka nie może być niekorzystna dla Zamawiającego i powodować podwyższenia ceny jednostkowej produktu określonego w umowie”.</w:t>
      </w:r>
    </w:p>
    <w:p w14:paraId="39E7777C" w14:textId="6CDA6A52" w:rsidR="005D65AC" w:rsidRPr="00B41112" w:rsidRDefault="005D65AC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i/>
          <w:i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ODPOWIEDŹ:</w:t>
      </w:r>
      <w:r w:rsidR="000B7EA9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Zamawiający wyraża zgodę</w:t>
      </w:r>
      <w:r w:rsidR="006055D6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na zaoferowanie leku w dwóch dostępnych równoważnych formach podania</w:t>
      </w:r>
      <w:r w:rsidR="000D734A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, pod warunkiem zaoferowania obu form w tej samej cenie</w:t>
      </w:r>
      <w:r w:rsidR="000B7EA9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. </w:t>
      </w:r>
      <w:r w:rsidR="006055D6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W takim przypadku Wykonawca zobowiązany jest zamieścić informację na ten temat w formularzu cenowym, w 4 kolumnie, tj. </w:t>
      </w:r>
      <w:r w:rsidR="006055D6" w:rsidRPr="00B41112">
        <w:rPr>
          <w:rFonts w:eastAsia="Calibri"/>
          <w:b/>
          <w:bCs/>
          <w:i/>
          <w:iCs/>
          <w:color w:val="000000" w:themeColor="text1"/>
          <w:sz w:val="20"/>
          <w:szCs w:val="20"/>
          <w:lang w:eastAsia="en-US"/>
        </w:rPr>
        <w:t>Nazwa handlowa, dawka oraz inne parametry np. wielkość op., uwzględnione przez Oferenta</w:t>
      </w:r>
      <w:r w:rsidR="006055D6" w:rsidRPr="00B41112">
        <w:rPr>
          <w:rFonts w:eastAsia="Calibri"/>
          <w:b/>
          <w:bCs/>
          <w:i/>
          <w:iCs/>
          <w:color w:val="000000" w:themeColor="text1"/>
          <w:sz w:val="20"/>
          <w:szCs w:val="20"/>
          <w:lang w:eastAsia="en-US"/>
        </w:rPr>
        <w:t xml:space="preserve"> </w:t>
      </w:r>
      <w:r w:rsidR="006055D6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z dopiskiem </w:t>
      </w:r>
      <w:r w:rsidR="000D734A" w:rsidRPr="00B41112">
        <w:rPr>
          <w:rFonts w:eastAsia="Calibri"/>
          <w:b/>
          <w:bCs/>
          <w:i/>
          <w:iCs/>
          <w:color w:val="000000" w:themeColor="text1"/>
          <w:sz w:val="20"/>
          <w:szCs w:val="20"/>
          <w:lang w:eastAsia="en-US"/>
        </w:rPr>
        <w:t>forma</w:t>
      </w:r>
      <w:r w:rsidR="000D734A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="006055D6" w:rsidRPr="00B41112">
        <w:rPr>
          <w:rFonts w:eastAsia="Calibri"/>
          <w:b/>
          <w:bCs/>
          <w:i/>
          <w:iCs/>
          <w:color w:val="000000" w:themeColor="text1"/>
          <w:sz w:val="20"/>
          <w:szCs w:val="20"/>
          <w:lang w:eastAsia="en-US"/>
        </w:rPr>
        <w:t>do wyboru przez Zamawiającego</w:t>
      </w:r>
      <w:r w:rsidR="00904890" w:rsidRPr="00B41112">
        <w:rPr>
          <w:rFonts w:eastAsia="Calibri"/>
          <w:b/>
          <w:bCs/>
          <w:i/>
          <w:iCs/>
          <w:color w:val="000000" w:themeColor="text1"/>
          <w:sz w:val="20"/>
          <w:szCs w:val="20"/>
          <w:lang w:eastAsia="en-US"/>
        </w:rPr>
        <w:t xml:space="preserve"> oraz wskazać w ostatniej kolumnie odpowiednie</w:t>
      </w:r>
      <w:r w:rsidR="006055D6" w:rsidRPr="00B41112">
        <w:rPr>
          <w:rFonts w:eastAsia="Calibri"/>
          <w:b/>
          <w:bCs/>
          <w:i/>
          <w:iCs/>
          <w:color w:val="000000" w:themeColor="text1"/>
          <w:sz w:val="20"/>
          <w:szCs w:val="20"/>
          <w:lang w:eastAsia="en-US"/>
        </w:rPr>
        <w:t xml:space="preserve"> </w:t>
      </w:r>
      <w:r w:rsidR="00904890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kody </w:t>
      </w:r>
      <w:r w:rsidR="00904890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EAN </w:t>
      </w:r>
      <w:r w:rsidR="00904890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występujące w</w:t>
      </w:r>
      <w:r w:rsidR="00904890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Katalogu leków refundowanych stosowanych w programach lekowych.</w:t>
      </w:r>
    </w:p>
    <w:p w14:paraId="58BE766E" w14:textId="77777777" w:rsidR="00FF5A2E" w:rsidRPr="00B41112" w:rsidRDefault="00FF5A2E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07C2919A" w14:textId="77777777" w:rsidR="00C807FC" w:rsidRPr="00B41112" w:rsidRDefault="00DE4431" w:rsidP="00A203BC">
      <w:pPr>
        <w:widowControl w:val="0"/>
        <w:tabs>
          <w:tab w:val="left" w:pos="0"/>
        </w:tabs>
        <w:jc w:val="both"/>
        <w:outlineLvl w:val="5"/>
        <w:rPr>
          <w:sz w:val="20"/>
          <w:szCs w:val="20"/>
        </w:rPr>
      </w:pPr>
      <w:bookmarkStart w:id="3" w:name="_Hlk55904284"/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Pytanie 14 – pakiet nr 1</w:t>
      </w:r>
      <w:r w:rsidR="00C807FC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="000F5C44" w:rsidRPr="00B41112">
        <w:rPr>
          <w:b/>
          <w:bCs/>
          <w:sz w:val="20"/>
          <w:szCs w:val="20"/>
        </w:rPr>
        <w:t>poz. 1.</w:t>
      </w:r>
      <w:r w:rsidR="000F5C44" w:rsidRPr="00B41112">
        <w:rPr>
          <w:sz w:val="20"/>
          <w:szCs w:val="20"/>
        </w:rPr>
        <w:t xml:space="preserve"> </w:t>
      </w:r>
    </w:p>
    <w:p w14:paraId="1DE0BD42" w14:textId="4E587608" w:rsidR="00FF5A2E" w:rsidRPr="00B41112" w:rsidRDefault="000F5C44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sz w:val="20"/>
          <w:szCs w:val="20"/>
        </w:rPr>
        <w:t>Czy Zamawiający dopuści w w/w pozycji preparat konfekcjonowany x 10 sztuk w ilości 65 opakowań? Na rynku nie występuje produkt pakowany x 1 sztuka.</w:t>
      </w:r>
    </w:p>
    <w:p w14:paraId="1D574C82" w14:textId="78862C74" w:rsidR="00DE4431" w:rsidRPr="00B41112" w:rsidRDefault="00DE4431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ODPOWIEDŹ:</w:t>
      </w:r>
      <w:r w:rsidR="000B7EA9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</w:t>
      </w:r>
      <w:bookmarkStart w:id="4" w:name="_Hlk56667263"/>
      <w:r w:rsidR="000B7EA9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Zamawiający dopuszcza. </w:t>
      </w:r>
      <w:bookmarkEnd w:id="4"/>
    </w:p>
    <w:p w14:paraId="510BBD0B" w14:textId="77777777" w:rsidR="000F5C44" w:rsidRPr="00B41112" w:rsidRDefault="000F5C44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1F08903A" w14:textId="77777777" w:rsidR="00567EEC" w:rsidRPr="00B41112" w:rsidRDefault="00DE4431" w:rsidP="00A203BC">
      <w:pPr>
        <w:widowControl w:val="0"/>
        <w:tabs>
          <w:tab w:val="left" w:pos="0"/>
        </w:tabs>
        <w:jc w:val="both"/>
        <w:outlineLvl w:val="5"/>
        <w:rPr>
          <w:b/>
          <w:bCs/>
          <w:sz w:val="20"/>
          <w:szCs w:val="20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Pytanie 15 – pakiet nr </w:t>
      </w:r>
      <w:r w:rsidR="00567EEC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1 </w:t>
      </w:r>
      <w:r w:rsidR="000F5C44" w:rsidRPr="00B41112">
        <w:rPr>
          <w:b/>
          <w:bCs/>
          <w:sz w:val="20"/>
          <w:szCs w:val="20"/>
        </w:rPr>
        <w:t xml:space="preserve">poz. 3, 5, 9-14, 16, 17. </w:t>
      </w:r>
    </w:p>
    <w:p w14:paraId="47089561" w14:textId="2691D5D1" w:rsidR="00DE4431" w:rsidRPr="00B41112" w:rsidRDefault="000F5C44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sz w:val="20"/>
          <w:szCs w:val="20"/>
        </w:rPr>
        <w:t>Czy Zamawiający dopuści w w/w pozycji preparat w postaci tabletek powlekanych? Tylko taka postać jest dostępna na rynku.</w:t>
      </w:r>
    </w:p>
    <w:p w14:paraId="2F57874D" w14:textId="0A69C1EB" w:rsidR="00DE4431" w:rsidRPr="00B41112" w:rsidRDefault="00DE4431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ODPOWIEDŹ:</w:t>
      </w:r>
      <w:r w:rsidR="000B7EA9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Zamawiający dopuszcza.</w:t>
      </w:r>
    </w:p>
    <w:p w14:paraId="3057BAB0" w14:textId="77777777" w:rsidR="000F5C44" w:rsidRPr="00B41112" w:rsidRDefault="000F5C44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bookmarkEnd w:id="3"/>
    <w:p w14:paraId="771A7DC4" w14:textId="77777777" w:rsidR="00567EEC" w:rsidRPr="00B41112" w:rsidRDefault="00DE4431" w:rsidP="00A203BC">
      <w:pPr>
        <w:widowControl w:val="0"/>
        <w:tabs>
          <w:tab w:val="left" w:pos="0"/>
        </w:tabs>
        <w:jc w:val="both"/>
        <w:outlineLvl w:val="5"/>
        <w:rPr>
          <w:sz w:val="20"/>
          <w:szCs w:val="20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Pytanie 16 – pakiet nr 1</w:t>
      </w:r>
      <w:r w:rsidR="00567EEC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="000F5C44" w:rsidRPr="00B41112">
        <w:rPr>
          <w:b/>
          <w:bCs/>
          <w:sz w:val="20"/>
          <w:szCs w:val="20"/>
        </w:rPr>
        <w:t>poz. 6.</w:t>
      </w:r>
      <w:r w:rsidR="000F5C44" w:rsidRPr="00B41112">
        <w:rPr>
          <w:sz w:val="20"/>
          <w:szCs w:val="20"/>
        </w:rPr>
        <w:t xml:space="preserve"> </w:t>
      </w:r>
    </w:p>
    <w:p w14:paraId="3ED24C44" w14:textId="4E57C8EE" w:rsidR="00DE4431" w:rsidRPr="00B41112" w:rsidRDefault="000F5C44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sz w:val="20"/>
          <w:szCs w:val="20"/>
        </w:rPr>
        <w:t>Czy Zamawiający dopuści w w/w pozycji preparat w postaci butelek? Tylko taka postać jest dostępna na rynku. </w:t>
      </w:r>
    </w:p>
    <w:p w14:paraId="24C49D2E" w14:textId="5738C89E" w:rsidR="00DE4431" w:rsidRPr="00B41112" w:rsidRDefault="00DE4431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ODPOWIEDŹ:</w:t>
      </w:r>
      <w:r w:rsidR="000B7EA9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Zamawiający dopuszcza.</w:t>
      </w:r>
    </w:p>
    <w:p w14:paraId="36466303" w14:textId="77777777" w:rsidR="000F5C44" w:rsidRPr="00B41112" w:rsidRDefault="000F5C44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67092155" w14:textId="77777777" w:rsidR="00567EEC" w:rsidRPr="00B41112" w:rsidRDefault="00DE4431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Pytanie 17 – pakiet nr </w:t>
      </w:r>
      <w:r w:rsidR="00567EEC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13 </w:t>
      </w:r>
      <w:r w:rsidR="000F5C44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poz. 1-2. </w:t>
      </w:r>
    </w:p>
    <w:p w14:paraId="03833AAF" w14:textId="3427698D" w:rsidR="00DE4431" w:rsidRPr="00B41112" w:rsidRDefault="000F5C44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Czy Zamawiający dopuści w w/w pozycji preparat w postaci kapsułek dojelitowych twardych? Tylko taka postać jest dostępna na rynku.</w:t>
      </w:r>
    </w:p>
    <w:p w14:paraId="5C6EEAF8" w14:textId="0209AFB1" w:rsidR="00DE4431" w:rsidRPr="00B41112" w:rsidRDefault="00DE4431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ODPOWIEDŹ:</w:t>
      </w:r>
      <w:r w:rsidR="000B7EA9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Zamawiający dopuszcza.</w:t>
      </w:r>
    </w:p>
    <w:p w14:paraId="324CE1B5" w14:textId="4A7BB4A5" w:rsidR="00FF5A2E" w:rsidRPr="00B41112" w:rsidRDefault="00FF5A2E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37EA0CF7" w14:textId="6C362246" w:rsidR="000F5C44" w:rsidRPr="00B41112" w:rsidRDefault="00DE4431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Pytanie 18 – pakiet nr </w:t>
      </w:r>
      <w:r w:rsidR="000F5C44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27 poz. 1</w:t>
      </w:r>
    </w:p>
    <w:p w14:paraId="7D42E148" w14:textId="76FEC5C1" w:rsidR="00DE4431" w:rsidRPr="00B41112" w:rsidRDefault="000F5C44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sz w:val="20"/>
          <w:szCs w:val="20"/>
        </w:rPr>
        <w:t xml:space="preserve">Czy Zamawiający dopuści w w/w pozycji preparat w postaci wstrzykiwaczy? Na rynku mogą występować problemy </w:t>
      </w:r>
      <w:r w:rsidR="007870C5" w:rsidRPr="00B41112">
        <w:rPr>
          <w:sz w:val="20"/>
          <w:szCs w:val="20"/>
        </w:rPr>
        <w:br/>
      </w:r>
      <w:r w:rsidRPr="00B41112">
        <w:rPr>
          <w:sz w:val="20"/>
          <w:szCs w:val="20"/>
        </w:rPr>
        <w:t>z dostępnością ampułko-strzykawek. </w:t>
      </w:r>
    </w:p>
    <w:p w14:paraId="79F5DD21" w14:textId="19D9350D" w:rsidR="000F5C44" w:rsidRPr="00B41112" w:rsidRDefault="00DE4431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ODPOWIEDŹ:</w:t>
      </w:r>
      <w:r w:rsidR="000B7EA9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Zamawiający dopuszcza.</w:t>
      </w:r>
    </w:p>
    <w:p w14:paraId="4020C1EF" w14:textId="77777777" w:rsidR="000F5C44" w:rsidRPr="00B41112" w:rsidRDefault="000F5C44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03A7CE7D" w14:textId="085005C3" w:rsidR="00DE4431" w:rsidRPr="00B41112" w:rsidRDefault="00DE4431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Pytanie 1</w:t>
      </w:r>
      <w:r w:rsidR="00F75755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9</w:t>
      </w: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– pakiet nr </w:t>
      </w:r>
      <w:r w:rsidR="00097752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3 poz. 2</w:t>
      </w:r>
    </w:p>
    <w:p w14:paraId="4E148DE9" w14:textId="4589460C" w:rsidR="00097752" w:rsidRPr="00B41112" w:rsidRDefault="00097752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Prosimy o potwierdzenie, że Zamawiający wymaga zaoferowania: Preparatu do wstępnego mycia endoskopów na bazie 3 enzymów i </w:t>
      </w:r>
      <w:proofErr w:type="spellStart"/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tenzydów</w:t>
      </w:r>
      <w:proofErr w:type="spellEnd"/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, koncentrat do otrzymywania roztworu roboczego - 0,5%, w opakowaniach po 5 l x 1 kanister (pompki do 5 pierwszych opakowań) - mogą być zaproponowane opakowania po 1 l z dozownikiem przelewowym z przeliczeniem ilości.</w:t>
      </w:r>
    </w:p>
    <w:p w14:paraId="16374E3E" w14:textId="6CF265A5" w:rsidR="00F75755" w:rsidRPr="00B41112" w:rsidRDefault="00DE4431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ODPOWIEDŹ:</w:t>
      </w:r>
      <w:r w:rsidR="000B7EA9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Zamawiający</w:t>
      </w:r>
      <w:r w:rsidR="00E121BC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nie wymaga jednak</w:t>
      </w:r>
      <w:r w:rsidR="000B7EA9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dopuszcza</w:t>
      </w:r>
      <w:r w:rsidR="00E121BC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opisany w pytaniu preparat.</w:t>
      </w:r>
    </w:p>
    <w:p w14:paraId="2A325531" w14:textId="77777777" w:rsidR="00E121BC" w:rsidRPr="00B41112" w:rsidRDefault="00E121BC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0F687D94" w14:textId="72E9E9C7" w:rsidR="00DE4431" w:rsidRPr="00B41112" w:rsidRDefault="00DE4431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Pytanie </w:t>
      </w:r>
      <w:r w:rsidR="00F75755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20</w:t>
      </w: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– pakiet nr </w:t>
      </w:r>
      <w:r w:rsidR="0032777B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3 poz. 3</w:t>
      </w:r>
    </w:p>
    <w:p w14:paraId="4A6E829E" w14:textId="690B7FBA" w:rsidR="0032777B" w:rsidRPr="00B41112" w:rsidRDefault="0032777B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Prosimy o potwierdzenie, że Zamawiający wymaga zaoferowania: Preparatu do mycia i dezynfekcji sprzętów kuchennych takich jak: deski, blaty robocze, lodówki nie zawierający </w:t>
      </w:r>
      <w:proofErr w:type="spellStart"/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biguanidów</w:t>
      </w:r>
      <w:proofErr w:type="spellEnd"/>
      <w:r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, koncentrat, w op. ā 5 l x 1 kanister. Spektrum – </w:t>
      </w:r>
      <w:proofErr w:type="spellStart"/>
      <w:proofErr w:type="gramStart"/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B,F</w:t>
      </w:r>
      <w:proofErr w:type="gramEnd"/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,V,Tbc</w:t>
      </w:r>
      <w:proofErr w:type="spellEnd"/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. Roztwór roboczy – 0,5%, czas działania 15 min. Pompka do 5 pierwszych opakowań.</w:t>
      </w:r>
    </w:p>
    <w:p w14:paraId="36A65BDA" w14:textId="0BDFB4B6" w:rsidR="00DE4431" w:rsidRPr="00B41112" w:rsidRDefault="00DE4431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ODPOWIEDŹ:</w:t>
      </w:r>
      <w:r w:rsidR="000B7EA9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="00E121BC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Zamawiający nie wymaga jednak </w:t>
      </w:r>
      <w:r w:rsidR="000B7EA9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dopuszcza</w:t>
      </w:r>
      <w:r w:rsidR="00E121BC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opisany w pytaniu preparat,</w:t>
      </w:r>
      <w:r w:rsidR="000B7EA9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z przeliczeniem ilości (70 </w:t>
      </w:r>
      <w:proofErr w:type="gramStart"/>
      <w:r w:rsidR="000B7EA9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op.</w:t>
      </w:r>
      <w:proofErr w:type="gramEnd"/>
      <w:r w:rsidR="000B7EA9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jeśli r-r 0,5 %)</w:t>
      </w:r>
    </w:p>
    <w:p w14:paraId="1752C23A" w14:textId="77777777" w:rsidR="00F75755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5819D1DC" w14:textId="36E30279" w:rsidR="00DE4431" w:rsidRPr="00B41112" w:rsidRDefault="00DE4431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Pytanie </w:t>
      </w:r>
      <w:r w:rsidR="00F75755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21</w:t>
      </w: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– pakiet nr </w:t>
      </w:r>
      <w:r w:rsidR="00EE7552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3 poz. 4</w:t>
      </w:r>
    </w:p>
    <w:p w14:paraId="59C0AF40" w14:textId="224ED68B" w:rsidR="00EE7552" w:rsidRPr="00B41112" w:rsidRDefault="00EE7552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Prosimy o potwierdzenie, że Zamawiający wymaga zaoferowania: Preparat udo manualnej dezynfekcji endoskopów giętkich (które </w:t>
      </w:r>
      <w:r w:rsidRPr="00B41112">
        <w:rPr>
          <w:rFonts w:eastAsia="Calibri"/>
          <w:color w:val="000000" w:themeColor="text1"/>
          <w:sz w:val="20"/>
          <w:szCs w:val="20"/>
          <w:lang w:eastAsia="en-US"/>
        </w:rPr>
        <w:lastRenderedPageBreak/>
        <w:t>nie są poddawane dezynfekcji w myjni), na bazie kwasu nadoctowego z aktywatorem - możliwość stosowania do 28 dni od aktywacji. Opakowania ā 5 l x 1 kanister. Spektrum- B,</w:t>
      </w:r>
      <w:r w:rsidR="00FE7B05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F,</w:t>
      </w:r>
      <w:r w:rsidR="00FE7B05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V,</w:t>
      </w:r>
      <w:r w:rsidR="00FE7B05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Tbc</w:t>
      </w:r>
      <w:proofErr w:type="spellEnd"/>
      <w:r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, </w:t>
      </w:r>
      <w:proofErr w:type="spellStart"/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sporobójczy</w:t>
      </w:r>
      <w:proofErr w:type="spellEnd"/>
      <w:r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 w czasie 5 minut.</w:t>
      </w:r>
    </w:p>
    <w:p w14:paraId="7194BE75" w14:textId="77B7F3FD" w:rsidR="00DE4431" w:rsidRPr="00B41112" w:rsidRDefault="00DE4431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ODPOWIEDŹ:</w:t>
      </w:r>
      <w:r w:rsidR="000B7EA9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="00E121BC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Zamawiający nie wymaga jednak dopuszcza opisany w pytaniu preparat.</w:t>
      </w:r>
    </w:p>
    <w:p w14:paraId="3F9671F9" w14:textId="77777777" w:rsidR="00F75755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01F19F08" w14:textId="58BE080D" w:rsidR="00F75755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Pytanie 22 – pakiet nr </w:t>
      </w:r>
      <w:r w:rsidR="00432FBA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3 poz. 5</w:t>
      </w:r>
    </w:p>
    <w:p w14:paraId="0EF9FC78" w14:textId="299E87C8" w:rsidR="00432FBA" w:rsidRPr="00B41112" w:rsidRDefault="00432FBA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Czy zamawiający wyrazi zgodę na opakowania po 14 szt. pasków z odpowiednim przeliczeniem ilości tj. 18 opakowań po 14 szt. pasków.</w:t>
      </w:r>
    </w:p>
    <w:p w14:paraId="2D6EAFAD" w14:textId="4A888851" w:rsidR="00F75755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ODPOWIEDŹ:</w:t>
      </w:r>
      <w:r w:rsidR="000B7EA9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="00E121BC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Tak, Zamawiający wyraża zgodę</w:t>
      </w:r>
      <w:r w:rsidR="000B7EA9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.</w:t>
      </w:r>
    </w:p>
    <w:p w14:paraId="0A565B6A" w14:textId="77777777" w:rsidR="00F75755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2DFDBAA4" w14:textId="72956459" w:rsidR="00F75755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Pytanie 23 – pakiet nr </w:t>
      </w:r>
      <w:r w:rsidR="007663F8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3 poz. 7</w:t>
      </w:r>
    </w:p>
    <w:p w14:paraId="4911ACFA" w14:textId="39FDC272" w:rsidR="007663F8" w:rsidRPr="00B41112" w:rsidRDefault="007663F8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Prosimy o potwierdzenie, że Zamawiający wymaga zaoferowania: Preparat do dezynfekcji endoskopów giętkich (które nie są poddawane dezynfekcji w myjni) zawierający buforowany i stabilizowany 2% roztwór aldehydu </w:t>
      </w:r>
      <w:proofErr w:type="spellStart"/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glutarowego</w:t>
      </w:r>
      <w:proofErr w:type="spellEnd"/>
      <w:r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 – stosowany bez rozcieńczania. Spektrum: B, </w:t>
      </w:r>
      <w:proofErr w:type="spellStart"/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Tbc</w:t>
      </w:r>
      <w:proofErr w:type="spellEnd"/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, F, V w czasie 10 minut, S w czasie 15 minut. Stabilność chemiczna do 28 dni. Opakowanie a 5 l x 1 kanister.</w:t>
      </w:r>
    </w:p>
    <w:p w14:paraId="79EDE3D7" w14:textId="0734A26E" w:rsidR="00F75755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ODPOWIEDŹ:</w:t>
      </w:r>
      <w:r w:rsidR="000B7EA9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="00E121BC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Zamawiający nie wymaga jednak dopuszcza opisany w pytaniu preparat.</w:t>
      </w:r>
    </w:p>
    <w:p w14:paraId="364AAD23" w14:textId="77777777" w:rsidR="00F75755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69E0DF45" w14:textId="2B28DFB2" w:rsidR="00F75755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Pytanie 24 – pakiet nr </w:t>
      </w:r>
      <w:r w:rsidR="00A404DD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3 poz. 8</w:t>
      </w:r>
    </w:p>
    <w:p w14:paraId="2ECC315C" w14:textId="4F7EF5A2" w:rsidR="00A404DD" w:rsidRPr="00B41112" w:rsidRDefault="00A404DD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Czy zamawiający wyrazi zgodę na opakowania po 25 szt. pasków z odpowiednim przeliczeniem ilości tj. 12 opakowań po 25 szt. pasków.</w:t>
      </w:r>
    </w:p>
    <w:p w14:paraId="72E245CF" w14:textId="6699CCC2" w:rsidR="00F75755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ODPOWIEDŹ:</w:t>
      </w:r>
      <w:r w:rsidR="000B7EA9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="00E121BC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Tak, Zamawiający wyraża zgodę.</w:t>
      </w:r>
    </w:p>
    <w:p w14:paraId="33931D4B" w14:textId="77777777" w:rsidR="00F75755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0BD42212" w14:textId="642BBF30" w:rsidR="000C30E1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Pytanie 25 – </w:t>
      </w:r>
      <w:r w:rsidR="005037A9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§1 ust. 4 wzoru umowy</w:t>
      </w:r>
    </w:p>
    <w:p w14:paraId="0CE3EC7F" w14:textId="7D528C8B" w:rsidR="005037A9" w:rsidRPr="00B41112" w:rsidRDefault="005037A9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Zamawiający zastrzega sobie możliwość zmian ilościowych przedmiotu umowy, ale nie określił ich warunków, m.in. nie wskazał w jakich okolicznościach zmiana mogłaby mieć miejsce, nie wskazał w żaden sposób granic zmian ilościowych odnośnie poszczególnych pozycji itp. Zgodnie z art. 144 ust.2, w związku z art. 144 ust. 1-1b, 1d, 1e Ustawy PZP, brak określenia warunków zmiany umowy będzie przesądzać o nieważności zapisów z §1 ust.4 wzoru umowy. Czy z związku z tym, Zamawiający odstąpi od tych zapisów w umowie?</w:t>
      </w:r>
    </w:p>
    <w:p w14:paraId="4FFF1C5F" w14:textId="34568CD8" w:rsidR="00A230F6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b/>
          <w:bCs/>
          <w:color w:val="000000" w:themeColor="text1"/>
          <w:sz w:val="20"/>
          <w:szCs w:val="20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ODPOWIEDŹ:</w:t>
      </w:r>
      <w:r w:rsidR="00796930" w:rsidRPr="00B41112">
        <w:rPr>
          <w:b/>
          <w:bCs/>
          <w:sz w:val="20"/>
          <w:szCs w:val="20"/>
        </w:rPr>
        <w:t xml:space="preserve"> </w:t>
      </w:r>
      <w:r w:rsidR="00A230F6" w:rsidRPr="00B41112">
        <w:rPr>
          <w:b/>
          <w:bCs/>
          <w:color w:val="000000" w:themeColor="text1"/>
          <w:sz w:val="20"/>
          <w:szCs w:val="20"/>
        </w:rPr>
        <w:t xml:space="preserve">Zastrzeżenie o możliwości zmian ilościowych przedmiotu umowy Zamawiający ujął w ust. 5, </w:t>
      </w:r>
      <w:r w:rsidR="007870C5" w:rsidRPr="00B41112">
        <w:rPr>
          <w:b/>
          <w:bCs/>
          <w:color w:val="000000" w:themeColor="text1"/>
          <w:sz w:val="20"/>
          <w:szCs w:val="20"/>
        </w:rPr>
        <w:br/>
      </w:r>
      <w:r w:rsidR="00A230F6" w:rsidRPr="00B41112">
        <w:rPr>
          <w:b/>
          <w:bCs/>
          <w:color w:val="000000" w:themeColor="text1"/>
          <w:sz w:val="20"/>
          <w:szCs w:val="20"/>
        </w:rPr>
        <w:t xml:space="preserve">a nie w ust. 4. </w:t>
      </w:r>
    </w:p>
    <w:p w14:paraId="6FE02B96" w14:textId="3364DB5C" w:rsidR="00F75755" w:rsidRPr="00B41112" w:rsidRDefault="00A230F6" w:rsidP="00A203BC">
      <w:pPr>
        <w:widowControl w:val="0"/>
        <w:tabs>
          <w:tab w:val="left" w:pos="0"/>
        </w:tabs>
        <w:jc w:val="both"/>
        <w:outlineLvl w:val="5"/>
        <w:rPr>
          <w:b/>
          <w:bCs/>
          <w:strike/>
          <w:color w:val="000000" w:themeColor="text1"/>
          <w:sz w:val="20"/>
          <w:szCs w:val="20"/>
        </w:rPr>
      </w:pPr>
      <w:r w:rsidRPr="00B41112">
        <w:rPr>
          <w:b/>
          <w:bCs/>
          <w:color w:val="000000" w:themeColor="text1"/>
          <w:sz w:val="20"/>
          <w:szCs w:val="20"/>
        </w:rPr>
        <w:t>Zamawiający nie odstąpi od zapisów wskazanych w pytaniu.</w:t>
      </w:r>
      <w:r w:rsidR="006055D6" w:rsidRPr="00B41112">
        <w:rPr>
          <w:b/>
          <w:bCs/>
          <w:color w:val="000000" w:themeColor="text1"/>
          <w:sz w:val="20"/>
          <w:szCs w:val="20"/>
        </w:rPr>
        <w:t xml:space="preserve"> </w:t>
      </w:r>
      <w:r w:rsidR="00796930" w:rsidRPr="00B41112">
        <w:rPr>
          <w:b/>
          <w:bCs/>
          <w:color w:val="000000" w:themeColor="text1"/>
          <w:sz w:val="20"/>
          <w:szCs w:val="20"/>
        </w:rPr>
        <w:t xml:space="preserve">Wartość dostaw wskazana w § 3 ust. 1 ma charakter maksymalny. Z kolei, intencją zapisu § 1 ust. </w:t>
      </w:r>
      <w:r w:rsidRPr="00B41112">
        <w:rPr>
          <w:b/>
          <w:bCs/>
          <w:color w:val="000000" w:themeColor="text1"/>
          <w:sz w:val="20"/>
          <w:szCs w:val="20"/>
        </w:rPr>
        <w:t xml:space="preserve">5 </w:t>
      </w:r>
      <w:r w:rsidR="00796930" w:rsidRPr="00B41112">
        <w:rPr>
          <w:b/>
          <w:bCs/>
          <w:color w:val="000000" w:themeColor="text1"/>
          <w:sz w:val="20"/>
          <w:szCs w:val="20"/>
        </w:rPr>
        <w:t>jest to, iż czasem w obrębie umowy zachodzi konieczność zakupu dodatkowej partii danego leku, który jest wykorzystywany częściej niż pierwotnie przewidziano, a z drugiej strony poziom zakupu innego leku jest mniejszy. Zapis ten umożliwia elastyczne realizowanie zapotrzebowania na leki, ale jak pokazuje praktyka nie jest to częste i zakres tych zmian nie jest duży. Pozostałe zmiany w zakresie umowy reguluje m.in. § 10. Wskazanie szacowanego poziomu zakupów na poziomie ok. 70% pozwoli Dostawcy na skalkulowanie ceny oferowanych produktów w relacji do skali zamówienia.</w:t>
      </w:r>
    </w:p>
    <w:p w14:paraId="05F4FEF3" w14:textId="77777777" w:rsidR="00F75755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1D7A3376" w14:textId="77777777" w:rsidR="00933F8D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Pytanie 26 – </w:t>
      </w:r>
      <w:r w:rsidR="005037A9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§1 ust. 8 wzoru umowy</w:t>
      </w:r>
    </w:p>
    <w:p w14:paraId="26474484" w14:textId="7414F268" w:rsidR="005037A9" w:rsidRPr="00B41112" w:rsidRDefault="005037A9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Prosimy o usunięcie z wzoru umowy §1 ust. 8 stanowiącego zobowiązanie Wykonawcy do zawarcia porozumienia stanowiącego załącznik nr 1 do wzoru umowy w zakresie części nr 10, 15, 23 oraz 24, który wg naszej opinii jest niezgodny ze społeczno-gospodarczym celem udzielanego zamówienia publicznego. Treść przedmiotowego porozumienia przenosi w całości odpowiedzialność na wykonawcę za gospodarowanie produktami zakupionymi i nie wykorzystanymi przez Zamawiającego. Należy podkreślić, że wykonawca nie ma wpływu na poziom zamówień, wykorzystanie produktów przez Zamawiającego jak również na decyzje refundacyjne Ministra Zdrowia.</w:t>
      </w:r>
    </w:p>
    <w:p w14:paraId="54E03868" w14:textId="34547B96" w:rsidR="00F75755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ODPOWIEDŹ:</w:t>
      </w:r>
      <w:r w:rsidR="00991EFA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Zamawiający nie wyraża zgody. </w:t>
      </w:r>
    </w:p>
    <w:p w14:paraId="38E0C779" w14:textId="77777777" w:rsidR="00F75755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70B502A7" w14:textId="77777777" w:rsidR="0088359E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Pytanie 27 – </w:t>
      </w:r>
      <w:r w:rsidR="00C0789B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§3 ust. 4 wzoru umowy</w:t>
      </w:r>
    </w:p>
    <w:p w14:paraId="1398D4BB" w14:textId="77660BB0" w:rsidR="00C0789B" w:rsidRPr="00B41112" w:rsidRDefault="00C0789B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Prosimy o wyjaśnienie co Zamawiający rozumie przez określenie „Katalog Substancji Czynnych NFZ” przywołane </w:t>
      </w:r>
      <w:r w:rsidR="007870C5" w:rsidRPr="00B41112">
        <w:rPr>
          <w:rFonts w:eastAsia="Calibri"/>
          <w:color w:val="000000" w:themeColor="text1"/>
          <w:sz w:val="20"/>
          <w:szCs w:val="20"/>
          <w:lang w:eastAsia="en-US"/>
        </w:rPr>
        <w:br/>
      </w: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w §3 ust. 4 wzoru umowy?</w:t>
      </w:r>
    </w:p>
    <w:p w14:paraId="1FC5D7EF" w14:textId="64D00C4D" w:rsidR="00F75755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ODPOWIEDŹ:</w:t>
      </w:r>
      <w:r w:rsidR="00991EFA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Zamawiający przez określenie „Katalog Substancji Czynnych NFZ” rozumie Katalog leków refundowanych stosowanych w programach lekowych. </w:t>
      </w:r>
    </w:p>
    <w:p w14:paraId="03F9B94E" w14:textId="77777777" w:rsidR="00F75755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70150402" w14:textId="77777777" w:rsidR="000513B0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Pytanie 28 – </w:t>
      </w:r>
      <w:r w:rsidR="006B4BEF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§8 ust. 5 wzoru umowy</w:t>
      </w:r>
    </w:p>
    <w:p w14:paraId="5738F2EE" w14:textId="3B73D1B4" w:rsidR="006B4BEF" w:rsidRPr="00B41112" w:rsidRDefault="006B4BEF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Biorąc pod uwagę, że realizacja umowy odbywała się będzie podczas ogólnokrajowego stanu epidemii wywołanej zakażeniami wirusem SARS-CoV-2, Wykonawca będąc zobowiązanym do zapewnienia pracownikom bezpiecznych warunków pracy, wprowadził system szczególnych środków ostrożności, między innymi w zakresie postępowania z towarem zwracanym z podmiotów leczniczych będących miejscami zwiększonego ryzyka epidemiologicznego. W związku z powyższym, procedura rozpatrzenia reklamacji uległa stosownemu wydłużeniu, co należałoby uwzględnić w terminie oczekiwanym przez Zamawiającego w §8 ust. 5 wzoru umowy, dlatego też prosimy o wydłużenie terminu wymiany towaru reklamowanego na wolny od wad do 4 dni </w:t>
      </w:r>
      <w:r w:rsidRPr="00B41112">
        <w:rPr>
          <w:rFonts w:eastAsia="Calibri"/>
          <w:color w:val="000000" w:themeColor="text1"/>
          <w:sz w:val="20"/>
          <w:szCs w:val="20"/>
          <w:lang w:eastAsia="en-US"/>
        </w:rPr>
        <w:lastRenderedPageBreak/>
        <w:t>roboczych od chwili zgłoszenia nieprawidłowości.</w:t>
      </w:r>
    </w:p>
    <w:p w14:paraId="14530165" w14:textId="09C43912" w:rsidR="00F75755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ODPOWIEDŹ:</w:t>
      </w:r>
      <w:r w:rsidR="00A01607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="007870C5" w:rsidRPr="00B41112">
        <w:rPr>
          <w:b/>
          <w:sz w:val="20"/>
          <w:szCs w:val="20"/>
          <w:lang w:eastAsia="pl-PL"/>
        </w:rPr>
        <w:t>Nie, Zamawiający nie wyraża zgody.</w:t>
      </w:r>
    </w:p>
    <w:p w14:paraId="4F693677" w14:textId="77777777" w:rsidR="00F75755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07553BEC" w14:textId="77777777" w:rsidR="00C802C3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Pytanie 29 –</w:t>
      </w:r>
      <w:r w:rsidR="00C802C3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="006B4BEF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§9 ust. 1 pkt 1) i 2) wzoru umowy</w:t>
      </w:r>
    </w:p>
    <w:p w14:paraId="629BA81A" w14:textId="6BE88A19" w:rsidR="006B4BEF" w:rsidRPr="00B41112" w:rsidRDefault="006B4BEF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Czy Zamawiający wyrazi zgodę na ewentualne naliczanie jednolitej kary umownej za opóźnienie lub dostawę niezgodną z zamówieniem w wysokości 0,5% wartości brutto niedostarczonej/niezgodnej części zamówienia dziennie, a dla dostaw cito 0,05% wartości brutto niedostarczonej/niezgodnej części zamówienia za godzinę?</w:t>
      </w:r>
    </w:p>
    <w:p w14:paraId="67DB9391" w14:textId="2FE9C7FE" w:rsidR="00A230F6" w:rsidRPr="00B41112" w:rsidRDefault="00A230F6" w:rsidP="00A230F6">
      <w:pPr>
        <w:widowControl w:val="0"/>
        <w:tabs>
          <w:tab w:val="left" w:pos="0"/>
        </w:tabs>
        <w:jc w:val="both"/>
        <w:outlineLvl w:val="5"/>
        <w:rPr>
          <w:bCs/>
          <w:sz w:val="20"/>
          <w:szCs w:val="20"/>
          <w:lang w:eastAsia="pl-PL"/>
        </w:rPr>
      </w:pPr>
      <w:r w:rsidRPr="00B41112">
        <w:rPr>
          <w:b/>
          <w:sz w:val="20"/>
          <w:szCs w:val="20"/>
          <w:lang w:eastAsia="pl-PL"/>
        </w:rPr>
        <w:t xml:space="preserve">ODPOWIEDŹ: </w:t>
      </w:r>
      <w:r w:rsidRPr="00B41112">
        <w:rPr>
          <w:b/>
          <w:bCs/>
          <w:sz w:val="20"/>
          <w:szCs w:val="20"/>
        </w:rPr>
        <w:t>Nie, Zamawiający nie wyraża zgody. Zamawiający nie uważa przyjętego poziomu kar umownych za wygórowany. Zapewnienie ciągłości i terminowości dostaw leków ma dla Szpitala kluczowe znaczenie, a uchybienia w terminowości dostaw mogą nieść za sobą problemy związane z zapewnieniem ciągłości terapii pacjentów, co grozi poważnymi konsekwencjami.</w:t>
      </w:r>
    </w:p>
    <w:p w14:paraId="052E9A21" w14:textId="77777777" w:rsidR="00A230F6" w:rsidRPr="00B41112" w:rsidRDefault="00A230F6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0BD017C9" w14:textId="6BB0531B" w:rsidR="00AC3A5C" w:rsidRPr="00B41112" w:rsidRDefault="00F75755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Pytanie 30 – </w:t>
      </w:r>
      <w:r w:rsidR="006B4BEF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§9 ust. 1 pkt 3) wzoru umowy</w:t>
      </w:r>
    </w:p>
    <w:p w14:paraId="09B8F0BD" w14:textId="3A3C56A7" w:rsidR="006B4BEF" w:rsidRPr="00B41112" w:rsidRDefault="006B4BEF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Czy Zamawiający wyrazi zgodę na ewentualne naliczanie kary umownej za niedostarczenia zamówionej dostawy </w:t>
      </w:r>
      <w:r w:rsidR="007870C5" w:rsidRPr="00B41112">
        <w:rPr>
          <w:rFonts w:eastAsia="Calibri"/>
          <w:color w:val="000000" w:themeColor="text1"/>
          <w:sz w:val="20"/>
          <w:szCs w:val="20"/>
          <w:lang w:eastAsia="en-US"/>
        </w:rPr>
        <w:br/>
      </w: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w wysokości 10% niedostarczonej części zamówienia?</w:t>
      </w:r>
    </w:p>
    <w:p w14:paraId="06CDFA42" w14:textId="00289506" w:rsidR="00FF5A2E" w:rsidRPr="00B41112" w:rsidRDefault="00A230F6" w:rsidP="00A203BC">
      <w:pPr>
        <w:widowControl w:val="0"/>
        <w:tabs>
          <w:tab w:val="left" w:pos="0"/>
        </w:tabs>
        <w:jc w:val="both"/>
        <w:outlineLvl w:val="5"/>
        <w:rPr>
          <w:b/>
          <w:bCs/>
          <w:sz w:val="20"/>
          <w:szCs w:val="20"/>
        </w:rPr>
      </w:pPr>
      <w:r w:rsidRPr="00B41112">
        <w:rPr>
          <w:b/>
          <w:bCs/>
          <w:sz w:val="20"/>
          <w:szCs w:val="20"/>
        </w:rPr>
        <w:t>Nie, Zamawiający nie wyraża zgody. Zamawiający nie uważa przyjętego poziomu kar umownych za wygórowany. Zapewnienie ciągłości i terminowości dostaw leków ma dla Szpitala kluczowe znaczenie, a uchybienia w terminowości dostaw mogą nieść za sobą problemy związane z zapewnieniem ciągłości terapii pacjentów, co grozi poważnymi konsekwencjami.</w:t>
      </w:r>
    </w:p>
    <w:p w14:paraId="006E6E08" w14:textId="77777777" w:rsidR="00A230F6" w:rsidRPr="00B41112" w:rsidRDefault="00A230F6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73C99995" w14:textId="77777777" w:rsidR="00897782" w:rsidRPr="00B41112" w:rsidRDefault="00C0789B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Pytanie 31 –</w:t>
      </w:r>
      <w:r w:rsidR="00897782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="006B4BEF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§9 ust. 1 pkt 5) wzoru umowy</w:t>
      </w:r>
    </w:p>
    <w:p w14:paraId="51F1399C" w14:textId="1815CFB5" w:rsidR="006B4BEF" w:rsidRPr="00B41112" w:rsidRDefault="006B4BEF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Czy Zamawiający wyrazi zgodę na ewentualne naliczanie kary umownej za odstąpienie od umowy w wysokości 10% niezrealizowanej części umowy?</w:t>
      </w:r>
    </w:p>
    <w:p w14:paraId="749A8EB9" w14:textId="02A4B992" w:rsidR="00C0789B" w:rsidRPr="00B41112" w:rsidRDefault="00A230F6" w:rsidP="00A203BC">
      <w:pPr>
        <w:widowControl w:val="0"/>
        <w:tabs>
          <w:tab w:val="left" w:pos="0"/>
        </w:tabs>
        <w:jc w:val="both"/>
        <w:outlineLvl w:val="5"/>
        <w:rPr>
          <w:b/>
          <w:bCs/>
          <w:sz w:val="20"/>
          <w:szCs w:val="20"/>
        </w:rPr>
      </w:pPr>
      <w:r w:rsidRPr="00B41112">
        <w:rPr>
          <w:b/>
          <w:bCs/>
          <w:sz w:val="20"/>
          <w:szCs w:val="20"/>
        </w:rPr>
        <w:t xml:space="preserve">Nie, Zamawiający nie wyraża zgody. Zamawiający nie uważa przyjętego poziomu kar umownych za wygórowany. Zapewnienie ciągłości i terminowości dostaw leków ma dla Szpitala kluczowe znaczenie, </w:t>
      </w:r>
      <w:r w:rsidR="007870C5" w:rsidRPr="00B41112">
        <w:rPr>
          <w:b/>
          <w:bCs/>
          <w:sz w:val="20"/>
          <w:szCs w:val="20"/>
        </w:rPr>
        <w:br/>
      </w:r>
      <w:r w:rsidRPr="00B41112">
        <w:rPr>
          <w:b/>
          <w:bCs/>
          <w:sz w:val="20"/>
          <w:szCs w:val="20"/>
        </w:rPr>
        <w:t>a uchybienia w terminowości dostaw mogą nieść za sobą problemy związane z zapewnieniem ciągłości terapii pacjentów, co grozi poważnymi konsekwencjami.</w:t>
      </w:r>
    </w:p>
    <w:p w14:paraId="162A186E" w14:textId="77777777" w:rsidR="00A230F6" w:rsidRPr="00B41112" w:rsidRDefault="00A230F6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68623B40" w14:textId="0882DDBF" w:rsidR="00C0789B" w:rsidRPr="00B41112" w:rsidRDefault="00C0789B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Pytanie 32 – pakiet nr 21</w:t>
      </w:r>
    </w:p>
    <w:p w14:paraId="1F8199D7" w14:textId="046FCDA4" w:rsidR="006B4BEF" w:rsidRPr="00B41112" w:rsidRDefault="006B4BEF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8. Do §9 ust. 3 wzoru umowy prosimy o dodanie słów zgodnych z przesłanką wynikającą z treści art. 552 k.c.: "... </w:t>
      </w:r>
      <w:r w:rsidR="007870C5" w:rsidRPr="00B41112">
        <w:rPr>
          <w:rFonts w:eastAsia="Calibri"/>
          <w:color w:val="000000" w:themeColor="text1"/>
          <w:sz w:val="20"/>
          <w:szCs w:val="20"/>
          <w:lang w:eastAsia="en-US"/>
        </w:rPr>
        <w:br/>
      </w: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z wyłączeniem powołania się przez Wykonawcę na okoliczności, które zgodnie z przepisami prawa powszechnie obowiązującego uprawniają Sprzedającego do odmowy dostarczenia towaru Kupującemu.".</w:t>
      </w:r>
    </w:p>
    <w:p w14:paraId="292E7318" w14:textId="77777777" w:rsidR="007F12F9" w:rsidRPr="00B41112" w:rsidRDefault="00C0789B" w:rsidP="007F12F9">
      <w:pPr>
        <w:widowControl w:val="0"/>
        <w:jc w:val="both"/>
        <w:rPr>
          <w:b/>
          <w:bCs/>
          <w:sz w:val="20"/>
          <w:szCs w:val="20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ODPOWIEDŹ:</w:t>
      </w:r>
      <w:r w:rsidR="00F81901" w:rsidRPr="00B41112">
        <w:rPr>
          <w:b/>
          <w:bCs/>
          <w:sz w:val="20"/>
          <w:szCs w:val="20"/>
        </w:rPr>
        <w:t xml:space="preserve"> Zamawiający nie wyraża zgody. Projekt umowy wyraźnie </w:t>
      </w:r>
      <w:r w:rsidR="007F12F9" w:rsidRPr="00B41112">
        <w:rPr>
          <w:b/>
          <w:bCs/>
          <w:sz w:val="20"/>
          <w:szCs w:val="20"/>
        </w:rPr>
        <w:t>wskazuje w § 14, iż w sprawach nieuregulowanych stosuje się odpowiednio zapisy Kodeksu Cywilnego.</w:t>
      </w:r>
    </w:p>
    <w:p w14:paraId="4C04E678" w14:textId="77777777" w:rsidR="00C0789B" w:rsidRPr="00B41112" w:rsidRDefault="00C0789B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3372C14C" w14:textId="77777777" w:rsidR="007C1CD6" w:rsidRPr="00B41112" w:rsidRDefault="00C0789B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Pytanie 33 – </w:t>
      </w:r>
      <w:r w:rsidR="006B4BEF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§10 ust. 1 pkt 14) wzoru umowy</w:t>
      </w:r>
    </w:p>
    <w:p w14:paraId="79524664" w14:textId="5030B784" w:rsidR="006B4BEF" w:rsidRPr="00B41112" w:rsidRDefault="006B4BEF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Prosimy o wykreślenie zapisu §10 ust.1 pkt 14) wzoru umowy, ponieważ Wykonawca nie może złożyć oferty </w:t>
      </w:r>
      <w:r w:rsidR="007870C5" w:rsidRPr="00B41112">
        <w:rPr>
          <w:rFonts w:eastAsia="Calibri"/>
          <w:color w:val="000000" w:themeColor="text1"/>
          <w:sz w:val="20"/>
          <w:szCs w:val="20"/>
          <w:lang w:eastAsia="en-US"/>
        </w:rPr>
        <w:br/>
      </w: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i przeprowadzić kalkulacji cenowej w wyniku zmiany cen wprowadzonych komunikatem NFZ, co do których nie ma wiedzy.</w:t>
      </w:r>
    </w:p>
    <w:p w14:paraId="08086405" w14:textId="52B072B1" w:rsidR="005037A9" w:rsidRPr="00B41112" w:rsidRDefault="00C0789B" w:rsidP="00A203BC">
      <w:pPr>
        <w:widowControl w:val="0"/>
        <w:rPr>
          <w:b/>
          <w:sz w:val="20"/>
          <w:szCs w:val="20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ODPOWIEDŹ:</w:t>
      </w:r>
      <w:r w:rsidR="00F81901" w:rsidRPr="00B41112">
        <w:rPr>
          <w:b/>
          <w:bCs/>
          <w:sz w:val="20"/>
          <w:szCs w:val="20"/>
        </w:rPr>
        <w:t xml:space="preserve"> Nie, Zamawiający nie wyraża zgody.</w:t>
      </w:r>
      <w:r w:rsidR="005037A9" w:rsidRPr="00B41112">
        <w:rPr>
          <w:rFonts w:eastAsiaTheme="minorHAnsi"/>
          <w:sz w:val="20"/>
          <w:szCs w:val="20"/>
          <w:lang w:eastAsia="en-US"/>
        </w:rPr>
        <w:br/>
      </w:r>
    </w:p>
    <w:p w14:paraId="6CF5563C" w14:textId="77777777" w:rsidR="009A3A2F" w:rsidRPr="00B41112" w:rsidRDefault="006B4BEF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bookmarkStart w:id="5" w:name="_Hlk56072198"/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Pytanie 34 –</w:t>
      </w:r>
      <w:r w:rsidR="009A3A2F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="000C30E1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§10 ust. 1 pkt 15) wzoru umowy</w:t>
      </w:r>
    </w:p>
    <w:p w14:paraId="21DC861A" w14:textId="3F379F27" w:rsidR="000C30E1" w:rsidRPr="00B41112" w:rsidRDefault="000C30E1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Czy Zamawiający wyrazi zgodę na usunięcie postanowienia umownego wskazanego w §10 ust. 1 pkt 15) wzoru umowy zgodnie z którym Zamawiający przewiduję zmianę umowy w stosunku do treści oferty, na podstawie której dokonano wyboru wykonawcy w przypadku określenia przez NFZ średniego kosztu rozliczenia substancji czynnej będącej przedmiotem niniejszej umowy w danym miesiącu poniżej ceny określonej w niniejszej umowie – w takiej sytuacji Zamawiający dopuszcza możliwość zmiany ceny substancji czynnych określonych w niniejszej umowie dla których NFZ określił średni koszt rozliczenia substancji czynnej w danym miesiącu poniżej ceny określonej w umowie do wysokości nie wyższej niż określona przez NFZ?</w:t>
      </w:r>
    </w:p>
    <w:p w14:paraId="24114892" w14:textId="0D93F4F2" w:rsidR="000C30E1" w:rsidRPr="00B41112" w:rsidRDefault="000C30E1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Po pierwsze, wskazać należy, że postanowienie to dotyczy wewnętrznych zasad rozliczeń między świadczeniodawcami a NFZ, w tym w szczególności zasad korygowania wartości produktu rozliczeniowego lub świadczenia w oparciu o zastosowanie współczynników korygujących, na które to zasady Wykonawca nie ma wpływu i nie jest ich stroną. Zgodnie z definicją współczynników korygujących wprowadzoną Rozporządzeniem Ministra Zdrowia w sprawie ogólnych warunków umów o udzielanie świadczeń opieki zdrowotnej z dnia 8 września 2015 r. są to współczynniki, za pomocą których wyliczana jest wysokość zobowiązania Funduszu wobec świadczeniodawcy. Ustalenia te są zatem wewnętrznymi uzgodnieniami Zamawiającego z NFZ, a Wykonawca nie jest ich adresatem i nie mogą one kształtować obowiązków wykonawców. W konsekwencji nieuzasadnione jest oczekiwanie od Wykonawcy, aby cena każdorazowo ulegała zmianie wskutek zmian ww. </w:t>
      </w:r>
      <w:r w:rsidR="001070A0" w:rsidRPr="00B41112">
        <w:rPr>
          <w:rFonts w:eastAsia="Calibri"/>
          <w:color w:val="000000" w:themeColor="text1"/>
          <w:sz w:val="20"/>
          <w:szCs w:val="20"/>
          <w:lang w:eastAsia="en-US"/>
        </w:rPr>
        <w:t>Zarządzeń,</w:t>
      </w: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 czyli była warunkowana przepisami o charakterze wewnętrznym, których Wykonawca nie jest Stroną. Zasadniczym jest bowiem, iż zarządzenia te nie są źródłem prawa powszechnie obowiązującego Rzeczypospolitej Polskiej i wprowadzanie takich postanowień w umowie przetargowej i czynienie z nich zobowiązania Wykonawcy jest nieuprawnione i bezpodstawne. Zarządzenia Prezesa NFZ, które wprowadzają nowe zasady rozliczeń Świadczeniodawców z NFZ właśnie poprzez możliwość skorzystania ze współczynników korygujących są bowiem aktami prawa wewnętrznego, na co wprost wskazał Sąd Apelacyjny w Gliwicach w wyroku </w:t>
      </w:r>
      <w:r w:rsidR="007870C5" w:rsidRPr="00B41112">
        <w:rPr>
          <w:rFonts w:eastAsia="Calibri"/>
          <w:color w:val="000000" w:themeColor="text1"/>
          <w:sz w:val="20"/>
          <w:szCs w:val="20"/>
          <w:lang w:eastAsia="en-US"/>
        </w:rPr>
        <w:br/>
      </w:r>
      <w:r w:rsidRPr="00B41112">
        <w:rPr>
          <w:rFonts w:eastAsia="Calibri"/>
          <w:color w:val="000000" w:themeColor="text1"/>
          <w:sz w:val="20"/>
          <w:szCs w:val="20"/>
          <w:lang w:eastAsia="en-US"/>
        </w:rPr>
        <w:lastRenderedPageBreak/>
        <w:t>z dnia IV SA/</w:t>
      </w:r>
      <w:proofErr w:type="spellStart"/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Gl</w:t>
      </w:r>
      <w:proofErr w:type="spellEnd"/>
      <w:r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 1151/17. Bezpodstawnym jest zatem wskazywanie jako wiążącego bezwzględnie wszystkich uczestników mechanizmu zmiany cen w oparciu o współczynniki korygujące w sytuacji gdy brak jest podstawy prawnej uprawniającej do tego(Wykonawców nie wiążą bowiem ani Rozporządzenie Ministra Zdrowia ani Zarządzenia Prezesa NFZ). </w:t>
      </w:r>
    </w:p>
    <w:p w14:paraId="68E291C3" w14:textId="7D166C0B" w:rsidR="000C30E1" w:rsidRPr="00B41112" w:rsidRDefault="001070A0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ab/>
      </w:r>
      <w:r w:rsidR="000C30E1"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Po drugie, podkreślić należy, że tak określona klauzula jest także nadużyciem w rozumieniu art. 353(1) KC. – zarówno, iż nie tylko nie ma przepisu uprawniającego do stosowania cen maksymalnych, w dodatku o charakterze </w:t>
      </w:r>
      <w:r w:rsidR="0017735A" w:rsidRPr="00B41112">
        <w:rPr>
          <w:rFonts w:eastAsia="Calibri"/>
          <w:color w:val="000000" w:themeColor="text1"/>
          <w:sz w:val="20"/>
          <w:szCs w:val="20"/>
          <w:lang w:eastAsia="en-US"/>
        </w:rPr>
        <w:t>ruchomym,</w:t>
      </w:r>
      <w:r w:rsidR="000C30E1"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 ale też narusza zasady współżycia społecznego. Niezgodnym bowiem z regułami uczciwości jest przerzucanie na Wykonawcę kosztów prowadzenia swojej własnej działalności niezwiązanej bezpośrednio ze świadczeniem Wykonawcy.</w:t>
      </w:r>
    </w:p>
    <w:p w14:paraId="0B4AAB7E" w14:textId="0561734C" w:rsidR="000C30E1" w:rsidRPr="00B41112" w:rsidRDefault="001070A0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ab/>
      </w:r>
      <w:r w:rsidR="000C30E1"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Po trzecie, nieuprawnione działania Zamawiającego wskazane powyżej wyczerpują także znamiona niedozwolonej klauzuli, o której mowa w art. 6 ust. 1 pkt 6 i 7 ustawy o ochronie konkurencji i konsumentów. Zgodnie z wyżej wskazanym przepisem zakazane są porozumienia, których celem lub skutkiem jest wyeliminowanie, ograniczenie lub naruszenie w inny sposób konkurencji na rynku właściwym, polegające w szczególności na” 6) ograniczaniu dostępu do rynku lub eliminowaniu z rynku przedsiębiorców nieobjętych porozumieniem; 7) uzgadnianiu przez przedsiębiorców przystępujących do przetargu lub przez tych przedsiębiorców i przedsiębiorcę będącego organizatorem przetargu warunków składanych ofert, w szczególności zakresu prac lub ceny” – mając zaś na uwadze działania Zamawiającego polegające na wymaganiu zmiany ceny w oparciu o czynniki niezależne od Wykonawcy </w:t>
      </w:r>
      <w:r w:rsidR="007870C5" w:rsidRPr="00B41112">
        <w:rPr>
          <w:rFonts w:eastAsia="Calibri"/>
          <w:color w:val="000000" w:themeColor="text1"/>
          <w:sz w:val="20"/>
          <w:szCs w:val="20"/>
          <w:lang w:eastAsia="en-US"/>
        </w:rPr>
        <w:br/>
      </w:r>
      <w:r w:rsidR="000C30E1"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i wskazując na mechanizm, który jest wewnętrzną regulacją między Zamawiającym a NFZ wskazać należy, że zachodzi podstawa do uznania takich porozumień za nieważne, zgodnie z art. 6 ust. 2 ustawy o ochrony konkurencji i konsumentów. Ponadto działania Zamawiającego „przerzucającego” na Wykonawcę koszty prowadzenia swojej działalności można kwalifikować także jako nadużycie pozycji dominującej na rynku właściwym, które, zgodnie z art. 9 ust. 1 pkt 1 ustawy o ochronie konkurencji i konsumentów polega w szczególności na „bezpośrednim lub pośrednim narzucaniu nieuczciwych cen, w tym cen nadmiernie wygórowanych albo rażąco niskich, odległych terminów płatności lub innych warunków zakupu albo sprzedaży towarów”. </w:t>
      </w:r>
    </w:p>
    <w:p w14:paraId="4AA1AD6E" w14:textId="77777777" w:rsidR="000C30E1" w:rsidRPr="00B41112" w:rsidRDefault="000C30E1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Po czwarte, zmiana, o którą wnosi Wykonawca będzie pozostawała w zgodzie z nowym projektem ustawy Prawo Zamówień Publicznych, której naczelną zasadą jest zrównoważenie pozycji stron w umowach w sprawie zamówienia publicznego poprzez zakaz kształtowania praw i obowiązków Zamawiającego i Wykonawcy w sposób rażąco nieproporcjonalny do rodzaju zamówienia oraz ryzyka związanego z jego realizacją. </w:t>
      </w:r>
    </w:p>
    <w:p w14:paraId="378738B1" w14:textId="77777777" w:rsidR="000C30E1" w:rsidRPr="00B41112" w:rsidRDefault="000C30E1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</w:p>
    <w:p w14:paraId="07B5481B" w14:textId="2DD46C5E" w:rsidR="000C30E1" w:rsidRPr="00B41112" w:rsidRDefault="000C30E1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Wykonawca wskazuje, że powyższe stanowisko znajduje potwierdzenie w wyroku z dnia 30 lipca 2019r. w sprawie </w:t>
      </w:r>
      <w:r w:rsidR="007870C5" w:rsidRPr="00B41112">
        <w:rPr>
          <w:rFonts w:eastAsia="Calibri"/>
          <w:color w:val="000000" w:themeColor="text1"/>
          <w:sz w:val="20"/>
          <w:szCs w:val="20"/>
          <w:lang w:eastAsia="en-US"/>
        </w:rPr>
        <w:br/>
      </w: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o sygn. akt KIO 1331/19 oraz w wyroku z dnia 31 lipca 2019 r. o sygn. akt KIO 1382/19, w których to Krajowa Izba Odwoławcza odniosła się do zagadnienia przerzucania kosztów związanych z każdorazowym dostosowywaniem ceny do progów kosztowych uprawniających do zastosowania współczynnika korygującego, wskazującego na bezpodstawność takiej praktyki. KIO wskazała wyraźnie, że zamawiający nie może opisywać przedmiotu w sposób, który mógłby utrudniać uczciwą konkurencję (art. 29 ust. 2 ustawy PZP) (</w:t>
      </w:r>
      <w:r w:rsidR="009A3A2F" w:rsidRPr="00B41112">
        <w:rPr>
          <w:rFonts w:eastAsia="Calibri"/>
          <w:color w:val="000000" w:themeColor="text1"/>
          <w:sz w:val="20"/>
          <w:szCs w:val="20"/>
          <w:lang w:eastAsia="en-US"/>
        </w:rPr>
        <w:t>…) Wymóg</w:t>
      </w: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 xml:space="preserve"> zaoferowania ceny, której maksymalny limit ustalony ma być na podstawie zarządzenia Prezesa NFZ jest sprzeczny z zasadą uczciwej konkurencji w rozumieniu przepisów wskazanych wyżej (tj. dot. ochrony konkurencji). Dalej KIO stwierdza, że Zamawiający nie jest natomiast uprawniony do wpływania na treść oświadczenia woli wykonawcy poprzez narzucanie mu maksymalnej ceny, w tym również jednostkowej, za realizację zamówienia. Z uwagi na to, że zamawiający nie ma kompetencji </w:t>
      </w:r>
      <w:r w:rsidR="007870C5" w:rsidRPr="00B41112">
        <w:rPr>
          <w:rFonts w:eastAsia="Calibri"/>
          <w:color w:val="000000" w:themeColor="text1"/>
          <w:sz w:val="20"/>
          <w:szCs w:val="20"/>
          <w:lang w:eastAsia="en-US"/>
        </w:rPr>
        <w:br/>
      </w: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w zakresie kształtowania cen ofert, które zostaną złożone przez wykonawców, czynność polegająca na narzuceniu maksymalnej ceny może być zakwalifikowana jako utrudniająca uczciwą konkurencję.</w:t>
      </w:r>
    </w:p>
    <w:p w14:paraId="14C76910" w14:textId="655E0C0D" w:rsidR="006B4BEF" w:rsidRPr="00B41112" w:rsidRDefault="006B4BEF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ODPOWIEDŹ:</w:t>
      </w:r>
      <w:r w:rsidR="006C36C1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Zamawiający nie wyraża zgody. </w:t>
      </w:r>
    </w:p>
    <w:p w14:paraId="41165092" w14:textId="77777777" w:rsidR="006B4BEF" w:rsidRPr="00B41112" w:rsidRDefault="006B4BEF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</w:p>
    <w:p w14:paraId="4A51CA58" w14:textId="77777777" w:rsidR="00910BF5" w:rsidRPr="00B41112" w:rsidRDefault="006B4BEF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Pytanie 35 –</w:t>
      </w:r>
      <w:r w:rsidR="000C30E1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§10 ust. 1 pkt 18) wzoru umowy</w:t>
      </w:r>
    </w:p>
    <w:p w14:paraId="11413EA8" w14:textId="3ECC71E1" w:rsidR="000C30E1" w:rsidRPr="00B41112" w:rsidRDefault="000C30E1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Biorąc pod uwagę całokształt argumentacji przytoczonej w pytaniu poprzednim, prosimy o usunięcie z treści §10 ust. 1 pkt 18) możliwości dokonywania zmian w umowie na podstawie Zarządzeń Prezesa NFZ, które to nie stanową źródeł prawa powszechnie obowiązującego, a zatem Wykonawca nie ma obowiązku ich stosowania.</w:t>
      </w:r>
    </w:p>
    <w:p w14:paraId="44F1D54E" w14:textId="44A35C72" w:rsidR="005037A9" w:rsidRPr="00B41112" w:rsidRDefault="006B4BEF" w:rsidP="00A203BC">
      <w:pPr>
        <w:widowControl w:val="0"/>
        <w:contextualSpacing/>
        <w:rPr>
          <w:rFonts w:eastAsiaTheme="minorHAnsi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ODPOWIEDŹ:</w:t>
      </w:r>
      <w:r w:rsidR="006C36C1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 Zamawiający nie wyraża zgody. </w:t>
      </w:r>
    </w:p>
    <w:bookmarkEnd w:id="5"/>
    <w:p w14:paraId="75281D97" w14:textId="77D07D4C" w:rsidR="006B4BEF" w:rsidRPr="00B41112" w:rsidRDefault="005037A9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Theme="minorHAnsi"/>
          <w:sz w:val="20"/>
          <w:szCs w:val="20"/>
          <w:lang w:eastAsia="en-US"/>
        </w:rPr>
        <w:br/>
      </w:r>
      <w:r w:rsidR="006B4BEF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 xml:space="preserve">Pytanie </w:t>
      </w:r>
      <w:r w:rsidR="00492179"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36</w:t>
      </w:r>
    </w:p>
    <w:p w14:paraId="742ED08E" w14:textId="2CCF96A1" w:rsidR="000C30E1" w:rsidRPr="00B41112" w:rsidRDefault="000C30E1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color w:val="000000" w:themeColor="text1"/>
          <w:sz w:val="20"/>
          <w:szCs w:val="20"/>
          <w:lang w:eastAsia="en-US"/>
        </w:rPr>
        <w:t>Do §10 ust. 1 pkt 19) wzoru umowy prosimy o dodanie słów: „…jednak na okres nie dłuższy niż 6 miesięcy.”</w:t>
      </w:r>
    </w:p>
    <w:p w14:paraId="11AEC0BA" w14:textId="2ECDEEF9" w:rsidR="008234F7" w:rsidRPr="00B41112" w:rsidRDefault="006B4BEF" w:rsidP="00A203BC">
      <w:pPr>
        <w:widowControl w:val="0"/>
        <w:tabs>
          <w:tab w:val="left" w:pos="0"/>
        </w:tabs>
        <w:jc w:val="both"/>
        <w:outlineLvl w:val="5"/>
        <w:rPr>
          <w:rFonts w:eastAsia="Calibri"/>
          <w:b/>
          <w:bCs/>
          <w:color w:val="000000" w:themeColor="text1"/>
          <w:sz w:val="20"/>
          <w:szCs w:val="20"/>
          <w:lang w:eastAsia="en-US"/>
        </w:rPr>
      </w:pPr>
      <w:r w:rsidRPr="00B41112">
        <w:rPr>
          <w:rFonts w:eastAsia="Calibri"/>
          <w:b/>
          <w:bCs/>
          <w:color w:val="000000" w:themeColor="text1"/>
          <w:sz w:val="20"/>
          <w:szCs w:val="20"/>
          <w:lang w:eastAsia="en-US"/>
        </w:rPr>
        <w:t>ODPOWIEDŹ:</w:t>
      </w:r>
      <w:r w:rsidR="00F81901" w:rsidRPr="00B41112">
        <w:rPr>
          <w:b/>
          <w:sz w:val="20"/>
          <w:szCs w:val="20"/>
        </w:rPr>
        <w:t xml:space="preserve"> Nie, Zamawiający nie wyraża zgody. Zamawiający jednocześnie informuje, iż jak pokazuje doświadczenie przedłużenie terminu obowiązywania umowy nie trwa dłużej niż dwa miesiące. Z uwagi na treść zdania wprowadzającego w § 10 ust. 1 zmiana wskazana w pkt 1</w:t>
      </w:r>
      <w:r w:rsidR="001070A0" w:rsidRPr="00B41112">
        <w:rPr>
          <w:b/>
          <w:sz w:val="20"/>
          <w:szCs w:val="20"/>
        </w:rPr>
        <w:t>9</w:t>
      </w:r>
      <w:r w:rsidR="00F81901" w:rsidRPr="00B41112">
        <w:rPr>
          <w:b/>
          <w:sz w:val="20"/>
          <w:szCs w:val="20"/>
        </w:rPr>
        <w:t xml:space="preserve"> ma charakter potencjalny i zależy od zgodnej woli stron umowy.  </w:t>
      </w:r>
    </w:p>
    <w:p w14:paraId="72541966" w14:textId="122DBDE8" w:rsidR="00401070" w:rsidRPr="00B41112" w:rsidRDefault="00401070" w:rsidP="00A203BC">
      <w:pPr>
        <w:widowControl w:val="0"/>
        <w:rPr>
          <w:sz w:val="20"/>
          <w:szCs w:val="20"/>
        </w:rPr>
      </w:pPr>
    </w:p>
    <w:p w14:paraId="280C7B10" w14:textId="77777777" w:rsidR="00904890" w:rsidRPr="00B41112" w:rsidRDefault="00904890" w:rsidP="00904890">
      <w:pPr>
        <w:widowControl w:val="0"/>
        <w:rPr>
          <w:b/>
          <w:sz w:val="20"/>
          <w:szCs w:val="20"/>
          <w:u w:val="single"/>
        </w:rPr>
      </w:pPr>
      <w:r w:rsidRPr="00B41112">
        <w:rPr>
          <w:b/>
          <w:sz w:val="20"/>
          <w:szCs w:val="20"/>
          <w:u w:val="single"/>
        </w:rPr>
        <w:t>UWAGA:</w:t>
      </w:r>
    </w:p>
    <w:p w14:paraId="1BF98424" w14:textId="040C42A6" w:rsidR="00904890" w:rsidRPr="00B41112" w:rsidRDefault="00904890" w:rsidP="00904890">
      <w:pPr>
        <w:widowControl w:val="0"/>
        <w:jc w:val="both"/>
        <w:rPr>
          <w:sz w:val="20"/>
          <w:szCs w:val="20"/>
        </w:rPr>
      </w:pPr>
      <w:r w:rsidRPr="00B41112">
        <w:rPr>
          <w:sz w:val="20"/>
          <w:szCs w:val="20"/>
        </w:rPr>
        <w:t>Zamawiający przesuwa termin składania i otwarcia ofert.</w:t>
      </w:r>
    </w:p>
    <w:p w14:paraId="4E4F267B" w14:textId="02117CCD" w:rsidR="00904890" w:rsidRPr="00B41112" w:rsidRDefault="00904890" w:rsidP="00904890">
      <w:pPr>
        <w:widowControl w:val="0"/>
        <w:overflowPunct w:val="0"/>
        <w:autoSpaceDE w:val="0"/>
        <w:autoSpaceDN w:val="0"/>
        <w:adjustRightInd w:val="0"/>
        <w:ind w:left="709"/>
        <w:jc w:val="center"/>
        <w:rPr>
          <w:b/>
          <w:bCs/>
          <w:sz w:val="20"/>
          <w:szCs w:val="20"/>
          <w:lang w:eastAsia="pl-PL"/>
        </w:rPr>
      </w:pPr>
      <w:r w:rsidRPr="00B41112">
        <w:rPr>
          <w:b/>
          <w:bCs/>
          <w:sz w:val="20"/>
          <w:szCs w:val="20"/>
          <w:lang w:eastAsia="pl-PL"/>
        </w:rPr>
        <w:t xml:space="preserve">Termin złożenia oferty upływa w dniu </w:t>
      </w:r>
      <w:r w:rsidRPr="00B41112">
        <w:rPr>
          <w:b/>
          <w:bCs/>
          <w:sz w:val="20"/>
          <w:szCs w:val="20"/>
          <w:lang w:eastAsia="pl-PL"/>
        </w:rPr>
        <w:t>8</w:t>
      </w:r>
      <w:r w:rsidRPr="00B41112">
        <w:rPr>
          <w:b/>
          <w:bCs/>
          <w:sz w:val="20"/>
          <w:szCs w:val="20"/>
          <w:lang w:eastAsia="pl-PL"/>
        </w:rPr>
        <w:t>.</w:t>
      </w:r>
      <w:r w:rsidRPr="00B41112">
        <w:rPr>
          <w:b/>
          <w:bCs/>
          <w:sz w:val="20"/>
          <w:szCs w:val="20"/>
          <w:lang w:eastAsia="pl-PL"/>
        </w:rPr>
        <w:t>12</w:t>
      </w:r>
      <w:r w:rsidRPr="00B41112">
        <w:rPr>
          <w:b/>
          <w:bCs/>
          <w:sz w:val="20"/>
          <w:szCs w:val="20"/>
          <w:lang w:eastAsia="pl-PL"/>
        </w:rPr>
        <w:t>.2020 roku, godz. 11:00</w:t>
      </w:r>
    </w:p>
    <w:p w14:paraId="7FDB3954" w14:textId="65659712" w:rsidR="00904890" w:rsidRPr="00666222" w:rsidRDefault="00904890" w:rsidP="00666222">
      <w:pPr>
        <w:widowControl w:val="0"/>
        <w:jc w:val="center"/>
        <w:rPr>
          <w:b/>
          <w:bCs/>
          <w:sz w:val="20"/>
          <w:szCs w:val="20"/>
          <w:lang w:eastAsia="pl-PL"/>
        </w:rPr>
      </w:pPr>
      <w:r w:rsidRPr="00B41112">
        <w:rPr>
          <w:b/>
          <w:bCs/>
          <w:sz w:val="20"/>
          <w:szCs w:val="20"/>
          <w:lang w:eastAsia="pl-PL"/>
        </w:rPr>
        <w:t xml:space="preserve">Termin otwarcia ofert </w:t>
      </w:r>
      <w:r w:rsidRPr="00B41112">
        <w:rPr>
          <w:b/>
          <w:bCs/>
          <w:sz w:val="20"/>
          <w:szCs w:val="20"/>
          <w:lang w:eastAsia="pl-PL"/>
        </w:rPr>
        <w:t>8</w:t>
      </w:r>
      <w:r w:rsidRPr="00B41112">
        <w:rPr>
          <w:b/>
          <w:bCs/>
          <w:sz w:val="20"/>
          <w:szCs w:val="20"/>
          <w:lang w:eastAsia="pl-PL"/>
        </w:rPr>
        <w:t>.</w:t>
      </w:r>
      <w:r w:rsidRPr="00B41112">
        <w:rPr>
          <w:b/>
          <w:bCs/>
          <w:sz w:val="20"/>
          <w:szCs w:val="20"/>
          <w:lang w:eastAsia="pl-PL"/>
        </w:rPr>
        <w:t>12</w:t>
      </w:r>
      <w:r w:rsidRPr="00B41112">
        <w:rPr>
          <w:b/>
          <w:bCs/>
          <w:sz w:val="20"/>
          <w:szCs w:val="20"/>
          <w:lang w:eastAsia="pl-PL"/>
        </w:rPr>
        <w:t>.2020 roku, godz. 11:</w:t>
      </w:r>
      <w:r w:rsidRPr="00B41112">
        <w:rPr>
          <w:b/>
          <w:bCs/>
          <w:sz w:val="20"/>
          <w:szCs w:val="20"/>
          <w:lang w:eastAsia="pl-PL"/>
        </w:rPr>
        <w:t>05</w:t>
      </w:r>
    </w:p>
    <w:sectPr w:rsidR="00904890" w:rsidRPr="00666222" w:rsidSect="00FC367A">
      <w:headerReference w:type="default" r:id="rId8"/>
      <w:footerReference w:type="default" r:id="rId9"/>
      <w:footnotePr>
        <w:pos w:val="beneathText"/>
      </w:footnotePr>
      <w:pgSz w:w="11905" w:h="16837"/>
      <w:pgMar w:top="2127" w:right="709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7F8AF" w14:textId="77777777" w:rsidR="005052CF" w:rsidRDefault="005052CF" w:rsidP="006E2A73">
      <w:r>
        <w:separator/>
      </w:r>
    </w:p>
  </w:endnote>
  <w:endnote w:type="continuationSeparator" w:id="0">
    <w:p w14:paraId="730A0024" w14:textId="77777777" w:rsidR="005052CF" w:rsidRDefault="005052CF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7393" w14:textId="77777777" w:rsidR="005052CF" w:rsidRPr="00CF4AB2" w:rsidRDefault="005052CF" w:rsidP="00AC6540">
    <w:pPr>
      <w:pStyle w:val="Stopka"/>
      <w:jc w:val="center"/>
      <w:rPr>
        <w:rFonts w:ascii="Aller" w:hAnsi="Aller"/>
        <w:b/>
        <w:sz w:val="20"/>
        <w:szCs w:val="20"/>
      </w:rPr>
    </w:pPr>
    <w:r w:rsidRPr="00CF4AB2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0B6B1BD" wp14:editId="2BCD9C7E">
          <wp:simplePos x="0" y="0"/>
          <wp:positionH relativeFrom="column">
            <wp:posOffset>2643505</wp:posOffset>
          </wp:positionH>
          <wp:positionV relativeFrom="paragraph">
            <wp:posOffset>-2540</wp:posOffset>
          </wp:positionV>
          <wp:extent cx="1449705" cy="289560"/>
          <wp:effectExtent l="0" t="0" r="0" b="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AB2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9F958EE" wp14:editId="3DD55D0E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F76B8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" strokeweight="1pt">
              <v:stroke joinstyle="miter"/>
            </v:line>
          </w:pict>
        </mc:Fallback>
      </mc:AlternateContent>
    </w:r>
  </w:p>
  <w:p w14:paraId="070DA34D" w14:textId="77777777" w:rsidR="005052CF" w:rsidRPr="00CF4AB2" w:rsidRDefault="005052CF" w:rsidP="00940369">
    <w:pPr>
      <w:pStyle w:val="Nagwek"/>
      <w:jc w:val="center"/>
      <w:rPr>
        <w:rFonts w:ascii="Aller" w:hAnsi="Aller"/>
        <w:b/>
        <w:sz w:val="20"/>
        <w:szCs w:val="20"/>
      </w:rPr>
    </w:pPr>
  </w:p>
  <w:p w14:paraId="313E6CBB" w14:textId="77777777" w:rsidR="005052CF" w:rsidRPr="00CF4AB2" w:rsidRDefault="005052CF" w:rsidP="00940369">
    <w:pPr>
      <w:pStyle w:val="Nagwek"/>
      <w:jc w:val="center"/>
      <w:rPr>
        <w:rFonts w:ascii="Aller" w:hAnsi="Aller"/>
        <w:b/>
        <w:sz w:val="20"/>
        <w:szCs w:val="20"/>
      </w:rPr>
    </w:pPr>
    <w:r w:rsidRPr="00CF4AB2">
      <w:rPr>
        <w:rFonts w:ascii="Aller" w:hAnsi="Aller"/>
        <w:b/>
        <w:sz w:val="20"/>
        <w:szCs w:val="20"/>
      </w:rPr>
      <w:t>KRS   0000032179     NIP   6762083306     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7488C" w14:textId="77777777" w:rsidR="005052CF" w:rsidRDefault="005052CF" w:rsidP="006E2A73">
      <w:r>
        <w:separator/>
      </w:r>
    </w:p>
  </w:footnote>
  <w:footnote w:type="continuationSeparator" w:id="0">
    <w:p w14:paraId="7260A1A3" w14:textId="77777777" w:rsidR="005052CF" w:rsidRDefault="005052CF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BA852" w14:textId="77777777" w:rsidR="005052CF" w:rsidRPr="009C28DA" w:rsidRDefault="005052CF" w:rsidP="00663FD6">
    <w:pPr>
      <w:pStyle w:val="Tekstpodstawowy21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227414F7" wp14:editId="5A54FE94">
          <wp:simplePos x="0" y="0"/>
          <wp:positionH relativeFrom="column">
            <wp:posOffset>6531610</wp:posOffset>
          </wp:positionH>
          <wp:positionV relativeFrom="paragraph">
            <wp:posOffset>-249555</wp:posOffset>
          </wp:positionV>
          <wp:extent cx="406400" cy="398780"/>
          <wp:effectExtent l="0" t="0" r="0" b="0"/>
          <wp:wrapTight wrapText="bothSides">
            <wp:wrapPolygon edited="0">
              <wp:start x="0" y="0"/>
              <wp:lineTo x="0" y="20637"/>
              <wp:lineTo x="20250" y="20637"/>
              <wp:lineTo x="20250" y="0"/>
              <wp:lineTo x="0" y="0"/>
            </wp:wrapPolygon>
          </wp:wrapTight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74C1C" wp14:editId="57EF8791">
              <wp:simplePos x="0" y="0"/>
              <wp:positionH relativeFrom="column">
                <wp:posOffset>1550035</wp:posOffset>
              </wp:positionH>
              <wp:positionV relativeFrom="paragraph">
                <wp:posOffset>-354330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FBD93" w14:textId="77777777" w:rsidR="005052CF" w:rsidRPr="003B75FC" w:rsidRDefault="005052CF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 w:rsidRPr="003B75FC"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CF881ED" w14:textId="315D0D74" w:rsidR="005052CF" w:rsidRPr="003B75FC" w:rsidRDefault="005052CF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</w:t>
                          </w: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l. Skarbowa 4, 31-121 Kraków</w:t>
                          </w:r>
                        </w:p>
                        <w:p w14:paraId="049D2C8E" w14:textId="77777777" w:rsidR="005052CF" w:rsidRPr="00E20A42" w:rsidRDefault="005052CF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CC2F3B1" w14:textId="77777777" w:rsidR="005052CF" w:rsidRPr="002221F4" w:rsidRDefault="005052CF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2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 w:rsidRPr="002221F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3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74C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pt;width:392.2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67JAIAACE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" stroked="f">
              <v:textbox>
                <w:txbxContent>
                  <w:p w14:paraId="3D5FBD93" w14:textId="77777777" w:rsidR="005052CF" w:rsidRPr="003B75FC" w:rsidRDefault="005052CF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 w:rsidRPr="003B75FC"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CF881ED" w14:textId="315D0D74" w:rsidR="005052CF" w:rsidRPr="003B75FC" w:rsidRDefault="005052CF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</w:t>
                    </w:r>
                    <w:r w:rsidRPr="003B75FC">
                      <w:rPr>
                        <w:rFonts w:ascii="Aller" w:hAnsi="Aller"/>
                        <w:sz w:val="32"/>
                      </w:rPr>
                      <w:t>l. Skarbowa 4, 31-121 Kraków</w:t>
                    </w:r>
                  </w:p>
                  <w:p w14:paraId="049D2C8E" w14:textId="77777777" w:rsidR="005052CF" w:rsidRPr="00E20A42" w:rsidRDefault="005052CF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CC2F3B1" w14:textId="77777777" w:rsidR="005052CF" w:rsidRPr="002221F4" w:rsidRDefault="005052CF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4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 w:rsidRPr="002221F4"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5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3902">
      <w:rPr>
        <w:noProof/>
      </w:rPr>
      <w:object w:dxaOrig="1440" w:dyaOrig="1440" w14:anchorId="1B30A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168;mso-position-horizontal-relative:text;mso-position-vertical-relative:text">
          <v:imagedata r:id="rId6" o:title=""/>
        </v:shape>
        <o:OLEObject Type="Embed" ProgID="PBrush" ShapeID="_x0000_s2052" DrawAspect="Content" ObjectID="_1667380866" r:id="rId7"/>
      </w:object>
    </w:r>
  </w:p>
  <w:p w14:paraId="2485343F" w14:textId="77777777" w:rsidR="005052CF" w:rsidRPr="007B18B5" w:rsidRDefault="005052CF" w:rsidP="00663FD6">
    <w:pPr>
      <w:pStyle w:val="Tekstpodstawowy21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42D9393" wp14:editId="538333DC">
          <wp:simplePos x="0" y="0"/>
          <wp:positionH relativeFrom="column">
            <wp:posOffset>6590665</wp:posOffset>
          </wp:positionH>
          <wp:positionV relativeFrom="paragraph">
            <wp:posOffset>80645</wp:posOffset>
          </wp:positionV>
          <wp:extent cx="300355" cy="419100"/>
          <wp:effectExtent l="0" t="0" r="0" b="0"/>
          <wp:wrapNone/>
          <wp:docPr id="1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8B5">
      <w:tab/>
    </w:r>
    <w:r w:rsidRPr="007B18B5">
      <w:tab/>
    </w:r>
    <w:r w:rsidRPr="007B18B5">
      <w:tab/>
    </w:r>
    <w:r w:rsidRPr="007B18B5">
      <w:tab/>
    </w:r>
    <w:r>
      <w:tab/>
    </w:r>
    <w:r w:rsidRPr="007B18B5">
      <w:tab/>
    </w:r>
    <w:r w:rsidRPr="007B18B5">
      <w:tab/>
    </w:r>
    <w:r w:rsidRPr="007B18B5">
      <w:tab/>
    </w:r>
    <w:r>
      <w:tab/>
    </w:r>
  </w:p>
  <w:p w14:paraId="2532224A" w14:textId="77777777" w:rsidR="005052CF" w:rsidRPr="007B18B5" w:rsidRDefault="005052CF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9675F" wp14:editId="45AF894B">
              <wp:simplePos x="0" y="0"/>
              <wp:positionH relativeFrom="column">
                <wp:posOffset>-345440</wp:posOffset>
              </wp:positionH>
              <wp:positionV relativeFrom="paragraph">
                <wp:posOffset>285115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19728" w14:textId="77777777" w:rsidR="005052CF" w:rsidRPr="009E493C" w:rsidRDefault="005052CF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 w:rsidRPr="009E493C"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9675F" id="_x0000_s1027" type="#_x0000_t202" style="position:absolute;left:0;text-align:left;margin-left:-27.2pt;margin-top:22.45pt;width:16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B7Lk98AAAAJAQAADwAAAGRycy9kb3ducmV2Lnht&#10;bEyPQW7CMBBF95V6B2sqdVOBAw2QhExQW6lVt1AOMIlNEhGPo9iQcPu6q7Ic/af/3+S7yXTiqgfX&#10;WkZYzCMQmiurWq4Rjj+fswSE88SKOssa4aYd7IrHh5wyZUfe6+vB1yKUsMsIofG+z6R0VaMNubnt&#10;NYfsZAdDPpxDLdVAYyg3nVxG0VoaajksNNTrj0ZX58PFIJy+x5dVOpZf/rjZx+t3ajelvSE+P01v&#10;WxBeT/4fhj/9oA5FcCrthZUTHcJsFccBRYjjFEQAlsnrAkSJkEQpyCKX9x8Uv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IHsuT3wAAAAkBAAAPAAAAAAAAAAAAAAAAAIEEAABkcnMv&#10;ZG93bnJldi54bWxQSwUGAAAAAAQABADzAAAAjQUAAAAA&#10;" stroked="f">
              <v:textbox>
                <w:txbxContent>
                  <w:p w14:paraId="4CA19728" w14:textId="77777777" w:rsidR="005052CF" w:rsidRPr="009E493C" w:rsidRDefault="005052CF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 w:rsidRPr="009E493C"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0F5A3CB7" w14:textId="77777777" w:rsidR="005052CF" w:rsidRPr="004A5203" w:rsidRDefault="005052CF" w:rsidP="00663FD6">
    <w:pPr>
      <w:pStyle w:val="Tekstpodstawowy21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A32DDBB" wp14:editId="0C7146D3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2B195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HARXIzeAAAACgEAAA8AAABkcnMvZG93bnJl&#10;di54bWxMj8FOwzAMhu9IvEPkSdy2tINOozSdAAkJLkjrduDoNabtljhVk23l7cnEgR1tf/r/z8Vq&#10;tEacaPCdYwXpLAFBXDvdcaNgu3mbLkH4gKzROCYFP+RhVd7eFJhrd+Y1narQiBjCPkcFbQh9LqWv&#10;W7LoZ64njrdvN1gMcRwaqQc8x3Br5DxJFtJix7GhxZ5eW6oP1dEq+Ky2hw+Zjtnem68XXmC6Sd6N&#10;UneT8fkJRKAx/MNw0Y/qUEannTuy9sIomGbZY0QV3D/MQVyANPaB2P1tZFnI6xfKXwA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BwEVyM3gAAAAo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50C46D8"/>
    <w:lvl w:ilvl="0">
      <w:numFmt w:val="decimal"/>
      <w:pStyle w:val="Listapunktowana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7"/>
    <w:multiLevelType w:val="singleLevel"/>
    <w:tmpl w:val="00000017"/>
    <w:name w:val="WW8Num7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D"/>
    <w:multiLevelType w:val="singleLevel"/>
    <w:tmpl w:val="0000001D"/>
    <w:name w:val="WW8Num8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2" w15:restartNumberingAfterBreak="0">
    <w:nsid w:val="00000028"/>
    <w:multiLevelType w:val="multilevel"/>
    <w:tmpl w:val="719A8ACE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1137"/>
        </w:tabs>
        <w:ind w:left="1364" w:hanging="284"/>
      </w:pPr>
    </w:lvl>
  </w:abstractNum>
  <w:abstractNum w:abstractNumId="15" w15:restartNumberingAfterBreak="0">
    <w:nsid w:val="0000002F"/>
    <w:multiLevelType w:val="singleLevel"/>
    <w:tmpl w:val="7A349F7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/>
      </w:rPr>
    </w:lvl>
  </w:abstractNum>
  <w:abstractNum w:abstractNumId="17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8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</w:lvl>
  </w:abstractNum>
  <w:abstractNum w:abstractNumId="20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40"/>
    <w:multiLevelType w:val="singleLevel"/>
    <w:tmpl w:val="D4EAB06C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</w:abstractNum>
  <w:abstractNum w:abstractNumId="25" w15:restartNumberingAfterBreak="0">
    <w:nsid w:val="00000041"/>
    <w:multiLevelType w:val="singleLevel"/>
    <w:tmpl w:val="34E23DE0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6" w15:restartNumberingAfterBreak="0">
    <w:nsid w:val="00000043"/>
    <w:multiLevelType w:val="singleLevel"/>
    <w:tmpl w:val="00000043"/>
    <w:name w:val="WW8Num6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9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</w:abstractNum>
  <w:abstractNum w:abstractNumId="30" w15:restartNumberingAfterBreak="0">
    <w:nsid w:val="00000056"/>
    <w:multiLevelType w:val="multilevel"/>
    <w:tmpl w:val="BB7ACF7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00000057"/>
    <w:multiLevelType w:val="single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</w:abstractNum>
  <w:abstractNum w:abstractNumId="32" w15:restartNumberingAfterBreak="0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10082C33"/>
    <w:multiLevelType w:val="hybridMultilevel"/>
    <w:tmpl w:val="81D407F0"/>
    <w:name w:val="WW8Num5422322222222"/>
    <w:lvl w:ilvl="0" w:tplc="0415001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04A10B0"/>
    <w:multiLevelType w:val="hybridMultilevel"/>
    <w:tmpl w:val="F43895EE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5ADC409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37" w15:restartNumberingAfterBreak="0">
    <w:nsid w:val="105D7C04"/>
    <w:multiLevelType w:val="hybridMultilevel"/>
    <w:tmpl w:val="D904FBBA"/>
    <w:name w:val="WW8Num4022332"/>
    <w:lvl w:ilvl="0" w:tplc="0000002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985A5120">
      <w:start w:val="1"/>
      <w:numFmt w:val="bullet"/>
      <w:lvlText w:val=""/>
      <w:lvlJc w:val="left"/>
      <w:pPr>
        <w:tabs>
          <w:tab w:val="num" w:pos="1353"/>
        </w:tabs>
        <w:ind w:left="1440" w:hanging="36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38" w15:restartNumberingAfterBreak="0">
    <w:nsid w:val="114960A6"/>
    <w:multiLevelType w:val="hybridMultilevel"/>
    <w:tmpl w:val="7654183A"/>
    <w:name w:val="WW8Num54222322232322333332"/>
    <w:lvl w:ilvl="0" w:tplc="6066C64E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92A41B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130C79CE"/>
    <w:multiLevelType w:val="multilevel"/>
    <w:tmpl w:val="24F08A44"/>
    <w:name w:val="WW8Num54223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70"/>
        </w:tabs>
        <w:ind w:left="870" w:hanging="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cs="Times New Roman" w:hint="default"/>
      </w:rPr>
    </w:lvl>
  </w:abstractNum>
  <w:abstractNum w:abstractNumId="40" w15:restartNumberingAfterBreak="0">
    <w:nsid w:val="186E750C"/>
    <w:multiLevelType w:val="hybridMultilevel"/>
    <w:tmpl w:val="28C20998"/>
    <w:name w:val="WW8Num40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1" w15:restartNumberingAfterBreak="0">
    <w:nsid w:val="195C15FF"/>
    <w:multiLevelType w:val="hybridMultilevel"/>
    <w:tmpl w:val="CF1E52CC"/>
    <w:name w:val="z32522222"/>
    <w:lvl w:ilvl="0" w:tplc="DA046C4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1AD51E48"/>
    <w:multiLevelType w:val="hybridMultilevel"/>
    <w:tmpl w:val="5C440C5C"/>
    <w:name w:val="WW8Num5422452"/>
    <w:lvl w:ilvl="0" w:tplc="A0A20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24102FF2"/>
    <w:multiLevelType w:val="hybridMultilevel"/>
    <w:tmpl w:val="1EC00F0C"/>
    <w:name w:val="WW8Num54223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25E16545"/>
    <w:multiLevelType w:val="hybridMultilevel"/>
    <w:tmpl w:val="B19E824C"/>
    <w:name w:val="WW8Num4022332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5" w15:restartNumberingAfterBreak="0">
    <w:nsid w:val="27867C5B"/>
    <w:multiLevelType w:val="hybridMultilevel"/>
    <w:tmpl w:val="123843F4"/>
    <w:name w:val="WW8Num54222322232322333323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46" w15:restartNumberingAfterBreak="0">
    <w:nsid w:val="2C0613F1"/>
    <w:multiLevelType w:val="hybridMultilevel"/>
    <w:tmpl w:val="530EAE26"/>
    <w:name w:val="WW8Num40223322"/>
    <w:lvl w:ilvl="0" w:tplc="00000028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</w:lvl>
    <w:lvl w:ilvl="1" w:tplc="985A5120" w:tentative="1">
      <w:start w:val="1"/>
      <w:numFmt w:val="lowerLetter"/>
      <w:lvlText w:val="%2."/>
      <w:lvlJc w:val="left"/>
      <w:pPr>
        <w:tabs>
          <w:tab w:val="num" w:pos="1684"/>
        </w:tabs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4"/>
        </w:tabs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4"/>
        </w:tabs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4"/>
        </w:tabs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4"/>
        </w:tabs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4"/>
        </w:tabs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4"/>
        </w:tabs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4"/>
        </w:tabs>
        <w:ind w:left="6724" w:hanging="180"/>
      </w:pPr>
    </w:lvl>
  </w:abstractNum>
  <w:abstractNum w:abstractNumId="47" w15:restartNumberingAfterBreak="0">
    <w:nsid w:val="33C268EA"/>
    <w:multiLevelType w:val="hybridMultilevel"/>
    <w:tmpl w:val="2AE88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3F442DB"/>
    <w:multiLevelType w:val="hybridMultilevel"/>
    <w:tmpl w:val="2BBC373A"/>
    <w:name w:val="WW8Num542"/>
    <w:lvl w:ilvl="0" w:tplc="00000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044"/>
        </w:tabs>
        <w:ind w:left="1044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024"/>
        </w:tabs>
        <w:ind w:left="1251" w:hanging="284"/>
      </w:pPr>
      <w:rPr>
        <w:rFonts w:hint="default"/>
      </w:rPr>
    </w:lvl>
    <w:lvl w:ilvl="3" w:tplc="0415000F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34321C44"/>
    <w:multiLevelType w:val="hybridMultilevel"/>
    <w:tmpl w:val="D332D760"/>
    <w:name w:val="WW8Num135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7F31D05"/>
    <w:multiLevelType w:val="hybridMultilevel"/>
    <w:tmpl w:val="00CCE666"/>
    <w:name w:val="WW8Num54222322232322333"/>
    <w:lvl w:ilvl="0" w:tplc="15EA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3EF90CA7"/>
    <w:multiLevelType w:val="hybridMultilevel"/>
    <w:tmpl w:val="90DA6BBE"/>
    <w:name w:val="WW8Num4022"/>
    <w:lvl w:ilvl="0" w:tplc="FAA2DE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color w:val="auto"/>
      </w:rPr>
    </w:lvl>
    <w:lvl w:ilvl="1" w:tplc="6440460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2" w15:restartNumberingAfterBreak="0">
    <w:nsid w:val="4060775C"/>
    <w:multiLevelType w:val="hybridMultilevel"/>
    <w:tmpl w:val="03CE5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D8792C"/>
    <w:multiLevelType w:val="hybridMultilevel"/>
    <w:tmpl w:val="9AD2E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7F65C9"/>
    <w:multiLevelType w:val="hybridMultilevel"/>
    <w:tmpl w:val="5E2AFF80"/>
    <w:name w:val="WW8Num13233"/>
    <w:lvl w:ilvl="0" w:tplc="04150001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cs="Times New Roman" w:hint="default"/>
      </w:rPr>
    </w:lvl>
    <w:lvl w:ilvl="1" w:tplc="04150003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5" w15:restartNumberingAfterBreak="0">
    <w:nsid w:val="48D8560C"/>
    <w:multiLevelType w:val="hybridMultilevel"/>
    <w:tmpl w:val="3A622150"/>
    <w:name w:val="WW8Num5422232223"/>
    <w:lvl w:ilvl="0" w:tplc="4552E2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3768BC"/>
    <w:multiLevelType w:val="hybridMultilevel"/>
    <w:tmpl w:val="A002F40A"/>
    <w:name w:val="WW8Num40223"/>
    <w:lvl w:ilvl="0" w:tplc="0000002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85A512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7" w15:restartNumberingAfterBreak="0">
    <w:nsid w:val="4A8D50D2"/>
    <w:multiLevelType w:val="hybridMultilevel"/>
    <w:tmpl w:val="EA2AE1EC"/>
    <w:name w:val="WW8Num1323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501"/>
        </w:tabs>
        <w:ind w:left="501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519E503A"/>
    <w:multiLevelType w:val="hybridMultilevel"/>
    <w:tmpl w:val="F5569BB0"/>
    <w:name w:val="WW8Num54222322232323"/>
    <w:lvl w:ilvl="0" w:tplc="4552E2C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59" w15:restartNumberingAfterBreak="0">
    <w:nsid w:val="5E787ACD"/>
    <w:multiLevelType w:val="hybridMultilevel"/>
    <w:tmpl w:val="D5084478"/>
    <w:name w:val="WW8Num54222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0" w15:restartNumberingAfterBreak="0">
    <w:nsid w:val="624F29DA"/>
    <w:multiLevelType w:val="hybridMultilevel"/>
    <w:tmpl w:val="7160E830"/>
    <w:name w:val="WW8Num40223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61" w15:restartNumberingAfterBreak="0">
    <w:nsid w:val="63FE6003"/>
    <w:multiLevelType w:val="hybridMultilevel"/>
    <w:tmpl w:val="4024F780"/>
    <w:name w:val="WW8Num1323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52D3165"/>
    <w:multiLevelType w:val="hybridMultilevel"/>
    <w:tmpl w:val="78BEB20A"/>
    <w:name w:val="WW8Num54223222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67D1101F"/>
    <w:multiLevelType w:val="hybridMultilevel"/>
    <w:tmpl w:val="405EE5DA"/>
    <w:name w:val="WW8Num54222322232"/>
    <w:lvl w:ilvl="0" w:tplc="4552E2CE">
      <w:start w:val="1"/>
      <w:numFmt w:val="decimal"/>
      <w:lvlText w:val="%1."/>
      <w:lvlJc w:val="left"/>
      <w:pPr>
        <w:tabs>
          <w:tab w:val="num" w:pos="286"/>
        </w:tabs>
        <w:ind w:left="641" w:hanging="357"/>
      </w:pPr>
      <w:rPr>
        <w:rFonts w:cs="Times New Roman" w:hint="default"/>
      </w:rPr>
    </w:lvl>
    <w:lvl w:ilvl="1" w:tplc="041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6F8C1C70"/>
    <w:multiLevelType w:val="hybridMultilevel"/>
    <w:tmpl w:val="44167448"/>
    <w:name w:val="WW8Num54224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214274D"/>
    <w:multiLevelType w:val="hybridMultilevel"/>
    <w:tmpl w:val="F342E592"/>
    <w:name w:val="WW8Num54222322232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74EE1757"/>
    <w:multiLevelType w:val="hybridMultilevel"/>
    <w:tmpl w:val="56D22DC0"/>
    <w:name w:val="z"/>
    <w:lvl w:ilvl="0" w:tplc="0CBE4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2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DA42B6"/>
    <w:multiLevelType w:val="hybridMultilevel"/>
    <w:tmpl w:val="F558D26A"/>
    <w:lvl w:ilvl="0" w:tplc="764E00F2">
      <w:start w:val="1"/>
      <w:numFmt w:val="decimal"/>
      <w:lvlText w:val="%1."/>
      <w:lvlJc w:val="left"/>
      <w:pPr>
        <w:ind w:left="1080" w:hanging="360"/>
      </w:pPr>
      <w:rPr>
        <w:rFonts w:eastAsia="SimSun" w:cs="Mangal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8150D87"/>
    <w:multiLevelType w:val="hybridMultilevel"/>
    <w:tmpl w:val="BDC8237A"/>
    <w:name w:val="WW8Num542223222323223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A0C9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487E95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7901621E"/>
    <w:multiLevelType w:val="multilevel"/>
    <w:tmpl w:val="4C527C96"/>
    <w:name w:val="WW8Num54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%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pStyle w:val="Listapunktowana2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67"/>
  </w:num>
  <w:num w:numId="5">
    <w:abstractNumId w:val="52"/>
  </w:num>
  <w:num w:numId="6">
    <w:abstractNumId w:val="41"/>
  </w:num>
  <w:num w:numId="7">
    <w:abstractNumId w:val="61"/>
  </w:num>
  <w:num w:numId="8">
    <w:abstractNumId w:val="35"/>
  </w:num>
  <w:num w:numId="9">
    <w:abstractNumId w:val="53"/>
  </w:num>
  <w:num w:numId="10">
    <w:abstractNumId w:val="4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8A"/>
    <w:rsid w:val="00000A41"/>
    <w:rsid w:val="00002794"/>
    <w:rsid w:val="0000579B"/>
    <w:rsid w:val="000111E9"/>
    <w:rsid w:val="000116BB"/>
    <w:rsid w:val="00011A73"/>
    <w:rsid w:val="000124AB"/>
    <w:rsid w:val="000130AA"/>
    <w:rsid w:val="000139D9"/>
    <w:rsid w:val="00014430"/>
    <w:rsid w:val="00015114"/>
    <w:rsid w:val="000177E3"/>
    <w:rsid w:val="0002017A"/>
    <w:rsid w:val="00023D14"/>
    <w:rsid w:val="000259C1"/>
    <w:rsid w:val="00032A67"/>
    <w:rsid w:val="00035AF6"/>
    <w:rsid w:val="00044DF0"/>
    <w:rsid w:val="00046C79"/>
    <w:rsid w:val="00047E28"/>
    <w:rsid w:val="00050446"/>
    <w:rsid w:val="00050726"/>
    <w:rsid w:val="000513B0"/>
    <w:rsid w:val="00053877"/>
    <w:rsid w:val="00053FD4"/>
    <w:rsid w:val="00056D65"/>
    <w:rsid w:val="00061054"/>
    <w:rsid w:val="00061602"/>
    <w:rsid w:val="000620DC"/>
    <w:rsid w:val="00064413"/>
    <w:rsid w:val="00065DBC"/>
    <w:rsid w:val="00065F48"/>
    <w:rsid w:val="00066191"/>
    <w:rsid w:val="0006659F"/>
    <w:rsid w:val="00067679"/>
    <w:rsid w:val="00071E3F"/>
    <w:rsid w:val="00072201"/>
    <w:rsid w:val="00072CDD"/>
    <w:rsid w:val="00073E3B"/>
    <w:rsid w:val="00073F26"/>
    <w:rsid w:val="00074F58"/>
    <w:rsid w:val="00077993"/>
    <w:rsid w:val="00077DAC"/>
    <w:rsid w:val="00081648"/>
    <w:rsid w:val="000833DC"/>
    <w:rsid w:val="000839AF"/>
    <w:rsid w:val="000847AE"/>
    <w:rsid w:val="0008765D"/>
    <w:rsid w:val="000877DC"/>
    <w:rsid w:val="00092454"/>
    <w:rsid w:val="00092508"/>
    <w:rsid w:val="00097752"/>
    <w:rsid w:val="000A0A63"/>
    <w:rsid w:val="000A1249"/>
    <w:rsid w:val="000A2014"/>
    <w:rsid w:val="000A2E33"/>
    <w:rsid w:val="000A713B"/>
    <w:rsid w:val="000B0B4F"/>
    <w:rsid w:val="000B16A8"/>
    <w:rsid w:val="000B2587"/>
    <w:rsid w:val="000B2BE8"/>
    <w:rsid w:val="000B38D1"/>
    <w:rsid w:val="000B3A30"/>
    <w:rsid w:val="000B4B82"/>
    <w:rsid w:val="000B56C5"/>
    <w:rsid w:val="000B5A10"/>
    <w:rsid w:val="000B735A"/>
    <w:rsid w:val="000B7EA9"/>
    <w:rsid w:val="000C0B25"/>
    <w:rsid w:val="000C2CC8"/>
    <w:rsid w:val="000C30E1"/>
    <w:rsid w:val="000C4C82"/>
    <w:rsid w:val="000C4E83"/>
    <w:rsid w:val="000C55C0"/>
    <w:rsid w:val="000C6B84"/>
    <w:rsid w:val="000C76BC"/>
    <w:rsid w:val="000D222B"/>
    <w:rsid w:val="000D3585"/>
    <w:rsid w:val="000D3DB1"/>
    <w:rsid w:val="000D424A"/>
    <w:rsid w:val="000D5DCF"/>
    <w:rsid w:val="000D734A"/>
    <w:rsid w:val="000E1F72"/>
    <w:rsid w:val="000E3E90"/>
    <w:rsid w:val="000E3FF9"/>
    <w:rsid w:val="000E54B5"/>
    <w:rsid w:val="000F53CA"/>
    <w:rsid w:val="000F5C44"/>
    <w:rsid w:val="00100F68"/>
    <w:rsid w:val="00100F72"/>
    <w:rsid w:val="00102237"/>
    <w:rsid w:val="00105A0B"/>
    <w:rsid w:val="00106806"/>
    <w:rsid w:val="001070A0"/>
    <w:rsid w:val="0010757E"/>
    <w:rsid w:val="00107659"/>
    <w:rsid w:val="001102AF"/>
    <w:rsid w:val="0011052E"/>
    <w:rsid w:val="00112923"/>
    <w:rsid w:val="00112F7E"/>
    <w:rsid w:val="0011778B"/>
    <w:rsid w:val="00120829"/>
    <w:rsid w:val="001229A6"/>
    <w:rsid w:val="001229F0"/>
    <w:rsid w:val="001252BE"/>
    <w:rsid w:val="00125E16"/>
    <w:rsid w:val="00127EE0"/>
    <w:rsid w:val="001304FC"/>
    <w:rsid w:val="001322C2"/>
    <w:rsid w:val="001342B9"/>
    <w:rsid w:val="00137AB1"/>
    <w:rsid w:val="001422A8"/>
    <w:rsid w:val="00147DF7"/>
    <w:rsid w:val="00150841"/>
    <w:rsid w:val="00153CFE"/>
    <w:rsid w:val="00155984"/>
    <w:rsid w:val="00160405"/>
    <w:rsid w:val="00162D85"/>
    <w:rsid w:val="00164457"/>
    <w:rsid w:val="0017166C"/>
    <w:rsid w:val="00175DC1"/>
    <w:rsid w:val="0017641F"/>
    <w:rsid w:val="00176ECC"/>
    <w:rsid w:val="0017735A"/>
    <w:rsid w:val="00180331"/>
    <w:rsid w:val="00182721"/>
    <w:rsid w:val="00187467"/>
    <w:rsid w:val="00190724"/>
    <w:rsid w:val="0019207B"/>
    <w:rsid w:val="00192A7A"/>
    <w:rsid w:val="00196A81"/>
    <w:rsid w:val="001A208E"/>
    <w:rsid w:val="001A43B3"/>
    <w:rsid w:val="001A5332"/>
    <w:rsid w:val="001A6A4D"/>
    <w:rsid w:val="001B4A7F"/>
    <w:rsid w:val="001C0884"/>
    <w:rsid w:val="001C1233"/>
    <w:rsid w:val="001C2FA1"/>
    <w:rsid w:val="001C4164"/>
    <w:rsid w:val="001C47DE"/>
    <w:rsid w:val="001C504C"/>
    <w:rsid w:val="001C5BC1"/>
    <w:rsid w:val="001C5D1D"/>
    <w:rsid w:val="001C5E99"/>
    <w:rsid w:val="001C6433"/>
    <w:rsid w:val="001C6520"/>
    <w:rsid w:val="001D0E4D"/>
    <w:rsid w:val="001D2D2D"/>
    <w:rsid w:val="001D7D08"/>
    <w:rsid w:val="001D7F43"/>
    <w:rsid w:val="001E0658"/>
    <w:rsid w:val="001E4B97"/>
    <w:rsid w:val="001E5096"/>
    <w:rsid w:val="001F1497"/>
    <w:rsid w:val="001F420E"/>
    <w:rsid w:val="001F7219"/>
    <w:rsid w:val="00200517"/>
    <w:rsid w:val="0020051A"/>
    <w:rsid w:val="00200C97"/>
    <w:rsid w:val="00204373"/>
    <w:rsid w:val="0020654D"/>
    <w:rsid w:val="002065C2"/>
    <w:rsid w:val="0020673D"/>
    <w:rsid w:val="00210076"/>
    <w:rsid w:val="00210498"/>
    <w:rsid w:val="002123D8"/>
    <w:rsid w:val="00212452"/>
    <w:rsid w:val="00214DF2"/>
    <w:rsid w:val="002221F4"/>
    <w:rsid w:val="00230655"/>
    <w:rsid w:val="00230AF7"/>
    <w:rsid w:val="002317E3"/>
    <w:rsid w:val="00233D51"/>
    <w:rsid w:val="00233E60"/>
    <w:rsid w:val="00234B65"/>
    <w:rsid w:val="0023504B"/>
    <w:rsid w:val="00237B80"/>
    <w:rsid w:val="0024138B"/>
    <w:rsid w:val="0024161D"/>
    <w:rsid w:val="00243598"/>
    <w:rsid w:val="00246207"/>
    <w:rsid w:val="002464B5"/>
    <w:rsid w:val="002504D6"/>
    <w:rsid w:val="0025068D"/>
    <w:rsid w:val="00256297"/>
    <w:rsid w:val="00256615"/>
    <w:rsid w:val="0026317A"/>
    <w:rsid w:val="00264A32"/>
    <w:rsid w:val="0026502C"/>
    <w:rsid w:val="0026515E"/>
    <w:rsid w:val="0026734F"/>
    <w:rsid w:val="00275A52"/>
    <w:rsid w:val="00276451"/>
    <w:rsid w:val="00276978"/>
    <w:rsid w:val="00276A6D"/>
    <w:rsid w:val="00277C14"/>
    <w:rsid w:val="00280BCB"/>
    <w:rsid w:val="002815B0"/>
    <w:rsid w:val="0028511B"/>
    <w:rsid w:val="002872CC"/>
    <w:rsid w:val="00287721"/>
    <w:rsid w:val="00287F40"/>
    <w:rsid w:val="00290CB2"/>
    <w:rsid w:val="0029359B"/>
    <w:rsid w:val="00293819"/>
    <w:rsid w:val="00294CE0"/>
    <w:rsid w:val="0029515D"/>
    <w:rsid w:val="002970B6"/>
    <w:rsid w:val="002977DC"/>
    <w:rsid w:val="002A10D3"/>
    <w:rsid w:val="002A2211"/>
    <w:rsid w:val="002A4B6B"/>
    <w:rsid w:val="002A4CC1"/>
    <w:rsid w:val="002A5BCE"/>
    <w:rsid w:val="002A6311"/>
    <w:rsid w:val="002B03B3"/>
    <w:rsid w:val="002B63B7"/>
    <w:rsid w:val="002B678E"/>
    <w:rsid w:val="002B6806"/>
    <w:rsid w:val="002C0B5B"/>
    <w:rsid w:val="002C11BB"/>
    <w:rsid w:val="002C248A"/>
    <w:rsid w:val="002C24B8"/>
    <w:rsid w:val="002C282B"/>
    <w:rsid w:val="002C4F21"/>
    <w:rsid w:val="002C565B"/>
    <w:rsid w:val="002D15AF"/>
    <w:rsid w:val="002D2A73"/>
    <w:rsid w:val="002D5479"/>
    <w:rsid w:val="002E076A"/>
    <w:rsid w:val="002E0CF1"/>
    <w:rsid w:val="002E3DC7"/>
    <w:rsid w:val="002F0226"/>
    <w:rsid w:val="002F1608"/>
    <w:rsid w:val="002F736A"/>
    <w:rsid w:val="00300CC8"/>
    <w:rsid w:val="003012E6"/>
    <w:rsid w:val="00303313"/>
    <w:rsid w:val="0030397C"/>
    <w:rsid w:val="00305518"/>
    <w:rsid w:val="0030634C"/>
    <w:rsid w:val="00307555"/>
    <w:rsid w:val="003107AE"/>
    <w:rsid w:val="00312FF9"/>
    <w:rsid w:val="00313A9E"/>
    <w:rsid w:val="003142F0"/>
    <w:rsid w:val="00315AF0"/>
    <w:rsid w:val="00320A0B"/>
    <w:rsid w:val="00320A77"/>
    <w:rsid w:val="003217E1"/>
    <w:rsid w:val="00322C00"/>
    <w:rsid w:val="00323879"/>
    <w:rsid w:val="00324107"/>
    <w:rsid w:val="0032777B"/>
    <w:rsid w:val="003303CB"/>
    <w:rsid w:val="00334135"/>
    <w:rsid w:val="00336494"/>
    <w:rsid w:val="00336A0D"/>
    <w:rsid w:val="00336C2C"/>
    <w:rsid w:val="003372C3"/>
    <w:rsid w:val="00341017"/>
    <w:rsid w:val="00341564"/>
    <w:rsid w:val="00342D45"/>
    <w:rsid w:val="0034434E"/>
    <w:rsid w:val="00346953"/>
    <w:rsid w:val="00346A7C"/>
    <w:rsid w:val="00347339"/>
    <w:rsid w:val="003513D7"/>
    <w:rsid w:val="00353358"/>
    <w:rsid w:val="003534EE"/>
    <w:rsid w:val="0035603E"/>
    <w:rsid w:val="00356E16"/>
    <w:rsid w:val="00360459"/>
    <w:rsid w:val="00360846"/>
    <w:rsid w:val="00360F6C"/>
    <w:rsid w:val="00365CA9"/>
    <w:rsid w:val="00367A1A"/>
    <w:rsid w:val="003711E9"/>
    <w:rsid w:val="00376416"/>
    <w:rsid w:val="003768F6"/>
    <w:rsid w:val="00382542"/>
    <w:rsid w:val="003845A4"/>
    <w:rsid w:val="00386AAF"/>
    <w:rsid w:val="00387636"/>
    <w:rsid w:val="00390017"/>
    <w:rsid w:val="003906C6"/>
    <w:rsid w:val="00393B3E"/>
    <w:rsid w:val="003968BB"/>
    <w:rsid w:val="00397063"/>
    <w:rsid w:val="003A0EFF"/>
    <w:rsid w:val="003A1ADD"/>
    <w:rsid w:val="003A24AB"/>
    <w:rsid w:val="003A36B3"/>
    <w:rsid w:val="003A5384"/>
    <w:rsid w:val="003A555B"/>
    <w:rsid w:val="003B3295"/>
    <w:rsid w:val="003B6517"/>
    <w:rsid w:val="003B6593"/>
    <w:rsid w:val="003B75FC"/>
    <w:rsid w:val="003B7F7D"/>
    <w:rsid w:val="003C013B"/>
    <w:rsid w:val="003C03EE"/>
    <w:rsid w:val="003C1248"/>
    <w:rsid w:val="003C1E60"/>
    <w:rsid w:val="003C2F7E"/>
    <w:rsid w:val="003C3547"/>
    <w:rsid w:val="003C3AAB"/>
    <w:rsid w:val="003C47C7"/>
    <w:rsid w:val="003C525C"/>
    <w:rsid w:val="003C686F"/>
    <w:rsid w:val="003C75E7"/>
    <w:rsid w:val="003C7FCA"/>
    <w:rsid w:val="003D106E"/>
    <w:rsid w:val="003D13AB"/>
    <w:rsid w:val="003D1F12"/>
    <w:rsid w:val="003D4F63"/>
    <w:rsid w:val="003D5BBC"/>
    <w:rsid w:val="003D6505"/>
    <w:rsid w:val="003D70CA"/>
    <w:rsid w:val="003D7F2C"/>
    <w:rsid w:val="003D7FFB"/>
    <w:rsid w:val="003E108C"/>
    <w:rsid w:val="003E22CA"/>
    <w:rsid w:val="003E268B"/>
    <w:rsid w:val="003E31A5"/>
    <w:rsid w:val="003E58B6"/>
    <w:rsid w:val="003F0C5C"/>
    <w:rsid w:val="003F391B"/>
    <w:rsid w:val="003F59DC"/>
    <w:rsid w:val="0040047B"/>
    <w:rsid w:val="00401070"/>
    <w:rsid w:val="0040160F"/>
    <w:rsid w:val="00401EE0"/>
    <w:rsid w:val="0041102E"/>
    <w:rsid w:val="0041145A"/>
    <w:rsid w:val="00411919"/>
    <w:rsid w:val="00414343"/>
    <w:rsid w:val="00415677"/>
    <w:rsid w:val="004168B6"/>
    <w:rsid w:val="00416C9F"/>
    <w:rsid w:val="00416F17"/>
    <w:rsid w:val="00421B40"/>
    <w:rsid w:val="00424B1D"/>
    <w:rsid w:val="00424F42"/>
    <w:rsid w:val="00426325"/>
    <w:rsid w:val="0042662B"/>
    <w:rsid w:val="00432095"/>
    <w:rsid w:val="00432FBA"/>
    <w:rsid w:val="00434A43"/>
    <w:rsid w:val="004407E7"/>
    <w:rsid w:val="00440D3A"/>
    <w:rsid w:val="00441BC6"/>
    <w:rsid w:val="00443C45"/>
    <w:rsid w:val="00443CFC"/>
    <w:rsid w:val="00444508"/>
    <w:rsid w:val="00444879"/>
    <w:rsid w:val="00447CF5"/>
    <w:rsid w:val="00454CAF"/>
    <w:rsid w:val="004551BB"/>
    <w:rsid w:val="0045522C"/>
    <w:rsid w:val="00455361"/>
    <w:rsid w:val="0045545F"/>
    <w:rsid w:val="004609C8"/>
    <w:rsid w:val="00462388"/>
    <w:rsid w:val="00463AB2"/>
    <w:rsid w:val="00463D25"/>
    <w:rsid w:val="004655ED"/>
    <w:rsid w:val="00465679"/>
    <w:rsid w:val="00465F17"/>
    <w:rsid w:val="00467346"/>
    <w:rsid w:val="004678DA"/>
    <w:rsid w:val="00470F93"/>
    <w:rsid w:val="004713AC"/>
    <w:rsid w:val="00471894"/>
    <w:rsid w:val="004718E5"/>
    <w:rsid w:val="00472463"/>
    <w:rsid w:val="004729FD"/>
    <w:rsid w:val="00474C12"/>
    <w:rsid w:val="0047516D"/>
    <w:rsid w:val="004755A0"/>
    <w:rsid w:val="00480E43"/>
    <w:rsid w:val="00483B89"/>
    <w:rsid w:val="00484DD3"/>
    <w:rsid w:val="004865D0"/>
    <w:rsid w:val="00491CA4"/>
    <w:rsid w:val="00492179"/>
    <w:rsid w:val="00492B87"/>
    <w:rsid w:val="004939E9"/>
    <w:rsid w:val="004946B9"/>
    <w:rsid w:val="0049517F"/>
    <w:rsid w:val="004A27AA"/>
    <w:rsid w:val="004A303F"/>
    <w:rsid w:val="004A3F64"/>
    <w:rsid w:val="004A5203"/>
    <w:rsid w:val="004A6BB0"/>
    <w:rsid w:val="004A7F3B"/>
    <w:rsid w:val="004B06B3"/>
    <w:rsid w:val="004B20C7"/>
    <w:rsid w:val="004B621F"/>
    <w:rsid w:val="004B6B44"/>
    <w:rsid w:val="004B70C2"/>
    <w:rsid w:val="004C2376"/>
    <w:rsid w:val="004C2C91"/>
    <w:rsid w:val="004C39BD"/>
    <w:rsid w:val="004C6395"/>
    <w:rsid w:val="004C7571"/>
    <w:rsid w:val="004C769A"/>
    <w:rsid w:val="004D17AC"/>
    <w:rsid w:val="004D1D51"/>
    <w:rsid w:val="004D218B"/>
    <w:rsid w:val="004D41CD"/>
    <w:rsid w:val="004D6F7F"/>
    <w:rsid w:val="004E2EF1"/>
    <w:rsid w:val="004E3E1D"/>
    <w:rsid w:val="004E4DDE"/>
    <w:rsid w:val="004E5B50"/>
    <w:rsid w:val="004F2D72"/>
    <w:rsid w:val="004F385C"/>
    <w:rsid w:val="004F44A5"/>
    <w:rsid w:val="004F4CFA"/>
    <w:rsid w:val="004F4E45"/>
    <w:rsid w:val="004F5FFC"/>
    <w:rsid w:val="004F7BA8"/>
    <w:rsid w:val="00500C10"/>
    <w:rsid w:val="005011A9"/>
    <w:rsid w:val="00503579"/>
    <w:rsid w:val="005037A9"/>
    <w:rsid w:val="005044BF"/>
    <w:rsid w:val="005052CF"/>
    <w:rsid w:val="0051357E"/>
    <w:rsid w:val="0051473D"/>
    <w:rsid w:val="00516CB4"/>
    <w:rsid w:val="00524FEF"/>
    <w:rsid w:val="0052679F"/>
    <w:rsid w:val="005274FC"/>
    <w:rsid w:val="005276FC"/>
    <w:rsid w:val="005301F5"/>
    <w:rsid w:val="00534F28"/>
    <w:rsid w:val="00535858"/>
    <w:rsid w:val="00535E46"/>
    <w:rsid w:val="00535ED5"/>
    <w:rsid w:val="00540B1A"/>
    <w:rsid w:val="00541195"/>
    <w:rsid w:val="00543EF6"/>
    <w:rsid w:val="005457FD"/>
    <w:rsid w:val="0054765C"/>
    <w:rsid w:val="00552D21"/>
    <w:rsid w:val="00563EB5"/>
    <w:rsid w:val="005651A9"/>
    <w:rsid w:val="005651EE"/>
    <w:rsid w:val="00566A04"/>
    <w:rsid w:val="00566F94"/>
    <w:rsid w:val="00567765"/>
    <w:rsid w:val="00567EBB"/>
    <w:rsid w:val="00567EEC"/>
    <w:rsid w:val="00576027"/>
    <w:rsid w:val="00582C38"/>
    <w:rsid w:val="005865C3"/>
    <w:rsid w:val="00586B5A"/>
    <w:rsid w:val="00587919"/>
    <w:rsid w:val="00591EDA"/>
    <w:rsid w:val="00594B9E"/>
    <w:rsid w:val="00597925"/>
    <w:rsid w:val="005A6054"/>
    <w:rsid w:val="005B0C87"/>
    <w:rsid w:val="005B2DFB"/>
    <w:rsid w:val="005B47A3"/>
    <w:rsid w:val="005B6FC6"/>
    <w:rsid w:val="005C0215"/>
    <w:rsid w:val="005D0487"/>
    <w:rsid w:val="005D0B68"/>
    <w:rsid w:val="005D1583"/>
    <w:rsid w:val="005D65AC"/>
    <w:rsid w:val="005E13AB"/>
    <w:rsid w:val="005E1948"/>
    <w:rsid w:val="005E2361"/>
    <w:rsid w:val="005E434C"/>
    <w:rsid w:val="005E5910"/>
    <w:rsid w:val="005E6E86"/>
    <w:rsid w:val="005E70CC"/>
    <w:rsid w:val="005E7109"/>
    <w:rsid w:val="005F0B6B"/>
    <w:rsid w:val="005F1622"/>
    <w:rsid w:val="005F23D6"/>
    <w:rsid w:val="005F45CD"/>
    <w:rsid w:val="005F6FFC"/>
    <w:rsid w:val="005F7F35"/>
    <w:rsid w:val="006027BC"/>
    <w:rsid w:val="00604A5D"/>
    <w:rsid w:val="006055D6"/>
    <w:rsid w:val="00605A5F"/>
    <w:rsid w:val="00606865"/>
    <w:rsid w:val="00606C10"/>
    <w:rsid w:val="00607AA0"/>
    <w:rsid w:val="00607C88"/>
    <w:rsid w:val="00611885"/>
    <w:rsid w:val="00611E1B"/>
    <w:rsid w:val="00612832"/>
    <w:rsid w:val="00614007"/>
    <w:rsid w:val="006142F5"/>
    <w:rsid w:val="006156C6"/>
    <w:rsid w:val="00620309"/>
    <w:rsid w:val="00620473"/>
    <w:rsid w:val="00620AC4"/>
    <w:rsid w:val="00622B80"/>
    <w:rsid w:val="00624A77"/>
    <w:rsid w:val="00625E0C"/>
    <w:rsid w:val="00631531"/>
    <w:rsid w:val="0063392A"/>
    <w:rsid w:val="00633E82"/>
    <w:rsid w:val="0063468C"/>
    <w:rsid w:val="0063720C"/>
    <w:rsid w:val="00637FB9"/>
    <w:rsid w:val="006401AB"/>
    <w:rsid w:val="0064221D"/>
    <w:rsid w:val="006456E1"/>
    <w:rsid w:val="00646447"/>
    <w:rsid w:val="00653568"/>
    <w:rsid w:val="00653711"/>
    <w:rsid w:val="00661A00"/>
    <w:rsid w:val="00661E65"/>
    <w:rsid w:val="006638EC"/>
    <w:rsid w:val="00663D0D"/>
    <w:rsid w:val="00663FD6"/>
    <w:rsid w:val="006643BB"/>
    <w:rsid w:val="00666222"/>
    <w:rsid w:val="0067048E"/>
    <w:rsid w:val="006771F9"/>
    <w:rsid w:val="006817B6"/>
    <w:rsid w:val="0068238C"/>
    <w:rsid w:val="006850DA"/>
    <w:rsid w:val="006873DF"/>
    <w:rsid w:val="006910E8"/>
    <w:rsid w:val="006920D8"/>
    <w:rsid w:val="00694391"/>
    <w:rsid w:val="00694ACC"/>
    <w:rsid w:val="006950D7"/>
    <w:rsid w:val="00696521"/>
    <w:rsid w:val="006966CF"/>
    <w:rsid w:val="00696700"/>
    <w:rsid w:val="00696B8E"/>
    <w:rsid w:val="006A073A"/>
    <w:rsid w:val="006A165D"/>
    <w:rsid w:val="006A3B79"/>
    <w:rsid w:val="006A6AAD"/>
    <w:rsid w:val="006A6D45"/>
    <w:rsid w:val="006A727B"/>
    <w:rsid w:val="006A7A91"/>
    <w:rsid w:val="006B288B"/>
    <w:rsid w:val="006B2961"/>
    <w:rsid w:val="006B4A6C"/>
    <w:rsid w:val="006B4BEF"/>
    <w:rsid w:val="006B634C"/>
    <w:rsid w:val="006C1E8F"/>
    <w:rsid w:val="006C36C1"/>
    <w:rsid w:val="006C437E"/>
    <w:rsid w:val="006C4543"/>
    <w:rsid w:val="006C6AC8"/>
    <w:rsid w:val="006C7221"/>
    <w:rsid w:val="006D35D0"/>
    <w:rsid w:val="006D4D01"/>
    <w:rsid w:val="006D6208"/>
    <w:rsid w:val="006D653B"/>
    <w:rsid w:val="006E00DE"/>
    <w:rsid w:val="006E014B"/>
    <w:rsid w:val="006E08BF"/>
    <w:rsid w:val="006E2A73"/>
    <w:rsid w:val="006E5A7B"/>
    <w:rsid w:val="006E7D5A"/>
    <w:rsid w:val="006F084A"/>
    <w:rsid w:val="006F25BA"/>
    <w:rsid w:val="006F2F82"/>
    <w:rsid w:val="006F5934"/>
    <w:rsid w:val="006F66F5"/>
    <w:rsid w:val="006F7D8B"/>
    <w:rsid w:val="00700276"/>
    <w:rsid w:val="00700592"/>
    <w:rsid w:val="00704939"/>
    <w:rsid w:val="00705026"/>
    <w:rsid w:val="0070618B"/>
    <w:rsid w:val="007101AE"/>
    <w:rsid w:val="007141E5"/>
    <w:rsid w:val="00714594"/>
    <w:rsid w:val="00715BB0"/>
    <w:rsid w:val="0072035C"/>
    <w:rsid w:val="00721A9A"/>
    <w:rsid w:val="00726B1A"/>
    <w:rsid w:val="007304E3"/>
    <w:rsid w:val="00730830"/>
    <w:rsid w:val="00731669"/>
    <w:rsid w:val="0073473C"/>
    <w:rsid w:val="00740A9D"/>
    <w:rsid w:val="00741114"/>
    <w:rsid w:val="00743562"/>
    <w:rsid w:val="007445E3"/>
    <w:rsid w:val="007500CD"/>
    <w:rsid w:val="00752A32"/>
    <w:rsid w:val="00752C86"/>
    <w:rsid w:val="00754E20"/>
    <w:rsid w:val="00756570"/>
    <w:rsid w:val="007579F8"/>
    <w:rsid w:val="00765489"/>
    <w:rsid w:val="00765962"/>
    <w:rsid w:val="007663F8"/>
    <w:rsid w:val="00766BEE"/>
    <w:rsid w:val="00767207"/>
    <w:rsid w:val="00772491"/>
    <w:rsid w:val="00772C7C"/>
    <w:rsid w:val="00773098"/>
    <w:rsid w:val="00774523"/>
    <w:rsid w:val="0077672C"/>
    <w:rsid w:val="0077752A"/>
    <w:rsid w:val="00780D61"/>
    <w:rsid w:val="007817A3"/>
    <w:rsid w:val="0078233D"/>
    <w:rsid w:val="007836FA"/>
    <w:rsid w:val="00784B83"/>
    <w:rsid w:val="00785CD2"/>
    <w:rsid w:val="007870C5"/>
    <w:rsid w:val="007875D5"/>
    <w:rsid w:val="00791A46"/>
    <w:rsid w:val="00791CBF"/>
    <w:rsid w:val="007920BA"/>
    <w:rsid w:val="00794AF1"/>
    <w:rsid w:val="007964C9"/>
    <w:rsid w:val="00796930"/>
    <w:rsid w:val="007977D9"/>
    <w:rsid w:val="00797F28"/>
    <w:rsid w:val="007A03A9"/>
    <w:rsid w:val="007A0501"/>
    <w:rsid w:val="007A3D59"/>
    <w:rsid w:val="007A3E19"/>
    <w:rsid w:val="007A428A"/>
    <w:rsid w:val="007A434A"/>
    <w:rsid w:val="007A5737"/>
    <w:rsid w:val="007A7F4A"/>
    <w:rsid w:val="007B1848"/>
    <w:rsid w:val="007B18B5"/>
    <w:rsid w:val="007B23AD"/>
    <w:rsid w:val="007B5A1E"/>
    <w:rsid w:val="007B5CB3"/>
    <w:rsid w:val="007B6153"/>
    <w:rsid w:val="007C1CD6"/>
    <w:rsid w:val="007C41AF"/>
    <w:rsid w:val="007C7BFF"/>
    <w:rsid w:val="007D2B19"/>
    <w:rsid w:val="007D3EFC"/>
    <w:rsid w:val="007D5954"/>
    <w:rsid w:val="007D6116"/>
    <w:rsid w:val="007D6980"/>
    <w:rsid w:val="007E2819"/>
    <w:rsid w:val="007E5723"/>
    <w:rsid w:val="007F04EE"/>
    <w:rsid w:val="007F12F9"/>
    <w:rsid w:val="007F320E"/>
    <w:rsid w:val="007F52F8"/>
    <w:rsid w:val="007F63C8"/>
    <w:rsid w:val="00800BCB"/>
    <w:rsid w:val="00801A2A"/>
    <w:rsid w:val="00801F11"/>
    <w:rsid w:val="00803BFD"/>
    <w:rsid w:val="00805543"/>
    <w:rsid w:val="0081258E"/>
    <w:rsid w:val="00814AE3"/>
    <w:rsid w:val="00814E3C"/>
    <w:rsid w:val="00815728"/>
    <w:rsid w:val="00815D02"/>
    <w:rsid w:val="00817B2F"/>
    <w:rsid w:val="0082022F"/>
    <w:rsid w:val="00821CC2"/>
    <w:rsid w:val="008234F7"/>
    <w:rsid w:val="008263D0"/>
    <w:rsid w:val="00827AAD"/>
    <w:rsid w:val="00833115"/>
    <w:rsid w:val="00833F69"/>
    <w:rsid w:val="00836683"/>
    <w:rsid w:val="00836EEA"/>
    <w:rsid w:val="008378E1"/>
    <w:rsid w:val="0084135F"/>
    <w:rsid w:val="00841EAA"/>
    <w:rsid w:val="008433D5"/>
    <w:rsid w:val="00843C62"/>
    <w:rsid w:val="0084628C"/>
    <w:rsid w:val="00851F0E"/>
    <w:rsid w:val="0085216A"/>
    <w:rsid w:val="0085372E"/>
    <w:rsid w:val="00854D4A"/>
    <w:rsid w:val="00855F30"/>
    <w:rsid w:val="00856106"/>
    <w:rsid w:val="0086560A"/>
    <w:rsid w:val="00865D3F"/>
    <w:rsid w:val="008665AF"/>
    <w:rsid w:val="00870118"/>
    <w:rsid w:val="008704F1"/>
    <w:rsid w:val="008709F6"/>
    <w:rsid w:val="00871656"/>
    <w:rsid w:val="00876F97"/>
    <w:rsid w:val="008779D8"/>
    <w:rsid w:val="008804F2"/>
    <w:rsid w:val="0088359E"/>
    <w:rsid w:val="00883B35"/>
    <w:rsid w:val="00884FBA"/>
    <w:rsid w:val="00885159"/>
    <w:rsid w:val="00885E95"/>
    <w:rsid w:val="008903D0"/>
    <w:rsid w:val="00890B11"/>
    <w:rsid w:val="00891612"/>
    <w:rsid w:val="00891ABB"/>
    <w:rsid w:val="0089514E"/>
    <w:rsid w:val="00895C77"/>
    <w:rsid w:val="00897782"/>
    <w:rsid w:val="008A1C9C"/>
    <w:rsid w:val="008A2722"/>
    <w:rsid w:val="008A290D"/>
    <w:rsid w:val="008A332D"/>
    <w:rsid w:val="008A3622"/>
    <w:rsid w:val="008A555F"/>
    <w:rsid w:val="008A565A"/>
    <w:rsid w:val="008A592B"/>
    <w:rsid w:val="008B00D1"/>
    <w:rsid w:val="008B23C3"/>
    <w:rsid w:val="008B283F"/>
    <w:rsid w:val="008B3D6A"/>
    <w:rsid w:val="008B47A4"/>
    <w:rsid w:val="008B5A5E"/>
    <w:rsid w:val="008B6B93"/>
    <w:rsid w:val="008B6E77"/>
    <w:rsid w:val="008C0D6D"/>
    <w:rsid w:val="008C4517"/>
    <w:rsid w:val="008D0754"/>
    <w:rsid w:val="008D07DB"/>
    <w:rsid w:val="008D192F"/>
    <w:rsid w:val="008D2021"/>
    <w:rsid w:val="008D28D8"/>
    <w:rsid w:val="008D3902"/>
    <w:rsid w:val="008E0321"/>
    <w:rsid w:val="008E03A9"/>
    <w:rsid w:val="008E0682"/>
    <w:rsid w:val="008E2649"/>
    <w:rsid w:val="008E292E"/>
    <w:rsid w:val="008E52CE"/>
    <w:rsid w:val="008E5E0E"/>
    <w:rsid w:val="008F0F11"/>
    <w:rsid w:val="008F1044"/>
    <w:rsid w:val="008F14E1"/>
    <w:rsid w:val="008F37A3"/>
    <w:rsid w:val="0090109C"/>
    <w:rsid w:val="00901B3B"/>
    <w:rsid w:val="00902219"/>
    <w:rsid w:val="00903355"/>
    <w:rsid w:val="00904890"/>
    <w:rsid w:val="00904E31"/>
    <w:rsid w:val="00905742"/>
    <w:rsid w:val="00910BF5"/>
    <w:rsid w:val="00916953"/>
    <w:rsid w:val="009172CE"/>
    <w:rsid w:val="00925042"/>
    <w:rsid w:val="0092665F"/>
    <w:rsid w:val="00927BA3"/>
    <w:rsid w:val="00927CE3"/>
    <w:rsid w:val="009304E2"/>
    <w:rsid w:val="00933F8D"/>
    <w:rsid w:val="00934583"/>
    <w:rsid w:val="00934755"/>
    <w:rsid w:val="00936018"/>
    <w:rsid w:val="00940369"/>
    <w:rsid w:val="00943C05"/>
    <w:rsid w:val="00944EAF"/>
    <w:rsid w:val="00950FA8"/>
    <w:rsid w:val="009523BE"/>
    <w:rsid w:val="00952827"/>
    <w:rsid w:val="00955B8B"/>
    <w:rsid w:val="009562F8"/>
    <w:rsid w:val="009567BB"/>
    <w:rsid w:val="00956B8B"/>
    <w:rsid w:val="00956D14"/>
    <w:rsid w:val="00956DD8"/>
    <w:rsid w:val="009579A5"/>
    <w:rsid w:val="00957E95"/>
    <w:rsid w:val="00967DB5"/>
    <w:rsid w:val="0097283F"/>
    <w:rsid w:val="009732C1"/>
    <w:rsid w:val="009740AC"/>
    <w:rsid w:val="0097425E"/>
    <w:rsid w:val="00977917"/>
    <w:rsid w:val="00977CE7"/>
    <w:rsid w:val="00980B7B"/>
    <w:rsid w:val="00985477"/>
    <w:rsid w:val="00990AFE"/>
    <w:rsid w:val="00991EFA"/>
    <w:rsid w:val="009922D8"/>
    <w:rsid w:val="0099233C"/>
    <w:rsid w:val="00993046"/>
    <w:rsid w:val="00993139"/>
    <w:rsid w:val="009945C0"/>
    <w:rsid w:val="009A0544"/>
    <w:rsid w:val="009A0C6E"/>
    <w:rsid w:val="009A18C0"/>
    <w:rsid w:val="009A3A2F"/>
    <w:rsid w:val="009A7616"/>
    <w:rsid w:val="009B4ADC"/>
    <w:rsid w:val="009C111C"/>
    <w:rsid w:val="009C1B88"/>
    <w:rsid w:val="009C1F95"/>
    <w:rsid w:val="009C28DA"/>
    <w:rsid w:val="009C2D07"/>
    <w:rsid w:val="009C449E"/>
    <w:rsid w:val="009C478B"/>
    <w:rsid w:val="009C5672"/>
    <w:rsid w:val="009C5D2B"/>
    <w:rsid w:val="009C64D5"/>
    <w:rsid w:val="009D25EE"/>
    <w:rsid w:val="009D2989"/>
    <w:rsid w:val="009D50B1"/>
    <w:rsid w:val="009D57AA"/>
    <w:rsid w:val="009E10A0"/>
    <w:rsid w:val="009E3380"/>
    <w:rsid w:val="009E44F0"/>
    <w:rsid w:val="009E493C"/>
    <w:rsid w:val="009E4B7C"/>
    <w:rsid w:val="009E67D6"/>
    <w:rsid w:val="009E6C70"/>
    <w:rsid w:val="009E7CE2"/>
    <w:rsid w:val="009F2904"/>
    <w:rsid w:val="009F6729"/>
    <w:rsid w:val="009F69D6"/>
    <w:rsid w:val="00A01607"/>
    <w:rsid w:val="00A047A9"/>
    <w:rsid w:val="00A05121"/>
    <w:rsid w:val="00A05A21"/>
    <w:rsid w:val="00A0627D"/>
    <w:rsid w:val="00A11AFF"/>
    <w:rsid w:val="00A136D9"/>
    <w:rsid w:val="00A13FFC"/>
    <w:rsid w:val="00A14838"/>
    <w:rsid w:val="00A15143"/>
    <w:rsid w:val="00A15D89"/>
    <w:rsid w:val="00A16D38"/>
    <w:rsid w:val="00A16DF7"/>
    <w:rsid w:val="00A17C2E"/>
    <w:rsid w:val="00A203BC"/>
    <w:rsid w:val="00A20CD8"/>
    <w:rsid w:val="00A230F6"/>
    <w:rsid w:val="00A26344"/>
    <w:rsid w:val="00A27F0F"/>
    <w:rsid w:val="00A32AFB"/>
    <w:rsid w:val="00A33C97"/>
    <w:rsid w:val="00A340F3"/>
    <w:rsid w:val="00A35E16"/>
    <w:rsid w:val="00A369F4"/>
    <w:rsid w:val="00A404DD"/>
    <w:rsid w:val="00A40D14"/>
    <w:rsid w:val="00A42E62"/>
    <w:rsid w:val="00A44163"/>
    <w:rsid w:val="00A4613B"/>
    <w:rsid w:val="00A468BE"/>
    <w:rsid w:val="00A46DD5"/>
    <w:rsid w:val="00A4712B"/>
    <w:rsid w:val="00A5212E"/>
    <w:rsid w:val="00A52D09"/>
    <w:rsid w:val="00A5455E"/>
    <w:rsid w:val="00A61F0A"/>
    <w:rsid w:val="00A630E0"/>
    <w:rsid w:val="00A65F70"/>
    <w:rsid w:val="00A67230"/>
    <w:rsid w:val="00A70282"/>
    <w:rsid w:val="00A71A4E"/>
    <w:rsid w:val="00A72EEB"/>
    <w:rsid w:val="00A737E0"/>
    <w:rsid w:val="00A77B4A"/>
    <w:rsid w:val="00A80F2A"/>
    <w:rsid w:val="00A81E47"/>
    <w:rsid w:val="00A82B5B"/>
    <w:rsid w:val="00A85830"/>
    <w:rsid w:val="00A85DE0"/>
    <w:rsid w:val="00A86026"/>
    <w:rsid w:val="00A963CB"/>
    <w:rsid w:val="00AA1E7E"/>
    <w:rsid w:val="00AA3A3C"/>
    <w:rsid w:val="00AB2293"/>
    <w:rsid w:val="00AB3168"/>
    <w:rsid w:val="00AB6082"/>
    <w:rsid w:val="00AB6EDD"/>
    <w:rsid w:val="00AC030A"/>
    <w:rsid w:val="00AC06AB"/>
    <w:rsid w:val="00AC0B6B"/>
    <w:rsid w:val="00AC256D"/>
    <w:rsid w:val="00AC3A5C"/>
    <w:rsid w:val="00AC5561"/>
    <w:rsid w:val="00AC5EA9"/>
    <w:rsid w:val="00AC6540"/>
    <w:rsid w:val="00AC742F"/>
    <w:rsid w:val="00AC7DBE"/>
    <w:rsid w:val="00AD23AA"/>
    <w:rsid w:val="00AD25B9"/>
    <w:rsid w:val="00AE03A0"/>
    <w:rsid w:val="00AE4AE8"/>
    <w:rsid w:val="00AE64C2"/>
    <w:rsid w:val="00AE6FAA"/>
    <w:rsid w:val="00AF1A6B"/>
    <w:rsid w:val="00AF2A88"/>
    <w:rsid w:val="00AF3DD4"/>
    <w:rsid w:val="00AF47D6"/>
    <w:rsid w:val="00AF757A"/>
    <w:rsid w:val="00B02B31"/>
    <w:rsid w:val="00B034A5"/>
    <w:rsid w:val="00B14882"/>
    <w:rsid w:val="00B171F7"/>
    <w:rsid w:val="00B210D4"/>
    <w:rsid w:val="00B2135A"/>
    <w:rsid w:val="00B21A11"/>
    <w:rsid w:val="00B22560"/>
    <w:rsid w:val="00B23945"/>
    <w:rsid w:val="00B23E48"/>
    <w:rsid w:val="00B2606A"/>
    <w:rsid w:val="00B26108"/>
    <w:rsid w:val="00B265E2"/>
    <w:rsid w:val="00B266FD"/>
    <w:rsid w:val="00B26808"/>
    <w:rsid w:val="00B31E0F"/>
    <w:rsid w:val="00B3226D"/>
    <w:rsid w:val="00B359B2"/>
    <w:rsid w:val="00B35D78"/>
    <w:rsid w:val="00B35D7A"/>
    <w:rsid w:val="00B36593"/>
    <w:rsid w:val="00B41112"/>
    <w:rsid w:val="00B52188"/>
    <w:rsid w:val="00B52227"/>
    <w:rsid w:val="00B527A0"/>
    <w:rsid w:val="00B54120"/>
    <w:rsid w:val="00B55242"/>
    <w:rsid w:val="00B55F57"/>
    <w:rsid w:val="00B601D2"/>
    <w:rsid w:val="00B64519"/>
    <w:rsid w:val="00B67814"/>
    <w:rsid w:val="00B70E1A"/>
    <w:rsid w:val="00B733FD"/>
    <w:rsid w:val="00B7540E"/>
    <w:rsid w:val="00B75964"/>
    <w:rsid w:val="00B766A7"/>
    <w:rsid w:val="00B8455C"/>
    <w:rsid w:val="00B848F4"/>
    <w:rsid w:val="00B86726"/>
    <w:rsid w:val="00B91B78"/>
    <w:rsid w:val="00B92745"/>
    <w:rsid w:val="00B95BE9"/>
    <w:rsid w:val="00BA0832"/>
    <w:rsid w:val="00BA0A88"/>
    <w:rsid w:val="00BA26D8"/>
    <w:rsid w:val="00BA3291"/>
    <w:rsid w:val="00BA499A"/>
    <w:rsid w:val="00BB024E"/>
    <w:rsid w:val="00BB296C"/>
    <w:rsid w:val="00BB4989"/>
    <w:rsid w:val="00BC0EDC"/>
    <w:rsid w:val="00BC355D"/>
    <w:rsid w:val="00BC58FE"/>
    <w:rsid w:val="00BD0304"/>
    <w:rsid w:val="00BD1D48"/>
    <w:rsid w:val="00BD24F6"/>
    <w:rsid w:val="00BD2F40"/>
    <w:rsid w:val="00BD496F"/>
    <w:rsid w:val="00BE2DED"/>
    <w:rsid w:val="00BE4976"/>
    <w:rsid w:val="00BE4A0E"/>
    <w:rsid w:val="00BE5743"/>
    <w:rsid w:val="00BE73D0"/>
    <w:rsid w:val="00C0120D"/>
    <w:rsid w:val="00C04DCE"/>
    <w:rsid w:val="00C06F3E"/>
    <w:rsid w:val="00C07104"/>
    <w:rsid w:val="00C0789B"/>
    <w:rsid w:val="00C102C9"/>
    <w:rsid w:val="00C11521"/>
    <w:rsid w:val="00C11DD2"/>
    <w:rsid w:val="00C11F27"/>
    <w:rsid w:val="00C126D2"/>
    <w:rsid w:val="00C15C49"/>
    <w:rsid w:val="00C16370"/>
    <w:rsid w:val="00C173B8"/>
    <w:rsid w:val="00C20F3D"/>
    <w:rsid w:val="00C25333"/>
    <w:rsid w:val="00C264A4"/>
    <w:rsid w:val="00C2693A"/>
    <w:rsid w:val="00C2740F"/>
    <w:rsid w:val="00C37839"/>
    <w:rsid w:val="00C378F7"/>
    <w:rsid w:val="00C41D50"/>
    <w:rsid w:val="00C466A8"/>
    <w:rsid w:val="00C467E6"/>
    <w:rsid w:val="00C507E2"/>
    <w:rsid w:val="00C50A85"/>
    <w:rsid w:val="00C54987"/>
    <w:rsid w:val="00C55149"/>
    <w:rsid w:val="00C573C8"/>
    <w:rsid w:val="00C575B4"/>
    <w:rsid w:val="00C57BC9"/>
    <w:rsid w:val="00C7080C"/>
    <w:rsid w:val="00C72CCF"/>
    <w:rsid w:val="00C74429"/>
    <w:rsid w:val="00C74803"/>
    <w:rsid w:val="00C802C3"/>
    <w:rsid w:val="00C807FC"/>
    <w:rsid w:val="00C81ED2"/>
    <w:rsid w:val="00C85D93"/>
    <w:rsid w:val="00C90507"/>
    <w:rsid w:val="00C90B37"/>
    <w:rsid w:val="00C911A7"/>
    <w:rsid w:val="00C925E1"/>
    <w:rsid w:val="00C94DC4"/>
    <w:rsid w:val="00C95991"/>
    <w:rsid w:val="00C976B4"/>
    <w:rsid w:val="00C97769"/>
    <w:rsid w:val="00CA120C"/>
    <w:rsid w:val="00CA19A1"/>
    <w:rsid w:val="00CA2B97"/>
    <w:rsid w:val="00CA4541"/>
    <w:rsid w:val="00CA602A"/>
    <w:rsid w:val="00CA6743"/>
    <w:rsid w:val="00CA7ED9"/>
    <w:rsid w:val="00CB1126"/>
    <w:rsid w:val="00CB1648"/>
    <w:rsid w:val="00CB37DD"/>
    <w:rsid w:val="00CB3B64"/>
    <w:rsid w:val="00CB50BF"/>
    <w:rsid w:val="00CC03EE"/>
    <w:rsid w:val="00CC0425"/>
    <w:rsid w:val="00CC1FB7"/>
    <w:rsid w:val="00CC29F6"/>
    <w:rsid w:val="00CC6521"/>
    <w:rsid w:val="00CC7355"/>
    <w:rsid w:val="00CC7C08"/>
    <w:rsid w:val="00CD1CFE"/>
    <w:rsid w:val="00CD22DE"/>
    <w:rsid w:val="00CD3A70"/>
    <w:rsid w:val="00CD41C6"/>
    <w:rsid w:val="00CD4CE8"/>
    <w:rsid w:val="00CD7017"/>
    <w:rsid w:val="00CE17C1"/>
    <w:rsid w:val="00CE1CAD"/>
    <w:rsid w:val="00CE3603"/>
    <w:rsid w:val="00CE3640"/>
    <w:rsid w:val="00CE619E"/>
    <w:rsid w:val="00CF1F28"/>
    <w:rsid w:val="00CF3096"/>
    <w:rsid w:val="00CF479C"/>
    <w:rsid w:val="00CF4AB2"/>
    <w:rsid w:val="00CF720A"/>
    <w:rsid w:val="00D02EB4"/>
    <w:rsid w:val="00D03841"/>
    <w:rsid w:val="00D04DDB"/>
    <w:rsid w:val="00D05E90"/>
    <w:rsid w:val="00D06D31"/>
    <w:rsid w:val="00D10B60"/>
    <w:rsid w:val="00D173D4"/>
    <w:rsid w:val="00D17A28"/>
    <w:rsid w:val="00D2125B"/>
    <w:rsid w:val="00D226B0"/>
    <w:rsid w:val="00D23B81"/>
    <w:rsid w:val="00D32C10"/>
    <w:rsid w:val="00D34598"/>
    <w:rsid w:val="00D36ECF"/>
    <w:rsid w:val="00D4039F"/>
    <w:rsid w:val="00D40DB4"/>
    <w:rsid w:val="00D427C7"/>
    <w:rsid w:val="00D44BA6"/>
    <w:rsid w:val="00D462A6"/>
    <w:rsid w:val="00D467E1"/>
    <w:rsid w:val="00D52A5F"/>
    <w:rsid w:val="00D5340B"/>
    <w:rsid w:val="00D55440"/>
    <w:rsid w:val="00D55C6A"/>
    <w:rsid w:val="00D5662E"/>
    <w:rsid w:val="00D56C99"/>
    <w:rsid w:val="00D578AE"/>
    <w:rsid w:val="00D60020"/>
    <w:rsid w:val="00D610A0"/>
    <w:rsid w:val="00D61220"/>
    <w:rsid w:val="00D63224"/>
    <w:rsid w:val="00D67F91"/>
    <w:rsid w:val="00D70E02"/>
    <w:rsid w:val="00D712FC"/>
    <w:rsid w:val="00D717C0"/>
    <w:rsid w:val="00D71F61"/>
    <w:rsid w:val="00D7430D"/>
    <w:rsid w:val="00D744C1"/>
    <w:rsid w:val="00D76343"/>
    <w:rsid w:val="00D767F0"/>
    <w:rsid w:val="00D80059"/>
    <w:rsid w:val="00D82EE0"/>
    <w:rsid w:val="00D8662F"/>
    <w:rsid w:val="00D92550"/>
    <w:rsid w:val="00D96E0C"/>
    <w:rsid w:val="00D97F8A"/>
    <w:rsid w:val="00DA255E"/>
    <w:rsid w:val="00DA4A20"/>
    <w:rsid w:val="00DA5635"/>
    <w:rsid w:val="00DA6D24"/>
    <w:rsid w:val="00DB1CE3"/>
    <w:rsid w:val="00DB4817"/>
    <w:rsid w:val="00DB5282"/>
    <w:rsid w:val="00DB6B39"/>
    <w:rsid w:val="00DB71A1"/>
    <w:rsid w:val="00DB7F5D"/>
    <w:rsid w:val="00DC51C5"/>
    <w:rsid w:val="00DC589D"/>
    <w:rsid w:val="00DC774E"/>
    <w:rsid w:val="00DC7FDF"/>
    <w:rsid w:val="00DD0147"/>
    <w:rsid w:val="00DD1843"/>
    <w:rsid w:val="00DD37B7"/>
    <w:rsid w:val="00DD4245"/>
    <w:rsid w:val="00DD5FF8"/>
    <w:rsid w:val="00DD62A5"/>
    <w:rsid w:val="00DD6DFE"/>
    <w:rsid w:val="00DD7627"/>
    <w:rsid w:val="00DD7B38"/>
    <w:rsid w:val="00DE047B"/>
    <w:rsid w:val="00DE0D80"/>
    <w:rsid w:val="00DE119E"/>
    <w:rsid w:val="00DE22A9"/>
    <w:rsid w:val="00DE3462"/>
    <w:rsid w:val="00DE4431"/>
    <w:rsid w:val="00DE4B3C"/>
    <w:rsid w:val="00DE61BA"/>
    <w:rsid w:val="00DE6993"/>
    <w:rsid w:val="00DF078E"/>
    <w:rsid w:val="00DF192E"/>
    <w:rsid w:val="00DF45CF"/>
    <w:rsid w:val="00DF4918"/>
    <w:rsid w:val="00E0008F"/>
    <w:rsid w:val="00E0172E"/>
    <w:rsid w:val="00E01A65"/>
    <w:rsid w:val="00E02260"/>
    <w:rsid w:val="00E02360"/>
    <w:rsid w:val="00E03E18"/>
    <w:rsid w:val="00E05176"/>
    <w:rsid w:val="00E112ED"/>
    <w:rsid w:val="00E117DF"/>
    <w:rsid w:val="00E121BC"/>
    <w:rsid w:val="00E145D7"/>
    <w:rsid w:val="00E20A42"/>
    <w:rsid w:val="00E21720"/>
    <w:rsid w:val="00E218F1"/>
    <w:rsid w:val="00E22935"/>
    <w:rsid w:val="00E27D77"/>
    <w:rsid w:val="00E30143"/>
    <w:rsid w:val="00E32AC9"/>
    <w:rsid w:val="00E33BD3"/>
    <w:rsid w:val="00E35789"/>
    <w:rsid w:val="00E41348"/>
    <w:rsid w:val="00E42DFD"/>
    <w:rsid w:val="00E47EAE"/>
    <w:rsid w:val="00E51AEA"/>
    <w:rsid w:val="00E52A0B"/>
    <w:rsid w:val="00E53CEE"/>
    <w:rsid w:val="00E56381"/>
    <w:rsid w:val="00E62513"/>
    <w:rsid w:val="00E62E55"/>
    <w:rsid w:val="00E62FA7"/>
    <w:rsid w:val="00E639D1"/>
    <w:rsid w:val="00E66236"/>
    <w:rsid w:val="00E7052A"/>
    <w:rsid w:val="00E70C3A"/>
    <w:rsid w:val="00E729DA"/>
    <w:rsid w:val="00E7373E"/>
    <w:rsid w:val="00E76CC4"/>
    <w:rsid w:val="00E7759B"/>
    <w:rsid w:val="00E77B84"/>
    <w:rsid w:val="00E8079A"/>
    <w:rsid w:val="00E82ADA"/>
    <w:rsid w:val="00E8795E"/>
    <w:rsid w:val="00E947D8"/>
    <w:rsid w:val="00E97093"/>
    <w:rsid w:val="00EA34B3"/>
    <w:rsid w:val="00EA504D"/>
    <w:rsid w:val="00EA6AF7"/>
    <w:rsid w:val="00EA6D24"/>
    <w:rsid w:val="00EB1886"/>
    <w:rsid w:val="00EB2357"/>
    <w:rsid w:val="00EB302A"/>
    <w:rsid w:val="00EB4702"/>
    <w:rsid w:val="00EB6FEE"/>
    <w:rsid w:val="00EC1C50"/>
    <w:rsid w:val="00EC24EA"/>
    <w:rsid w:val="00EC3A68"/>
    <w:rsid w:val="00EC3C5E"/>
    <w:rsid w:val="00EC4BE1"/>
    <w:rsid w:val="00EC5EA9"/>
    <w:rsid w:val="00EC6659"/>
    <w:rsid w:val="00EC6D1D"/>
    <w:rsid w:val="00EC752F"/>
    <w:rsid w:val="00ED02AB"/>
    <w:rsid w:val="00ED0A7C"/>
    <w:rsid w:val="00ED205D"/>
    <w:rsid w:val="00ED4C2F"/>
    <w:rsid w:val="00ED6163"/>
    <w:rsid w:val="00ED7227"/>
    <w:rsid w:val="00EE14B3"/>
    <w:rsid w:val="00EE23D4"/>
    <w:rsid w:val="00EE37CA"/>
    <w:rsid w:val="00EE4C08"/>
    <w:rsid w:val="00EE58B2"/>
    <w:rsid w:val="00EE7552"/>
    <w:rsid w:val="00EE7E37"/>
    <w:rsid w:val="00EF0945"/>
    <w:rsid w:val="00EF2553"/>
    <w:rsid w:val="00EF2871"/>
    <w:rsid w:val="00EF4580"/>
    <w:rsid w:val="00EF4F36"/>
    <w:rsid w:val="00EF592E"/>
    <w:rsid w:val="00EF5DCA"/>
    <w:rsid w:val="00EF7BDC"/>
    <w:rsid w:val="00F00811"/>
    <w:rsid w:val="00F00852"/>
    <w:rsid w:val="00F00D63"/>
    <w:rsid w:val="00F01B13"/>
    <w:rsid w:val="00F038FB"/>
    <w:rsid w:val="00F056DC"/>
    <w:rsid w:val="00F05E81"/>
    <w:rsid w:val="00F15ED1"/>
    <w:rsid w:val="00F16315"/>
    <w:rsid w:val="00F17533"/>
    <w:rsid w:val="00F20814"/>
    <w:rsid w:val="00F212C4"/>
    <w:rsid w:val="00F22DAC"/>
    <w:rsid w:val="00F242BB"/>
    <w:rsid w:val="00F24B04"/>
    <w:rsid w:val="00F260E0"/>
    <w:rsid w:val="00F26DB3"/>
    <w:rsid w:val="00F26F5F"/>
    <w:rsid w:val="00F30E47"/>
    <w:rsid w:val="00F310A5"/>
    <w:rsid w:val="00F332F5"/>
    <w:rsid w:val="00F42280"/>
    <w:rsid w:val="00F43448"/>
    <w:rsid w:val="00F43A70"/>
    <w:rsid w:val="00F515D3"/>
    <w:rsid w:val="00F516F4"/>
    <w:rsid w:val="00F52C3B"/>
    <w:rsid w:val="00F5306C"/>
    <w:rsid w:val="00F53EC6"/>
    <w:rsid w:val="00F54AC8"/>
    <w:rsid w:val="00F55605"/>
    <w:rsid w:val="00F60D4B"/>
    <w:rsid w:val="00F64B98"/>
    <w:rsid w:val="00F7127F"/>
    <w:rsid w:val="00F74511"/>
    <w:rsid w:val="00F75755"/>
    <w:rsid w:val="00F75AE5"/>
    <w:rsid w:val="00F75F13"/>
    <w:rsid w:val="00F7602D"/>
    <w:rsid w:val="00F762A1"/>
    <w:rsid w:val="00F76499"/>
    <w:rsid w:val="00F764EF"/>
    <w:rsid w:val="00F775AF"/>
    <w:rsid w:val="00F80088"/>
    <w:rsid w:val="00F80A67"/>
    <w:rsid w:val="00F81901"/>
    <w:rsid w:val="00F81DA9"/>
    <w:rsid w:val="00F839D5"/>
    <w:rsid w:val="00F85D03"/>
    <w:rsid w:val="00F861E3"/>
    <w:rsid w:val="00F86AD3"/>
    <w:rsid w:val="00F86DEB"/>
    <w:rsid w:val="00F9075C"/>
    <w:rsid w:val="00F968F4"/>
    <w:rsid w:val="00F9727D"/>
    <w:rsid w:val="00FA06C4"/>
    <w:rsid w:val="00FA2333"/>
    <w:rsid w:val="00FA46E5"/>
    <w:rsid w:val="00FA5D98"/>
    <w:rsid w:val="00FA654F"/>
    <w:rsid w:val="00FB3000"/>
    <w:rsid w:val="00FB4FA8"/>
    <w:rsid w:val="00FC314E"/>
    <w:rsid w:val="00FC367A"/>
    <w:rsid w:val="00FC3A1C"/>
    <w:rsid w:val="00FC4CB9"/>
    <w:rsid w:val="00FC5296"/>
    <w:rsid w:val="00FC5741"/>
    <w:rsid w:val="00FC58F0"/>
    <w:rsid w:val="00FD05A3"/>
    <w:rsid w:val="00FD08DF"/>
    <w:rsid w:val="00FD11E8"/>
    <w:rsid w:val="00FD621A"/>
    <w:rsid w:val="00FD6468"/>
    <w:rsid w:val="00FE1AB5"/>
    <w:rsid w:val="00FE3259"/>
    <w:rsid w:val="00FE7055"/>
    <w:rsid w:val="00FE7A63"/>
    <w:rsid w:val="00FE7B05"/>
    <w:rsid w:val="00FF02C5"/>
    <w:rsid w:val="00FF115F"/>
    <w:rsid w:val="00FF16B6"/>
    <w:rsid w:val="00FF2B3C"/>
    <w:rsid w:val="00FF42B0"/>
    <w:rsid w:val="00FF4889"/>
    <w:rsid w:val="00FF5A2E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80F8619"/>
  <w15:chartTrackingRefBased/>
  <w15:docId w15:val="{430DE651-D889-4E97-9DF7-590CE888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F12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EF09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E13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F1497"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5E13AB"/>
    <w:p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5E13AB"/>
    <w:p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5E13AB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43333"/>
    <w:rPr>
      <w:rFonts w:ascii="Book Antiqua" w:hAnsi="Book Antiqua"/>
      <w:b/>
      <w:bCs/>
      <w:sz w:val="22"/>
      <w:szCs w:val="24"/>
      <w:lang w:eastAsia="ar-SA"/>
    </w:rPr>
  </w:style>
  <w:style w:type="character" w:customStyle="1" w:styleId="Nagwek2Znak">
    <w:name w:val="Nagłówek 2 Znak"/>
    <w:link w:val="Nagwek2"/>
    <w:rsid w:val="00443333"/>
    <w:rPr>
      <w:sz w:val="26"/>
      <w:szCs w:val="24"/>
      <w:lang w:eastAsia="ar-SA"/>
    </w:rPr>
  </w:style>
  <w:style w:type="character" w:customStyle="1" w:styleId="Nagwek3Znak">
    <w:name w:val="Nagłówek 3 Znak"/>
    <w:link w:val="Nagwek3"/>
    <w:rsid w:val="00443333"/>
    <w:rPr>
      <w:b/>
      <w:bCs/>
      <w:i/>
      <w:iCs/>
      <w:sz w:val="24"/>
      <w:szCs w:val="24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TekstpodstawowyZnak">
    <w:name w:val="Tekst podstawowy Znak"/>
    <w:link w:val="Tekstpodstawowy"/>
    <w:semiHidden/>
    <w:rsid w:val="00443333"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43333"/>
    <w:rPr>
      <w:sz w:val="0"/>
      <w:szCs w:val="0"/>
      <w:lang w:eastAsia="ar-SA"/>
    </w:rPr>
  </w:style>
  <w:style w:type="character" w:styleId="Hipercze">
    <w:name w:val="Hyperlink"/>
    <w:unhideWhenUsed/>
    <w:rsid w:val="00C11DD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D7F2C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rsid w:val="003D7F2C"/>
    <w:pPr>
      <w:spacing w:after="120"/>
      <w:ind w:left="283"/>
    </w:pPr>
    <w:rPr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3D7FFB"/>
    <w:pPr>
      <w:suppressAutoHyphens w:val="0"/>
    </w:pPr>
    <w:rPr>
      <w:rFonts w:ascii="Arial" w:hAnsi="Arial" w:cs="Arial"/>
      <w:sz w:val="24"/>
      <w:lang w:eastAsia="pl-PL"/>
    </w:rPr>
  </w:style>
  <w:style w:type="table" w:styleId="Tabela-Siatka">
    <w:name w:val="Table Grid"/>
    <w:basedOn w:val="Standardowy"/>
    <w:rsid w:val="006C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36A0D"/>
    <w:rPr>
      <w:b/>
      <w:bCs/>
    </w:rPr>
  </w:style>
  <w:style w:type="paragraph" w:customStyle="1" w:styleId="Akapitzlist1">
    <w:name w:val="Akapit z listą1"/>
    <w:basedOn w:val="Normalny"/>
    <w:rsid w:val="00336A0D"/>
    <w:rPr>
      <w:rFonts w:cs="Lucida Sans Unicode"/>
      <w:sz w:val="24"/>
    </w:rPr>
  </w:style>
  <w:style w:type="character" w:styleId="Odwoaniedokomentarza">
    <w:name w:val="annotation reference"/>
    <w:semiHidden/>
    <w:rsid w:val="00264A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64A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64A32"/>
    <w:rPr>
      <w:b/>
      <w:bCs/>
    </w:rPr>
  </w:style>
  <w:style w:type="character" w:customStyle="1" w:styleId="Tekstpodstawowy2Znak">
    <w:name w:val="Tekst podstawowy 2 Znak"/>
    <w:link w:val="Tekstpodstawowy2"/>
    <w:rsid w:val="00797F28"/>
    <w:rPr>
      <w:sz w:val="22"/>
      <w:szCs w:val="24"/>
      <w:lang w:eastAsia="ar-SA"/>
    </w:rPr>
  </w:style>
  <w:style w:type="paragraph" w:styleId="Akapitzlist">
    <w:name w:val="List Paragraph"/>
    <w:aliases w:val="CW_Lista"/>
    <w:basedOn w:val="Normalny"/>
    <w:uiPriority w:val="34"/>
    <w:qFormat/>
    <w:rsid w:val="001A208E"/>
    <w:pPr>
      <w:ind w:left="720"/>
      <w:contextualSpacing/>
    </w:pPr>
  </w:style>
  <w:style w:type="character" w:customStyle="1" w:styleId="Tekstpodstawowy2Znak1">
    <w:name w:val="Tekst podstawowy 2 Znak1"/>
    <w:semiHidden/>
    <w:locked/>
    <w:rsid w:val="007920BA"/>
    <w:rPr>
      <w:sz w:val="2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1E8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PodtytuZnak">
    <w:name w:val="Podtytuł Znak"/>
    <w:link w:val="Podtytu"/>
    <w:uiPriority w:val="11"/>
    <w:rsid w:val="00FD11E8"/>
    <w:rPr>
      <w:rFonts w:ascii="Calibri Light" w:eastAsia="Times New Roman" w:hAnsi="Calibri Light" w:cs="Times New Roman"/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D82EE0"/>
    <w:rPr>
      <w:color w:val="605E5C"/>
      <w:shd w:val="clear" w:color="auto" w:fill="E1DFDD"/>
    </w:rPr>
  </w:style>
  <w:style w:type="paragraph" w:styleId="Listapunktowana2">
    <w:name w:val="List Bullet 2"/>
    <w:basedOn w:val="Normalny"/>
    <w:autoRedefine/>
    <w:semiHidden/>
    <w:unhideWhenUsed/>
    <w:rsid w:val="00756570"/>
    <w:pPr>
      <w:numPr>
        <w:numId w:val="2"/>
      </w:num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pl-PL"/>
    </w:rPr>
  </w:style>
  <w:style w:type="paragraph" w:customStyle="1" w:styleId="StandardowyZadanie">
    <w:name w:val="Standardowy.Zadanie"/>
    <w:next w:val="Normalny"/>
    <w:rsid w:val="00756570"/>
    <w:pPr>
      <w:widowControl w:val="0"/>
      <w:suppressAutoHyphens/>
      <w:overflowPunct w:val="0"/>
      <w:autoSpaceDE w:val="0"/>
      <w:spacing w:line="360" w:lineRule="auto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56570"/>
    <w:pPr>
      <w:suppressLineNumbers/>
    </w:pPr>
    <w:rPr>
      <w:sz w:val="20"/>
      <w:szCs w:val="20"/>
    </w:rPr>
  </w:style>
  <w:style w:type="paragraph" w:customStyle="1" w:styleId="Akapitzlist2">
    <w:name w:val="Akapit z listą2"/>
    <w:basedOn w:val="Normalny"/>
    <w:rsid w:val="00FD05A3"/>
    <w:rPr>
      <w:rFonts w:cs="Lucida Sans Unicode"/>
      <w:sz w:val="24"/>
    </w:rPr>
  </w:style>
  <w:style w:type="character" w:customStyle="1" w:styleId="Nagwek5Znak">
    <w:name w:val="Nagłówek 5 Znak"/>
    <w:basedOn w:val="Domylnaczcionkaakapitu"/>
    <w:link w:val="Nagwek5"/>
    <w:rsid w:val="005E13AB"/>
    <w:rPr>
      <w:b/>
      <w:bCs/>
      <w:i/>
      <w:i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5E13AB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E13AB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E13AB"/>
    <w:rPr>
      <w:rFonts w:ascii="Arial" w:hAnsi="Arial" w:cs="Arial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5E13AB"/>
    <w:rPr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5E13AB"/>
    <w:rPr>
      <w:b/>
      <w:bCs/>
      <w:sz w:val="22"/>
      <w:szCs w:val="22"/>
      <w:lang w:eastAsia="ar-SA"/>
    </w:rPr>
  </w:style>
  <w:style w:type="character" w:customStyle="1" w:styleId="ZnakZnak7">
    <w:name w:val="Znak Znak7"/>
    <w:rsid w:val="005E13A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sid w:val="005E13A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sid w:val="005E13A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ZnakZnak4">
    <w:name w:val="Znak Znak4"/>
    <w:semiHidden/>
    <w:rsid w:val="005E13AB"/>
    <w:rPr>
      <w:szCs w:val="24"/>
      <w:lang w:eastAsia="ar-SA"/>
    </w:rPr>
  </w:style>
  <w:style w:type="character" w:customStyle="1" w:styleId="ZnakZnak3">
    <w:name w:val="Znak Znak3"/>
    <w:semiHidden/>
    <w:rsid w:val="005E13AB"/>
    <w:rPr>
      <w:szCs w:val="24"/>
      <w:lang w:eastAsia="ar-SA"/>
    </w:rPr>
  </w:style>
  <w:style w:type="character" w:customStyle="1" w:styleId="TekstprzypisudolnegoZnak">
    <w:name w:val="Tekst przypisu dolnego Znak"/>
    <w:rsid w:val="005E13AB"/>
    <w:rPr>
      <w:szCs w:val="24"/>
      <w:lang w:eastAsia="ar-SA"/>
    </w:rPr>
  </w:style>
  <w:style w:type="character" w:customStyle="1" w:styleId="ZnakZnak1">
    <w:name w:val="Znak Znak1"/>
    <w:rsid w:val="005E13AB"/>
    <w:rPr>
      <w:szCs w:val="24"/>
      <w:lang w:eastAsia="ar-SA"/>
    </w:rPr>
  </w:style>
  <w:style w:type="character" w:customStyle="1" w:styleId="ZnakZnak">
    <w:name w:val="Znak Znak"/>
    <w:semiHidden/>
    <w:rsid w:val="005E13AB"/>
    <w:rPr>
      <w:sz w:val="0"/>
      <w:szCs w:val="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E13AB"/>
    <w:rPr>
      <w:sz w:val="16"/>
      <w:szCs w:val="16"/>
      <w:lang w:eastAsia="ar-SA"/>
    </w:rPr>
  </w:style>
  <w:style w:type="character" w:styleId="Numerstrony">
    <w:name w:val="page number"/>
    <w:basedOn w:val="Domylnaczcionkaakapitu"/>
    <w:semiHidden/>
    <w:rsid w:val="005E13AB"/>
  </w:style>
  <w:style w:type="paragraph" w:customStyle="1" w:styleId="Tekstpodstawowy22">
    <w:name w:val="Tekst podstawowy 22"/>
    <w:basedOn w:val="Normalny"/>
    <w:rsid w:val="005E13AB"/>
    <w:pPr>
      <w:tabs>
        <w:tab w:val="left" w:pos="284"/>
        <w:tab w:val="left" w:pos="426"/>
      </w:tabs>
    </w:pPr>
    <w:rPr>
      <w:sz w:val="28"/>
      <w:szCs w:val="20"/>
    </w:rPr>
  </w:style>
  <w:style w:type="paragraph" w:customStyle="1" w:styleId="Listapunktowana41">
    <w:name w:val="Lista punktowana 41"/>
    <w:basedOn w:val="Normalny"/>
    <w:rsid w:val="005E13AB"/>
    <w:pPr>
      <w:tabs>
        <w:tab w:val="left" w:pos="1209"/>
      </w:tabs>
      <w:overflowPunct w:val="0"/>
      <w:autoSpaceDE w:val="0"/>
      <w:ind w:left="1209" w:hanging="360"/>
      <w:textAlignment w:val="baseline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5E13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E13AB"/>
    <w:rPr>
      <w:sz w:val="22"/>
      <w:szCs w:val="24"/>
      <w:lang w:eastAsia="ar-SA"/>
    </w:rPr>
  </w:style>
  <w:style w:type="paragraph" w:customStyle="1" w:styleId="Tekstblokowy1">
    <w:name w:val="Tekst blokowy1"/>
    <w:basedOn w:val="Normalny"/>
    <w:rsid w:val="005E13AB"/>
    <w:pPr>
      <w:shd w:val="clear" w:color="auto" w:fill="FFFFFF"/>
      <w:ind w:left="4820" w:right="423"/>
      <w:jc w:val="center"/>
    </w:pPr>
    <w:rPr>
      <w:i/>
      <w:iCs/>
      <w:color w:val="000000"/>
      <w:spacing w:val="-2"/>
      <w:sz w:val="20"/>
      <w:szCs w:val="18"/>
    </w:rPr>
  </w:style>
  <w:style w:type="paragraph" w:customStyle="1" w:styleId="Akapitzlist3">
    <w:name w:val="Akapit z listą3"/>
    <w:basedOn w:val="Normalny"/>
    <w:rsid w:val="005E13AB"/>
    <w:pPr>
      <w:suppressAutoHyphens w:val="0"/>
      <w:spacing w:after="160" w:line="259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redniasiatka1akcent21">
    <w:name w:val="Średnia siatka 1 — akcent 21"/>
    <w:basedOn w:val="Normalny"/>
    <w:qFormat/>
    <w:rsid w:val="005E13AB"/>
    <w:pPr>
      <w:ind w:left="708"/>
    </w:pPr>
    <w:rPr>
      <w:sz w:val="20"/>
      <w:szCs w:val="20"/>
    </w:rPr>
  </w:style>
  <w:style w:type="paragraph" w:customStyle="1" w:styleId="Default">
    <w:name w:val="Default"/>
    <w:rsid w:val="005E13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5E13AB"/>
  </w:style>
  <w:style w:type="paragraph" w:customStyle="1" w:styleId="text-justify">
    <w:name w:val="text-justify"/>
    <w:basedOn w:val="Normalny"/>
    <w:rsid w:val="005E13AB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rzypisudolnego">
    <w:name w:val="footnote text"/>
    <w:basedOn w:val="Normalny"/>
    <w:link w:val="TekstprzypisudolnegoZnak1"/>
    <w:semiHidden/>
    <w:unhideWhenUsed/>
    <w:rsid w:val="005E13AB"/>
    <w:pPr>
      <w:suppressAutoHyphens w:val="0"/>
    </w:pPr>
    <w:rPr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5E13AB"/>
    <w:rPr>
      <w:szCs w:val="24"/>
      <w:lang w:val="pl-PL" w:eastAsia="ar-SA"/>
    </w:rPr>
  </w:style>
  <w:style w:type="character" w:styleId="Odwoanieprzypisudolnego">
    <w:name w:val="footnote reference"/>
    <w:semiHidden/>
    <w:unhideWhenUsed/>
    <w:rsid w:val="005E13AB"/>
    <w:rPr>
      <w:vertAlign w:val="superscript"/>
    </w:rPr>
  </w:style>
  <w:style w:type="character" w:customStyle="1" w:styleId="ZnakZnakZnak">
    <w:name w:val="Znak Znak Znak"/>
    <w:rsid w:val="005E13AB"/>
    <w:rPr>
      <w:lang w:val="pl-PL" w:eastAsia="ar-SA" w:bidi="ar-SA"/>
    </w:rPr>
  </w:style>
  <w:style w:type="paragraph" w:customStyle="1" w:styleId="Styl">
    <w:name w:val="Styl"/>
    <w:rsid w:val="005E13AB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13AB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5E13AB"/>
    <w:rPr>
      <w:b/>
      <w:bCs/>
      <w:lang w:eastAsia="ar-SA"/>
    </w:rPr>
  </w:style>
  <w:style w:type="paragraph" w:customStyle="1" w:styleId="ZnakZnakZnakZnakZnakZnakZnakZnakZnak0">
    <w:name w:val="Znak Znak Znak Znak Znak Znak Znak Znak Znak"/>
    <w:basedOn w:val="Normalny"/>
    <w:rsid w:val="005E13AB"/>
    <w:pPr>
      <w:suppressAutoHyphens w:val="0"/>
    </w:pPr>
    <w:rPr>
      <w:rFonts w:ascii="Arial" w:hAnsi="Arial" w:cs="Arial"/>
      <w:sz w:val="24"/>
      <w:lang w:eastAsia="pl-PL"/>
    </w:rPr>
  </w:style>
  <w:style w:type="character" w:customStyle="1" w:styleId="DeltaViewInsertion">
    <w:name w:val="DeltaView Insertion"/>
    <w:rsid w:val="005E13AB"/>
    <w:rPr>
      <w:b/>
      <w:i/>
      <w:spacing w:val="0"/>
    </w:rPr>
  </w:style>
  <w:style w:type="paragraph" w:styleId="Tekstpodstawowy3">
    <w:name w:val="Body Text 3"/>
    <w:basedOn w:val="Normalny"/>
    <w:link w:val="Tekstpodstawowy3Znak"/>
    <w:semiHidden/>
    <w:rsid w:val="005E13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E13AB"/>
    <w:rPr>
      <w:sz w:val="16"/>
      <w:szCs w:val="16"/>
      <w:lang w:eastAsia="ar-SA"/>
    </w:rPr>
  </w:style>
  <w:style w:type="character" w:customStyle="1" w:styleId="HeaderChar">
    <w:name w:val="Header Char"/>
    <w:locked/>
    <w:rsid w:val="005E13AB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CommentSubjectChar">
    <w:name w:val="Comment Subject Char"/>
    <w:locked/>
    <w:rsid w:val="005E13AB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customStyle="1" w:styleId="Tekstpodstawowy23">
    <w:name w:val="Tekst podstawowy 23"/>
    <w:basedOn w:val="Normalny"/>
    <w:rsid w:val="005E13AB"/>
    <w:pPr>
      <w:widowControl w:val="0"/>
      <w:overflowPunct w:val="0"/>
      <w:autoSpaceDE w:val="0"/>
      <w:textAlignment w:val="baseline"/>
    </w:pPr>
    <w:rPr>
      <w:sz w:val="24"/>
      <w:szCs w:val="20"/>
    </w:rPr>
  </w:style>
  <w:style w:type="paragraph" w:customStyle="1" w:styleId="Tekstpodstawowywcity1">
    <w:name w:val="Tekst podstawowy wcięty1"/>
    <w:basedOn w:val="Normalny"/>
    <w:rsid w:val="005E13AB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5E13AB"/>
    <w:pPr>
      <w:suppressAutoHyphens w:val="0"/>
      <w:overflowPunct w:val="0"/>
      <w:autoSpaceDE w:val="0"/>
      <w:spacing w:before="240"/>
      <w:textAlignment w:val="baseline"/>
    </w:pPr>
    <w:rPr>
      <w:rFonts w:ascii="Times New Roman" w:hAnsi="Times New Roman"/>
      <w:sz w:val="24"/>
    </w:rPr>
  </w:style>
  <w:style w:type="paragraph" w:customStyle="1" w:styleId="NoSpacing1">
    <w:name w:val="No Spacing1"/>
    <w:rsid w:val="005E13AB"/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D4039F"/>
    <w:pPr>
      <w:suppressAutoHyphens w:val="0"/>
    </w:pPr>
    <w:rPr>
      <w:rFonts w:ascii="Calibri" w:eastAsiaTheme="minorHAnsi" w:hAnsi="Calibri" w:cs="Calibri"/>
      <w:color w:val="1F497D"/>
      <w:sz w:val="23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039F"/>
    <w:rPr>
      <w:rFonts w:ascii="Calibri" w:eastAsiaTheme="minorHAnsi" w:hAnsi="Calibri" w:cs="Calibri"/>
      <w:color w:val="1F497D"/>
      <w:sz w:val="23"/>
      <w:szCs w:val="22"/>
      <w:lang w:eastAsia="en-US"/>
    </w:rPr>
  </w:style>
  <w:style w:type="paragraph" w:styleId="Tytu">
    <w:name w:val="Title"/>
    <w:basedOn w:val="Normalny"/>
    <w:link w:val="TytuZnak"/>
    <w:qFormat/>
    <w:rsid w:val="00F76499"/>
    <w:pPr>
      <w:suppressAutoHyphens w:val="0"/>
      <w:jc w:val="center"/>
    </w:pPr>
    <w:rPr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76499"/>
    <w:rPr>
      <w:b/>
      <w:sz w:val="28"/>
    </w:rPr>
  </w:style>
  <w:style w:type="paragraph" w:customStyle="1" w:styleId="tresc">
    <w:name w:val="tresc"/>
    <w:basedOn w:val="Normalny"/>
    <w:rsid w:val="008F0F11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Akapitzlist4">
    <w:name w:val="Akapit z listą4"/>
    <w:basedOn w:val="Normalny"/>
    <w:rsid w:val="006966CF"/>
    <w:rPr>
      <w:rFonts w:cs="Lucida Sans Unicod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ezwanie%20do%20dokument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E9AB-A870-4078-BA4C-B1DA5A14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wezwanie do dokumentów</Template>
  <TotalTime>790</TotalTime>
  <Pages>6</Pages>
  <Words>3752</Words>
  <Characters>22979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26678</CharactersWithSpaces>
  <SharedDoc>false</SharedDoc>
  <HLinks>
    <vt:vector size="102" baseType="variant">
      <vt:variant>
        <vt:i4>7667740</vt:i4>
      </vt:variant>
      <vt:variant>
        <vt:i4>42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27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24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21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18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15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Spec. im. J. Dietla w Krakowie</dc:creator>
  <cp:keywords/>
  <cp:lastModifiedBy>Paweł Kosek</cp:lastModifiedBy>
  <cp:revision>433</cp:revision>
  <cp:lastPrinted>2020-09-14T10:34:00Z</cp:lastPrinted>
  <dcterms:created xsi:type="dcterms:W3CDTF">2020-03-06T12:13:00Z</dcterms:created>
  <dcterms:modified xsi:type="dcterms:W3CDTF">2020-11-20T11:35:00Z</dcterms:modified>
</cp:coreProperties>
</file>