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B" w:rsidRPr="00136C5B" w:rsidRDefault="00037074" w:rsidP="00136C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BIK.</w:t>
      </w:r>
      <w:r w:rsidR="00ED6B37">
        <w:rPr>
          <w:rFonts w:ascii="Times New Roman" w:hAnsi="Times New Roman" w:cs="Times New Roman"/>
          <w:i/>
        </w:rPr>
        <w:t>271.2.2.</w:t>
      </w:r>
      <w:r>
        <w:rPr>
          <w:rFonts w:ascii="Times New Roman" w:hAnsi="Times New Roman" w:cs="Times New Roman"/>
          <w:i/>
        </w:rPr>
        <w:t xml:space="preserve">2023   </w:t>
      </w:r>
      <w:r w:rsidR="00136C5B" w:rsidRPr="00136C5B">
        <w:rPr>
          <w:rFonts w:ascii="Times New Roman" w:hAnsi="Times New Roman" w:cs="Times New Roman"/>
          <w:i/>
        </w:rPr>
        <w:t xml:space="preserve">                 </w:t>
      </w:r>
      <w:r w:rsidR="00136C5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  <w:r w:rsidR="00136C5B" w:rsidRPr="00136C5B">
        <w:rPr>
          <w:rFonts w:ascii="Times New Roman" w:hAnsi="Times New Roman" w:cs="Times New Roman"/>
          <w:i/>
        </w:rPr>
        <w:t>Załącznik nr 4</w:t>
      </w:r>
    </w:p>
    <w:p w:rsidR="002807CE" w:rsidRPr="002807CE" w:rsidRDefault="002807CE" w:rsidP="00136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CE">
        <w:rPr>
          <w:rFonts w:ascii="Times New Roman" w:hAnsi="Times New Roman" w:cs="Times New Roman"/>
          <w:b/>
          <w:sz w:val="28"/>
          <w:szCs w:val="28"/>
        </w:rPr>
        <w:t>PROTOKÓŁ NR …………  20……..</w:t>
      </w:r>
    </w:p>
    <w:p w:rsidR="002807CE" w:rsidRPr="002807CE" w:rsidRDefault="002807CE" w:rsidP="00280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CE">
        <w:rPr>
          <w:rFonts w:ascii="Times New Roman" w:hAnsi="Times New Roman" w:cs="Times New Roman"/>
          <w:b/>
          <w:sz w:val="28"/>
          <w:szCs w:val="28"/>
        </w:rPr>
        <w:t>z dnia …………………</w:t>
      </w:r>
    </w:p>
    <w:p w:rsidR="002807CE" w:rsidRPr="002807CE" w:rsidRDefault="002807CE" w:rsidP="0028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CE">
        <w:rPr>
          <w:rFonts w:ascii="Times New Roman" w:hAnsi="Times New Roman" w:cs="Times New Roman"/>
          <w:b/>
          <w:sz w:val="24"/>
          <w:szCs w:val="24"/>
        </w:rPr>
        <w:t>Z OKRESOWE</w:t>
      </w:r>
      <w:r w:rsidR="00E85F7E">
        <w:rPr>
          <w:rFonts w:ascii="Times New Roman" w:hAnsi="Times New Roman" w:cs="Times New Roman"/>
          <w:b/>
          <w:sz w:val="24"/>
          <w:szCs w:val="24"/>
        </w:rPr>
        <w:t>J</w:t>
      </w:r>
      <w:r w:rsidRPr="00280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 xml:space="preserve">KONTROLI 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>STANU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 xml:space="preserve"> TECHNICZNEGO 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 xml:space="preserve">DROGI  </w:t>
      </w:r>
    </w:p>
    <w:p w:rsidR="002807CE" w:rsidRPr="002807CE" w:rsidRDefault="002807CE" w:rsidP="0028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C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>PRZYDATNOŚCI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 xml:space="preserve"> UŻYTKOWANIA </w:t>
      </w:r>
    </w:p>
    <w:p w:rsidR="002807CE" w:rsidRPr="002807CE" w:rsidRDefault="002807CE" w:rsidP="0028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CE">
        <w:rPr>
          <w:rFonts w:ascii="Times New Roman" w:hAnsi="Times New Roman" w:cs="Times New Roman"/>
          <w:b/>
          <w:sz w:val="24"/>
          <w:szCs w:val="24"/>
        </w:rPr>
        <w:t xml:space="preserve">PRZEPROWADZONEJ </w:t>
      </w:r>
      <w:r w:rsidR="00E8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CE">
        <w:rPr>
          <w:rFonts w:ascii="Times New Roman" w:hAnsi="Times New Roman" w:cs="Times New Roman"/>
          <w:b/>
          <w:sz w:val="24"/>
          <w:szCs w:val="24"/>
        </w:rPr>
        <w:t>„RAZ NA 5 LAT”</w:t>
      </w:r>
    </w:p>
    <w:p w:rsidR="002807CE" w:rsidRPr="002807CE" w:rsidRDefault="002807CE" w:rsidP="00280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CE" w:rsidRPr="00E85F7E" w:rsidRDefault="002807CE" w:rsidP="00E85F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85F7E">
        <w:rPr>
          <w:rFonts w:ascii="Times New Roman" w:hAnsi="Times New Roman" w:cs="Times New Roman"/>
          <w:i/>
          <w:sz w:val="18"/>
          <w:szCs w:val="18"/>
        </w:rPr>
        <w:t>Podstawa prawna:</w:t>
      </w:r>
    </w:p>
    <w:p w:rsidR="002807CE" w:rsidRDefault="002807CE" w:rsidP="00E85F7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5F7E">
        <w:rPr>
          <w:rFonts w:ascii="Times New Roman" w:hAnsi="Times New Roman" w:cs="Times New Roman"/>
          <w:sz w:val="18"/>
          <w:szCs w:val="18"/>
        </w:rPr>
        <w:t xml:space="preserve">Art. 62 ust. 1 pkt 2 ustawy z dnia 7 lipca 1994 r. – </w:t>
      </w:r>
      <w:r w:rsidRPr="00E85F7E">
        <w:rPr>
          <w:rFonts w:ascii="Times New Roman" w:hAnsi="Times New Roman" w:cs="Times New Roman"/>
          <w:i/>
          <w:sz w:val="18"/>
          <w:szCs w:val="18"/>
        </w:rPr>
        <w:t>Prawo budowlane</w:t>
      </w:r>
      <w:r w:rsidRPr="00E85F7E">
        <w:rPr>
          <w:rFonts w:ascii="Times New Roman" w:hAnsi="Times New Roman" w:cs="Times New Roman"/>
          <w:sz w:val="18"/>
          <w:szCs w:val="18"/>
        </w:rPr>
        <w:t xml:space="preserve"> (tekst jednolity: Dz. U. z 2021 r., poz. 2351 z późn. zm.).</w:t>
      </w:r>
    </w:p>
    <w:p w:rsidR="00E85F7E" w:rsidRDefault="00E85F7E" w:rsidP="00E85F7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85F7E" w:rsidRDefault="00E85F7E" w:rsidP="00E85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F7E">
        <w:rPr>
          <w:rFonts w:ascii="Times New Roman" w:hAnsi="Times New Roman" w:cs="Times New Roman"/>
          <w:b/>
          <w:sz w:val="24"/>
          <w:szCs w:val="24"/>
        </w:rPr>
        <w:t>Kategoria drogi: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…………………………………..………………………………………………</w:t>
      </w:r>
    </w:p>
    <w:p w:rsidR="00E85F7E" w:rsidRDefault="00E85F7E" w:rsidP="00E85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F7E">
        <w:rPr>
          <w:rFonts w:ascii="Times New Roman" w:hAnsi="Times New Roman" w:cs="Times New Roman"/>
          <w:b/>
          <w:sz w:val="24"/>
          <w:szCs w:val="24"/>
        </w:rPr>
        <w:t>Numer ewidencyjny: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……………………………..……………………………………………….</w:t>
      </w:r>
    </w:p>
    <w:p w:rsidR="00E85F7E" w:rsidRDefault="00E85F7E" w:rsidP="00E85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F7E">
        <w:rPr>
          <w:rFonts w:ascii="Times New Roman" w:hAnsi="Times New Roman" w:cs="Times New Roman"/>
          <w:b/>
          <w:sz w:val="24"/>
          <w:szCs w:val="24"/>
        </w:rPr>
        <w:t>Numer ulicy/drogi: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……………………………………..…………………………………………</w:t>
      </w:r>
    </w:p>
    <w:p w:rsidR="00E85F7E" w:rsidRDefault="00E85F7E" w:rsidP="00E85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F7E">
        <w:rPr>
          <w:rFonts w:ascii="Times New Roman" w:hAnsi="Times New Roman" w:cs="Times New Roman"/>
          <w:b/>
          <w:sz w:val="24"/>
          <w:szCs w:val="24"/>
        </w:rPr>
        <w:t>Kilometraż: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………………………………..………………………………………………………</w:t>
      </w:r>
    </w:p>
    <w:p w:rsidR="00E85F7E" w:rsidRDefault="00E85F7E" w:rsidP="00E85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F7E">
        <w:rPr>
          <w:rFonts w:ascii="Times New Roman" w:hAnsi="Times New Roman" w:cs="Times New Roman"/>
          <w:b/>
          <w:sz w:val="24"/>
          <w:szCs w:val="24"/>
        </w:rPr>
        <w:t>Przebieg: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…………………………………………...……………………………………………...</w:t>
      </w:r>
    </w:p>
    <w:p w:rsidR="00E85F7E" w:rsidRPr="00136C5B" w:rsidRDefault="00E85F7E" w:rsidP="00E85F7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85F7E" w:rsidRPr="00F64BAA" w:rsidRDefault="00E85F7E" w:rsidP="00E85F7E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64BAA">
        <w:rPr>
          <w:rFonts w:ascii="Times New Roman" w:hAnsi="Times New Roman" w:cs="Times New Roman"/>
          <w:b/>
          <w:sz w:val="28"/>
          <w:szCs w:val="28"/>
        </w:rPr>
        <w:t>Osoba dokonująca kontroli:</w:t>
      </w:r>
    </w:p>
    <w:p w:rsidR="00E85F7E" w:rsidRDefault="00E85F7E" w:rsidP="00E85F7E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85F7E" w:rsidRDefault="00E85F7E" w:rsidP="00E85F7E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5F7E">
        <w:rPr>
          <w:rFonts w:ascii="Times New Roman" w:hAnsi="Times New Roman" w:cs="Times New Roman"/>
          <w:sz w:val="24"/>
          <w:szCs w:val="24"/>
          <w:vertAlign w:val="superscript"/>
        </w:rPr>
        <w:t>(Nazwisko i imię)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(stanowisko służbowe – nr uprawnień i nr ewidencyjny z listy samorządu zawodowego)</w:t>
      </w:r>
    </w:p>
    <w:p w:rsidR="00E13AC9" w:rsidRPr="00F64BAA" w:rsidRDefault="00E13AC9" w:rsidP="00E13AC9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64BAA">
        <w:rPr>
          <w:rFonts w:ascii="Times New Roman" w:hAnsi="Times New Roman" w:cs="Times New Roman"/>
          <w:b/>
          <w:sz w:val="28"/>
          <w:szCs w:val="28"/>
        </w:rPr>
        <w:t>Zakres kontroli i stwierdzone nieprawidłowości: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70"/>
        <w:gridCol w:w="2974"/>
        <w:gridCol w:w="1701"/>
        <w:gridCol w:w="4217"/>
      </w:tblGrid>
      <w:tr w:rsidR="00E13AC9" w:rsidRPr="00E13AC9" w:rsidTr="00F64BAA">
        <w:trPr>
          <w:trHeight w:val="825"/>
        </w:trPr>
        <w:tc>
          <w:tcPr>
            <w:tcW w:w="570" w:type="dxa"/>
          </w:tcPr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C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4" w:type="dxa"/>
          </w:tcPr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C9">
              <w:rPr>
                <w:rFonts w:ascii="Times New Roman" w:hAnsi="Times New Roman" w:cs="Times New Roman"/>
                <w:b/>
                <w:sz w:val="24"/>
                <w:szCs w:val="24"/>
              </w:rPr>
              <w:t>Element drogi</w:t>
            </w:r>
          </w:p>
        </w:tc>
        <w:tc>
          <w:tcPr>
            <w:tcW w:w="1701" w:type="dxa"/>
          </w:tcPr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C9">
              <w:rPr>
                <w:rFonts w:ascii="Times New Roman" w:hAnsi="Times New Roman" w:cs="Times New Roman"/>
                <w:b/>
                <w:sz w:val="24"/>
                <w:szCs w:val="24"/>
              </w:rPr>
              <w:t>Ocena stanu technicznego</w:t>
            </w:r>
          </w:p>
        </w:tc>
        <w:tc>
          <w:tcPr>
            <w:tcW w:w="4217" w:type="dxa"/>
          </w:tcPr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AC9" w:rsidRPr="00E13AC9" w:rsidRDefault="00E13AC9" w:rsidP="00E13A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C9">
              <w:rPr>
                <w:rFonts w:ascii="Times New Roman" w:hAnsi="Times New Roman" w:cs="Times New Roman"/>
                <w:b/>
                <w:sz w:val="24"/>
                <w:szCs w:val="24"/>
              </w:rPr>
              <w:t>Opis / Zalecenia</w:t>
            </w: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A">
              <w:rPr>
                <w:rFonts w:ascii="Times New Roman" w:hAnsi="Times New Roman" w:cs="Times New Roman"/>
                <w:sz w:val="24"/>
                <w:szCs w:val="24"/>
              </w:rPr>
              <w:t>Stan nawierzchni drogi</w:t>
            </w:r>
          </w:p>
          <w:p w:rsidR="00F64BAA" w:rsidRP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A">
              <w:rPr>
                <w:rFonts w:ascii="Times New Roman" w:hAnsi="Times New Roman" w:cs="Times New Roman"/>
                <w:sz w:val="24"/>
                <w:szCs w:val="24"/>
              </w:rPr>
              <w:t>Stan poboczy drogi</w:t>
            </w:r>
          </w:p>
          <w:p w:rsidR="00F64BAA" w:rsidRP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A">
              <w:rPr>
                <w:rFonts w:ascii="Times New Roman" w:hAnsi="Times New Roman" w:cs="Times New Roman"/>
                <w:sz w:val="24"/>
                <w:szCs w:val="24"/>
              </w:rPr>
              <w:t>Stan chodników</w:t>
            </w:r>
          </w:p>
          <w:p w:rsidR="00F64BAA" w:rsidRP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A">
              <w:rPr>
                <w:rFonts w:ascii="Times New Roman" w:hAnsi="Times New Roman" w:cs="Times New Roman"/>
                <w:sz w:val="24"/>
                <w:szCs w:val="24"/>
              </w:rPr>
              <w:t>Oznakowanie pionowe</w:t>
            </w:r>
          </w:p>
          <w:p w:rsidR="00F64BAA" w:rsidRP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A">
              <w:rPr>
                <w:rFonts w:ascii="Times New Roman" w:hAnsi="Times New Roman" w:cs="Times New Roman"/>
                <w:sz w:val="24"/>
                <w:szCs w:val="24"/>
              </w:rPr>
              <w:t>Oznakowanie poziome</w:t>
            </w:r>
          </w:p>
          <w:p w:rsidR="00F64BAA" w:rsidRP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rPr>
          <w:trHeight w:val="1265"/>
        </w:trPr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4" w:type="dxa"/>
          </w:tcPr>
          <w:p w:rsidR="00E13AC9" w:rsidRPr="00F64BAA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4BAA">
              <w:rPr>
                <w:rFonts w:ascii="Times New Roman" w:hAnsi="Times New Roman" w:cs="Times New Roman"/>
                <w:sz w:val="22"/>
                <w:szCs w:val="22"/>
              </w:rPr>
              <w:t xml:space="preserve">Widoczność na łukach </w:t>
            </w:r>
            <w:r w:rsidR="00F64BAA" w:rsidRPr="00F64BA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F64BA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F64BAA">
              <w:rPr>
                <w:rFonts w:ascii="Times New Roman" w:hAnsi="Times New Roman" w:cs="Times New Roman"/>
                <w:sz w:val="22"/>
                <w:szCs w:val="22"/>
              </w:rPr>
              <w:t>i skrzyżowaniach (trójkąt widoczności)</w:t>
            </w: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rPr>
          <w:trHeight w:val="1254"/>
        </w:trPr>
        <w:tc>
          <w:tcPr>
            <w:tcW w:w="570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4" w:type="dxa"/>
          </w:tcPr>
          <w:p w:rsidR="00E13AC9" w:rsidRPr="00F64BAA" w:rsidRDefault="00932C1E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4BAA">
              <w:rPr>
                <w:rFonts w:ascii="Times New Roman" w:hAnsi="Times New Roman" w:cs="Times New Roman"/>
                <w:sz w:val="22"/>
                <w:szCs w:val="22"/>
              </w:rPr>
              <w:t>Odwodnienie korpusu drogowego – rowy, przepusty drogowe</w:t>
            </w:r>
            <w:r w:rsidR="00F64BAA" w:rsidRPr="00F64BAA">
              <w:rPr>
                <w:rFonts w:ascii="Times New Roman" w:hAnsi="Times New Roman" w:cs="Times New Roman"/>
                <w:sz w:val="22"/>
                <w:szCs w:val="22"/>
              </w:rPr>
              <w:t xml:space="preserve"> i melioracyjne</w:t>
            </w: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Zadrzewienia</w:t>
            </w:r>
          </w:p>
          <w:p w:rsidR="00F64BAA" w:rsidRP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Bariery energochłonne</w:t>
            </w:r>
          </w:p>
          <w:p w:rsidR="00F64BAA" w:rsidRP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rPr>
          <w:trHeight w:val="1321"/>
        </w:trPr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AA" w:rsidRP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 przy drodze – zjazdy, budynki</w:t>
            </w: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125CFB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Oświetlenie</w:t>
            </w:r>
          </w:p>
          <w:p w:rsidR="00F64BAA" w:rsidRP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9" w:rsidRPr="00E13AC9" w:rsidTr="00F64BAA">
        <w:tc>
          <w:tcPr>
            <w:tcW w:w="570" w:type="dxa"/>
          </w:tcPr>
          <w:p w:rsidR="00F64BAA" w:rsidRDefault="00F64BAA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Pr="00E13AC9" w:rsidRDefault="00125CFB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4" w:type="dxa"/>
          </w:tcPr>
          <w:p w:rsidR="00F64BAA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uwagi</w:t>
            </w:r>
          </w:p>
          <w:p w:rsidR="00F64BAA" w:rsidRPr="00E13AC9" w:rsidRDefault="00F64BAA" w:rsidP="00F64BA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AC9" w:rsidRPr="00E13AC9" w:rsidRDefault="00E13AC9" w:rsidP="00125CF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AC9" w:rsidRPr="00E13AC9" w:rsidRDefault="00E13AC9" w:rsidP="00E13AC9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64BAA" w:rsidRDefault="00F64BAA" w:rsidP="00F64BAA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Ocena stanu technicznego i przydatności do użytkowania całego obiektu budowlanego – drogi</w:t>
      </w:r>
      <w:r w:rsidRPr="00F64BAA">
        <w:rPr>
          <w:rFonts w:ascii="Times New Roman" w:hAnsi="Times New Roman" w:cs="Times New Roman"/>
          <w:b/>
          <w:sz w:val="28"/>
          <w:szCs w:val="28"/>
        </w:rPr>
        <w:t>:</w:t>
      </w:r>
    </w:p>
    <w:p w:rsidR="00F64BAA" w:rsidRPr="00F64BAA" w:rsidRDefault="00F64BAA" w:rsidP="00F64BAA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</w:p>
    <w:p w:rsidR="00F64BAA" w:rsidRPr="00F64BAA" w:rsidRDefault="00F64BAA" w:rsidP="003F0D2C">
      <w:pPr>
        <w:pStyle w:val="Akapitzlist"/>
        <w:ind w:left="426"/>
        <w:rPr>
          <w:rFonts w:ascii="Times New Roman" w:hAnsi="Times New Roman" w:cs="Times New Roman"/>
          <w:sz w:val="28"/>
          <w:szCs w:val="28"/>
        </w:rPr>
      </w:pPr>
      <w:r w:rsidRPr="00F64BA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</w:p>
    <w:p w:rsidR="00E13AC9" w:rsidRPr="003F0D2C" w:rsidRDefault="00E13AC9" w:rsidP="00F64BAA">
      <w:pPr>
        <w:pStyle w:val="Akapitzlist"/>
        <w:spacing w:line="36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F64BAA" w:rsidRDefault="00F64BAA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 może być / nie może być</w:t>
      </w:r>
      <w:r w:rsidR="000428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804">
        <w:rPr>
          <w:rFonts w:ascii="Times New Roman" w:hAnsi="Times New Roman" w:cs="Times New Roman"/>
          <w:sz w:val="24"/>
          <w:szCs w:val="24"/>
        </w:rPr>
        <w:t xml:space="preserve"> użytkowany bez ograniczeń / z ograniczeniami</w:t>
      </w:r>
      <w:r w:rsidR="000428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804">
        <w:rPr>
          <w:rFonts w:ascii="Times New Roman" w:hAnsi="Times New Roman" w:cs="Times New Roman"/>
          <w:sz w:val="24"/>
          <w:szCs w:val="24"/>
        </w:rPr>
        <w:t xml:space="preserve"> (podać jakie):</w:t>
      </w:r>
    </w:p>
    <w:p w:rsidR="00042804" w:rsidRPr="00042804" w:rsidRDefault="00042804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042804" w:rsidRDefault="00042804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3F0D2C" w:rsidRPr="003F0D2C" w:rsidRDefault="003F0D2C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F0D2C" w:rsidRDefault="003F0D2C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0D2C">
        <w:rPr>
          <w:rFonts w:ascii="Times New Roman" w:hAnsi="Times New Roman" w:cs="Times New Roman"/>
          <w:sz w:val="28"/>
          <w:szCs w:val="28"/>
        </w:rPr>
        <w:t>Obiekt nie zagraża życiu i zdrowiu ludzi oraz bezpieczeństwu mienia i środowiska.</w:t>
      </w:r>
    </w:p>
    <w:p w:rsidR="003F0D2C" w:rsidRDefault="003F0D2C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0D2C" w:rsidRDefault="003F0D2C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0D2C" w:rsidRDefault="003F0D2C" w:rsidP="00F64BAA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…………………………….</w:t>
      </w:r>
    </w:p>
    <w:p w:rsidR="003F0D2C" w:rsidRPr="003F0D2C" w:rsidRDefault="003F0D2C" w:rsidP="00F64BAA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3F0D2C">
        <w:rPr>
          <w:rFonts w:ascii="Times New Roman" w:hAnsi="Times New Roman" w:cs="Times New Roman"/>
          <w:vertAlign w:val="superscript"/>
        </w:rPr>
        <w:t>1</w:t>
      </w:r>
      <w:r w:rsidRPr="003F0D2C">
        <w:rPr>
          <w:rFonts w:ascii="Times New Roman" w:hAnsi="Times New Roman" w:cs="Times New Roman"/>
        </w:rPr>
        <w:t>niepotrzebne skreślić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3F0D2C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sectPr w:rsidR="003F0D2C" w:rsidRPr="003F0D2C" w:rsidSect="003F0D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0442F1B"/>
    <w:multiLevelType w:val="hybridMultilevel"/>
    <w:tmpl w:val="1910E67E"/>
    <w:lvl w:ilvl="0" w:tplc="67A8F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8"/>
  </w:num>
  <w:num w:numId="23">
    <w:abstractNumId w:val="36"/>
  </w:num>
  <w:num w:numId="24">
    <w:abstractNumId w:val="35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9"/>
  </w:num>
  <w:num w:numId="35">
    <w:abstractNumId w:val="34"/>
  </w:num>
  <w:num w:numId="36">
    <w:abstractNumId w:val="31"/>
  </w:num>
  <w:num w:numId="37">
    <w:abstractNumId w:val="21"/>
  </w:num>
  <w:num w:numId="38">
    <w:abstractNumId w:val="22"/>
  </w:num>
  <w:num w:numId="39">
    <w:abstractNumId w:val="33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F3C"/>
    <w:rsid w:val="00037074"/>
    <w:rsid w:val="00042804"/>
    <w:rsid w:val="00090542"/>
    <w:rsid w:val="000E7F3C"/>
    <w:rsid w:val="00125CFB"/>
    <w:rsid w:val="00136C5B"/>
    <w:rsid w:val="002807CE"/>
    <w:rsid w:val="003F0D2C"/>
    <w:rsid w:val="0048005D"/>
    <w:rsid w:val="004F304E"/>
    <w:rsid w:val="00567B48"/>
    <w:rsid w:val="0061115E"/>
    <w:rsid w:val="00737311"/>
    <w:rsid w:val="008006A5"/>
    <w:rsid w:val="00910E0A"/>
    <w:rsid w:val="00932C1E"/>
    <w:rsid w:val="0095589A"/>
    <w:rsid w:val="00955B33"/>
    <w:rsid w:val="009C50BE"/>
    <w:rsid w:val="00AD09F4"/>
    <w:rsid w:val="00B15900"/>
    <w:rsid w:val="00BE7CC3"/>
    <w:rsid w:val="00BF5BF6"/>
    <w:rsid w:val="00C77E7B"/>
    <w:rsid w:val="00CF4F77"/>
    <w:rsid w:val="00E13AC9"/>
    <w:rsid w:val="00E85F7E"/>
    <w:rsid w:val="00ED6B37"/>
    <w:rsid w:val="00F6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7B"/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09F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20</cp:revision>
  <dcterms:created xsi:type="dcterms:W3CDTF">2022-11-14T14:31:00Z</dcterms:created>
  <dcterms:modified xsi:type="dcterms:W3CDTF">2023-03-14T08:02:00Z</dcterms:modified>
</cp:coreProperties>
</file>