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1D21BA">
        <w:rPr>
          <w:rFonts w:ascii="Arial" w:hAnsi="Arial" w:cs="Arial"/>
          <w:sz w:val="20"/>
          <w:szCs w:val="20"/>
        </w:rPr>
        <w:t>2</w:t>
      </w:r>
      <w:r w:rsidR="00C6111C">
        <w:rPr>
          <w:rFonts w:ascii="Arial" w:hAnsi="Arial" w:cs="Arial"/>
          <w:sz w:val="20"/>
          <w:szCs w:val="20"/>
        </w:rPr>
        <w:t>3</w:t>
      </w:r>
      <w:r w:rsidRPr="009947DC">
        <w:rPr>
          <w:rFonts w:ascii="Arial" w:hAnsi="Arial" w:cs="Arial"/>
          <w:sz w:val="20"/>
          <w:szCs w:val="20"/>
        </w:rPr>
        <w:t xml:space="preserve"> r., poz.</w:t>
      </w:r>
      <w:r w:rsidR="001D21BA">
        <w:rPr>
          <w:rFonts w:ascii="Arial" w:hAnsi="Arial" w:cs="Arial"/>
          <w:sz w:val="20"/>
          <w:szCs w:val="20"/>
        </w:rPr>
        <w:t xml:space="preserve"> 1</w:t>
      </w:r>
      <w:r w:rsidR="00C6111C">
        <w:rPr>
          <w:rFonts w:ascii="Arial" w:hAnsi="Arial" w:cs="Arial"/>
          <w:sz w:val="20"/>
          <w:szCs w:val="20"/>
        </w:rPr>
        <w:t>605</w:t>
      </w:r>
      <w:r w:rsidRPr="009947DC">
        <w:rPr>
          <w:rFonts w:ascii="Arial" w:hAnsi="Arial" w:cs="Arial"/>
          <w:sz w:val="20"/>
          <w:szCs w:val="20"/>
        </w:rPr>
        <w:t xml:space="preserve">) Zamawiający zleca, a Wykonawca zobowiązuje się do wykonania zadania pn.: </w:t>
      </w:r>
      <w:r w:rsidRPr="002F5BDC">
        <w:rPr>
          <w:rFonts w:ascii="Arial" w:eastAsia="Times New Roman" w:hAnsi="Arial" w:cs="Arial"/>
          <w:b/>
          <w:sz w:val="20"/>
          <w:szCs w:val="20"/>
          <w:lang w:eastAsia="pl-PL"/>
        </w:rPr>
        <w:t>„</w:t>
      </w:r>
      <w:r w:rsidR="00C6111C">
        <w:rPr>
          <w:rFonts w:ascii="Arial" w:eastAsia="Times New Roman" w:hAnsi="Arial" w:cs="Arial"/>
          <w:b/>
          <w:bCs/>
          <w:sz w:val="21"/>
          <w:szCs w:val="21"/>
          <w:lang w:eastAsia="pl-PL"/>
        </w:rPr>
        <w:t>B</w:t>
      </w:r>
      <w:r w:rsidR="001D21BA">
        <w:rPr>
          <w:rFonts w:ascii="Arial" w:eastAsia="Times New Roman" w:hAnsi="Arial" w:cs="Arial"/>
          <w:b/>
          <w:bCs/>
          <w:sz w:val="21"/>
          <w:szCs w:val="21"/>
          <w:lang w:eastAsia="pl-PL"/>
        </w:rPr>
        <w:t xml:space="preserve">udowa </w:t>
      </w:r>
      <w:r w:rsidR="00C6111C">
        <w:rPr>
          <w:rFonts w:ascii="Arial" w:eastAsia="Times New Roman" w:hAnsi="Arial" w:cs="Arial"/>
          <w:b/>
          <w:bCs/>
          <w:sz w:val="21"/>
          <w:szCs w:val="21"/>
          <w:lang w:eastAsia="pl-PL"/>
        </w:rPr>
        <w:t>chodnika</w:t>
      </w:r>
      <w:r w:rsidR="001D21BA">
        <w:rPr>
          <w:rFonts w:ascii="Arial" w:eastAsia="Times New Roman" w:hAnsi="Arial" w:cs="Arial"/>
          <w:b/>
          <w:bCs/>
          <w:sz w:val="21"/>
          <w:szCs w:val="21"/>
          <w:lang w:eastAsia="pl-PL"/>
        </w:rPr>
        <w:t xml:space="preserve"> w miejscowości </w:t>
      </w:r>
      <w:r w:rsidR="00C6111C">
        <w:rPr>
          <w:rFonts w:ascii="Arial" w:eastAsia="Times New Roman" w:hAnsi="Arial" w:cs="Arial"/>
          <w:b/>
          <w:bCs/>
          <w:sz w:val="21"/>
          <w:szCs w:val="21"/>
          <w:lang w:eastAsia="pl-PL"/>
        </w:rPr>
        <w:t>Radziejewo</w:t>
      </w:r>
      <w:r w:rsidR="001D21BA">
        <w:rPr>
          <w:rFonts w:ascii="Arial" w:eastAsia="Times New Roman" w:hAnsi="Arial" w:cs="Arial"/>
          <w:b/>
          <w:bCs/>
          <w:sz w:val="21"/>
          <w:szCs w:val="21"/>
          <w:lang w:eastAsia="pl-PL"/>
        </w:rPr>
        <w:t>”</w:t>
      </w:r>
      <w:r w:rsidRPr="002F5BDC">
        <w:rPr>
          <w:rFonts w:ascii="Arial" w:eastAsia="Times New Roman" w:hAnsi="Arial" w:cs="Arial"/>
          <w:b/>
          <w:sz w:val="20"/>
          <w:szCs w:val="20"/>
          <w:lang w:eastAsia="pl-PL"/>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C6111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r w:rsidR="009947DC" w:rsidRPr="009947DC">
        <w:rPr>
          <w:rFonts w:ascii="Arial" w:eastAsia="Times New Roman" w:hAnsi="Arial" w:cs="Arial"/>
          <w:sz w:val="20"/>
          <w:szCs w:val="20"/>
          <w:lang w:eastAsia="pl-PL"/>
        </w:rPr>
        <w:t>,</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B11298">
        <w:rPr>
          <w:rFonts w:ascii="Arial" w:eastAsia="Times New Roman" w:hAnsi="Arial" w:cs="Arial"/>
          <w:sz w:val="20"/>
          <w:szCs w:val="20"/>
          <w:lang w:eastAsia="pl-PL"/>
        </w:rPr>
        <w:t>dokumentacji projektowej</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C6111C">
        <w:rPr>
          <w:rFonts w:ascii="Arial" w:hAnsi="Arial" w:cs="Arial"/>
          <w:sz w:val="20"/>
          <w:szCs w:val="20"/>
        </w:rPr>
        <w:t>dokumentacją projektową, stanowiącą opis</w:t>
      </w:r>
      <w:r w:rsidR="00536DC3">
        <w:rPr>
          <w:rFonts w:ascii="Arial" w:hAnsi="Arial" w:cs="Arial"/>
          <w:sz w:val="20"/>
          <w:szCs w:val="20"/>
        </w:rPr>
        <w:t xml:space="preserve">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2F5BDC" w:rsidRPr="007305E4" w:rsidRDefault="002F5B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7305E4">
        <w:rPr>
          <w:rFonts w:ascii="Arial" w:eastAsia="Times New Roman" w:hAnsi="Arial" w:cs="Arial"/>
          <w:b/>
          <w:sz w:val="20"/>
          <w:szCs w:val="20"/>
          <w:lang w:eastAsia="pl-PL"/>
        </w:rPr>
        <w:t xml:space="preserve">Zadanie uzyskało </w:t>
      </w:r>
      <w:r w:rsidR="004646ED" w:rsidRPr="007305E4">
        <w:rPr>
          <w:rFonts w:ascii="Arial" w:eastAsia="Times New Roman" w:hAnsi="Arial" w:cs="Arial"/>
          <w:b/>
          <w:sz w:val="20"/>
          <w:szCs w:val="20"/>
          <w:lang w:eastAsia="pl-PL"/>
        </w:rPr>
        <w:t xml:space="preserve">od Wojewody Pomorskiego </w:t>
      </w:r>
      <w:r w:rsidRPr="007305E4">
        <w:rPr>
          <w:rFonts w:ascii="Arial" w:eastAsia="Times New Roman" w:hAnsi="Arial" w:cs="Arial"/>
          <w:b/>
          <w:sz w:val="20"/>
          <w:szCs w:val="20"/>
          <w:lang w:eastAsia="pl-PL"/>
        </w:rPr>
        <w:t xml:space="preserve">dotację celową </w:t>
      </w:r>
      <w:r w:rsidR="00C6111C" w:rsidRPr="007305E4">
        <w:rPr>
          <w:rFonts w:ascii="Arial" w:eastAsia="Times New Roman" w:hAnsi="Arial" w:cs="Arial"/>
          <w:b/>
          <w:sz w:val="20"/>
          <w:szCs w:val="20"/>
          <w:lang w:eastAsia="pl-PL"/>
        </w:rPr>
        <w:t>z Rządowego Funduszu Rozwoju Dróg na poprawę bezpieczeństwa niechronionych uczestników ruchu.</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646ED" w:rsidRPr="00F44471">
        <w:rPr>
          <w:rFonts w:ascii="Arial" w:hAnsi="Arial" w:cs="Arial"/>
          <w:sz w:val="20"/>
          <w:szCs w:val="20"/>
        </w:rPr>
        <w:t>14</w:t>
      </w:r>
      <w:r w:rsidRPr="00F44471">
        <w:rPr>
          <w:rFonts w:ascii="Arial" w:hAnsi="Arial" w:cs="Arial"/>
          <w:sz w:val="20"/>
          <w:szCs w:val="20"/>
        </w:rPr>
        <w:t xml:space="preserve"> dni</w:t>
      </w:r>
      <w:r w:rsidRPr="009947DC">
        <w:rPr>
          <w:rFonts w:ascii="Arial" w:hAnsi="Arial" w:cs="Arial"/>
          <w:sz w:val="20"/>
          <w:szCs w:val="20"/>
        </w:rPr>
        <w:t xml:space="preserve">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EA1D89" w:rsidRPr="00EA1D89" w:rsidRDefault="00EA1D89" w:rsidP="00EA1D89">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EA1D89">
        <w:rPr>
          <w:rFonts w:ascii="Arial" w:hAnsi="Arial" w:cs="Arial"/>
          <w:sz w:val="20"/>
          <w:szCs w:val="20"/>
        </w:rPr>
        <w:t>Odtworzenie geodezyjne pasa drogowego, regulację przebiegu ogrodzeń (jeśli wymagane) i inwentaryzację powykonawczą,</w:t>
      </w:r>
    </w:p>
    <w:p w:rsidR="00EA1D89" w:rsidRPr="00EA1D89" w:rsidRDefault="00EA1D89" w:rsidP="00EA1D89">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EA1D89">
        <w:rPr>
          <w:rFonts w:ascii="Arial" w:hAnsi="Arial" w:cs="Arial"/>
          <w:sz w:val="20"/>
          <w:szCs w:val="20"/>
        </w:rPr>
        <w:t>Wykonanie i wprowadzenie tymczasowej  organizacji ruchu - odcinkowej,</w:t>
      </w:r>
    </w:p>
    <w:p w:rsidR="00EA1D89" w:rsidRPr="00EA1D89" w:rsidRDefault="00EA1D89" w:rsidP="00EA1D89">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EA1D89">
        <w:rPr>
          <w:rFonts w:ascii="Arial" w:hAnsi="Arial" w:cs="Arial"/>
          <w:sz w:val="20"/>
          <w:szCs w:val="20"/>
        </w:rPr>
        <w:t>wprowadzenie stałej  organizacji ruchu</w:t>
      </w:r>
      <w:r>
        <w:rPr>
          <w:rFonts w:ascii="Arial" w:hAnsi="Arial" w:cs="Arial"/>
          <w:sz w:val="20"/>
          <w:szCs w:val="20"/>
        </w:rPr>
        <w:t xml:space="preserve"> </w:t>
      </w:r>
      <w:r w:rsidRPr="00EA1D89">
        <w:rPr>
          <w:rFonts w:ascii="Arial" w:hAnsi="Arial" w:cs="Arial"/>
          <w:sz w:val="20"/>
          <w:szCs w:val="20"/>
        </w:rPr>
        <w:t>(jeśli wymagane),</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robót budowlanych zgodnie ze złożoną ofertą i wymaganiami określonymi przez Zamawiającego w</w:t>
      </w:r>
      <w:r w:rsidR="00C6111C">
        <w:rPr>
          <w:rFonts w:ascii="Arial" w:hAnsi="Arial" w:cs="Arial"/>
          <w:sz w:val="20"/>
          <w:szCs w:val="20"/>
        </w:rPr>
        <w:t xml:space="preserve"> dokumentacji projektowej </w:t>
      </w:r>
      <w:r w:rsidR="00CA76DC">
        <w:rPr>
          <w:rFonts w:ascii="Arial" w:hAnsi="Arial" w:cs="Arial"/>
          <w:sz w:val="20"/>
          <w:szCs w:val="20"/>
        </w:rPr>
        <w:t>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lastRenderedPageBreak/>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zobowiązuje się do koordynacji działań wszystkich uczestników procesu budowlanego tzn. sił własnych, podwykonawców, dostawców, usługodawców itp. w sposób gwarantujący zgodny z </w:t>
      </w:r>
      <w:r w:rsidRPr="009947DC">
        <w:rPr>
          <w:rFonts w:ascii="Arial" w:eastAsia="Times New Roman" w:hAnsi="Arial" w:cs="Arial"/>
          <w:sz w:val="20"/>
          <w:szCs w:val="20"/>
          <w:lang w:eastAsia="pl-PL"/>
        </w:rPr>
        <w:lastRenderedPageBreak/>
        <w:t>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F44471"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Termin wykonania </w:t>
      </w:r>
      <w:r w:rsidRPr="00F44471">
        <w:rPr>
          <w:rFonts w:ascii="Arial" w:eastAsia="Times New Roman" w:hAnsi="Arial" w:cs="Arial"/>
          <w:b/>
          <w:sz w:val="20"/>
          <w:szCs w:val="20"/>
          <w:lang w:eastAsia="pl-PL"/>
        </w:rPr>
        <w:t>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44471">
        <w:rPr>
          <w:rFonts w:ascii="Arial" w:eastAsia="Times New Roman" w:hAnsi="Arial" w:cs="Arial"/>
          <w:sz w:val="20"/>
          <w:szCs w:val="20"/>
          <w:lang w:eastAsia="pl-PL"/>
        </w:rPr>
        <w:t xml:space="preserve">Przedmiot niniejszej umowy należy wykonać </w:t>
      </w:r>
      <w:r w:rsidR="00197F9B" w:rsidRPr="00F44471">
        <w:rPr>
          <w:rFonts w:ascii="Arial" w:eastAsia="Times New Roman" w:hAnsi="Arial" w:cs="Arial"/>
          <w:b/>
          <w:sz w:val="20"/>
          <w:szCs w:val="20"/>
          <w:lang w:eastAsia="pl-PL"/>
        </w:rPr>
        <w:t xml:space="preserve">w terminie </w:t>
      </w:r>
      <w:r w:rsidR="001D21BA">
        <w:rPr>
          <w:rFonts w:ascii="Arial" w:eastAsia="Times New Roman" w:hAnsi="Arial" w:cs="Arial"/>
          <w:b/>
          <w:sz w:val="20"/>
          <w:szCs w:val="20"/>
          <w:lang w:eastAsia="pl-PL"/>
        </w:rPr>
        <w:t xml:space="preserve">do </w:t>
      </w:r>
      <w:r w:rsidR="00B76E56">
        <w:rPr>
          <w:rFonts w:ascii="Arial" w:eastAsia="Times New Roman" w:hAnsi="Arial" w:cs="Arial"/>
          <w:b/>
          <w:sz w:val="20"/>
          <w:szCs w:val="20"/>
          <w:lang w:eastAsia="pl-PL"/>
        </w:rPr>
        <w:t>6</w:t>
      </w:r>
      <w:r w:rsidR="001D21BA">
        <w:rPr>
          <w:rFonts w:ascii="Arial" w:eastAsia="Times New Roman" w:hAnsi="Arial" w:cs="Arial"/>
          <w:b/>
          <w:sz w:val="20"/>
          <w:szCs w:val="20"/>
          <w:lang w:eastAsia="pl-PL"/>
        </w:rPr>
        <w:t xml:space="preserve"> miesięcy</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B76E56" w:rsidRDefault="00B76E56"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B76E56" w:rsidRDefault="00B76E56"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7305E4">
      <w:pPr>
        <w:numPr>
          <w:ilvl w:val="0"/>
          <w:numId w:val="45"/>
        </w:numPr>
        <w:spacing w:after="120" w:line="240" w:lineRule="auto"/>
        <w:ind w:left="709" w:hanging="283"/>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lastRenderedPageBreak/>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lastRenderedPageBreak/>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r>
      <w:r w:rsidRPr="009947DC">
        <w:rPr>
          <w:rFonts w:ascii="Arial" w:eastAsia="Times New Roman" w:hAnsi="Arial" w:cs="Arial"/>
          <w:sz w:val="20"/>
          <w:szCs w:val="20"/>
          <w:lang w:eastAsia="pl-PL"/>
        </w:rPr>
        <w:lastRenderedPageBreak/>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lastRenderedPageBreak/>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707E27" w:rsidRDefault="00707E27"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lastRenderedPageBreak/>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9947DC" w:rsidRPr="00054F18" w:rsidRDefault="00ED7083" w:rsidP="00ED7083">
      <w:pPr>
        <w:widowControl w:val="0"/>
        <w:numPr>
          <w:ilvl w:val="0"/>
          <w:numId w:val="1"/>
        </w:numPr>
        <w:autoSpaceDE w:val="0"/>
        <w:autoSpaceDN w:val="0"/>
        <w:adjustRightInd w:val="0"/>
        <w:spacing w:after="120" w:line="240" w:lineRule="auto"/>
        <w:jc w:val="both"/>
        <w:rPr>
          <w:rFonts w:ascii="Arial" w:hAnsi="Arial" w:cs="Arial"/>
          <w:b/>
          <w:sz w:val="20"/>
          <w:szCs w:val="20"/>
        </w:rPr>
      </w:pPr>
      <w:r w:rsidRPr="00ED7083">
        <w:rPr>
          <w:rFonts w:ascii="Arial" w:hAnsi="Arial" w:cs="Arial"/>
          <w:b/>
          <w:sz w:val="20"/>
          <w:szCs w:val="20"/>
        </w:rPr>
        <w:t>Łączna wysokość kar umownych, które mogą zostać naliczone Wykonawcy nie może przekroczyć 20 % wynagrodzenia za wykonanie przedmiotu umowy, bez podatku VAT.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bookmarkStart w:id="1" w:name="_GoBack"/>
      <w:bookmarkEnd w:id="1"/>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w:t>
      </w:r>
      <w:r w:rsidRPr="009947DC">
        <w:rPr>
          <w:rFonts w:ascii="Arial" w:eastAsia="Times New Roman" w:hAnsi="Arial" w:cs="Arial"/>
          <w:sz w:val="20"/>
          <w:szCs w:val="20"/>
          <w:lang w:eastAsia="pl-PL"/>
        </w:rPr>
        <w:lastRenderedPageBreak/>
        <w:t xml:space="preserve">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 związku z koniecznością wielokrotnego dokonywania bezpośredniej zapłaty podwykonawcy lub dalszemu podwykonawcy, lub koniecznością dokonywania bezpośrednich zapłat na kwotę </w:t>
      </w:r>
      <w:r w:rsidRPr="009947DC">
        <w:rPr>
          <w:rFonts w:ascii="Arial" w:eastAsia="Times New Roman" w:hAnsi="Arial" w:cs="Arial"/>
          <w:sz w:val="20"/>
          <w:szCs w:val="20"/>
        </w:rPr>
        <w:lastRenderedPageBreak/>
        <w:t>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Na podstawie art. 455 ustawy Prawo zamówień publicznych (t. j. - Dz. U.  z 20</w:t>
      </w:r>
      <w:r w:rsidR="00CA0410">
        <w:rPr>
          <w:rFonts w:ascii="Arial" w:eastAsia="Times New Roman" w:hAnsi="Arial" w:cs="Arial"/>
          <w:sz w:val="20"/>
          <w:szCs w:val="20"/>
        </w:rPr>
        <w:t>2</w:t>
      </w:r>
      <w:r w:rsidR="00B76E56">
        <w:rPr>
          <w:rFonts w:ascii="Arial" w:eastAsia="Times New Roman" w:hAnsi="Arial" w:cs="Arial"/>
          <w:sz w:val="20"/>
          <w:szCs w:val="20"/>
        </w:rPr>
        <w:t>3</w:t>
      </w:r>
      <w:r w:rsidRPr="009947DC">
        <w:rPr>
          <w:rFonts w:ascii="Arial" w:eastAsia="Times New Roman" w:hAnsi="Arial" w:cs="Arial"/>
          <w:sz w:val="20"/>
          <w:szCs w:val="20"/>
        </w:rPr>
        <w:t xml:space="preserve"> r. </w:t>
      </w:r>
      <w:r w:rsidR="00B9534E" w:rsidRPr="00B9534E">
        <w:rPr>
          <w:rFonts w:ascii="Arial" w:eastAsia="Times New Roman" w:hAnsi="Arial" w:cs="Arial"/>
          <w:sz w:val="20"/>
          <w:szCs w:val="20"/>
        </w:rPr>
        <w:t xml:space="preserve">poz. </w:t>
      </w:r>
      <w:r w:rsidR="00CA0410">
        <w:rPr>
          <w:rFonts w:ascii="Arial" w:eastAsia="Times New Roman" w:hAnsi="Arial" w:cs="Arial"/>
          <w:sz w:val="20"/>
          <w:szCs w:val="20"/>
        </w:rPr>
        <w:t>1</w:t>
      </w:r>
      <w:r w:rsidR="00B76E56">
        <w:rPr>
          <w:rFonts w:ascii="Arial" w:eastAsia="Times New Roman" w:hAnsi="Arial" w:cs="Arial"/>
          <w:sz w:val="20"/>
          <w:szCs w:val="20"/>
        </w:rPr>
        <w:t>605</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wystąpienia opóźnień wynikających z odmowy lub opóźnienia wydania przez organy administracji </w:t>
      </w:r>
      <w:r w:rsidRPr="009947DC">
        <w:rPr>
          <w:rFonts w:ascii="Arial" w:eastAsia="Times New Roman" w:hAnsi="Arial" w:cs="Arial"/>
          <w:sz w:val="20"/>
          <w:szCs w:val="20"/>
        </w:rPr>
        <w:lastRenderedPageBreak/>
        <w:t>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lastRenderedPageBreak/>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4646ED" w:rsidRDefault="004646ED"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2362A5" w:rsidRDefault="009A42B7" w:rsidP="009A42B7">
      <w:pPr>
        <w:suppressAutoHyphens/>
        <w:spacing w:after="0" w:line="240" w:lineRule="auto"/>
        <w:jc w:val="both"/>
        <w:rPr>
          <w:rFonts w:ascii="Arial" w:hAnsi="Arial" w:cs="Arial"/>
          <w:sz w:val="20"/>
          <w:szCs w:val="20"/>
        </w:rPr>
      </w:pPr>
      <w:r>
        <w:rPr>
          <w:rFonts w:ascii="Arial" w:hAnsi="Arial" w:cs="Arial"/>
          <w:sz w:val="20"/>
          <w:szCs w:val="20"/>
        </w:rPr>
        <w:t>Załączniki:</w:t>
      </w:r>
    </w:p>
    <w:p w:rsidR="009A42B7" w:rsidRDefault="009A42B7" w:rsidP="009A42B7">
      <w:pPr>
        <w:suppressAutoHyphens/>
        <w:spacing w:after="0" w:line="240" w:lineRule="auto"/>
        <w:jc w:val="both"/>
        <w:rPr>
          <w:rFonts w:ascii="Arial" w:hAnsi="Arial" w:cs="Arial"/>
          <w:sz w:val="20"/>
          <w:szCs w:val="20"/>
        </w:rPr>
      </w:pPr>
      <w:r>
        <w:rPr>
          <w:rFonts w:ascii="Arial" w:hAnsi="Arial" w:cs="Arial"/>
          <w:sz w:val="20"/>
          <w:szCs w:val="20"/>
        </w:rPr>
        <w:t>1. oferta wykonawcy z dnia…..,</w:t>
      </w:r>
    </w:p>
    <w:p w:rsidR="009A42B7" w:rsidRDefault="00CA0410" w:rsidP="009A42B7">
      <w:pPr>
        <w:suppressAutoHyphens/>
        <w:spacing w:after="0" w:line="240" w:lineRule="auto"/>
        <w:jc w:val="both"/>
        <w:rPr>
          <w:rFonts w:ascii="Arial" w:hAnsi="Arial" w:cs="Arial"/>
          <w:sz w:val="20"/>
          <w:szCs w:val="20"/>
        </w:rPr>
      </w:pPr>
      <w:r>
        <w:rPr>
          <w:rFonts w:ascii="Arial" w:hAnsi="Arial" w:cs="Arial"/>
          <w:sz w:val="20"/>
          <w:szCs w:val="20"/>
        </w:rPr>
        <w:t>2. kosztorys ofertowy wykonawcy.</w:t>
      </w:r>
    </w:p>
    <w:p w:rsidR="009A42B7" w:rsidRPr="001B260E" w:rsidRDefault="009A42B7" w:rsidP="009A42B7">
      <w:pPr>
        <w:suppressAutoHyphens/>
        <w:spacing w:after="0" w:line="240" w:lineRule="auto"/>
        <w:jc w:val="both"/>
        <w:rPr>
          <w:rFonts w:ascii="Arial" w:hAnsi="Arial" w:cs="Arial"/>
          <w:sz w:val="20"/>
          <w:szCs w:val="20"/>
        </w:rPr>
      </w:pPr>
    </w:p>
    <w:sectPr w:rsidR="009A42B7"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16" w:rsidRDefault="00611116" w:rsidP="0028607D">
      <w:pPr>
        <w:spacing w:after="0" w:line="240" w:lineRule="auto"/>
      </w:pPr>
      <w:r>
        <w:separator/>
      </w:r>
    </w:p>
  </w:endnote>
  <w:endnote w:type="continuationSeparator" w:id="0">
    <w:p w:rsidR="00611116" w:rsidRDefault="00611116"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16" w:rsidRDefault="00611116" w:rsidP="0028607D">
      <w:pPr>
        <w:spacing w:after="0" w:line="240" w:lineRule="auto"/>
      </w:pPr>
      <w:r>
        <w:separator/>
      </w:r>
    </w:p>
  </w:footnote>
  <w:footnote w:type="continuationSeparator" w:id="0">
    <w:p w:rsidR="00611116" w:rsidRDefault="00611116"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0F42D1"/>
    <w:rsid w:val="001176B2"/>
    <w:rsid w:val="001301A4"/>
    <w:rsid w:val="00135208"/>
    <w:rsid w:val="00156431"/>
    <w:rsid w:val="00176558"/>
    <w:rsid w:val="0018766C"/>
    <w:rsid w:val="00196BD0"/>
    <w:rsid w:val="00197F9B"/>
    <w:rsid w:val="001B260E"/>
    <w:rsid w:val="001D1527"/>
    <w:rsid w:val="001D21BA"/>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1EE8"/>
    <w:rsid w:val="002D2F24"/>
    <w:rsid w:val="002D712E"/>
    <w:rsid w:val="002F5BDC"/>
    <w:rsid w:val="00344807"/>
    <w:rsid w:val="003473C3"/>
    <w:rsid w:val="00372900"/>
    <w:rsid w:val="003871BB"/>
    <w:rsid w:val="00387F2C"/>
    <w:rsid w:val="003A097A"/>
    <w:rsid w:val="003A45FD"/>
    <w:rsid w:val="003B1C34"/>
    <w:rsid w:val="003C638E"/>
    <w:rsid w:val="003D71B9"/>
    <w:rsid w:val="003E363C"/>
    <w:rsid w:val="003F48FB"/>
    <w:rsid w:val="0040291D"/>
    <w:rsid w:val="00404F6F"/>
    <w:rsid w:val="004329B5"/>
    <w:rsid w:val="00433BC2"/>
    <w:rsid w:val="00464055"/>
    <w:rsid w:val="004646ED"/>
    <w:rsid w:val="00484DEB"/>
    <w:rsid w:val="00497FD2"/>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116"/>
    <w:rsid w:val="00611F2C"/>
    <w:rsid w:val="00614B60"/>
    <w:rsid w:val="0062085F"/>
    <w:rsid w:val="006276EE"/>
    <w:rsid w:val="00634CE7"/>
    <w:rsid w:val="006556C0"/>
    <w:rsid w:val="00661ED8"/>
    <w:rsid w:val="006734AE"/>
    <w:rsid w:val="006829AF"/>
    <w:rsid w:val="0068695D"/>
    <w:rsid w:val="00693A4D"/>
    <w:rsid w:val="0069737A"/>
    <w:rsid w:val="006A7D17"/>
    <w:rsid w:val="006D59A7"/>
    <w:rsid w:val="006E7EF7"/>
    <w:rsid w:val="00702AFD"/>
    <w:rsid w:val="00707E27"/>
    <w:rsid w:val="00725644"/>
    <w:rsid w:val="007257D3"/>
    <w:rsid w:val="007305E4"/>
    <w:rsid w:val="00787AB5"/>
    <w:rsid w:val="0079001D"/>
    <w:rsid w:val="00796E60"/>
    <w:rsid w:val="007A1B33"/>
    <w:rsid w:val="007A2A48"/>
    <w:rsid w:val="007B4B87"/>
    <w:rsid w:val="007E694D"/>
    <w:rsid w:val="00813476"/>
    <w:rsid w:val="00814128"/>
    <w:rsid w:val="00830657"/>
    <w:rsid w:val="00831A3F"/>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1D3D"/>
    <w:rsid w:val="00976787"/>
    <w:rsid w:val="009947DC"/>
    <w:rsid w:val="009954FA"/>
    <w:rsid w:val="00996AF0"/>
    <w:rsid w:val="009A42B7"/>
    <w:rsid w:val="009B2039"/>
    <w:rsid w:val="009B35F6"/>
    <w:rsid w:val="009C2D1E"/>
    <w:rsid w:val="009F1A39"/>
    <w:rsid w:val="00A11A1C"/>
    <w:rsid w:val="00A24181"/>
    <w:rsid w:val="00A46C5C"/>
    <w:rsid w:val="00A52473"/>
    <w:rsid w:val="00A5410C"/>
    <w:rsid w:val="00A54E13"/>
    <w:rsid w:val="00A62F2D"/>
    <w:rsid w:val="00A71076"/>
    <w:rsid w:val="00A73FC6"/>
    <w:rsid w:val="00A846BC"/>
    <w:rsid w:val="00AA1EBF"/>
    <w:rsid w:val="00AB63CD"/>
    <w:rsid w:val="00AF4AE5"/>
    <w:rsid w:val="00AF71ED"/>
    <w:rsid w:val="00AF7B68"/>
    <w:rsid w:val="00B11298"/>
    <w:rsid w:val="00B12CDE"/>
    <w:rsid w:val="00B31555"/>
    <w:rsid w:val="00B41BBA"/>
    <w:rsid w:val="00B76E56"/>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11C"/>
    <w:rsid w:val="00C613B3"/>
    <w:rsid w:val="00C65169"/>
    <w:rsid w:val="00C80546"/>
    <w:rsid w:val="00C832B7"/>
    <w:rsid w:val="00C97300"/>
    <w:rsid w:val="00CA041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42749"/>
    <w:rsid w:val="00E62EFF"/>
    <w:rsid w:val="00E64C9A"/>
    <w:rsid w:val="00E757B4"/>
    <w:rsid w:val="00E776F6"/>
    <w:rsid w:val="00E80B5D"/>
    <w:rsid w:val="00E82E5D"/>
    <w:rsid w:val="00E87C49"/>
    <w:rsid w:val="00EA1D89"/>
    <w:rsid w:val="00ED7083"/>
    <w:rsid w:val="00ED7457"/>
    <w:rsid w:val="00EF673B"/>
    <w:rsid w:val="00F3342A"/>
    <w:rsid w:val="00F44471"/>
    <w:rsid w:val="00F5043F"/>
    <w:rsid w:val="00F75B06"/>
    <w:rsid w:val="00F974AE"/>
    <w:rsid w:val="00FB37F1"/>
    <w:rsid w:val="00FC2FF9"/>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8010</Words>
  <Characters>48060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9</cp:revision>
  <cp:lastPrinted>2023-10-12T08:09:00Z</cp:lastPrinted>
  <dcterms:created xsi:type="dcterms:W3CDTF">2023-07-26T10:32:00Z</dcterms:created>
  <dcterms:modified xsi:type="dcterms:W3CDTF">2023-10-12T08:14:00Z</dcterms:modified>
</cp:coreProperties>
</file>