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45B9" w14:textId="77777777" w:rsidR="00B426B1" w:rsidRPr="00572631" w:rsidRDefault="00B426B1" w:rsidP="00BD28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3FB741" w14:textId="1F9D2BA4" w:rsidR="002E45F5" w:rsidRDefault="002E45F5" w:rsidP="00BD28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2631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750F21CB" w14:textId="77777777" w:rsidR="00DE3BE7" w:rsidRPr="00DE3BE7" w:rsidRDefault="00DE3BE7" w:rsidP="00BD28AF">
      <w:pPr>
        <w:spacing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DE3BE7">
        <w:rPr>
          <w:rFonts w:ascii="Arial" w:eastAsia="Calibri" w:hAnsi="Arial" w:cs="Arial"/>
          <w:b/>
          <w:bCs/>
          <w:sz w:val="20"/>
          <w:szCs w:val="20"/>
        </w:rPr>
        <w:t>MLEKO, JEGO PRZETWORY I TŁUSZCZE ROŚLINNE</w:t>
      </w:r>
    </w:p>
    <w:p w14:paraId="06BFE59F" w14:textId="77777777" w:rsidR="001C50D6" w:rsidRPr="00572631" w:rsidRDefault="001C50D6" w:rsidP="00BD28A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6601C17E" w14:textId="77777777" w:rsidR="00B426B1" w:rsidRPr="00572631" w:rsidRDefault="00B426B1" w:rsidP="00BD28AF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228F986" w14:textId="77777777" w:rsidR="00181728" w:rsidRPr="00572631" w:rsidRDefault="00181728" w:rsidP="00BD28AF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72631">
        <w:rPr>
          <w:rFonts w:ascii="Arial" w:hAnsi="Arial" w:cs="Arial"/>
          <w:b/>
          <w:bCs/>
          <w:color w:val="auto"/>
          <w:sz w:val="20"/>
          <w:szCs w:val="20"/>
        </w:rPr>
        <w:t xml:space="preserve">I. Wymagania ogólne </w:t>
      </w:r>
    </w:p>
    <w:p w14:paraId="6B18C4C4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1. Jakość przyjmowanego surowca musi odpowiadać normom handlowym oraz wymaganiom Zamawiającego, czyli właściwości środków spożywczych określonych jako pożądane – stan idealny do małych odchyleń. </w:t>
      </w:r>
    </w:p>
    <w:p w14:paraId="30418D1D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2. Jakość organoleptyczna żywności, której nie można ocenić przy przyjęciu towaru, sprawdzana jest przy produkcji. W przypadku nie spełnienia wymagań surowiec zostaje zwrócony do Wykonawcy. </w:t>
      </w:r>
    </w:p>
    <w:p w14:paraId="5DCF5964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3. Znakowanie artykułów spożywczych w języku polskim, musi zapewnić ich pełną identyfikowalność. </w:t>
      </w:r>
    </w:p>
    <w:p w14:paraId="76A53295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4. W przypadku nieodpowiedniego oznakowania oraz środków spożywczych po dacie minimalnej trwałości lub przekroczonym terminie przydatności do spożycia nastąpi odmowa przyjęcia. </w:t>
      </w:r>
    </w:p>
    <w:p w14:paraId="3A92757E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5. Materiał opakowaniowy i transportowy dopuszczony do kontaktu z żywnością. </w:t>
      </w:r>
    </w:p>
    <w:p w14:paraId="1FB223E3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6. Wykonawca musi funkcjonować zgodnie z aktualnymi wymaganiami prawa żywnościowego i przestrzegać zasad Dobrej Praktyki Higienicznej i Produkcyjnej. </w:t>
      </w:r>
    </w:p>
    <w:p w14:paraId="10178F63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7. Sposób dostawy oraz dostarczana żywność musi być zgodna z wymaganiami prawa żywnościowego, między innymi: </w:t>
      </w:r>
    </w:p>
    <w:p w14:paraId="72E48D39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7.1. Rozporządzenia (WE) nr 178/2002 Parlamentu Europejskiego i Rady z dnia 28 stycznia 2002 r. ustalające ogólne zasady i wymagania prawa żywnościowego, powołujące Europejski Urząd ds. Bezpieczeństwa Żywności oraz ustanawiające procedury w zakresie bezpieczeństwa żywności (Dz. Urz. WE L 31 z 1.02.2002, str. 1; Dz. Urz. UE Polskie wydanie specjalne, rozdz. 15, t. 6, str. 463), zwane dalej „rozporządzeniem nr 178/2002” , </w:t>
      </w:r>
    </w:p>
    <w:p w14:paraId="450AAFC1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7.2. Rozporządzenia (WE) nr 853/2004 Parlamentu Europejskiego i Rady z dnia 29 kwietnia 2004 r. ustanawiające szczególne przepisy dotyczące higieny w odniesieniu do żywności pochodzenia zwierzęcego (Dz. Urz. UE L 139 z 30.04.2004, str. 55), </w:t>
      </w:r>
    </w:p>
    <w:p w14:paraId="46055641" w14:textId="3B6DEA03" w:rsid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7.3 Ustawy z dnia 25 sierpnia 2006 r o bezpieczeństwie żywności i żywienia ( Dz. U. z dnia 27 września 2006 nr 171, poz. 1225 z późn. zmianami), </w:t>
      </w:r>
    </w:p>
    <w:p w14:paraId="4EEB6028" w14:textId="77777777" w:rsidR="00ED3286" w:rsidRPr="00ED3286" w:rsidRDefault="00ED3286" w:rsidP="00BD28AF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D3286">
        <w:rPr>
          <w:rFonts w:ascii="Arial" w:eastAsia="Calibri" w:hAnsi="Arial" w:cs="Arial"/>
          <w:sz w:val="20"/>
          <w:szCs w:val="20"/>
        </w:rPr>
        <w:t xml:space="preserve">7.4. Ustawy z dnia 16 grudnia 2005 r. o produktach pochodzenia zwierzęcego (Dz. U. z 2006 r. Nr 17, poz. 127 z późn. zmianami), </w:t>
      </w:r>
    </w:p>
    <w:p w14:paraId="36D4BA8C" w14:textId="77777777" w:rsidR="00ED3286" w:rsidRPr="00ED3286" w:rsidRDefault="00ED3286" w:rsidP="00BD28AF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D3286">
        <w:rPr>
          <w:rFonts w:ascii="Arial" w:eastAsia="Calibri" w:hAnsi="Arial" w:cs="Arial"/>
          <w:sz w:val="20"/>
          <w:szCs w:val="20"/>
        </w:rPr>
        <w:t xml:space="preserve">7.5. Rozporządzenia (UE) nr 1169/2001 z Dia 25.10.2011 w sprawie przekazywania konsumentom informacji na temat żywności, </w:t>
      </w:r>
    </w:p>
    <w:p w14:paraId="1A055970" w14:textId="77777777" w:rsidR="00ED3286" w:rsidRPr="00ED3286" w:rsidRDefault="00ED3286" w:rsidP="00BD28AF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D3286">
        <w:rPr>
          <w:rFonts w:ascii="Arial" w:eastAsia="Calibri" w:hAnsi="Arial" w:cs="Arial"/>
          <w:sz w:val="20"/>
          <w:szCs w:val="20"/>
        </w:rPr>
        <w:t xml:space="preserve">7.6. wszelkich aktów wykonawczych obowiązujących w zakresie nieregulowanym w rozporządzeniu 853/2004. </w:t>
      </w:r>
    </w:p>
    <w:p w14:paraId="02B75959" w14:textId="03AE0BA7" w:rsidR="00ED3286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665466B" w14:textId="2526E067" w:rsidR="00ED3286" w:rsidRDefault="00ED3286" w:rsidP="00BD28AF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II. </w:t>
      </w:r>
      <w:r w:rsidRPr="00572631">
        <w:rPr>
          <w:rFonts w:ascii="Arial" w:hAnsi="Arial" w:cs="Arial"/>
          <w:b/>
          <w:bCs/>
          <w:color w:val="auto"/>
          <w:sz w:val="20"/>
          <w:szCs w:val="20"/>
        </w:rPr>
        <w:t xml:space="preserve">Wymagania szczegółowe </w:t>
      </w:r>
      <w:r>
        <w:rPr>
          <w:rFonts w:ascii="Arial" w:hAnsi="Arial" w:cs="Arial"/>
          <w:b/>
          <w:bCs/>
          <w:color w:val="auto"/>
          <w:sz w:val="20"/>
          <w:szCs w:val="20"/>
        </w:rPr>
        <w:t>dla poszczególnych grup asortymentowych – wymagane właściwości żywności</w:t>
      </w:r>
    </w:p>
    <w:p w14:paraId="164B4B18" w14:textId="258C43CB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 xml:space="preserve">1. mleko spożywcze pasteryzowane 2% tłuszczu (poz. 1 i 2 Formularza cenowego); wymagania jakościowe: </w:t>
      </w:r>
    </w:p>
    <w:p w14:paraId="618C917D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worek z folii PE 10 l (worek) i 1 l (karton wielowarstwowy), czysty, nieuszkodzony, z wyraźnym, trwałym oznakowaniem wymaganym przez prawo żywnościowe </w:t>
      </w:r>
    </w:p>
    <w:p w14:paraId="68B643F8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czysty, mlekowy, z lekkim posmakiem pasteryzacji </w:t>
      </w:r>
    </w:p>
    <w:p w14:paraId="335A7FF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jasna, białą </w:t>
      </w:r>
    </w:p>
    <w:p w14:paraId="31EB549C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zawartość tłuszczu 2 % </w:t>
      </w:r>
    </w:p>
    <w:p w14:paraId="2C19BB84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lastRenderedPageBreak/>
        <w:t xml:space="preserve">- nie może być mieszane ani wyprodukowane na podstawie mleka w proszku, nie może posiadać innych zapachów </w:t>
      </w:r>
    </w:p>
    <w:p w14:paraId="723B7E6F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niedopuszczalne zawartość aflatoksyn, i środków hamujących oraz bakterii chorobotwórczych </w:t>
      </w:r>
    </w:p>
    <w:p w14:paraId="6F6E4D1A" w14:textId="084EB7D8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 xml:space="preserve">2. mleko w proszku, pełne, klasa I (poz. 3 Formularza cenowego); wymagania jakościowe: </w:t>
      </w:r>
    </w:p>
    <w:p w14:paraId="7590C41F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 bezpośrednie - worki papierowe, 4 warstwowe z wkładką polietylenową, szczelność pakowania, opakowania suche </w:t>
      </w:r>
    </w:p>
    <w:p w14:paraId="4DC0C5D5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każde opakowanie mleka w proszku posiada metrykę z następującymi danymi: nazwa i adres producenta , nazwa produktu, klasa , zawartość tłuszczu, masa netto, numer weterynaryjny zakładu, partia , kod produkcji, data produkcji, termin ważności produktu </w:t>
      </w:r>
    </w:p>
    <w:p w14:paraId="77725DDC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masa netto – w opakowaniu po 20 - 25 kg </w:t>
      </w:r>
    </w:p>
    <w:p w14:paraId="7987A6D2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wygląd - proszek sypki, jednolity, dopuszczalne, lekkie zbrylenie, łatwo rozsypujące się </w:t>
      </w:r>
    </w:p>
    <w:p w14:paraId="6417C7B0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- biała do lekko kremowej, jednolita </w:t>
      </w:r>
    </w:p>
    <w:p w14:paraId="7F549F7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- typowy dla mleka pasteryzowanego, bez obcych posmaków i zapachów </w:t>
      </w:r>
    </w:p>
    <w:p w14:paraId="6C75E9EC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zanieczyszczenie mechaniczne - brak </w:t>
      </w:r>
    </w:p>
    <w:p w14:paraId="029BF95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zawartość tłuszczu - nie mniej niż 26%, </w:t>
      </w:r>
    </w:p>
    <w:p w14:paraId="34B9937D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zanieczyszczenia antybiotykami i innymi substancjami hamującymi - nieobecne </w:t>
      </w:r>
    </w:p>
    <w:p w14:paraId="4E5BF92E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niedopuszczalna zawartość bakterii chorobotwórczych </w:t>
      </w:r>
    </w:p>
    <w:p w14:paraId="3973313A" w14:textId="4E565DFA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>3. śmietana 18 % tłuszczu (poz. 4 i 2</w:t>
      </w:r>
      <w:r w:rsidR="00061996">
        <w:rPr>
          <w:rFonts w:ascii="Arial" w:hAnsi="Arial" w:cs="Arial"/>
          <w:sz w:val="20"/>
          <w:szCs w:val="20"/>
          <w:u w:val="single"/>
        </w:rPr>
        <w:t>3</w:t>
      </w:r>
      <w:r w:rsidRPr="00BD28AF">
        <w:rPr>
          <w:rFonts w:ascii="Arial" w:hAnsi="Arial" w:cs="Arial"/>
          <w:sz w:val="20"/>
          <w:szCs w:val="20"/>
          <w:u w:val="single"/>
        </w:rPr>
        <w:t xml:space="preserve"> Formularza cenowego); wymagania jakościowe: </w:t>
      </w:r>
    </w:p>
    <w:p w14:paraId="13345DE8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opakowanie: wiadro z tworzywa sztucznego, zamykane pokrywą, pojemność 3 - 5 kg, czyste, nieuszkodzone, z wyraźnie, trwale oznakowaną datą przydatności do spożycia , 400 g opakowanie kubek plastikowy</w:t>
      </w:r>
    </w:p>
    <w:p w14:paraId="5B034CF8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ukwaszona czystymi kulturami bakterii fermentacji mlekowej </w:t>
      </w:r>
    </w:p>
    <w:p w14:paraId="28ACAF12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płyn jednorodny, bez podstoju serwatki </w:t>
      </w:r>
    </w:p>
    <w:p w14:paraId="03C50B60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jednolita, jasnokremowa lub kremowa </w:t>
      </w:r>
    </w:p>
    <w:p w14:paraId="39522071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czysty, lekko kwaśny, bez obcych smaków i zapachów </w:t>
      </w:r>
    </w:p>
    <w:p w14:paraId="1EB35C3B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</w:t>
      </w:r>
      <w:bookmarkStart w:id="0" w:name="_Hlk40085021"/>
      <w:r w:rsidRPr="002E52D9">
        <w:rPr>
          <w:rFonts w:ascii="Arial" w:hAnsi="Arial" w:cs="Arial"/>
          <w:sz w:val="20"/>
          <w:szCs w:val="20"/>
        </w:rPr>
        <w:t xml:space="preserve">niedopuszczalna zawartość bakterii chorobotwórczych </w:t>
      </w:r>
    </w:p>
    <w:bookmarkEnd w:id="0"/>
    <w:p w14:paraId="61E5FA5B" w14:textId="61B44CA2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 xml:space="preserve">4. twaróg półtłusty (poz. 5 Formularza cenowego); wymagania jakościowe: </w:t>
      </w:r>
    </w:p>
    <w:p w14:paraId="4EC2545E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papier pergaminowy, masa 1 kg, czyste, nieuszkodzone, z wyraźnie trwałą oznakowaną datą przydatności do spożycia </w:t>
      </w:r>
    </w:p>
    <w:p w14:paraId="102B75C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zawartość tłuszczu 4 +- 2 % tłuszczu w suchej masie</w:t>
      </w:r>
    </w:p>
    <w:p w14:paraId="6E527F7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czysty, łagodny </w:t>
      </w:r>
    </w:p>
    <w:p w14:paraId="6DF154E4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struktura jednolita, zwarta, bez grudek lub lekko ziarnista </w:t>
      </w:r>
    </w:p>
    <w:p w14:paraId="5E52AC7B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biała do kremowej, jednolita w całej masie </w:t>
      </w:r>
    </w:p>
    <w:p w14:paraId="24AFDC0D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wyprodukowany na bazie masy twarogowej, nie na bazie mleka w proszku </w:t>
      </w:r>
    </w:p>
    <w:p w14:paraId="0999B1BF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niedopuszczalne - zawartość bakterii chorobotwórczych, posmak kwaśny lub gorzki, gnilny zapach </w:t>
      </w:r>
    </w:p>
    <w:p w14:paraId="6844A9C0" w14:textId="71BC08B6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 xml:space="preserve">5. masło extra (poz. 6 Formularza cenowego); wymagania jakościowe: </w:t>
      </w:r>
    </w:p>
    <w:p w14:paraId="2D3121E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opakowanie foliowe, masa 200g, czyste, nieuszkodzone, z wyraźnie trwałą oznakowaną datą przydatności do spożycia i nr partii </w:t>
      </w:r>
    </w:p>
    <w:p w14:paraId="50EDD3F6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jednolita, nieznacznie intensywniejsza na powierzchn , powierzchnia gładka, sucha </w:t>
      </w:r>
    </w:p>
    <w:p w14:paraId="4EE95DAE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konsystencja jednolita, zwarta, smarowna </w:t>
      </w:r>
    </w:p>
    <w:p w14:paraId="69BBC9D4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czysty, mlekowy, z lekkim posmakiem pasteryzacji, lekko tłuszczowy </w:t>
      </w:r>
    </w:p>
    <w:p w14:paraId="643AC040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lastRenderedPageBreak/>
        <w:t xml:space="preserve">- zawartość wody nie więcej niż 16 % </w:t>
      </w:r>
    </w:p>
    <w:p w14:paraId="3CEE4937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zawartość tłuszczu mlecznego nie mniej niż 82 % </w:t>
      </w:r>
    </w:p>
    <w:p w14:paraId="1C7BA76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zawartość soli nie więcej niż 2,0 % </w:t>
      </w:r>
    </w:p>
    <w:p w14:paraId="4ED143B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niedopuszczalne zawartość aflatoksyn i środków hamujących oraz bakterii chorobotwórczych </w:t>
      </w:r>
    </w:p>
    <w:p w14:paraId="4D200A57" w14:textId="1B5048BB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6. ser topiony kremowy naturalny i smakowy</w:t>
      </w:r>
      <w:r>
        <w:rPr>
          <w:rFonts w:ascii="Arial" w:hAnsi="Arial" w:cs="Arial"/>
          <w:sz w:val="20"/>
          <w:szCs w:val="20"/>
        </w:rPr>
        <w:t xml:space="preserve"> </w:t>
      </w:r>
      <w:bookmarkStart w:id="1" w:name="_Hlk40169874"/>
      <w:r>
        <w:rPr>
          <w:rFonts w:ascii="Arial" w:hAnsi="Arial" w:cs="Arial"/>
          <w:sz w:val="20"/>
          <w:szCs w:val="20"/>
        </w:rPr>
        <w:t>(poz. 7 i 8 Formularza cenowego)</w:t>
      </w:r>
      <w:bookmarkEnd w:id="1"/>
      <w:r w:rsidRPr="002E52D9">
        <w:rPr>
          <w:rFonts w:ascii="Arial" w:hAnsi="Arial" w:cs="Arial"/>
          <w:sz w:val="20"/>
          <w:szCs w:val="20"/>
        </w:rPr>
        <w:t xml:space="preserve">; wymagania jakościowe: </w:t>
      </w:r>
    </w:p>
    <w:p w14:paraId="6139884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folia aluminiowa, zbiorcze karton, czyste, nieuszkodzone, z wyraźnie, trwale oznakowaną datą przydatności do spożycia </w:t>
      </w:r>
    </w:p>
    <w:p w14:paraId="772E732B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ser topiony 100g </w:t>
      </w:r>
    </w:p>
    <w:p w14:paraId="4C05353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łagodny </w:t>
      </w:r>
    </w:p>
    <w:p w14:paraId="7ED7CE9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konsystencja smarowna, jednolita, bez ziarnistości </w:t>
      </w:r>
    </w:p>
    <w:p w14:paraId="381DF6A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jednolita, </w:t>
      </w:r>
    </w:p>
    <w:p w14:paraId="708C9007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niedopuszczalna zawartość bakterii chorobotwórczych </w:t>
      </w:r>
    </w:p>
    <w:p w14:paraId="5B7E4631" w14:textId="66FD581E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 xml:space="preserve">7. ser żółty (poz. 9 Formularza cenowego), wymagania jakościowe: </w:t>
      </w:r>
    </w:p>
    <w:p w14:paraId="1657A42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powłoka z tworzywa sztucznego lub parafina, czyste, nieuszkodzone, z wyraźnie trwałą oznakowaną datą przydatności do spożycia </w:t>
      </w:r>
    </w:p>
    <w:p w14:paraId="3B40A07E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typu holenderskiego twarde lub półtwarde, typu edamski, gouda, podlaski, puławski, zamojski itp. </w:t>
      </w:r>
    </w:p>
    <w:p w14:paraId="3959CA14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miąższ miękki, elastyczny, jednolity w całej masie, zwarty, z rzadko rozmieszczonymi oczkami wielkości grochu </w:t>
      </w:r>
    </w:p>
    <w:p w14:paraId="44AA45F8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łagodny, czysty </w:t>
      </w:r>
    </w:p>
    <w:p w14:paraId="534B19BA" w14:textId="41B990A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kształt regularny, blok</w:t>
      </w:r>
      <w:r w:rsidR="00DE3BE7">
        <w:rPr>
          <w:rFonts w:ascii="Arial" w:hAnsi="Arial" w:cs="Arial"/>
          <w:sz w:val="20"/>
          <w:szCs w:val="20"/>
        </w:rPr>
        <w:t xml:space="preserve"> 2-3kg</w:t>
      </w:r>
    </w:p>
    <w:p w14:paraId="0326DE3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skórka serów niezbyt gruba, gładka, mocna, sucha, czysta bez uszkodzeń mechanicznych i wżerów </w:t>
      </w:r>
    </w:p>
    <w:p w14:paraId="0527E888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naturalna, jednolita w całej masie </w:t>
      </w:r>
    </w:p>
    <w:p w14:paraId="6710693F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niedopuszczalna zawartość bakterii chorobotwórczych, posmak gorzki, zapach gnilny </w:t>
      </w:r>
    </w:p>
    <w:p w14:paraId="7BA27D6D" w14:textId="69303478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>8. jogurt naturalny i smakowy (poz. 1</w:t>
      </w:r>
      <w:r w:rsidR="00061996">
        <w:rPr>
          <w:rFonts w:ascii="Arial" w:hAnsi="Arial" w:cs="Arial"/>
          <w:sz w:val="20"/>
          <w:szCs w:val="20"/>
          <w:u w:val="single"/>
        </w:rPr>
        <w:t>5</w:t>
      </w:r>
      <w:r w:rsidRPr="00BD28AF">
        <w:rPr>
          <w:rFonts w:ascii="Arial" w:hAnsi="Arial" w:cs="Arial"/>
          <w:sz w:val="20"/>
          <w:szCs w:val="20"/>
          <w:u w:val="single"/>
        </w:rPr>
        <w:t xml:space="preserve"> i 1</w:t>
      </w:r>
      <w:r w:rsidR="00061996">
        <w:rPr>
          <w:rFonts w:ascii="Arial" w:hAnsi="Arial" w:cs="Arial"/>
          <w:sz w:val="20"/>
          <w:szCs w:val="20"/>
          <w:u w:val="single"/>
        </w:rPr>
        <w:t>6</w:t>
      </w:r>
      <w:r w:rsidRPr="00BD28AF">
        <w:rPr>
          <w:rFonts w:ascii="Arial" w:hAnsi="Arial" w:cs="Arial"/>
          <w:sz w:val="20"/>
          <w:szCs w:val="20"/>
          <w:u w:val="single"/>
        </w:rPr>
        <w:t xml:space="preserve"> Formularza cenowego); wymagania jakościowe: </w:t>
      </w:r>
    </w:p>
    <w:p w14:paraId="23B2B091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kubek z tworzywa sztucznego zamykane termozgrzewalną zakrywką z folii aluminiowej, waga netto 150 g naturalny, czyste, nieuszkodzone, z wyraźnie, trwale oznakowaną datą przydatności do spożycia </w:t>
      </w:r>
    </w:p>
    <w:p w14:paraId="192C68CB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ukwaszony czystymi kulturami bakterii fermentacji mlekowej </w:t>
      </w:r>
    </w:p>
    <w:p w14:paraId="57BCFD7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skrzep jednolity, widoczne kawałki owoców </w:t>
      </w:r>
    </w:p>
    <w:p w14:paraId="085500F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biała do lekko kremowej, zabarwienie charakterystyczne dla owoców </w:t>
      </w:r>
    </w:p>
    <w:p w14:paraId="40130728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smak i zapach czysty, lekko kwaśny, orzeźwiający, bez obcych smaków i zapachów (naturalne), posmak i zapach owoców (owocowe)</w:t>
      </w:r>
    </w:p>
    <w:p w14:paraId="350653F0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zawartość tłuszczu 1,5 – 2 % </w:t>
      </w:r>
    </w:p>
    <w:p w14:paraId="4ECEDFD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wyprodukowany na bazie mleka świeżego </w:t>
      </w:r>
    </w:p>
    <w:p w14:paraId="716D7FFC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niedopuszczalna zawartość bakterii chorobotwórczych </w:t>
      </w:r>
    </w:p>
    <w:p w14:paraId="10D3DAB0" w14:textId="616731DE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>9. serek homogenizowany naturalny i smakowy (poz. 10 i 11 Formularza cenowego); wymagania jakościowe:</w:t>
      </w:r>
    </w:p>
    <w:p w14:paraId="2A795A65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opakowanie 150g, kubeczek plastikowy ze zrywką, czyste, nieuszkodzone, oznakowane wyraźnie datą przydatności do spożycia,</w:t>
      </w:r>
    </w:p>
    <w:p w14:paraId="0C8DA0F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smak i zapach łagodny, lekko kremowy, niedopuszczalny smak obcy, zjełczały, kwaśny lub gorzki, stęchły czy pleśniowy,</w:t>
      </w:r>
    </w:p>
    <w:p w14:paraId="3065207D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konsystencja jednolita, lekko lejąca, bez rozwarstwień,</w:t>
      </w:r>
    </w:p>
    <w:p w14:paraId="329C1F72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lastRenderedPageBreak/>
        <w:t>- barwa jednolita (naturalny), w serkach smakowych kolor odpowiadający składnikowi dodanemu,</w:t>
      </w:r>
    </w:p>
    <w:p w14:paraId="2A6F2F8F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zawartość tłuszczu ok. 3% </w:t>
      </w:r>
    </w:p>
    <w:p w14:paraId="06803DF2" w14:textId="06C29C10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>10. tłuszcz roślinny do smarowania pieczywa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(poz. </w:t>
      </w:r>
      <w:r w:rsidR="00061996">
        <w:rPr>
          <w:rFonts w:ascii="Arial" w:hAnsi="Arial" w:cs="Arial"/>
          <w:sz w:val="20"/>
          <w:szCs w:val="20"/>
          <w:u w:val="single"/>
        </w:rPr>
        <w:t>19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Formularza cenowego)</w:t>
      </w:r>
      <w:r w:rsidRPr="00BD28AF">
        <w:rPr>
          <w:rFonts w:ascii="Arial" w:hAnsi="Arial" w:cs="Arial"/>
          <w:sz w:val="20"/>
          <w:szCs w:val="20"/>
          <w:u w:val="single"/>
        </w:rPr>
        <w:t xml:space="preserve">; wymagania jakościowe: </w:t>
      </w:r>
    </w:p>
    <w:p w14:paraId="00D51AD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kostka, masa 250g netto, czyste, nieuszkodzone, z wyraźnie, trwale oznakowaną datą przydatności do spożycia </w:t>
      </w:r>
    </w:p>
    <w:p w14:paraId="0A73B79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łagodny, bez obcych posmaków, niedopuszczalny smak obcy, zjełczały, kwaśny lub gorzki, pleśniowy, stęchły </w:t>
      </w:r>
    </w:p>
    <w:p w14:paraId="1456337C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konsystencja smarowna, jednolita, bez ziarnistości, zbliżona do masła, bez rozwarstwień z wydzielaniem kropli wody </w:t>
      </w:r>
    </w:p>
    <w:p w14:paraId="4A01DA0D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około 50 % tłuszczu </w:t>
      </w:r>
    </w:p>
    <w:p w14:paraId="4416F72E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jednolita, jasnokremowa do kremowej, niedopuszczalna intensywnie żółta lub szara, przebarwienia, plamy, cętki, smugi </w:t>
      </w:r>
    </w:p>
    <w:p w14:paraId="401588C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niedopuszczalna zawartość bakterii chorobotwórczych </w:t>
      </w:r>
    </w:p>
    <w:p w14:paraId="152C6DA5" w14:textId="0D81B6B6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>11. margaryna typu „Palma”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(poz. 2</w:t>
      </w:r>
      <w:r w:rsidR="00061996">
        <w:rPr>
          <w:rFonts w:ascii="Arial" w:hAnsi="Arial" w:cs="Arial"/>
          <w:sz w:val="20"/>
          <w:szCs w:val="20"/>
          <w:u w:val="single"/>
        </w:rPr>
        <w:t>0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Formularza cenowego)</w:t>
      </w:r>
      <w:r w:rsidRPr="00BD28AF">
        <w:rPr>
          <w:rFonts w:ascii="Arial" w:hAnsi="Arial" w:cs="Arial"/>
          <w:sz w:val="20"/>
          <w:szCs w:val="20"/>
          <w:u w:val="single"/>
        </w:rPr>
        <w:t>; wymagania jakościowe:</w:t>
      </w:r>
    </w:p>
    <w:p w14:paraId="64770D62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kostka, masa 250g netto, czyste, nieuszkodzone, z wyraźnie, trwale oznakowaną datą przydatności do spożycia </w:t>
      </w:r>
    </w:p>
    <w:p w14:paraId="46495C84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łagodny, bez obcych posmaków, niedopuszczalny smak obcy, zjełczały, kwaśny lub gorzki, pleśniowy, stęchły </w:t>
      </w:r>
    </w:p>
    <w:p w14:paraId="076F0DB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konsystencja smarowna, jednolita, bez ziarnistości, zbliżona do masła, bez rozwarstwień z wydzielaniem kropli wody </w:t>
      </w:r>
    </w:p>
    <w:p w14:paraId="4A6E168C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około 80 % tłuszczu </w:t>
      </w:r>
    </w:p>
    <w:p w14:paraId="7C63D65E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jednolita, jasnokremowa do kremowej, niedopuszczalna intensywnie żółta lub szara, przebarwienia, plamy, cętki, smugi </w:t>
      </w:r>
    </w:p>
    <w:p w14:paraId="1D23C85D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niedopuszczalna zawartość bakterii chorobotwórczych </w:t>
      </w:r>
    </w:p>
    <w:p w14:paraId="00CA6723" w14:textId="5D580EC8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>12. maślanka naturalna i owocowa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(poz. 1</w:t>
      </w:r>
      <w:r w:rsidR="00061996">
        <w:rPr>
          <w:rFonts w:ascii="Arial" w:hAnsi="Arial" w:cs="Arial"/>
          <w:sz w:val="20"/>
          <w:szCs w:val="20"/>
          <w:u w:val="single"/>
        </w:rPr>
        <w:t>7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i </w:t>
      </w:r>
      <w:r w:rsidR="00061996">
        <w:rPr>
          <w:rFonts w:ascii="Arial" w:hAnsi="Arial" w:cs="Arial"/>
          <w:sz w:val="20"/>
          <w:szCs w:val="20"/>
          <w:u w:val="single"/>
        </w:rPr>
        <w:t>18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Formularza cenowego)</w:t>
      </w:r>
      <w:r w:rsidRPr="00BD28AF">
        <w:rPr>
          <w:rFonts w:ascii="Arial" w:hAnsi="Arial" w:cs="Arial"/>
          <w:sz w:val="20"/>
          <w:szCs w:val="20"/>
          <w:u w:val="single"/>
        </w:rPr>
        <w:t>; wymagania jakościowe:</w:t>
      </w:r>
    </w:p>
    <w:p w14:paraId="6FE36AE6" w14:textId="0D86DB6F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karton wielowarstwowy, </w:t>
      </w:r>
      <w:r w:rsidR="00DE3BE7">
        <w:rPr>
          <w:rFonts w:ascii="Arial" w:hAnsi="Arial" w:cs="Arial"/>
          <w:sz w:val="20"/>
          <w:szCs w:val="20"/>
        </w:rPr>
        <w:t>opakowanie</w:t>
      </w:r>
      <w:r w:rsidRPr="002E52D9">
        <w:rPr>
          <w:rFonts w:ascii="Arial" w:hAnsi="Arial" w:cs="Arial"/>
          <w:sz w:val="20"/>
          <w:szCs w:val="20"/>
        </w:rPr>
        <w:t xml:space="preserve"> 1</w:t>
      </w:r>
      <w:r w:rsidR="00DE3BE7">
        <w:rPr>
          <w:rFonts w:ascii="Arial" w:hAnsi="Arial" w:cs="Arial"/>
          <w:sz w:val="20"/>
          <w:szCs w:val="20"/>
        </w:rPr>
        <w:t>L</w:t>
      </w:r>
      <w:r w:rsidRPr="002E52D9">
        <w:rPr>
          <w:rFonts w:ascii="Arial" w:hAnsi="Arial" w:cs="Arial"/>
          <w:sz w:val="20"/>
          <w:szCs w:val="20"/>
        </w:rPr>
        <w:t xml:space="preserve">, czyste, nieuszkodzone, z wyraźnie, trwale oznakowaną datą przydatności do spożycia </w:t>
      </w:r>
    </w:p>
    <w:p w14:paraId="0288FAD0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skrzep płynny, jednolity z pęcherzykami dwutlenku węgla </w:t>
      </w:r>
    </w:p>
    <w:p w14:paraId="5C0AA2F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konsystencja jednolita, zawiesista </w:t>
      </w:r>
    </w:p>
    <w:p w14:paraId="1F1A369F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biała do lekko kremowej </w:t>
      </w:r>
    </w:p>
    <w:p w14:paraId="4BAE434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lekko kwaśny, lekko drożdżowy, orzeźwiający, bez obcych smaków i zapachów </w:t>
      </w:r>
    </w:p>
    <w:p w14:paraId="775812F8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wyprodukowany na bazie mleka świeżego </w:t>
      </w:r>
    </w:p>
    <w:p w14:paraId="08DCB0EE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niedopuszczalna zawartość bakterii chorobotwórczych </w:t>
      </w:r>
    </w:p>
    <w:p w14:paraId="157C3F41" w14:textId="17F92C45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>13. mleko zagęszczone niesłodzone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(poz. 2</w:t>
      </w:r>
      <w:r w:rsidR="00061996">
        <w:rPr>
          <w:rFonts w:ascii="Arial" w:hAnsi="Arial" w:cs="Arial"/>
          <w:sz w:val="20"/>
          <w:szCs w:val="20"/>
          <w:u w:val="single"/>
        </w:rPr>
        <w:t>1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Formularza cenowego)</w:t>
      </w:r>
      <w:r w:rsidRPr="00BD28AF">
        <w:rPr>
          <w:rFonts w:ascii="Arial" w:hAnsi="Arial" w:cs="Arial"/>
          <w:sz w:val="20"/>
          <w:szCs w:val="20"/>
          <w:u w:val="single"/>
        </w:rPr>
        <w:t>; wymagania jakościowe:</w:t>
      </w:r>
    </w:p>
    <w:p w14:paraId="5A935B35" w14:textId="02F11371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karton wielowarstwowy, waga netto </w:t>
      </w:r>
      <w:r w:rsidR="00DE3BE7">
        <w:rPr>
          <w:rFonts w:ascii="Arial" w:hAnsi="Arial" w:cs="Arial"/>
          <w:sz w:val="20"/>
          <w:szCs w:val="20"/>
        </w:rPr>
        <w:t>0,5L</w:t>
      </w:r>
      <w:r w:rsidRPr="002E52D9">
        <w:rPr>
          <w:rFonts w:ascii="Arial" w:hAnsi="Arial" w:cs="Arial"/>
          <w:sz w:val="20"/>
          <w:szCs w:val="20"/>
        </w:rPr>
        <w:t xml:space="preserve">, czyste, nieuszkodzone, z wyraźnie, trwale oznakowaną datą przydatności do spożycia </w:t>
      </w:r>
    </w:p>
    <w:p w14:paraId="621EDBBD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skrzep płynny, </w:t>
      </w:r>
    </w:p>
    <w:p w14:paraId="54E0D98B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konsystencja jednolita, zawiesista </w:t>
      </w:r>
    </w:p>
    <w:p w14:paraId="51069B50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biała do lekko kremowej </w:t>
      </w:r>
    </w:p>
    <w:p w14:paraId="0581228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zapach, orzeźwiający, bez obcych smaków i zapachów </w:t>
      </w:r>
    </w:p>
    <w:p w14:paraId="4616866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wyprodukowany na bazie mleka świeżego </w:t>
      </w:r>
    </w:p>
    <w:p w14:paraId="692F3D2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niedopuszczalna zawartość bakterii chorobotwórczych </w:t>
      </w:r>
    </w:p>
    <w:p w14:paraId="544A57FD" w14:textId="7D12B206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lastRenderedPageBreak/>
        <w:t>14. ekstra miks typu Pasłęcki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(poz. 2</w:t>
      </w:r>
      <w:r w:rsidR="00061996">
        <w:rPr>
          <w:rFonts w:ascii="Arial" w:hAnsi="Arial" w:cs="Arial"/>
          <w:sz w:val="20"/>
          <w:szCs w:val="20"/>
          <w:u w:val="single"/>
        </w:rPr>
        <w:t>2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Formularza cenowego)</w:t>
      </w:r>
      <w:r w:rsidRPr="00BD28AF">
        <w:rPr>
          <w:rFonts w:ascii="Arial" w:hAnsi="Arial" w:cs="Arial"/>
          <w:sz w:val="20"/>
          <w:szCs w:val="20"/>
          <w:u w:val="single"/>
        </w:rPr>
        <w:t>; wymagania jakościowe:</w:t>
      </w:r>
    </w:p>
    <w:p w14:paraId="431E55AF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opakowanie:  opakowanie foliowe, masa 200g, czyste, nieuszkodzone, z wyraźnie, trwale oznakowaną datą przydatności do spożycia i nr partii</w:t>
      </w:r>
    </w:p>
    <w:p w14:paraId="7DC9ED11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smak, zapach i konsystencja, jednolita, smarowna, smak lekko maślany, zapach tłuszczowy</w:t>
      </w:r>
    </w:p>
    <w:p w14:paraId="4698A4D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barwa, lekko żółtawa, jednolita </w:t>
      </w:r>
    </w:p>
    <w:p w14:paraId="68F92CD0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miks tłuszczowy: całkowita zawartość tłuszczu wynosi 76%, w tym 64% tłuszcz roślinny, 12% tłuszcz mleczny</w:t>
      </w:r>
    </w:p>
    <w:p w14:paraId="3A391DCD" w14:textId="7E1D79BB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>15. serek biały ziarnisty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(poz. 12 Formularza cenowego)</w:t>
      </w:r>
      <w:r w:rsidRPr="00BD28AF">
        <w:rPr>
          <w:rFonts w:ascii="Arial" w:hAnsi="Arial" w:cs="Arial"/>
          <w:sz w:val="20"/>
          <w:szCs w:val="20"/>
          <w:u w:val="single"/>
        </w:rPr>
        <w:t>; wymagania jakościowe:</w:t>
      </w:r>
    </w:p>
    <w:p w14:paraId="3C390D1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opakowanie 150g, kubeczek plastikowy ze zrywką, czyste, nieuszkodzone, oznakowane wyraźnie datą przydatności do spożycia,</w:t>
      </w:r>
    </w:p>
    <w:p w14:paraId="73B7764E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smak i zapach, smak śmietankowy, zapach przyjemny, mleczny, bez zapachów obcych i niedopuszczalnych</w:t>
      </w:r>
    </w:p>
    <w:p w14:paraId="60427775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konsystencja, postać granulek, ziarna, w lekkiej zalewie</w:t>
      </w:r>
    </w:p>
    <w:p w14:paraId="70EDBDB6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barwa, biała </w:t>
      </w:r>
    </w:p>
    <w:p w14:paraId="65292781" w14:textId="60742E09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>1</w:t>
      </w:r>
      <w:r w:rsidR="00061996">
        <w:rPr>
          <w:rFonts w:ascii="Arial" w:hAnsi="Arial" w:cs="Arial"/>
          <w:sz w:val="20"/>
          <w:szCs w:val="20"/>
          <w:u w:val="single"/>
        </w:rPr>
        <w:t>6</w:t>
      </w:r>
      <w:r w:rsidRPr="00BD28AF">
        <w:rPr>
          <w:rFonts w:ascii="Arial" w:hAnsi="Arial" w:cs="Arial"/>
          <w:sz w:val="20"/>
          <w:szCs w:val="20"/>
          <w:u w:val="single"/>
        </w:rPr>
        <w:t>. serek do chleba naturalny i smakowy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(poz. 1</w:t>
      </w:r>
      <w:r w:rsidR="00061996">
        <w:rPr>
          <w:rFonts w:ascii="Arial" w:hAnsi="Arial" w:cs="Arial"/>
          <w:sz w:val="20"/>
          <w:szCs w:val="20"/>
          <w:u w:val="single"/>
        </w:rPr>
        <w:t>3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i 1</w:t>
      </w:r>
      <w:r w:rsidR="00061996">
        <w:rPr>
          <w:rFonts w:ascii="Arial" w:hAnsi="Arial" w:cs="Arial"/>
          <w:sz w:val="20"/>
          <w:szCs w:val="20"/>
          <w:u w:val="single"/>
        </w:rPr>
        <w:t>4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Formularza cenowego)</w:t>
      </w:r>
      <w:r w:rsidRPr="00BD28AF">
        <w:rPr>
          <w:rFonts w:ascii="Arial" w:hAnsi="Arial" w:cs="Arial"/>
          <w:sz w:val="20"/>
          <w:szCs w:val="20"/>
          <w:u w:val="single"/>
        </w:rPr>
        <w:t>; wymagania jakościowe:</w:t>
      </w:r>
    </w:p>
    <w:p w14:paraId="76DD6996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opakowanie, 125g, kubeczek plastikowy ze zrywką, czyste, nieuszkodzone, oznakowane wyraźnie datą przydatności do spożycia,</w:t>
      </w:r>
    </w:p>
    <w:p w14:paraId="272884A6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smak i zapach odpowiadający dodatkowi smakowemu, serek naturalny - smak i zapach mleczny</w:t>
      </w:r>
    </w:p>
    <w:p w14:paraId="5875902C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konsystencja kremowa, smarowna</w:t>
      </w:r>
    </w:p>
    <w:p w14:paraId="3128C6D8" w14:textId="77777777" w:rsidR="00ED3286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barwa zależna od dodatku smakowego, serek naturalny biały lub lekko kremowy</w:t>
      </w:r>
    </w:p>
    <w:p w14:paraId="47C0216F" w14:textId="77777777" w:rsidR="00DF5CE7" w:rsidRPr="00572631" w:rsidRDefault="00DF5CE7" w:rsidP="00BD28AF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598533B7" w14:textId="03D1ACF4" w:rsidR="00F23151" w:rsidRPr="00572631" w:rsidRDefault="00F23151" w:rsidP="00BD28AF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572631">
        <w:rPr>
          <w:rFonts w:ascii="Arial" w:hAnsi="Arial" w:cs="Arial"/>
          <w:b/>
          <w:bCs/>
          <w:sz w:val="20"/>
          <w:szCs w:val="20"/>
        </w:rPr>
        <w:t>II</w:t>
      </w:r>
      <w:r w:rsidR="00156C4A">
        <w:rPr>
          <w:rFonts w:ascii="Arial" w:hAnsi="Arial" w:cs="Arial"/>
          <w:b/>
          <w:bCs/>
          <w:sz w:val="20"/>
          <w:szCs w:val="20"/>
        </w:rPr>
        <w:t>I</w:t>
      </w:r>
      <w:r w:rsidRPr="00572631">
        <w:rPr>
          <w:rFonts w:ascii="Arial" w:hAnsi="Arial" w:cs="Arial"/>
          <w:b/>
          <w:bCs/>
          <w:sz w:val="20"/>
          <w:szCs w:val="20"/>
        </w:rPr>
        <w:t xml:space="preserve">. Warunki dostaw </w:t>
      </w:r>
    </w:p>
    <w:p w14:paraId="0EFD9C2E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1. Dostarczany asortyment musi być I klasy, świeży, schłodzony i oznakowany zgodnie z obowiązującą normą. Dostawa według wagi netto. </w:t>
      </w:r>
    </w:p>
    <w:p w14:paraId="31EE3859" w14:textId="77777777" w:rsidR="00156C4A" w:rsidRDefault="003367FE" w:rsidP="00BD28A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67FE">
        <w:rPr>
          <w:rFonts w:ascii="Arial" w:hAnsi="Arial" w:cs="Arial"/>
          <w:sz w:val="20"/>
          <w:szCs w:val="20"/>
        </w:rPr>
        <w:t xml:space="preserve">2. </w:t>
      </w:r>
      <w:r w:rsidR="00156C4A" w:rsidRPr="00156C4A">
        <w:rPr>
          <w:rFonts w:ascii="Arial" w:eastAsia="Times New Roman" w:hAnsi="Arial" w:cs="Arial"/>
          <w:sz w:val="20"/>
          <w:szCs w:val="20"/>
          <w:lang w:eastAsia="pl-PL"/>
        </w:rPr>
        <w:t>Wykonawca realizować będzie dostawy w sposób ciągły, 5-6 razy w tygodniu od poniedziałku do soboty (wg. potrzeb) do magazynu żywnościowego Zamawiającego, do godziny 5:00, z dostarczeniem i wniesieniem do magazynu oraz weryfikacją ilościową i jakościową w obecności Wykonawcy i Zamawiającego.</w:t>
      </w:r>
    </w:p>
    <w:p w14:paraId="597ABB81" w14:textId="40DB2383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6C4A">
        <w:rPr>
          <w:rFonts w:ascii="Arial" w:hAnsi="Arial" w:cs="Arial"/>
          <w:sz w:val="20"/>
          <w:szCs w:val="20"/>
        </w:rPr>
        <w:t>3. Zamawiający wymaga by 2/3 terminu ważności produktu zarezerwowana była dla Zamawiającego.</w:t>
      </w:r>
      <w:r w:rsidRPr="003367FE">
        <w:rPr>
          <w:rFonts w:ascii="Arial" w:hAnsi="Arial" w:cs="Arial"/>
          <w:sz w:val="20"/>
          <w:szCs w:val="20"/>
        </w:rPr>
        <w:t xml:space="preserve"> </w:t>
      </w:r>
    </w:p>
    <w:p w14:paraId="54782DF6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4. Uprawniony przedstawiciel Zamawiającego każdorazowo faksem lub za pomocą poczty elektronicznej zgłosi zapotrzebowanie na co najmniej 2-3 dni kalendarzowe przed wymaganym terminem dostawy. </w:t>
      </w:r>
    </w:p>
    <w:p w14:paraId="21881800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5. Wszystkie dostawy odbywać się będą wraz z rozładunkiem i wniesieniem do magazynu. </w:t>
      </w:r>
    </w:p>
    <w:p w14:paraId="7D0D8579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6. Dostarczony asortyment powinien być zgodny z zamówieniem. </w:t>
      </w:r>
    </w:p>
    <w:p w14:paraId="0AC66C1F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7. Zamawiający może, w uzasadnionych bieżącymi potrzebami wypadkach, czasowo korygować ilości i częstotliwość dostarczanego towaru i korekta ta nie wymaga formy pisemnej. </w:t>
      </w:r>
    </w:p>
    <w:p w14:paraId="792E89CB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8. W przypadku dostawy mniejszej ilości asortymentu, aniżeli przewiduje to umowa, wynagrodzenie wykonawcy zostanie skorygowane na podstawie faktycznie dostarczonej ilości przedmiotu zamówienia. </w:t>
      </w:r>
    </w:p>
    <w:p w14:paraId="09693B38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9. Dostawy następować będą transportem własnym Wykonawcy, na jego koszt i ryzyko. </w:t>
      </w:r>
    </w:p>
    <w:p w14:paraId="25117A3C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10. W przypadkach nienależytego wykonania zobowiązania przez Wykonawcę, tj.: </w:t>
      </w:r>
    </w:p>
    <w:p w14:paraId="2A8B0DB0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a) niedotrzymania terminu dostawy, </w:t>
      </w:r>
    </w:p>
    <w:p w14:paraId="3398F420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b) dostarczenia towaru wadliwego pod względem jakościowym, </w:t>
      </w:r>
    </w:p>
    <w:p w14:paraId="0DDA4BA4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c) dostarczenia towaru w ilości innej niż zgłoszone zapotrzebowanie, </w:t>
      </w:r>
    </w:p>
    <w:p w14:paraId="0A948828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lastRenderedPageBreak/>
        <w:t xml:space="preserve">Zamawiającemu przysługuje prawo do zakupu towaru u osób trzecich na koszt Wykonawcy. </w:t>
      </w:r>
    </w:p>
    <w:p w14:paraId="7F381522" w14:textId="1A7832A8" w:rsidR="003367FE" w:rsidRPr="00156C4A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11. </w:t>
      </w:r>
      <w:r w:rsidR="00156C4A" w:rsidRPr="00156C4A">
        <w:rPr>
          <w:rFonts w:ascii="Arial" w:eastAsia="Calibri" w:hAnsi="Arial" w:cs="Arial"/>
          <w:sz w:val="20"/>
          <w:szCs w:val="20"/>
        </w:rPr>
        <w:t>Wykonawca do każdej dostawy wystawi dokument WZ zawierający rodzaj i ilość dostarczonego asortymentu. Wykonawca wystawi Zamawiającemu fakturę zbiorczą za dostarczony asortyment – w ostatnim dniu miesiąca kalendarzowego, w którym następowały dostawy asortymentu. Podstawą do wystawienia faktury będą dokumenty WZ dostaw asortymentu zrealizowane w danym miesiącu kalendarzowym. Wykonawca przekazywał będzie Zamawiającemu faktury do 3-go dnia roboczego miesiąca następującego po miesiącu kalendarzowym, w którym zrealizowane zostały dostawy asortymentu. W treści wystawianej faktury Wykonawca zobowiązany jest podać numer niniejszej umowy.</w:t>
      </w:r>
    </w:p>
    <w:p w14:paraId="30CF800F" w14:textId="77777777" w:rsidR="00DF5CE7" w:rsidRPr="00572631" w:rsidRDefault="00DF5CE7" w:rsidP="00BD28AF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5F8C1EE1" w14:textId="2D3E5D20" w:rsidR="00F23151" w:rsidRPr="00572631" w:rsidRDefault="00F23151" w:rsidP="00BD28AF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572631">
        <w:rPr>
          <w:rFonts w:ascii="Arial" w:hAnsi="Arial" w:cs="Arial"/>
          <w:b/>
          <w:bCs/>
          <w:sz w:val="20"/>
          <w:szCs w:val="20"/>
        </w:rPr>
        <w:t>I</w:t>
      </w:r>
      <w:r w:rsidR="00156C4A">
        <w:rPr>
          <w:rFonts w:ascii="Arial" w:hAnsi="Arial" w:cs="Arial"/>
          <w:b/>
          <w:bCs/>
          <w:sz w:val="20"/>
          <w:szCs w:val="20"/>
        </w:rPr>
        <w:t>V</w:t>
      </w:r>
      <w:r w:rsidRPr="00572631">
        <w:rPr>
          <w:rFonts w:ascii="Arial" w:hAnsi="Arial" w:cs="Arial"/>
          <w:b/>
          <w:bCs/>
          <w:sz w:val="20"/>
          <w:szCs w:val="20"/>
        </w:rPr>
        <w:t xml:space="preserve">. Wymagania przy każdej dostawie </w:t>
      </w:r>
    </w:p>
    <w:p w14:paraId="6A71E55D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1. Do każdej partii wysyłkowej „Handlowy dokument identyfikacyjny” (zgodnie z obowiązującymi przepisami, w szczególności z: </w:t>
      </w:r>
    </w:p>
    <w:p w14:paraId="2E79057D" w14:textId="7EF6C751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- Rozporządzeniem WE 853/2004 Parlamentu Europejskiego i Rady z dnia 29.04.2004 ustanawiającym szczególne przepisy dotyczące higieny w odniesieniu do żywności pochodzenia zwierzęcego ( Dz. Urz. UE L 139 z 30.04.2004), w rozumieniu art. 3 ust. 3 Rozporządzenia WE nr 178/2002 Parlamentu Europejskiego i Rady z dnia 28.01.2002; </w:t>
      </w:r>
    </w:p>
    <w:p w14:paraId="73D46B0B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- ustawą z dnia 16 grudnia 2005 r. o produktach pochodzenia zwierzęcego (Dz. U. z 2006 r. Nr 17, poz. 127 z późn. zmianami)). </w:t>
      </w:r>
    </w:p>
    <w:p w14:paraId="371B6EA5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2. Trwała etykieta w języku polskim zawierającą minimum: producenta, opis asortymentu, temperaturę przechowywania, datę przydatności do spożycia (Zgodna z Rozporządzeniem (UE) nr 1169/2001 z dnia 25.10.2011 w sprawie przekazywania konsumentom informacji na temat żywności) oraz 853/2004. </w:t>
      </w:r>
    </w:p>
    <w:p w14:paraId="32708E47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3. Dokumenty do wglądu: dopuszczenie środka transportu przez PPIS do przewozu żywności, aktualna karta zdrowia kierowcy, potwierdzenie wykonywania mycia i dezynfekcji pojazdu, którym przewożona jest żywność, potwierdzenie zachowania łańcucha chłodniczego - zapisy temperatur z komory transportowej (warunki transportowe, temperatura i higiena dostawy: muszą być zgodne z: </w:t>
      </w:r>
    </w:p>
    <w:p w14:paraId="230F0792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- wymaganiami Umowy o przewozach szybko psujących się artykułów żywnościowych i o specjalnych środkach transportu przeznaczonych do tych przewozów (Agreement on the International Carriage of Perishable Foodstuff s and on the Special Equipment to be Used for such Carriage), Dz.U. z dnia 1 maja 2015, poz.667, </w:t>
      </w:r>
    </w:p>
    <w:p w14:paraId="12A23459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- wymaganiami Ustawy o transporcie drogowym z dnia 6 września 2001 r. (Dz. U 2001 nr 125 poz. 1371), zasadami GMP/GHP min: czysta kabina transportowa, </w:t>
      </w:r>
    </w:p>
    <w:p w14:paraId="73BEF8AB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- wymagana czysta odzież ochronna dostawcy oraz schludny, estetyczny, nie budzący zastrzeżeń co do higieny wygląd). </w:t>
      </w:r>
    </w:p>
    <w:p w14:paraId="47F377EA" w14:textId="6C62567E" w:rsidR="00CE22A7" w:rsidRPr="00572631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4. W przypadku niespełnienia warunków dostawy (niewłaściwa jakość, brak wymaganych dokumentów itd.) i odmowy przyjęcia Wykonawca musi w tym samym dniu do godz. 14.00 dostarczyć produkt zgodny pod względem jakościowym i ilościowym aby zapewnić ciągłość produkcji. </w:t>
      </w:r>
    </w:p>
    <w:sectPr w:rsidR="00CE22A7" w:rsidRPr="00572631" w:rsidSect="00B42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595FA" w14:textId="77777777" w:rsidR="00504909" w:rsidRDefault="00504909" w:rsidP="00B8265C">
      <w:pPr>
        <w:spacing w:after="0" w:line="240" w:lineRule="auto"/>
      </w:pPr>
      <w:r>
        <w:separator/>
      </w:r>
    </w:p>
  </w:endnote>
  <w:endnote w:type="continuationSeparator" w:id="0">
    <w:p w14:paraId="38C196BA" w14:textId="77777777" w:rsidR="00504909" w:rsidRDefault="00504909" w:rsidP="00B8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3407" w14:textId="77777777" w:rsidR="00E71B20" w:rsidRDefault="00E71B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7931" w14:textId="43D4A2EA" w:rsidR="00F23151" w:rsidRPr="00F23151" w:rsidRDefault="00F23151">
    <w:pPr>
      <w:pStyle w:val="Stopka"/>
      <w:jc w:val="center"/>
      <w:rPr>
        <w:rFonts w:ascii="Candara" w:hAnsi="Candara"/>
        <w:sz w:val="14"/>
        <w:szCs w:val="14"/>
      </w:rPr>
    </w:pPr>
  </w:p>
  <w:p w14:paraId="7CEAFDB8" w14:textId="77777777" w:rsidR="00F23151" w:rsidRDefault="00F231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BF83" w14:textId="77777777" w:rsidR="00E71B20" w:rsidRDefault="00E71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2E0C" w14:textId="77777777" w:rsidR="00504909" w:rsidRDefault="00504909" w:rsidP="00B8265C">
      <w:pPr>
        <w:spacing w:after="0" w:line="240" w:lineRule="auto"/>
      </w:pPr>
      <w:r>
        <w:separator/>
      </w:r>
    </w:p>
  </w:footnote>
  <w:footnote w:type="continuationSeparator" w:id="0">
    <w:p w14:paraId="139D11CB" w14:textId="77777777" w:rsidR="00504909" w:rsidRDefault="00504909" w:rsidP="00B8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9C06" w14:textId="77777777" w:rsidR="00E71B20" w:rsidRDefault="00E71B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1335" w14:textId="77777777" w:rsidR="00B8265C" w:rsidRPr="00BD28AF" w:rsidRDefault="00B8265C" w:rsidP="00B8265C">
    <w:pPr>
      <w:pStyle w:val="Nagwek"/>
      <w:jc w:val="right"/>
      <w:rPr>
        <w:rFonts w:ascii="Arial" w:hAnsi="Arial" w:cs="Arial"/>
        <w:i/>
        <w:sz w:val="20"/>
        <w:szCs w:val="20"/>
      </w:rPr>
    </w:pPr>
    <w:r w:rsidRPr="00BD28AF">
      <w:rPr>
        <w:rFonts w:ascii="Arial" w:hAnsi="Arial" w:cs="Arial"/>
        <w:i/>
        <w:sz w:val="20"/>
        <w:szCs w:val="20"/>
      </w:rPr>
      <w:t xml:space="preserve">Zamawiający: </w:t>
    </w:r>
  </w:p>
  <w:p w14:paraId="60BBA3C8" w14:textId="77777777" w:rsidR="00B8265C" w:rsidRPr="00BD28AF" w:rsidRDefault="00B8265C" w:rsidP="00B8265C">
    <w:pPr>
      <w:pStyle w:val="Nagwek"/>
      <w:jc w:val="right"/>
      <w:rPr>
        <w:rFonts w:ascii="Arial" w:hAnsi="Arial" w:cs="Arial"/>
        <w:i/>
        <w:sz w:val="20"/>
        <w:szCs w:val="20"/>
      </w:rPr>
    </w:pPr>
    <w:r w:rsidRPr="00BD28AF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19870D18" w14:textId="23D4BC0F" w:rsidR="00B8265C" w:rsidRPr="00BD28AF" w:rsidRDefault="00B8265C" w:rsidP="00B8265C">
    <w:pPr>
      <w:pStyle w:val="Nagwek"/>
      <w:jc w:val="right"/>
      <w:rPr>
        <w:rFonts w:ascii="Arial" w:hAnsi="Arial" w:cs="Arial"/>
        <w:i/>
        <w:sz w:val="20"/>
        <w:szCs w:val="20"/>
      </w:rPr>
    </w:pPr>
    <w:r w:rsidRPr="00BD28AF">
      <w:rPr>
        <w:rFonts w:ascii="Arial" w:hAnsi="Arial" w:cs="Arial"/>
        <w:i/>
        <w:sz w:val="20"/>
        <w:szCs w:val="20"/>
      </w:rPr>
      <w:t>Postępowanie przetargowe: ZP-</w:t>
    </w:r>
    <w:r w:rsidR="00E71B20">
      <w:rPr>
        <w:rFonts w:ascii="Arial" w:hAnsi="Arial" w:cs="Arial"/>
        <w:i/>
        <w:sz w:val="20"/>
        <w:szCs w:val="20"/>
      </w:rPr>
      <w:t>20</w:t>
    </w:r>
    <w:r w:rsidR="002125C6">
      <w:rPr>
        <w:rFonts w:ascii="Arial" w:hAnsi="Arial" w:cs="Arial"/>
        <w:i/>
        <w:sz w:val="20"/>
        <w:szCs w:val="20"/>
      </w:rPr>
      <w:t>/2</w:t>
    </w:r>
    <w:r w:rsidR="00061996">
      <w:rPr>
        <w:rFonts w:ascii="Arial" w:hAnsi="Arial" w:cs="Arial"/>
        <w:i/>
        <w:sz w:val="20"/>
        <w:szCs w:val="20"/>
      </w:rPr>
      <w:t>2</w:t>
    </w:r>
  </w:p>
  <w:p w14:paraId="6D0E1899" w14:textId="0FCBD0E1" w:rsidR="00B8265C" w:rsidRPr="00BD28AF" w:rsidRDefault="00B8265C" w:rsidP="00B8265C">
    <w:pPr>
      <w:pStyle w:val="Nagwek"/>
      <w:jc w:val="right"/>
      <w:rPr>
        <w:rFonts w:ascii="Arial" w:hAnsi="Arial" w:cs="Arial"/>
        <w:i/>
      </w:rPr>
    </w:pPr>
    <w:r w:rsidRPr="00BD28AF">
      <w:rPr>
        <w:rFonts w:ascii="Arial" w:hAnsi="Arial" w:cs="Arial"/>
        <w:i/>
        <w:sz w:val="20"/>
        <w:szCs w:val="20"/>
      </w:rPr>
      <w:t>Załącznik do SWZ</w:t>
    </w:r>
  </w:p>
  <w:p w14:paraId="2ACF383B" w14:textId="77777777" w:rsidR="00B8265C" w:rsidRPr="00572631" w:rsidRDefault="00B8265C">
    <w:pPr>
      <w:pStyle w:val="Nagwek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E347" w14:textId="77777777" w:rsidR="00E71B20" w:rsidRDefault="00E71B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42"/>
    <w:rsid w:val="00061996"/>
    <w:rsid w:val="000B505A"/>
    <w:rsid w:val="00156C4A"/>
    <w:rsid w:val="001744DD"/>
    <w:rsid w:val="00181728"/>
    <w:rsid w:val="0018743B"/>
    <w:rsid w:val="001C50D6"/>
    <w:rsid w:val="001D6812"/>
    <w:rsid w:val="002125C6"/>
    <w:rsid w:val="002127A0"/>
    <w:rsid w:val="002E45F5"/>
    <w:rsid w:val="002E52D9"/>
    <w:rsid w:val="003367FE"/>
    <w:rsid w:val="0035140E"/>
    <w:rsid w:val="003C4C4F"/>
    <w:rsid w:val="003D21A1"/>
    <w:rsid w:val="00460C95"/>
    <w:rsid w:val="0047438A"/>
    <w:rsid w:val="004745BB"/>
    <w:rsid w:val="004C0035"/>
    <w:rsid w:val="00504909"/>
    <w:rsid w:val="005320BD"/>
    <w:rsid w:val="00533AFB"/>
    <w:rsid w:val="005463A5"/>
    <w:rsid w:val="005500DA"/>
    <w:rsid w:val="00572631"/>
    <w:rsid w:val="00664C52"/>
    <w:rsid w:val="00734D7D"/>
    <w:rsid w:val="007863D8"/>
    <w:rsid w:val="007F39C0"/>
    <w:rsid w:val="008165C0"/>
    <w:rsid w:val="00845E33"/>
    <w:rsid w:val="008461B1"/>
    <w:rsid w:val="0087065D"/>
    <w:rsid w:val="008862DB"/>
    <w:rsid w:val="008E4BEB"/>
    <w:rsid w:val="008E5286"/>
    <w:rsid w:val="00994571"/>
    <w:rsid w:val="00A1041A"/>
    <w:rsid w:val="00A17992"/>
    <w:rsid w:val="00AB12E8"/>
    <w:rsid w:val="00AB378E"/>
    <w:rsid w:val="00B426B1"/>
    <w:rsid w:val="00B711A7"/>
    <w:rsid w:val="00B746B4"/>
    <w:rsid w:val="00B8265C"/>
    <w:rsid w:val="00BD28AF"/>
    <w:rsid w:val="00CE22A7"/>
    <w:rsid w:val="00DD0144"/>
    <w:rsid w:val="00DE03CE"/>
    <w:rsid w:val="00DE3BE7"/>
    <w:rsid w:val="00DE6D1A"/>
    <w:rsid w:val="00DF5CE7"/>
    <w:rsid w:val="00E03314"/>
    <w:rsid w:val="00E04391"/>
    <w:rsid w:val="00E3330C"/>
    <w:rsid w:val="00E53242"/>
    <w:rsid w:val="00E57B55"/>
    <w:rsid w:val="00E71B20"/>
    <w:rsid w:val="00EA313C"/>
    <w:rsid w:val="00EA522F"/>
    <w:rsid w:val="00ED3286"/>
    <w:rsid w:val="00F2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E3DC"/>
  <w15:docId w15:val="{68CC5364-A14D-4522-8CC0-29C8F9E1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7438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3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38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8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5C"/>
  </w:style>
  <w:style w:type="paragraph" w:styleId="Stopka">
    <w:name w:val="footer"/>
    <w:basedOn w:val="Normalny"/>
    <w:link w:val="StopkaZnak"/>
    <w:uiPriority w:val="99"/>
    <w:unhideWhenUsed/>
    <w:rsid w:val="00B8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5C"/>
  </w:style>
  <w:style w:type="table" w:styleId="Tabela-Siatka">
    <w:name w:val="Table Grid"/>
    <w:basedOn w:val="Standardowy"/>
    <w:uiPriority w:val="59"/>
    <w:rsid w:val="002E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5F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546F1-50C8-447D-BE6D-AEDC0A0F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2294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Józefiak</dc:creator>
  <cp:lastModifiedBy>Szpital Babinski</cp:lastModifiedBy>
  <cp:revision>3</cp:revision>
  <cp:lastPrinted>2019-05-07T06:30:00Z</cp:lastPrinted>
  <dcterms:created xsi:type="dcterms:W3CDTF">2022-05-11T11:23:00Z</dcterms:created>
  <dcterms:modified xsi:type="dcterms:W3CDTF">2022-05-13T06:31:00Z</dcterms:modified>
</cp:coreProperties>
</file>