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D160" w14:textId="3AA8F989" w:rsidR="00663332" w:rsidRPr="009B098A" w:rsidRDefault="00697D3A" w:rsidP="009B098A">
      <w:pPr>
        <w:pStyle w:val="Tekstpodstawowy"/>
        <w:spacing w:before="92"/>
        <w:ind w:left="7316" w:firstLine="604"/>
        <w:rPr>
          <w:rFonts w:ascii="Calibri" w:hAnsi="Calibri" w:cs="Calibri"/>
          <w:color w:val="000000"/>
        </w:rPr>
      </w:pPr>
      <w:r w:rsidRPr="009B098A">
        <w:rPr>
          <w:rFonts w:ascii="Calibri" w:hAnsi="Calibri" w:cs="Calibri"/>
          <w:color w:val="000000"/>
        </w:rPr>
        <w:t>Załączni</w:t>
      </w:r>
      <w:r w:rsidR="00D04158" w:rsidRPr="009B098A">
        <w:rPr>
          <w:rFonts w:ascii="Calibri" w:hAnsi="Calibri" w:cs="Calibri"/>
          <w:color w:val="000000"/>
        </w:rPr>
        <w:t>k</w:t>
      </w:r>
      <w:r w:rsidRPr="009B098A">
        <w:rPr>
          <w:rFonts w:ascii="Calibri" w:hAnsi="Calibri" w:cs="Calibri"/>
          <w:color w:val="000000"/>
        </w:rPr>
        <w:t xml:space="preserve"> nr 3</w:t>
      </w:r>
      <w:r w:rsidR="009307F9" w:rsidRPr="009B098A">
        <w:rPr>
          <w:rFonts w:ascii="Calibri" w:hAnsi="Calibri" w:cs="Calibri"/>
          <w:color w:val="000000"/>
        </w:rPr>
        <w:t xml:space="preserve"> </w:t>
      </w:r>
    </w:p>
    <w:p w14:paraId="7C6738EC" w14:textId="77777777" w:rsidR="00663332" w:rsidRPr="00DC2449" w:rsidRDefault="00663332">
      <w:pPr>
        <w:pStyle w:val="Tekstpodstawowy"/>
        <w:rPr>
          <w:rFonts w:ascii="Arial Narrow" w:hAnsi="Arial Narrow" w:cs="Calibri Light"/>
        </w:rPr>
      </w:pPr>
    </w:p>
    <w:p w14:paraId="1EFFA90D" w14:textId="77777777" w:rsidR="00663332" w:rsidRPr="00DC2449" w:rsidRDefault="00663332">
      <w:pPr>
        <w:pStyle w:val="Tekstpodstawowy"/>
        <w:rPr>
          <w:rFonts w:ascii="Arial Narrow" w:hAnsi="Arial Narrow" w:cs="Calibri Light"/>
        </w:rPr>
      </w:pPr>
    </w:p>
    <w:p w14:paraId="5105202D" w14:textId="77777777" w:rsidR="00663332" w:rsidRPr="00DC2449" w:rsidRDefault="00663332">
      <w:pPr>
        <w:pStyle w:val="Tekstpodstawowy"/>
        <w:rPr>
          <w:rFonts w:ascii="Arial Narrow" w:hAnsi="Arial Narrow" w:cs="Calibri Light"/>
        </w:rPr>
      </w:pPr>
    </w:p>
    <w:p w14:paraId="4CB050FD" w14:textId="77777777" w:rsidR="00663332" w:rsidRPr="00DC2449" w:rsidRDefault="00663332">
      <w:pPr>
        <w:pStyle w:val="Tekstpodstawowy"/>
        <w:spacing w:before="4"/>
        <w:rPr>
          <w:rFonts w:ascii="Arial Narrow" w:hAnsi="Arial Narrow" w:cs="Calibri Light"/>
          <w:sz w:val="24"/>
        </w:rPr>
      </w:pPr>
    </w:p>
    <w:p w14:paraId="231FD04E" w14:textId="77777777" w:rsidR="00663332" w:rsidRPr="009B098A" w:rsidRDefault="00697D3A">
      <w:pPr>
        <w:spacing w:before="90"/>
        <w:ind w:left="1585"/>
        <w:rPr>
          <w:rFonts w:ascii="Calibri" w:hAnsi="Calibri" w:cs="Calibri"/>
          <w:b/>
          <w:color w:val="000000"/>
          <w:sz w:val="24"/>
          <w:szCs w:val="24"/>
        </w:rPr>
      </w:pPr>
      <w:r w:rsidRPr="009B098A">
        <w:rPr>
          <w:rFonts w:ascii="Calibri" w:hAnsi="Calibri" w:cs="Calibri"/>
          <w:b/>
          <w:color w:val="000000"/>
          <w:sz w:val="24"/>
          <w:szCs w:val="24"/>
        </w:rPr>
        <w:t>Oświadczenie o spełnieniu/ niespełnianiu klauzul społecznych</w:t>
      </w:r>
    </w:p>
    <w:p w14:paraId="16870460" w14:textId="77777777" w:rsidR="00663332" w:rsidRPr="00DC2449" w:rsidRDefault="00663332">
      <w:pPr>
        <w:pStyle w:val="Tekstpodstawowy"/>
        <w:spacing w:before="11"/>
        <w:rPr>
          <w:rFonts w:ascii="Arial Narrow" w:hAnsi="Arial Narrow" w:cs="Calibri Light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22"/>
      </w:tblGrid>
      <w:tr w:rsidR="00663332" w:rsidRPr="00DC2449" w14:paraId="6B73F80E" w14:textId="77777777">
        <w:trPr>
          <w:trHeight w:val="878"/>
        </w:trPr>
        <w:tc>
          <w:tcPr>
            <w:tcW w:w="2126" w:type="dxa"/>
          </w:tcPr>
          <w:p w14:paraId="54BF87A7" w14:textId="77777777" w:rsidR="00663332" w:rsidRPr="009B098A" w:rsidRDefault="00663332">
            <w:pPr>
              <w:pStyle w:val="TableParagraph"/>
              <w:spacing w:before="11"/>
              <w:rPr>
                <w:rFonts w:ascii="Calibri" w:hAnsi="Calibri" w:cs="Calibri"/>
                <w:color w:val="000000"/>
              </w:rPr>
            </w:pPr>
          </w:p>
          <w:p w14:paraId="52C3F506" w14:textId="77777777" w:rsidR="00663332" w:rsidRPr="009B098A" w:rsidRDefault="00697D3A">
            <w:pPr>
              <w:pStyle w:val="TableParagraph"/>
              <w:ind w:left="107"/>
              <w:rPr>
                <w:rFonts w:ascii="Calibri" w:hAnsi="Calibri" w:cs="Calibri"/>
                <w:color w:val="000000"/>
              </w:rPr>
            </w:pPr>
            <w:r w:rsidRPr="009B098A">
              <w:rPr>
                <w:rFonts w:ascii="Calibri" w:hAnsi="Calibri" w:cs="Calibri"/>
                <w:color w:val="000000"/>
              </w:rPr>
              <w:t>Nazwa Wykonawcy:</w:t>
            </w:r>
          </w:p>
        </w:tc>
        <w:tc>
          <w:tcPr>
            <w:tcW w:w="7122" w:type="dxa"/>
          </w:tcPr>
          <w:p w14:paraId="429BBB79" w14:textId="77777777" w:rsidR="00663332" w:rsidRPr="00DC2449" w:rsidRDefault="00663332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663332" w:rsidRPr="00DC2449" w14:paraId="606A6572" w14:textId="77777777">
        <w:trPr>
          <w:trHeight w:val="830"/>
        </w:trPr>
        <w:tc>
          <w:tcPr>
            <w:tcW w:w="2126" w:type="dxa"/>
          </w:tcPr>
          <w:p w14:paraId="5B002EE4" w14:textId="77777777" w:rsidR="00663332" w:rsidRPr="009B098A" w:rsidRDefault="00663332">
            <w:pPr>
              <w:pStyle w:val="TableParagraph"/>
              <w:spacing w:before="10"/>
              <w:rPr>
                <w:rFonts w:ascii="Calibri" w:hAnsi="Calibri" w:cs="Calibri"/>
                <w:color w:val="000000"/>
              </w:rPr>
            </w:pPr>
          </w:p>
          <w:p w14:paraId="3113B9C5" w14:textId="77777777" w:rsidR="00663332" w:rsidRPr="009B098A" w:rsidRDefault="00697D3A">
            <w:pPr>
              <w:pStyle w:val="TableParagraph"/>
              <w:ind w:left="107"/>
              <w:rPr>
                <w:rFonts w:ascii="Calibri" w:hAnsi="Calibri" w:cs="Calibri"/>
                <w:color w:val="000000"/>
              </w:rPr>
            </w:pPr>
            <w:r w:rsidRPr="009B098A">
              <w:rPr>
                <w:rFonts w:ascii="Calibri" w:hAnsi="Calibri" w:cs="Calibri"/>
                <w:color w:val="000000"/>
              </w:rPr>
              <w:t>Adres Wykonawcy:</w:t>
            </w:r>
          </w:p>
        </w:tc>
        <w:tc>
          <w:tcPr>
            <w:tcW w:w="7122" w:type="dxa"/>
          </w:tcPr>
          <w:p w14:paraId="5CCA8558" w14:textId="77777777" w:rsidR="00663332" w:rsidRPr="00DC2449" w:rsidRDefault="00663332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</w:tbl>
    <w:p w14:paraId="6CC2B681" w14:textId="77777777" w:rsidR="00663332" w:rsidRPr="00DC2449" w:rsidRDefault="00663332">
      <w:pPr>
        <w:pStyle w:val="Tekstpodstawowy"/>
        <w:spacing w:before="2"/>
        <w:rPr>
          <w:rFonts w:ascii="Arial Narrow" w:hAnsi="Arial Narrow" w:cs="Calibri Light"/>
          <w:b/>
          <w:sz w:val="24"/>
        </w:rPr>
      </w:pPr>
    </w:p>
    <w:p w14:paraId="04E068E1" w14:textId="1B47D518" w:rsidR="00663332" w:rsidRPr="009B098A" w:rsidRDefault="00697D3A" w:rsidP="009B098A">
      <w:pPr>
        <w:adjustRightInd w:val="0"/>
        <w:spacing w:after="240"/>
        <w:rPr>
          <w:rFonts w:ascii="Calibri" w:hAnsi="Calibri" w:cs="Calibri"/>
          <w:color w:val="000000"/>
        </w:rPr>
      </w:pPr>
      <w:r w:rsidRPr="009B098A">
        <w:rPr>
          <w:rFonts w:ascii="Calibri" w:hAnsi="Calibri" w:cs="Calibri"/>
          <w:color w:val="000000"/>
        </w:rPr>
        <w:t>Odpowiadając na zapytanie ofertowe</w:t>
      </w:r>
      <w:r w:rsidR="00D04158" w:rsidRPr="009B098A">
        <w:rPr>
          <w:rFonts w:ascii="Calibri" w:hAnsi="Calibri" w:cs="Calibri"/>
          <w:color w:val="000000"/>
        </w:rPr>
        <w:t xml:space="preserve"> nr </w:t>
      </w:r>
      <w:r w:rsidR="009B098A">
        <w:rPr>
          <w:rFonts w:ascii="Calibri" w:hAnsi="Calibri" w:cs="Calibri"/>
          <w:color w:val="000000"/>
        </w:rPr>
        <w:t xml:space="preserve">FR.272.1.3.2022 </w:t>
      </w:r>
      <w:r w:rsidRPr="009B098A">
        <w:rPr>
          <w:rFonts w:ascii="Calibri" w:hAnsi="Calibri" w:cs="Calibri"/>
          <w:color w:val="000000"/>
        </w:rPr>
        <w:t>oświadczam, że:</w:t>
      </w:r>
    </w:p>
    <w:p w14:paraId="30243683" w14:textId="77777777" w:rsidR="00663332" w:rsidRPr="009B098A" w:rsidRDefault="00697D3A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271" w:lineRule="exact"/>
        <w:ind w:hanging="360"/>
        <w:rPr>
          <w:rFonts w:ascii="Calibri" w:hAnsi="Calibri" w:cs="Calibri"/>
          <w:color w:val="000000"/>
        </w:rPr>
      </w:pPr>
      <w:r w:rsidRPr="009B098A">
        <w:rPr>
          <w:rFonts w:ascii="Calibri" w:hAnsi="Calibri" w:cs="Calibri"/>
          <w:color w:val="000000"/>
        </w:rPr>
        <w:t>przy realizacji zamówienia będą /nie będą</w:t>
      </w:r>
      <w:r w:rsidRPr="009B098A">
        <w:rPr>
          <w:rFonts w:ascii="Calibri" w:hAnsi="Calibri" w:cs="Calibri"/>
          <w:color w:val="000000"/>
          <w:vertAlign w:val="superscript"/>
        </w:rPr>
        <w:t>1</w:t>
      </w:r>
      <w:r w:rsidRPr="009B098A">
        <w:rPr>
          <w:rFonts w:ascii="Calibri" w:hAnsi="Calibri" w:cs="Calibri"/>
          <w:color w:val="000000"/>
        </w:rPr>
        <w:t xml:space="preserve"> stosowane klauzule społeczne,</w:t>
      </w:r>
    </w:p>
    <w:p w14:paraId="784C10F5" w14:textId="0D41AA6D" w:rsidR="00663332" w:rsidRPr="009B098A" w:rsidRDefault="00697D3A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03" w:line="336" w:lineRule="auto"/>
        <w:ind w:right="149" w:hanging="360"/>
        <w:rPr>
          <w:rFonts w:ascii="Calibri" w:hAnsi="Calibri" w:cs="Calibri"/>
          <w:color w:val="000000"/>
        </w:rPr>
      </w:pPr>
      <w:r w:rsidRPr="009B098A">
        <w:rPr>
          <w:rFonts w:ascii="Calibri" w:hAnsi="Calibri" w:cs="Calibri"/>
          <w:color w:val="000000"/>
        </w:rPr>
        <w:t>przy realizacji zamówienia zostanie /nie zostanie</w:t>
      </w:r>
      <w:r w:rsidR="009B098A" w:rsidRPr="009B098A">
        <w:rPr>
          <w:rFonts w:ascii="Calibri" w:hAnsi="Calibri" w:cs="Calibri"/>
          <w:color w:val="000000"/>
          <w:vertAlign w:val="superscript"/>
        </w:rPr>
        <w:t>2</w:t>
      </w:r>
      <w:r w:rsidRPr="009B098A">
        <w:rPr>
          <w:rFonts w:ascii="Calibri" w:hAnsi="Calibri" w:cs="Calibri"/>
          <w:color w:val="000000"/>
        </w:rPr>
        <w:t xml:space="preserve"> zatrudniona 1 osoba niepełnosprawna/ bezrobotna/ osoba z grupy </w:t>
      </w:r>
      <w:proofErr w:type="spellStart"/>
      <w:r w:rsidRPr="009B098A">
        <w:rPr>
          <w:rFonts w:ascii="Calibri" w:hAnsi="Calibri" w:cs="Calibri"/>
          <w:color w:val="000000"/>
        </w:rPr>
        <w:t>defaworyzowanej</w:t>
      </w:r>
      <w:proofErr w:type="spellEnd"/>
      <w:r w:rsidR="00D56F75">
        <w:rPr>
          <w:rFonts w:ascii="Calibri" w:hAnsi="Calibri" w:cs="Calibri"/>
          <w:color w:val="000000"/>
        </w:rPr>
        <w:t>.</w:t>
      </w:r>
      <w:bookmarkStart w:id="0" w:name="_GoBack"/>
      <w:bookmarkEnd w:id="0"/>
    </w:p>
    <w:p w14:paraId="19339140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6A57FCAB" w14:textId="77777777"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14:paraId="4C8523B5" w14:textId="77777777"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14:paraId="2AB7ACB3" w14:textId="77777777"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14:paraId="63690F9D" w14:textId="77777777"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14:paraId="5088E9E7" w14:textId="77777777"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14:paraId="2F822407" w14:textId="77777777" w:rsidR="00663332" w:rsidRPr="009B098A" w:rsidRDefault="00697D3A">
      <w:pPr>
        <w:pStyle w:val="Tekstpodstawowy"/>
        <w:spacing w:before="144"/>
        <w:ind w:left="3969"/>
        <w:rPr>
          <w:rFonts w:ascii="Calibri" w:hAnsi="Calibri" w:cs="Calibri"/>
          <w:color w:val="000000"/>
        </w:rPr>
      </w:pPr>
      <w:r w:rsidRPr="009B098A">
        <w:rPr>
          <w:rFonts w:ascii="Calibri" w:hAnsi="Calibri" w:cs="Calibri"/>
          <w:color w:val="000000"/>
        </w:rPr>
        <w:t>…....................................................................................</w:t>
      </w:r>
    </w:p>
    <w:p w14:paraId="2EACE39B" w14:textId="77777777" w:rsidR="00663332" w:rsidRPr="009B098A" w:rsidRDefault="00697D3A">
      <w:pPr>
        <w:spacing w:before="3"/>
        <w:ind w:left="4796" w:right="1572"/>
        <w:jc w:val="center"/>
        <w:rPr>
          <w:rFonts w:ascii="Calibri" w:hAnsi="Calibri" w:cs="Calibri"/>
          <w:color w:val="000000"/>
        </w:rPr>
      </w:pPr>
      <w:r w:rsidRPr="009B098A">
        <w:rPr>
          <w:rFonts w:ascii="Calibri" w:hAnsi="Calibri" w:cs="Calibri"/>
          <w:color w:val="000000"/>
        </w:rPr>
        <w:t>Data i czytelny podpis osoby upoważnionej do złożenia oświadczenia</w:t>
      </w:r>
    </w:p>
    <w:p w14:paraId="39A47A97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75FFBF0E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6F5171DF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228A6688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328C4640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4A6FCCBB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3E0E06B6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3B2459B8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7C92CD5E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26DD9413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1D86595F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</w:rPr>
      </w:pPr>
    </w:p>
    <w:p w14:paraId="461F5B64" w14:textId="77777777" w:rsidR="00663332" w:rsidRPr="009B098A" w:rsidRDefault="00663332">
      <w:pPr>
        <w:pStyle w:val="Tekstpodstawowy"/>
        <w:rPr>
          <w:rFonts w:ascii="Calibri" w:hAnsi="Calibri" w:cs="Calibri"/>
          <w:color w:val="000000"/>
          <w:sz w:val="18"/>
          <w:szCs w:val="18"/>
        </w:rPr>
      </w:pPr>
    </w:p>
    <w:p w14:paraId="6126CBD2" w14:textId="77777777" w:rsidR="009B098A" w:rsidRDefault="009B098A">
      <w:pPr>
        <w:pStyle w:val="Tekstpodstawowy"/>
        <w:spacing w:before="7"/>
        <w:rPr>
          <w:rFonts w:ascii="Calibri" w:hAnsi="Calibri" w:cs="Calibri"/>
          <w:color w:val="000000"/>
          <w:sz w:val="18"/>
          <w:szCs w:val="18"/>
        </w:rPr>
      </w:pPr>
    </w:p>
    <w:p w14:paraId="3C01E8EA" w14:textId="0C6A32AD" w:rsidR="00663332" w:rsidRPr="009B098A" w:rsidRDefault="00A03DEE">
      <w:pPr>
        <w:pStyle w:val="Tekstpodstawowy"/>
        <w:spacing w:before="7"/>
        <w:rPr>
          <w:rFonts w:ascii="Calibri" w:hAnsi="Calibri" w:cs="Calibri"/>
          <w:color w:val="000000"/>
          <w:sz w:val="18"/>
          <w:szCs w:val="18"/>
        </w:rPr>
      </w:pPr>
      <w:r w:rsidRPr="009B098A">
        <w:rPr>
          <w:rFonts w:ascii="Calibri" w:hAnsi="Calibri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98F795" wp14:editId="717C9825">
                <wp:simplePos x="0" y="0"/>
                <wp:positionH relativeFrom="page">
                  <wp:posOffset>899160</wp:posOffset>
                </wp:positionH>
                <wp:positionV relativeFrom="paragraph">
                  <wp:posOffset>210185</wp:posOffset>
                </wp:positionV>
                <wp:extent cx="1829435" cy="0"/>
                <wp:effectExtent l="13335" t="7620" r="508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0EF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6.55pt" to="214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" strokeweight=".72pt">
                <w10:wrap type="topAndBottom" anchorx="page"/>
              </v:line>
            </w:pict>
          </mc:Fallback>
        </mc:AlternateContent>
      </w:r>
    </w:p>
    <w:p w14:paraId="30512DD4" w14:textId="77777777" w:rsidR="00663332" w:rsidRPr="009B098A" w:rsidRDefault="00697D3A">
      <w:pPr>
        <w:spacing w:before="67" w:line="209" w:lineRule="exact"/>
        <w:ind w:left="116"/>
        <w:rPr>
          <w:rFonts w:ascii="Calibri" w:hAnsi="Calibri" w:cs="Calibri"/>
          <w:color w:val="000000"/>
          <w:sz w:val="18"/>
          <w:szCs w:val="18"/>
        </w:rPr>
      </w:pPr>
      <w:r w:rsidRPr="009B098A">
        <w:rPr>
          <w:rFonts w:ascii="Calibri" w:hAnsi="Calibri" w:cs="Calibri"/>
          <w:color w:val="000000"/>
          <w:sz w:val="18"/>
          <w:szCs w:val="18"/>
        </w:rPr>
        <w:t>1 Niepotrzebne skreślić</w:t>
      </w:r>
    </w:p>
    <w:p w14:paraId="3557E92B" w14:textId="77777777" w:rsidR="00663332" w:rsidRPr="009B098A" w:rsidRDefault="00697D3A">
      <w:pPr>
        <w:spacing w:line="209" w:lineRule="exact"/>
        <w:ind w:left="116"/>
        <w:rPr>
          <w:rFonts w:ascii="Calibri" w:hAnsi="Calibri" w:cs="Calibri"/>
          <w:color w:val="000000"/>
          <w:sz w:val="18"/>
          <w:szCs w:val="18"/>
        </w:rPr>
      </w:pPr>
      <w:r w:rsidRPr="009B098A">
        <w:rPr>
          <w:rFonts w:ascii="Calibri" w:hAnsi="Calibri" w:cs="Calibri"/>
          <w:color w:val="000000"/>
          <w:sz w:val="18"/>
          <w:szCs w:val="18"/>
        </w:rPr>
        <w:t>2 Niepotrzebne skreślić</w:t>
      </w:r>
    </w:p>
    <w:sectPr w:rsidR="00663332" w:rsidRPr="009B098A" w:rsidSect="00697D3A">
      <w:headerReference w:type="default" r:id="rId7"/>
      <w:type w:val="continuous"/>
      <w:pgSz w:w="11910" w:h="16840"/>
      <w:pgMar w:top="1985" w:right="11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5B3C" w14:textId="77777777" w:rsidR="007774DC" w:rsidRDefault="007774DC" w:rsidP="00697D3A">
      <w:r>
        <w:separator/>
      </w:r>
    </w:p>
  </w:endnote>
  <w:endnote w:type="continuationSeparator" w:id="0">
    <w:p w14:paraId="41ED2521" w14:textId="77777777" w:rsidR="007774DC" w:rsidRDefault="007774DC" w:rsidP="0069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570E6" w14:textId="77777777" w:rsidR="007774DC" w:rsidRDefault="007774DC" w:rsidP="00697D3A">
      <w:r>
        <w:separator/>
      </w:r>
    </w:p>
  </w:footnote>
  <w:footnote w:type="continuationSeparator" w:id="0">
    <w:p w14:paraId="5FE93253" w14:textId="77777777" w:rsidR="007774DC" w:rsidRDefault="007774DC" w:rsidP="0069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2AE67" w14:textId="746AA9E0" w:rsidR="00697D3A" w:rsidRDefault="009B098A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3B03E9D7" wp14:editId="202EB380">
          <wp:simplePos x="0" y="0"/>
          <wp:positionH relativeFrom="margin">
            <wp:posOffset>0</wp:posOffset>
          </wp:positionH>
          <wp:positionV relativeFrom="paragraph">
            <wp:posOffset>159385</wp:posOffset>
          </wp:positionV>
          <wp:extent cx="5971540" cy="76517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" t="41219" r="610" b="39561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65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B252C"/>
    <w:multiLevelType w:val="hybridMultilevel"/>
    <w:tmpl w:val="5FE40AF6"/>
    <w:lvl w:ilvl="0" w:tplc="D61227A8">
      <w:numFmt w:val="bullet"/>
      <w:lvlText w:val="­"/>
      <w:lvlJc w:val="left"/>
      <w:pPr>
        <w:ind w:left="836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4FADCD6">
      <w:numFmt w:val="bullet"/>
      <w:lvlText w:val="•"/>
      <w:lvlJc w:val="left"/>
      <w:pPr>
        <w:ind w:left="1704" w:hanging="348"/>
      </w:pPr>
      <w:rPr>
        <w:rFonts w:hint="default"/>
        <w:lang w:val="pl-PL" w:eastAsia="pl-PL" w:bidi="pl-PL"/>
      </w:rPr>
    </w:lvl>
    <w:lvl w:ilvl="2" w:tplc="7772CA3C">
      <w:numFmt w:val="bullet"/>
      <w:lvlText w:val="•"/>
      <w:lvlJc w:val="left"/>
      <w:pPr>
        <w:ind w:left="2569" w:hanging="348"/>
      </w:pPr>
      <w:rPr>
        <w:rFonts w:hint="default"/>
        <w:lang w:val="pl-PL" w:eastAsia="pl-PL" w:bidi="pl-PL"/>
      </w:rPr>
    </w:lvl>
    <w:lvl w:ilvl="3" w:tplc="E69EDA90">
      <w:numFmt w:val="bullet"/>
      <w:lvlText w:val="•"/>
      <w:lvlJc w:val="left"/>
      <w:pPr>
        <w:ind w:left="3433" w:hanging="348"/>
      </w:pPr>
      <w:rPr>
        <w:rFonts w:hint="default"/>
        <w:lang w:val="pl-PL" w:eastAsia="pl-PL" w:bidi="pl-PL"/>
      </w:rPr>
    </w:lvl>
    <w:lvl w:ilvl="4" w:tplc="671AE898">
      <w:numFmt w:val="bullet"/>
      <w:lvlText w:val="•"/>
      <w:lvlJc w:val="left"/>
      <w:pPr>
        <w:ind w:left="4298" w:hanging="348"/>
      </w:pPr>
      <w:rPr>
        <w:rFonts w:hint="default"/>
        <w:lang w:val="pl-PL" w:eastAsia="pl-PL" w:bidi="pl-PL"/>
      </w:rPr>
    </w:lvl>
    <w:lvl w:ilvl="5" w:tplc="8F622202">
      <w:numFmt w:val="bullet"/>
      <w:lvlText w:val="•"/>
      <w:lvlJc w:val="left"/>
      <w:pPr>
        <w:ind w:left="5163" w:hanging="348"/>
      </w:pPr>
      <w:rPr>
        <w:rFonts w:hint="default"/>
        <w:lang w:val="pl-PL" w:eastAsia="pl-PL" w:bidi="pl-PL"/>
      </w:rPr>
    </w:lvl>
    <w:lvl w:ilvl="6" w:tplc="FBC0BCD8">
      <w:numFmt w:val="bullet"/>
      <w:lvlText w:val="•"/>
      <w:lvlJc w:val="left"/>
      <w:pPr>
        <w:ind w:left="6027" w:hanging="348"/>
      </w:pPr>
      <w:rPr>
        <w:rFonts w:hint="default"/>
        <w:lang w:val="pl-PL" w:eastAsia="pl-PL" w:bidi="pl-PL"/>
      </w:rPr>
    </w:lvl>
    <w:lvl w:ilvl="7" w:tplc="50E4CA10">
      <w:numFmt w:val="bullet"/>
      <w:lvlText w:val="•"/>
      <w:lvlJc w:val="left"/>
      <w:pPr>
        <w:ind w:left="6892" w:hanging="348"/>
      </w:pPr>
      <w:rPr>
        <w:rFonts w:hint="default"/>
        <w:lang w:val="pl-PL" w:eastAsia="pl-PL" w:bidi="pl-PL"/>
      </w:rPr>
    </w:lvl>
    <w:lvl w:ilvl="8" w:tplc="5BBEE436">
      <w:numFmt w:val="bullet"/>
      <w:lvlText w:val="•"/>
      <w:lvlJc w:val="left"/>
      <w:pPr>
        <w:ind w:left="7757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32"/>
    <w:rsid w:val="000131C7"/>
    <w:rsid w:val="001E1F9F"/>
    <w:rsid w:val="0032535C"/>
    <w:rsid w:val="0035096D"/>
    <w:rsid w:val="00663332"/>
    <w:rsid w:val="00697D3A"/>
    <w:rsid w:val="007117A7"/>
    <w:rsid w:val="007774DC"/>
    <w:rsid w:val="0084770B"/>
    <w:rsid w:val="00855E7D"/>
    <w:rsid w:val="009307F9"/>
    <w:rsid w:val="009B098A"/>
    <w:rsid w:val="00A03DEE"/>
    <w:rsid w:val="00A5086C"/>
    <w:rsid w:val="00CF71D5"/>
    <w:rsid w:val="00D04158"/>
    <w:rsid w:val="00D47A67"/>
    <w:rsid w:val="00D56F75"/>
    <w:rsid w:val="00DC2449"/>
    <w:rsid w:val="00E9452D"/>
    <w:rsid w:val="00EC36D3"/>
    <w:rsid w:val="00F24E89"/>
    <w:rsid w:val="00F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58FDE"/>
  <w15:docId w15:val="{C2DA414B-F33D-4401-B854-4BC687BD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7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D3A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7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D3A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A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67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siewiera</dc:creator>
  <cp:lastModifiedBy>Miłosz Skarżyński</cp:lastModifiedBy>
  <cp:revision>6</cp:revision>
  <dcterms:created xsi:type="dcterms:W3CDTF">2020-01-23T16:54:00Z</dcterms:created>
  <dcterms:modified xsi:type="dcterms:W3CDTF">2022-01-25T12:11:00Z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</Properties>
</file>