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B602B0" w:rsidRDefault="00C342C2" w:rsidP="008E2A0F">
      <w:pPr>
        <w:suppressAutoHyphens/>
        <w:jc w:val="center"/>
        <w:rPr>
          <w:rFonts w:eastAsia="Andale Sans UI"/>
          <w:b/>
          <w:bCs/>
          <w:kern w:val="2"/>
          <w:sz w:val="22"/>
          <w:szCs w:val="22"/>
          <w:lang w:eastAsia="zh-CN" w:bidi="en-US"/>
        </w:rPr>
      </w:pPr>
      <w:r w:rsidRPr="00B602B0">
        <w:rPr>
          <w:rFonts w:eastAsia="Andale Sans UI"/>
          <w:b/>
          <w:bCs/>
          <w:kern w:val="2"/>
          <w:sz w:val="22"/>
          <w:szCs w:val="22"/>
          <w:lang w:eastAsia="zh-CN" w:bidi="en-US"/>
        </w:rPr>
        <w:t>ZAMAWIAJĄCY</w:t>
      </w:r>
    </w:p>
    <w:p w14:paraId="4B4CD11D" w14:textId="43AE601D" w:rsidR="00C342C2" w:rsidRPr="00B602B0" w:rsidRDefault="00843E69" w:rsidP="00843E69">
      <w:pPr>
        <w:tabs>
          <w:tab w:val="left" w:pos="6492"/>
        </w:tabs>
        <w:suppressAutoHyphens/>
        <w:rPr>
          <w:rFonts w:eastAsia="Andale Sans UI"/>
          <w:b/>
          <w:bCs/>
          <w:kern w:val="2"/>
          <w:sz w:val="22"/>
          <w:szCs w:val="22"/>
          <w:lang w:eastAsia="zh-CN" w:bidi="en-US"/>
        </w:rPr>
      </w:pPr>
      <w:r w:rsidRPr="00B602B0">
        <w:rPr>
          <w:rFonts w:eastAsia="Andale Sans UI"/>
          <w:b/>
          <w:bCs/>
          <w:kern w:val="2"/>
          <w:sz w:val="22"/>
          <w:szCs w:val="22"/>
          <w:lang w:eastAsia="zh-CN" w:bidi="en-US"/>
        </w:rPr>
        <w:tab/>
      </w:r>
    </w:p>
    <w:p w14:paraId="55EDBE9D" w14:textId="55B4C240" w:rsidR="00BA06F4" w:rsidRPr="00B602B0" w:rsidRDefault="00BA06F4" w:rsidP="008E2A0F">
      <w:pPr>
        <w:suppressAutoHyphens/>
        <w:jc w:val="center"/>
        <w:rPr>
          <w:rFonts w:eastAsia="Andale Sans UI"/>
          <w:b/>
          <w:bCs/>
          <w:kern w:val="2"/>
          <w:sz w:val="22"/>
          <w:szCs w:val="22"/>
          <w:lang w:eastAsia="zh-CN" w:bidi="en-US"/>
        </w:rPr>
      </w:pPr>
      <w:r w:rsidRPr="00B602B0">
        <w:rPr>
          <w:rFonts w:eastAsia="Andale Sans UI"/>
          <w:b/>
          <w:bCs/>
          <w:kern w:val="2"/>
          <w:sz w:val="22"/>
          <w:szCs w:val="22"/>
          <w:lang w:eastAsia="zh-CN" w:bidi="en-US"/>
        </w:rPr>
        <w:t>GMINA PSARY</w:t>
      </w:r>
    </w:p>
    <w:p w14:paraId="1CB663CE" w14:textId="77777777" w:rsidR="00BA06F4" w:rsidRPr="00B602B0" w:rsidRDefault="00BA06F4" w:rsidP="008E2A0F">
      <w:pPr>
        <w:suppressAutoHyphens/>
        <w:jc w:val="center"/>
        <w:rPr>
          <w:sz w:val="22"/>
          <w:szCs w:val="22"/>
        </w:rPr>
      </w:pPr>
      <w:r w:rsidRPr="00B602B0">
        <w:rPr>
          <w:rFonts w:eastAsia="Andale Sans UI"/>
          <w:b/>
          <w:bCs/>
          <w:sz w:val="22"/>
          <w:szCs w:val="22"/>
          <w:lang w:bidi="en-US"/>
        </w:rPr>
        <w:t>42-512 Psary</w:t>
      </w:r>
    </w:p>
    <w:p w14:paraId="1C1F965A" w14:textId="77777777" w:rsidR="00BA06F4" w:rsidRPr="00B602B0" w:rsidRDefault="00BA06F4" w:rsidP="008E2A0F">
      <w:pPr>
        <w:suppressAutoHyphens/>
        <w:jc w:val="center"/>
        <w:rPr>
          <w:sz w:val="22"/>
          <w:szCs w:val="22"/>
        </w:rPr>
      </w:pPr>
      <w:r w:rsidRPr="00B602B0">
        <w:rPr>
          <w:rFonts w:eastAsia="Andale Sans UI"/>
          <w:b/>
          <w:bCs/>
          <w:sz w:val="22"/>
          <w:szCs w:val="22"/>
          <w:lang w:bidi="en-US"/>
        </w:rPr>
        <w:t>ul. Malinowicka 4</w:t>
      </w:r>
    </w:p>
    <w:p w14:paraId="02D7BD3C" w14:textId="265265FF" w:rsidR="00BA06F4" w:rsidRPr="00B602B0" w:rsidRDefault="00BA06F4" w:rsidP="008E2A0F">
      <w:pPr>
        <w:suppressAutoHyphens/>
        <w:jc w:val="center"/>
        <w:rPr>
          <w:sz w:val="22"/>
          <w:szCs w:val="22"/>
        </w:rPr>
      </w:pPr>
      <w:r w:rsidRPr="00B602B0">
        <w:rPr>
          <w:rFonts w:eastAsia="Andale Sans UI"/>
          <w:b/>
          <w:bCs/>
          <w:sz w:val="22"/>
          <w:szCs w:val="22"/>
          <w:lang w:bidi="en-US"/>
        </w:rPr>
        <w:t>woj. Śląskie</w:t>
      </w:r>
    </w:p>
    <w:p w14:paraId="298365AA" w14:textId="421FAAC6" w:rsidR="00BA06F4" w:rsidRPr="00B602B0" w:rsidRDefault="00BA06F4" w:rsidP="008E2A0F">
      <w:pPr>
        <w:suppressAutoHyphens/>
        <w:jc w:val="center"/>
        <w:rPr>
          <w:sz w:val="22"/>
          <w:szCs w:val="22"/>
        </w:rPr>
      </w:pPr>
      <w:r w:rsidRPr="00B602B0">
        <w:rPr>
          <w:rFonts w:eastAsia="Andale Sans UI"/>
          <w:sz w:val="22"/>
          <w:szCs w:val="22"/>
          <w:lang w:bidi="en-US"/>
        </w:rPr>
        <w:t>Regon: 276258167,</w:t>
      </w:r>
    </w:p>
    <w:p w14:paraId="30DFED73" w14:textId="77777777" w:rsidR="00BA06F4" w:rsidRPr="00B602B0" w:rsidRDefault="00BA06F4" w:rsidP="008E2A0F">
      <w:pPr>
        <w:suppressAutoHyphens/>
        <w:jc w:val="center"/>
        <w:rPr>
          <w:sz w:val="22"/>
          <w:szCs w:val="22"/>
        </w:rPr>
      </w:pPr>
      <w:r w:rsidRPr="00B602B0">
        <w:rPr>
          <w:rFonts w:eastAsia="Andale Sans UI"/>
          <w:sz w:val="22"/>
          <w:szCs w:val="22"/>
          <w:lang w:bidi="en-US"/>
        </w:rPr>
        <w:t>NIP:  625-244-67-73</w:t>
      </w:r>
    </w:p>
    <w:p w14:paraId="19A51239" w14:textId="53E73E2D" w:rsidR="00BA06F4" w:rsidRPr="00B602B0" w:rsidRDefault="00BA06F4" w:rsidP="008E2A0F">
      <w:pPr>
        <w:suppressAutoHyphens/>
        <w:jc w:val="center"/>
        <w:rPr>
          <w:sz w:val="22"/>
          <w:szCs w:val="22"/>
        </w:rPr>
      </w:pPr>
      <w:r w:rsidRPr="00B602B0">
        <w:rPr>
          <w:rFonts w:eastAsia="Andale Sans UI"/>
          <w:sz w:val="22"/>
          <w:szCs w:val="22"/>
          <w:lang w:bidi="en-US"/>
        </w:rPr>
        <w:t>Tel. 32 294 49 21</w:t>
      </w:r>
    </w:p>
    <w:p w14:paraId="6CB8C615" w14:textId="694932CA" w:rsidR="00BA06F4" w:rsidRPr="00B602B0" w:rsidRDefault="00BA06F4" w:rsidP="008E2A0F">
      <w:pPr>
        <w:suppressAutoHyphens/>
        <w:ind w:right="28"/>
        <w:jc w:val="center"/>
        <w:rPr>
          <w:sz w:val="22"/>
          <w:szCs w:val="22"/>
          <w:lang w:val="en-US"/>
        </w:rPr>
      </w:pPr>
      <w:r w:rsidRPr="00B602B0">
        <w:rPr>
          <w:rFonts w:eastAsia="Andale Sans UI"/>
          <w:b/>
          <w:color w:val="0000FF"/>
          <w:sz w:val="22"/>
          <w:szCs w:val="22"/>
          <w:u w:val="single"/>
          <w:lang w:val="en-US" w:bidi="en-US"/>
        </w:rPr>
        <w:t xml:space="preserve">e-mail: </w:t>
      </w:r>
      <w:hyperlink r:id="rId8">
        <w:r w:rsidRPr="00B602B0">
          <w:rPr>
            <w:rFonts w:eastAsia="Andale Sans UI"/>
            <w:b/>
            <w:color w:val="0000FF"/>
            <w:sz w:val="22"/>
            <w:szCs w:val="22"/>
            <w:u w:val="single"/>
            <w:lang w:val="en-US" w:bidi="en-US"/>
          </w:rPr>
          <w:t>urzad@psary.pl</w:t>
        </w:r>
      </w:hyperlink>
    </w:p>
    <w:p w14:paraId="0794085F" w14:textId="77777777" w:rsidR="00BA06F4" w:rsidRPr="00B602B0" w:rsidRDefault="00000000" w:rsidP="008E2A0F">
      <w:pPr>
        <w:suppressAutoHyphens/>
        <w:jc w:val="center"/>
        <w:rPr>
          <w:sz w:val="22"/>
          <w:szCs w:val="22"/>
          <w:lang w:val="en-US"/>
        </w:rPr>
      </w:pPr>
      <w:hyperlink r:id="rId9">
        <w:r w:rsidR="00BA06F4" w:rsidRPr="00B602B0">
          <w:rPr>
            <w:rFonts w:eastAsia="Andale Sans UI"/>
            <w:color w:val="0000FF"/>
            <w:sz w:val="22"/>
            <w:szCs w:val="22"/>
            <w:u w:val="single"/>
            <w:lang w:val="en-US" w:bidi="en-US"/>
          </w:rPr>
          <w:t>http://www.psary.pl</w:t>
        </w:r>
      </w:hyperlink>
    </w:p>
    <w:p w14:paraId="5511D7FD" w14:textId="5A6BD9E9" w:rsidR="00BA06F4" w:rsidRPr="00B602B0" w:rsidRDefault="00000000" w:rsidP="008E2A0F">
      <w:pPr>
        <w:suppressAutoHyphens/>
        <w:jc w:val="center"/>
        <w:rPr>
          <w:rFonts w:eastAsia="Andale Sans UI"/>
          <w:color w:val="0000FF"/>
          <w:sz w:val="22"/>
          <w:szCs w:val="22"/>
          <w:u w:val="single"/>
          <w:lang w:val="en-US" w:bidi="en-US"/>
        </w:rPr>
      </w:pPr>
      <w:hyperlink r:id="rId10" w:history="1">
        <w:r w:rsidR="00325830" w:rsidRPr="00B602B0">
          <w:rPr>
            <w:rStyle w:val="Hipercze"/>
            <w:rFonts w:eastAsia="Andale Sans UI"/>
            <w:sz w:val="22"/>
            <w:szCs w:val="22"/>
            <w:lang w:val="en-US" w:bidi="en-US"/>
          </w:rPr>
          <w:t>http://www.bip.psary.pl</w:t>
        </w:r>
      </w:hyperlink>
    </w:p>
    <w:p w14:paraId="4473CBA8" w14:textId="03B7583A" w:rsidR="00325830" w:rsidRPr="00B602B0" w:rsidRDefault="00325830" w:rsidP="008E2A0F">
      <w:pPr>
        <w:suppressAutoHyphens/>
        <w:jc w:val="center"/>
        <w:rPr>
          <w:rFonts w:eastAsia="Andale Sans UI"/>
          <w:color w:val="0000FF"/>
          <w:sz w:val="22"/>
          <w:szCs w:val="22"/>
          <w:u w:val="single"/>
          <w:lang w:val="en-US" w:bidi="en-US"/>
        </w:rPr>
      </w:pPr>
    </w:p>
    <w:p w14:paraId="06654155" w14:textId="1605E55B" w:rsidR="00325830" w:rsidRPr="00B602B0" w:rsidRDefault="00000000" w:rsidP="008E2A0F">
      <w:pPr>
        <w:suppressAutoHyphens/>
        <w:jc w:val="center"/>
        <w:rPr>
          <w:rFonts w:eastAsia="Andale Sans UI"/>
          <w:b/>
          <w:bCs/>
          <w:color w:val="0000FF"/>
          <w:sz w:val="22"/>
          <w:szCs w:val="22"/>
          <w:u w:val="single"/>
          <w:lang w:val="en-US" w:bidi="en-US"/>
        </w:rPr>
      </w:pPr>
      <w:hyperlink r:id="rId11" w:history="1">
        <w:r w:rsidR="00325830" w:rsidRPr="00B602B0">
          <w:rPr>
            <w:b/>
            <w:bCs/>
            <w:color w:val="0000FF"/>
            <w:sz w:val="22"/>
            <w:szCs w:val="22"/>
            <w:u w:val="single"/>
          </w:rPr>
          <w:t xml:space="preserve">https://platformazakupowa.pl/transakcja/652711 </w:t>
        </w:r>
      </w:hyperlink>
    </w:p>
    <w:p w14:paraId="00864173" w14:textId="39898403" w:rsidR="00325830" w:rsidRPr="00B602B0" w:rsidRDefault="00325830" w:rsidP="008E2A0F">
      <w:pPr>
        <w:suppressAutoHyphens/>
        <w:jc w:val="center"/>
        <w:rPr>
          <w:rFonts w:eastAsia="Andale Sans UI"/>
          <w:color w:val="0000FF"/>
          <w:sz w:val="22"/>
          <w:szCs w:val="22"/>
          <w:u w:val="single"/>
          <w:lang w:val="en-US" w:bidi="en-US"/>
        </w:rPr>
      </w:pPr>
    </w:p>
    <w:p w14:paraId="51CB1B8A" w14:textId="69F5B00E" w:rsidR="00BA06F4" w:rsidRPr="00B602B0" w:rsidRDefault="00BA06F4" w:rsidP="008A7236">
      <w:pPr>
        <w:suppressAutoHyphens/>
        <w:jc w:val="center"/>
        <w:rPr>
          <w:sz w:val="22"/>
          <w:szCs w:val="22"/>
        </w:rPr>
      </w:pPr>
      <w:r w:rsidRPr="00B602B0">
        <w:rPr>
          <w:rFonts w:eastAsia="Andale Sans UI"/>
          <w:b/>
          <w:i/>
          <w:iCs/>
          <w:sz w:val="22"/>
          <w:szCs w:val="22"/>
          <w:u w:val="single"/>
          <w:lang w:bidi="en-US"/>
        </w:rPr>
        <w:t>(dedykowana Platforma zakupowa do obsługi komunikacji w formie elektronicznej pomiędzy Zamawiającym a Wykonawcami oraz składania ofert),</w:t>
      </w:r>
    </w:p>
    <w:p w14:paraId="0B0C03F6" w14:textId="77777777" w:rsidR="00BA06F4" w:rsidRPr="00B602B0" w:rsidRDefault="00BA06F4" w:rsidP="008E2A0F">
      <w:pPr>
        <w:ind w:right="28"/>
        <w:jc w:val="both"/>
        <w:rPr>
          <w:b/>
          <w:sz w:val="22"/>
          <w:szCs w:val="22"/>
        </w:rPr>
      </w:pPr>
    </w:p>
    <w:p w14:paraId="1F1CDC2D" w14:textId="77777777" w:rsidR="00BA06F4" w:rsidRPr="00B602B0" w:rsidRDefault="00BA06F4" w:rsidP="008E2A0F">
      <w:pPr>
        <w:ind w:right="28"/>
        <w:jc w:val="both"/>
        <w:rPr>
          <w:b/>
          <w:sz w:val="22"/>
          <w:szCs w:val="22"/>
        </w:rPr>
      </w:pPr>
    </w:p>
    <w:p w14:paraId="337DB8E8" w14:textId="77777777" w:rsidR="00EA49CF" w:rsidRPr="00B602B0" w:rsidRDefault="00EA49CF" w:rsidP="00106DA1">
      <w:pPr>
        <w:widowControl w:val="0"/>
        <w:autoSpaceDE w:val="0"/>
        <w:autoSpaceDN w:val="0"/>
        <w:ind w:left="697" w:right="697"/>
        <w:jc w:val="center"/>
        <w:rPr>
          <w:rFonts w:eastAsia="TeXGyrePagella"/>
          <w:b/>
          <w:sz w:val="22"/>
          <w:szCs w:val="22"/>
          <w:lang w:eastAsia="en-US"/>
        </w:rPr>
      </w:pPr>
    </w:p>
    <w:p w14:paraId="1820CDEB" w14:textId="5EC12A39" w:rsidR="00BA06F4" w:rsidRPr="00B602B0" w:rsidRDefault="00BA06F4" w:rsidP="00106DA1">
      <w:pPr>
        <w:widowControl w:val="0"/>
        <w:autoSpaceDE w:val="0"/>
        <w:autoSpaceDN w:val="0"/>
        <w:ind w:left="697" w:right="697"/>
        <w:jc w:val="center"/>
        <w:rPr>
          <w:rFonts w:eastAsia="TeXGyrePagella"/>
          <w:b/>
          <w:sz w:val="22"/>
          <w:szCs w:val="22"/>
          <w:lang w:eastAsia="en-US"/>
        </w:rPr>
      </w:pPr>
      <w:r w:rsidRPr="00B602B0">
        <w:rPr>
          <w:rFonts w:eastAsia="TeXGyrePagella"/>
          <w:b/>
          <w:sz w:val="22"/>
          <w:szCs w:val="22"/>
          <w:lang w:eastAsia="en-US"/>
        </w:rPr>
        <w:t>SPECYFIKACJA WARUNKÓW ZAMÓWIENIA</w:t>
      </w:r>
    </w:p>
    <w:p w14:paraId="74036934" w14:textId="792B664F" w:rsidR="00C342C2" w:rsidRPr="00B602B0" w:rsidRDefault="00C342C2" w:rsidP="00106DA1">
      <w:pPr>
        <w:widowControl w:val="0"/>
        <w:autoSpaceDE w:val="0"/>
        <w:autoSpaceDN w:val="0"/>
        <w:ind w:left="697" w:right="697"/>
        <w:jc w:val="center"/>
        <w:rPr>
          <w:rFonts w:eastAsia="TeXGyrePagella"/>
          <w:b/>
          <w:sz w:val="22"/>
          <w:szCs w:val="22"/>
          <w:lang w:eastAsia="en-US"/>
        </w:rPr>
      </w:pPr>
      <w:r w:rsidRPr="00B602B0">
        <w:rPr>
          <w:rFonts w:eastAsia="TeXGyrePagella"/>
          <w:b/>
          <w:sz w:val="22"/>
          <w:szCs w:val="22"/>
          <w:lang w:eastAsia="en-US"/>
        </w:rPr>
        <w:t>DLA ZAMÓWIENIA O NAZWIE</w:t>
      </w:r>
    </w:p>
    <w:p w14:paraId="1100D039" w14:textId="77777777" w:rsidR="00EA49CF" w:rsidRPr="00B602B0" w:rsidRDefault="00EA49CF" w:rsidP="00106DA1">
      <w:pPr>
        <w:widowControl w:val="0"/>
        <w:autoSpaceDE w:val="0"/>
        <w:autoSpaceDN w:val="0"/>
        <w:ind w:left="697" w:right="697"/>
        <w:jc w:val="center"/>
        <w:rPr>
          <w:rFonts w:eastAsia="TeXGyrePagella"/>
          <w:b/>
          <w:sz w:val="22"/>
          <w:szCs w:val="22"/>
          <w:lang w:eastAsia="en-US"/>
        </w:rPr>
      </w:pPr>
    </w:p>
    <w:p w14:paraId="3D887442" w14:textId="77777777" w:rsidR="00BA06F4" w:rsidRPr="00B602B0"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B602B0" w14:paraId="1A117A9B" w14:textId="77777777" w:rsidTr="00A42F04">
        <w:tc>
          <w:tcPr>
            <w:tcW w:w="7823" w:type="dxa"/>
            <w:gridSpan w:val="2"/>
          </w:tcPr>
          <w:p w14:paraId="0A2BA145" w14:textId="095A0BC9" w:rsidR="000D7D84" w:rsidRPr="00B602B0" w:rsidRDefault="000D7D84" w:rsidP="000D7D84">
            <w:pPr>
              <w:pStyle w:val="Tekstpodstawowy"/>
              <w:tabs>
                <w:tab w:val="left" w:pos="1560"/>
              </w:tabs>
              <w:spacing w:before="8"/>
              <w:jc w:val="center"/>
              <w:rPr>
                <w:rFonts w:eastAsia="Arial"/>
                <w:b/>
                <w:kern w:val="2"/>
                <w:sz w:val="22"/>
                <w:szCs w:val="22"/>
                <w:lang w:eastAsia="zh-CN"/>
              </w:rPr>
            </w:pPr>
            <w:bookmarkStart w:id="0" w:name="_Hlk111640662"/>
            <w:bookmarkStart w:id="1" w:name="_Hlk110848925"/>
            <w:bookmarkStart w:id="2" w:name="_Hlk103003959"/>
            <w:bookmarkStart w:id="3" w:name="_Hlk101367602"/>
            <w:bookmarkStart w:id="4" w:name="_Hlk78575119"/>
            <w:r w:rsidRPr="00B602B0">
              <w:rPr>
                <w:b/>
                <w:sz w:val="22"/>
                <w:szCs w:val="22"/>
                <w:lang w:eastAsia="zh-CN"/>
              </w:rPr>
              <w:t>„</w:t>
            </w:r>
            <w:r w:rsidRPr="00B602B0">
              <w:rPr>
                <w:rFonts w:eastAsia="Arial"/>
                <w:b/>
                <w:bCs/>
                <w:sz w:val="22"/>
                <w:szCs w:val="22"/>
                <w:lang w:eastAsia="zh-CN"/>
              </w:rPr>
              <w:t xml:space="preserve">Modernizacja drogi w Dąbiu Chrobakowym w ramach zadania pn.: </w:t>
            </w:r>
            <w:r w:rsidR="001A0BF9" w:rsidRPr="00B602B0">
              <w:rPr>
                <w:rFonts w:eastAsia="Arial"/>
                <w:b/>
                <w:bCs/>
                <w:sz w:val="22"/>
                <w:szCs w:val="22"/>
                <w:lang w:eastAsia="zh-CN"/>
              </w:rPr>
              <w:br/>
            </w:r>
            <w:r w:rsidRPr="00B602B0">
              <w:rPr>
                <w:rFonts w:eastAsia="Arial"/>
                <w:b/>
                <w:bCs/>
                <w:sz w:val="22"/>
                <w:szCs w:val="22"/>
                <w:lang w:eastAsia="zh-CN"/>
              </w:rPr>
              <w:t>Nakładka asfaltowa w Dąbiu Chrobakowym</w:t>
            </w:r>
            <w:r w:rsidR="001A0BF9" w:rsidRPr="00B602B0">
              <w:rPr>
                <w:rFonts w:eastAsia="Arial"/>
                <w:b/>
                <w:bCs/>
                <w:sz w:val="22"/>
                <w:szCs w:val="22"/>
                <w:lang w:eastAsia="zh-CN"/>
              </w:rPr>
              <w:t>”.</w:t>
            </w:r>
          </w:p>
          <w:bookmarkEnd w:id="0"/>
          <w:p w14:paraId="649607F3" w14:textId="52342771" w:rsidR="000D7D84" w:rsidRPr="00B602B0" w:rsidRDefault="000D7D84" w:rsidP="001D6C52">
            <w:pPr>
              <w:pStyle w:val="Tekstpodstawowy"/>
              <w:tabs>
                <w:tab w:val="left" w:pos="1560"/>
              </w:tabs>
              <w:spacing w:before="8"/>
              <w:jc w:val="center"/>
              <w:rPr>
                <w:rFonts w:eastAsia="Arial"/>
                <w:b/>
                <w:bCs/>
                <w:color w:val="000000"/>
                <w:kern w:val="2"/>
                <w:sz w:val="22"/>
                <w:szCs w:val="22"/>
                <w:lang w:eastAsia="zh-CN"/>
              </w:rPr>
            </w:pPr>
          </w:p>
          <w:bookmarkEnd w:id="1"/>
          <w:bookmarkEnd w:id="2"/>
          <w:bookmarkEnd w:id="3"/>
          <w:p w14:paraId="236DCBE4" w14:textId="5D09FB03" w:rsidR="001C3C47" w:rsidRPr="00B602B0" w:rsidRDefault="001C3C47" w:rsidP="001C3C47">
            <w:pPr>
              <w:autoSpaceDE w:val="0"/>
              <w:jc w:val="center"/>
              <w:rPr>
                <w:sz w:val="22"/>
                <w:szCs w:val="22"/>
                <w:lang w:eastAsia="zh-CN"/>
              </w:rPr>
            </w:pPr>
            <w:r w:rsidRPr="00B602B0">
              <w:rPr>
                <w:b/>
                <w:color w:val="000000"/>
                <w:sz w:val="22"/>
                <w:szCs w:val="22"/>
                <w:lang w:eastAsia="zh-CN"/>
              </w:rPr>
              <w:t>Znak sprawy: ZP.271</w:t>
            </w:r>
            <w:r w:rsidR="00EA49CF" w:rsidRPr="00B602B0">
              <w:rPr>
                <w:b/>
                <w:color w:val="000000"/>
                <w:sz w:val="22"/>
                <w:szCs w:val="22"/>
                <w:lang w:eastAsia="zh-CN"/>
              </w:rPr>
              <w:t>.2</w:t>
            </w:r>
            <w:r w:rsidR="000D7D84" w:rsidRPr="00B602B0">
              <w:rPr>
                <w:b/>
                <w:color w:val="000000"/>
                <w:sz w:val="22"/>
                <w:szCs w:val="22"/>
                <w:lang w:eastAsia="zh-CN"/>
              </w:rPr>
              <w:t>6</w:t>
            </w:r>
            <w:r w:rsidRPr="00B602B0">
              <w:rPr>
                <w:b/>
                <w:color w:val="000000"/>
                <w:sz w:val="22"/>
                <w:szCs w:val="22"/>
                <w:lang w:eastAsia="zh-CN"/>
              </w:rPr>
              <w:t>.2022</w:t>
            </w:r>
          </w:p>
          <w:bookmarkEnd w:id="4"/>
          <w:p w14:paraId="2762F303" w14:textId="77777777" w:rsidR="00C342C2" w:rsidRPr="00B602B0" w:rsidRDefault="00C342C2" w:rsidP="008E2A0F">
            <w:pPr>
              <w:widowControl w:val="0"/>
              <w:autoSpaceDE w:val="0"/>
              <w:autoSpaceDN w:val="0"/>
              <w:jc w:val="both"/>
              <w:rPr>
                <w:rFonts w:eastAsia="TeXGyrePagella"/>
                <w:sz w:val="22"/>
                <w:szCs w:val="22"/>
                <w:lang w:eastAsia="en-US"/>
              </w:rPr>
            </w:pPr>
          </w:p>
        </w:tc>
      </w:tr>
      <w:tr w:rsidR="00BA06F4" w:rsidRPr="00B602B0" w14:paraId="4E7F2AB7" w14:textId="77777777" w:rsidTr="00AE484F">
        <w:tc>
          <w:tcPr>
            <w:tcW w:w="2376" w:type="dxa"/>
          </w:tcPr>
          <w:p w14:paraId="2B994ED9" w14:textId="77777777" w:rsidR="00BA06F4" w:rsidRPr="00B602B0"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B602B0" w:rsidRDefault="00BA06F4" w:rsidP="008E2A0F">
            <w:pPr>
              <w:widowControl w:val="0"/>
              <w:autoSpaceDE w:val="0"/>
              <w:autoSpaceDN w:val="0"/>
              <w:jc w:val="both"/>
              <w:rPr>
                <w:rFonts w:eastAsia="TeXGyrePagella"/>
                <w:sz w:val="22"/>
                <w:szCs w:val="22"/>
                <w:lang w:eastAsia="en-US"/>
              </w:rPr>
            </w:pPr>
          </w:p>
        </w:tc>
      </w:tr>
      <w:tr w:rsidR="00BA06F4" w:rsidRPr="00B602B0" w14:paraId="00FC2649" w14:textId="77777777" w:rsidTr="00AE484F">
        <w:tc>
          <w:tcPr>
            <w:tcW w:w="2376" w:type="dxa"/>
          </w:tcPr>
          <w:p w14:paraId="7F967B47" w14:textId="63DBAFFE" w:rsidR="00BA06F4" w:rsidRPr="00B602B0" w:rsidRDefault="00BA06F4" w:rsidP="008E2A0F">
            <w:pPr>
              <w:widowControl w:val="0"/>
              <w:autoSpaceDE w:val="0"/>
              <w:autoSpaceDN w:val="0"/>
              <w:jc w:val="both"/>
              <w:rPr>
                <w:rFonts w:eastAsia="TeXGyrePagella"/>
                <w:sz w:val="22"/>
                <w:szCs w:val="22"/>
                <w:lang w:eastAsia="en-US"/>
              </w:rPr>
            </w:pPr>
            <w:r w:rsidRPr="00B602B0">
              <w:rPr>
                <w:rFonts w:eastAsia="TeXGyrePagella"/>
                <w:b/>
                <w:sz w:val="22"/>
                <w:szCs w:val="22"/>
                <w:lang w:eastAsia="en-US"/>
              </w:rPr>
              <w:t>Tryb postępowania:</w:t>
            </w:r>
          </w:p>
        </w:tc>
        <w:tc>
          <w:tcPr>
            <w:tcW w:w="5447" w:type="dxa"/>
          </w:tcPr>
          <w:p w14:paraId="4B0459F7" w14:textId="261A94B6" w:rsidR="00BA06F4" w:rsidRPr="00B602B0" w:rsidRDefault="00BA06F4" w:rsidP="00815EF9">
            <w:pPr>
              <w:widowControl w:val="0"/>
              <w:autoSpaceDE w:val="0"/>
              <w:autoSpaceDN w:val="0"/>
              <w:ind w:left="31" w:right="133"/>
              <w:jc w:val="both"/>
              <w:rPr>
                <w:rFonts w:eastAsia="TeXGyrePagella"/>
                <w:sz w:val="22"/>
                <w:szCs w:val="22"/>
                <w:lang w:eastAsia="en-US"/>
              </w:rPr>
            </w:pPr>
            <w:r w:rsidRPr="00B602B0">
              <w:rPr>
                <w:rFonts w:eastAsia="TeXGyrePagella"/>
                <w:sz w:val="22"/>
                <w:szCs w:val="22"/>
                <w:lang w:eastAsia="en-US"/>
              </w:rPr>
              <w:t xml:space="preserve">tryb podstawowy </w:t>
            </w:r>
            <w:r w:rsidR="000E5577" w:rsidRPr="00B602B0">
              <w:rPr>
                <w:rFonts w:eastAsia="TeXGyrePagella"/>
                <w:sz w:val="22"/>
                <w:szCs w:val="22"/>
                <w:lang w:eastAsia="en-US"/>
              </w:rPr>
              <w:t xml:space="preserve">z możliwością </w:t>
            </w:r>
            <w:r w:rsidRPr="00B602B0">
              <w:rPr>
                <w:rFonts w:eastAsia="TeXGyrePagella"/>
                <w:sz w:val="22"/>
                <w:szCs w:val="22"/>
                <w:lang w:eastAsia="en-US"/>
              </w:rPr>
              <w:t>negocjacji</w:t>
            </w:r>
            <w:r w:rsidR="000E5577" w:rsidRPr="00B602B0">
              <w:rPr>
                <w:rFonts w:eastAsia="TeXGyrePagella"/>
                <w:sz w:val="22"/>
                <w:szCs w:val="22"/>
                <w:lang w:eastAsia="en-US"/>
              </w:rPr>
              <w:t xml:space="preserve"> art. 275 pkt 2 ustawy,</w:t>
            </w:r>
            <w:r w:rsidRPr="00B602B0">
              <w:rPr>
                <w:rFonts w:eastAsia="TeXGyrePagella"/>
                <w:sz w:val="22"/>
                <w:szCs w:val="22"/>
                <w:lang w:eastAsia="en-US"/>
              </w:rPr>
              <w:t xml:space="preserve"> o wartości</w:t>
            </w:r>
            <w:r w:rsidR="000E5577" w:rsidRPr="00B602B0">
              <w:rPr>
                <w:rFonts w:eastAsia="TeXGyrePagella"/>
                <w:sz w:val="22"/>
                <w:szCs w:val="22"/>
                <w:lang w:eastAsia="en-US"/>
              </w:rPr>
              <w:t xml:space="preserve"> </w:t>
            </w:r>
            <w:r w:rsidRPr="00B602B0">
              <w:rPr>
                <w:rFonts w:eastAsia="TeXGyrePagella"/>
                <w:sz w:val="22"/>
                <w:szCs w:val="22"/>
                <w:lang w:eastAsia="en-US"/>
              </w:rPr>
              <w:t>zamówienia</w:t>
            </w:r>
            <w:r w:rsidR="000E5577" w:rsidRPr="00B602B0">
              <w:rPr>
                <w:rFonts w:eastAsia="TeXGyrePagella"/>
                <w:sz w:val="22"/>
                <w:szCs w:val="22"/>
                <w:lang w:eastAsia="en-US"/>
              </w:rPr>
              <w:t xml:space="preserve"> </w:t>
            </w:r>
            <w:r w:rsidRPr="00B602B0">
              <w:rPr>
                <w:rFonts w:eastAsia="TeXGyrePagella"/>
                <w:sz w:val="22"/>
                <w:szCs w:val="22"/>
                <w:lang w:eastAsia="en-US"/>
              </w:rPr>
              <w:t>nie przekraczającej progów</w:t>
            </w:r>
            <w:r w:rsidRPr="00B602B0">
              <w:rPr>
                <w:rFonts w:eastAsia="TeXGyrePagella"/>
                <w:spacing w:val="-11"/>
                <w:sz w:val="22"/>
                <w:szCs w:val="22"/>
                <w:lang w:eastAsia="en-US"/>
              </w:rPr>
              <w:t xml:space="preserve"> </w:t>
            </w:r>
            <w:r w:rsidRPr="00B602B0">
              <w:rPr>
                <w:rFonts w:eastAsia="TeXGyrePagella"/>
                <w:sz w:val="22"/>
                <w:szCs w:val="22"/>
                <w:lang w:eastAsia="en-US"/>
              </w:rPr>
              <w:t>unijnych</w:t>
            </w:r>
            <w:r w:rsidRPr="00B602B0">
              <w:rPr>
                <w:rFonts w:eastAsia="TeXGyrePagella"/>
                <w:spacing w:val="-9"/>
                <w:sz w:val="22"/>
                <w:szCs w:val="22"/>
                <w:lang w:eastAsia="en-US"/>
              </w:rPr>
              <w:t xml:space="preserve"> </w:t>
            </w:r>
            <w:r w:rsidRPr="00B602B0">
              <w:rPr>
                <w:rFonts w:eastAsia="TeXGyrePagella"/>
                <w:sz w:val="22"/>
                <w:szCs w:val="22"/>
                <w:lang w:eastAsia="en-US"/>
              </w:rPr>
              <w:t>o</w:t>
            </w:r>
            <w:r w:rsidRPr="00B602B0">
              <w:rPr>
                <w:rFonts w:eastAsia="TeXGyrePagella"/>
                <w:spacing w:val="-11"/>
                <w:sz w:val="22"/>
                <w:szCs w:val="22"/>
                <w:lang w:eastAsia="en-US"/>
              </w:rPr>
              <w:t xml:space="preserve"> </w:t>
            </w:r>
            <w:r w:rsidRPr="00B602B0">
              <w:rPr>
                <w:rFonts w:eastAsia="TeXGyrePagella"/>
                <w:sz w:val="22"/>
                <w:szCs w:val="22"/>
                <w:lang w:eastAsia="en-US"/>
              </w:rPr>
              <w:t>jakich</w:t>
            </w:r>
            <w:r w:rsidRPr="00B602B0">
              <w:rPr>
                <w:rFonts w:eastAsia="TeXGyrePagella"/>
                <w:spacing w:val="-11"/>
                <w:sz w:val="22"/>
                <w:szCs w:val="22"/>
                <w:lang w:eastAsia="en-US"/>
              </w:rPr>
              <w:t xml:space="preserve"> </w:t>
            </w:r>
            <w:r w:rsidRPr="00B602B0">
              <w:rPr>
                <w:rFonts w:eastAsia="TeXGyrePagella"/>
                <w:sz w:val="22"/>
                <w:szCs w:val="22"/>
                <w:lang w:eastAsia="en-US"/>
              </w:rPr>
              <w:t>stanowi</w:t>
            </w:r>
            <w:r w:rsidRPr="00B602B0">
              <w:rPr>
                <w:rFonts w:eastAsia="TeXGyrePagella"/>
                <w:spacing w:val="-9"/>
                <w:sz w:val="22"/>
                <w:szCs w:val="22"/>
                <w:lang w:eastAsia="en-US"/>
              </w:rPr>
              <w:t xml:space="preserve"> </w:t>
            </w:r>
            <w:r w:rsidRPr="00B602B0">
              <w:rPr>
                <w:rFonts w:eastAsia="TeXGyrePagella"/>
                <w:sz w:val="22"/>
                <w:szCs w:val="22"/>
                <w:lang w:eastAsia="en-US"/>
              </w:rPr>
              <w:t>art.</w:t>
            </w:r>
            <w:r w:rsidRPr="00B602B0">
              <w:rPr>
                <w:rFonts w:eastAsia="TeXGyrePagella"/>
                <w:spacing w:val="-11"/>
                <w:sz w:val="22"/>
                <w:szCs w:val="22"/>
                <w:lang w:eastAsia="en-US"/>
              </w:rPr>
              <w:t xml:space="preserve"> </w:t>
            </w:r>
            <w:r w:rsidRPr="00B602B0">
              <w:rPr>
                <w:rFonts w:eastAsia="TeXGyrePagella"/>
                <w:sz w:val="22"/>
                <w:szCs w:val="22"/>
                <w:lang w:eastAsia="en-US"/>
              </w:rPr>
              <w:t>3</w:t>
            </w:r>
            <w:r w:rsidRPr="00B602B0">
              <w:rPr>
                <w:rFonts w:eastAsia="TeXGyrePagella"/>
                <w:spacing w:val="-12"/>
                <w:sz w:val="22"/>
                <w:szCs w:val="22"/>
                <w:lang w:eastAsia="en-US"/>
              </w:rPr>
              <w:t xml:space="preserve"> </w:t>
            </w:r>
            <w:r w:rsidRPr="00B602B0">
              <w:rPr>
                <w:rFonts w:eastAsia="TeXGyrePagella"/>
                <w:sz w:val="22"/>
                <w:szCs w:val="22"/>
                <w:lang w:eastAsia="en-US"/>
              </w:rPr>
              <w:t>ustawy</w:t>
            </w:r>
            <w:r w:rsidRPr="00B602B0">
              <w:rPr>
                <w:rFonts w:eastAsia="TeXGyrePagella"/>
                <w:spacing w:val="-12"/>
                <w:sz w:val="22"/>
                <w:szCs w:val="22"/>
                <w:lang w:eastAsia="en-US"/>
              </w:rPr>
              <w:t xml:space="preserve"> </w:t>
            </w:r>
            <w:r w:rsidRPr="00B602B0">
              <w:rPr>
                <w:rFonts w:eastAsia="TeXGyrePagella"/>
                <w:sz w:val="22"/>
                <w:szCs w:val="22"/>
                <w:lang w:eastAsia="en-US"/>
              </w:rPr>
              <w:t>z</w:t>
            </w:r>
            <w:r w:rsidRPr="00B602B0">
              <w:rPr>
                <w:rFonts w:eastAsia="TeXGyrePagella"/>
                <w:spacing w:val="-11"/>
                <w:sz w:val="22"/>
                <w:szCs w:val="22"/>
                <w:lang w:eastAsia="en-US"/>
              </w:rPr>
              <w:t xml:space="preserve"> </w:t>
            </w:r>
            <w:r w:rsidRPr="00B602B0">
              <w:rPr>
                <w:rFonts w:eastAsia="TeXGyrePagella"/>
                <w:sz w:val="22"/>
                <w:szCs w:val="22"/>
                <w:lang w:eastAsia="en-US"/>
              </w:rPr>
              <w:t>11 września</w:t>
            </w:r>
            <w:r w:rsidRPr="00B602B0">
              <w:rPr>
                <w:rFonts w:eastAsia="TeXGyrePagella"/>
                <w:spacing w:val="-10"/>
                <w:sz w:val="22"/>
                <w:szCs w:val="22"/>
                <w:lang w:eastAsia="en-US"/>
              </w:rPr>
              <w:t xml:space="preserve"> </w:t>
            </w:r>
            <w:r w:rsidRPr="00B602B0">
              <w:rPr>
                <w:rFonts w:eastAsia="TeXGyrePagella"/>
                <w:sz w:val="22"/>
                <w:szCs w:val="22"/>
                <w:lang w:eastAsia="en-US"/>
              </w:rPr>
              <w:t>2019</w:t>
            </w:r>
            <w:r w:rsidRPr="00B602B0">
              <w:rPr>
                <w:rFonts w:eastAsia="TeXGyrePagella"/>
                <w:spacing w:val="-10"/>
                <w:sz w:val="22"/>
                <w:szCs w:val="22"/>
                <w:lang w:eastAsia="en-US"/>
              </w:rPr>
              <w:t xml:space="preserve"> </w:t>
            </w:r>
            <w:r w:rsidRPr="00B602B0">
              <w:rPr>
                <w:rFonts w:eastAsia="TeXGyrePagella"/>
                <w:sz w:val="22"/>
                <w:szCs w:val="22"/>
                <w:lang w:eastAsia="en-US"/>
              </w:rPr>
              <w:t>r.</w:t>
            </w:r>
            <w:r w:rsidRPr="00B602B0">
              <w:rPr>
                <w:rFonts w:eastAsia="TeXGyrePagella"/>
                <w:spacing w:val="-11"/>
                <w:sz w:val="22"/>
                <w:szCs w:val="22"/>
                <w:lang w:eastAsia="en-US"/>
              </w:rPr>
              <w:t xml:space="preserve"> </w:t>
            </w:r>
            <w:r w:rsidRPr="00B602B0">
              <w:rPr>
                <w:rFonts w:eastAsia="TeXGyrePagella"/>
                <w:sz w:val="22"/>
                <w:szCs w:val="22"/>
                <w:lang w:eastAsia="en-US"/>
              </w:rPr>
              <w:t>-</w:t>
            </w:r>
            <w:r w:rsidRPr="00B602B0">
              <w:rPr>
                <w:rFonts w:eastAsia="TeXGyrePagella"/>
                <w:spacing w:val="-10"/>
                <w:sz w:val="22"/>
                <w:szCs w:val="22"/>
                <w:lang w:eastAsia="en-US"/>
              </w:rPr>
              <w:t xml:space="preserve"> </w:t>
            </w:r>
            <w:r w:rsidRPr="00B602B0">
              <w:rPr>
                <w:rFonts w:eastAsia="TeXGyrePagella"/>
                <w:sz w:val="22"/>
                <w:szCs w:val="22"/>
                <w:lang w:eastAsia="en-US"/>
              </w:rPr>
              <w:t>Prawo zamówień publicznych (Dz. U. z 20</w:t>
            </w:r>
            <w:r w:rsidR="00993EB3" w:rsidRPr="00B602B0">
              <w:rPr>
                <w:rFonts w:eastAsia="TeXGyrePagella"/>
                <w:sz w:val="22"/>
                <w:szCs w:val="22"/>
                <w:lang w:eastAsia="en-US"/>
              </w:rPr>
              <w:t>21</w:t>
            </w:r>
            <w:r w:rsidRPr="00B602B0">
              <w:rPr>
                <w:rFonts w:eastAsia="TeXGyrePagella"/>
                <w:sz w:val="22"/>
                <w:szCs w:val="22"/>
                <w:lang w:eastAsia="en-US"/>
              </w:rPr>
              <w:t xml:space="preserve"> r. poz.</w:t>
            </w:r>
            <w:r w:rsidRPr="00B602B0">
              <w:rPr>
                <w:rFonts w:eastAsia="TeXGyrePagella"/>
                <w:spacing w:val="-3"/>
                <w:sz w:val="22"/>
                <w:szCs w:val="22"/>
                <w:lang w:eastAsia="en-US"/>
              </w:rPr>
              <w:t xml:space="preserve"> </w:t>
            </w:r>
            <w:r w:rsidR="00993EB3" w:rsidRPr="00B602B0">
              <w:rPr>
                <w:rFonts w:eastAsia="TeXGyrePagella"/>
                <w:spacing w:val="-3"/>
                <w:sz w:val="22"/>
                <w:szCs w:val="22"/>
                <w:lang w:eastAsia="en-US"/>
              </w:rPr>
              <w:t>1129</w:t>
            </w:r>
            <w:r w:rsidRPr="00B602B0">
              <w:rPr>
                <w:rFonts w:eastAsia="TeXGyrePagella"/>
                <w:sz w:val="22"/>
                <w:szCs w:val="22"/>
                <w:lang w:eastAsia="en-US"/>
              </w:rPr>
              <w:t>)</w:t>
            </w:r>
            <w:r w:rsidR="00815EF9" w:rsidRPr="00B602B0">
              <w:rPr>
                <w:rFonts w:eastAsia="TeXGyrePagella"/>
                <w:sz w:val="22"/>
                <w:szCs w:val="22"/>
                <w:lang w:eastAsia="en-US"/>
              </w:rPr>
              <w:t>.</w:t>
            </w:r>
          </w:p>
        </w:tc>
      </w:tr>
      <w:tr w:rsidR="00BA06F4" w:rsidRPr="00B602B0" w14:paraId="4C0EF2A9" w14:textId="77777777" w:rsidTr="00AE484F">
        <w:tc>
          <w:tcPr>
            <w:tcW w:w="2376" w:type="dxa"/>
          </w:tcPr>
          <w:p w14:paraId="645571EB" w14:textId="77777777" w:rsidR="00BA06F4" w:rsidRPr="00B602B0"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B602B0" w:rsidRDefault="00BA06F4" w:rsidP="008E2A0F">
            <w:pPr>
              <w:widowControl w:val="0"/>
              <w:autoSpaceDE w:val="0"/>
              <w:autoSpaceDN w:val="0"/>
              <w:jc w:val="both"/>
              <w:rPr>
                <w:rFonts w:eastAsia="TeXGyrePagella"/>
                <w:sz w:val="22"/>
                <w:szCs w:val="22"/>
                <w:lang w:eastAsia="en-US"/>
              </w:rPr>
            </w:pPr>
          </w:p>
        </w:tc>
      </w:tr>
      <w:tr w:rsidR="00BA06F4" w:rsidRPr="00B602B0" w14:paraId="6AB56E45" w14:textId="77777777" w:rsidTr="00AE484F">
        <w:tc>
          <w:tcPr>
            <w:tcW w:w="7823" w:type="dxa"/>
            <w:gridSpan w:val="2"/>
          </w:tcPr>
          <w:p w14:paraId="75A1E388" w14:textId="64BB824A" w:rsidR="0013754F" w:rsidRPr="00B602B0" w:rsidRDefault="00BA06F4" w:rsidP="008E2A0F">
            <w:pPr>
              <w:widowControl w:val="0"/>
              <w:autoSpaceDE w:val="0"/>
              <w:autoSpaceDN w:val="0"/>
              <w:ind w:left="132" w:right="131"/>
              <w:jc w:val="both"/>
              <w:rPr>
                <w:rFonts w:eastAsia="TeXGyrePagella"/>
                <w:b/>
                <w:bCs/>
                <w:sz w:val="22"/>
                <w:szCs w:val="22"/>
                <w:lang w:eastAsia="en-US"/>
              </w:rPr>
            </w:pPr>
            <w:r w:rsidRPr="00B602B0">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08822A5A" w14:textId="414AB53E" w:rsidR="00325830" w:rsidRPr="00B602B0" w:rsidRDefault="00000000" w:rsidP="008E2A0F">
            <w:pPr>
              <w:widowControl w:val="0"/>
              <w:autoSpaceDE w:val="0"/>
              <w:autoSpaceDN w:val="0"/>
              <w:ind w:left="132" w:right="131"/>
              <w:jc w:val="both"/>
              <w:rPr>
                <w:rFonts w:eastAsia="TeXGyrePagella"/>
                <w:b/>
                <w:bCs/>
                <w:sz w:val="22"/>
                <w:szCs w:val="22"/>
                <w:lang w:eastAsia="en-US"/>
              </w:rPr>
            </w:pPr>
            <w:hyperlink r:id="rId12" w:history="1">
              <w:r w:rsidR="00325830" w:rsidRPr="00B602B0">
                <w:rPr>
                  <w:b/>
                  <w:bCs/>
                  <w:color w:val="0000FF"/>
                  <w:sz w:val="22"/>
                  <w:szCs w:val="22"/>
                  <w:u w:val="single"/>
                </w:rPr>
                <w:t xml:space="preserve">https://platformazakupowa.pl/transakcja/652711 </w:t>
              </w:r>
            </w:hyperlink>
          </w:p>
          <w:p w14:paraId="2702AB36" w14:textId="77777777" w:rsidR="0013754F" w:rsidRPr="00B602B0" w:rsidRDefault="0013754F" w:rsidP="008E2A0F">
            <w:pPr>
              <w:widowControl w:val="0"/>
              <w:autoSpaceDE w:val="0"/>
              <w:autoSpaceDN w:val="0"/>
              <w:ind w:left="132" w:right="131"/>
              <w:jc w:val="both"/>
              <w:rPr>
                <w:rFonts w:eastAsia="TeXGyrePagella"/>
                <w:b/>
                <w:lang w:eastAsia="en-US"/>
              </w:rPr>
            </w:pPr>
          </w:p>
          <w:p w14:paraId="03341636" w14:textId="77777777" w:rsidR="0013754F" w:rsidRPr="00B602B0" w:rsidRDefault="0013754F" w:rsidP="008E2A0F">
            <w:pPr>
              <w:widowControl w:val="0"/>
              <w:autoSpaceDE w:val="0"/>
              <w:autoSpaceDN w:val="0"/>
              <w:ind w:left="132" w:right="131"/>
              <w:jc w:val="both"/>
              <w:rPr>
                <w:rFonts w:eastAsia="TeXGyrePagella"/>
                <w:b/>
                <w:lang w:eastAsia="en-US"/>
              </w:rPr>
            </w:pPr>
          </w:p>
          <w:p w14:paraId="73C86AC8" w14:textId="77777777" w:rsidR="00BA06F4" w:rsidRPr="00B602B0" w:rsidRDefault="00BA06F4" w:rsidP="008E2A0F">
            <w:pPr>
              <w:widowControl w:val="0"/>
              <w:autoSpaceDE w:val="0"/>
              <w:autoSpaceDN w:val="0"/>
              <w:jc w:val="both"/>
              <w:rPr>
                <w:rFonts w:eastAsia="TeXGyrePagella"/>
                <w:b/>
                <w:bCs/>
                <w:sz w:val="22"/>
                <w:szCs w:val="22"/>
                <w:lang w:eastAsia="en-US"/>
              </w:rPr>
            </w:pPr>
          </w:p>
        </w:tc>
      </w:tr>
    </w:tbl>
    <w:p w14:paraId="17F5272B" w14:textId="19533E0F" w:rsidR="00120BBC" w:rsidRPr="00B602B0" w:rsidRDefault="00120BBC" w:rsidP="008E2A0F">
      <w:pPr>
        <w:tabs>
          <w:tab w:val="center" w:pos="4607"/>
        </w:tabs>
        <w:ind w:right="28"/>
        <w:jc w:val="both"/>
        <w:rPr>
          <w:b/>
          <w:sz w:val="22"/>
          <w:szCs w:val="22"/>
        </w:rPr>
      </w:pPr>
    </w:p>
    <w:p w14:paraId="29807A20" w14:textId="77777777" w:rsidR="0013754F" w:rsidRPr="00B602B0" w:rsidRDefault="0013754F" w:rsidP="008E2A0F">
      <w:pPr>
        <w:tabs>
          <w:tab w:val="center" w:pos="4607"/>
        </w:tabs>
        <w:ind w:right="28"/>
        <w:jc w:val="both"/>
        <w:rPr>
          <w:b/>
          <w:sz w:val="22"/>
          <w:szCs w:val="22"/>
        </w:rPr>
      </w:pPr>
    </w:p>
    <w:p w14:paraId="291A3AC7" w14:textId="526EA402" w:rsidR="00AE484F" w:rsidRPr="00B602B0" w:rsidRDefault="00AE484F" w:rsidP="008E2A0F">
      <w:pPr>
        <w:widowControl w:val="0"/>
        <w:tabs>
          <w:tab w:val="left" w:pos="2719"/>
        </w:tabs>
        <w:autoSpaceDE w:val="0"/>
        <w:autoSpaceDN w:val="0"/>
        <w:ind w:right="1"/>
        <w:jc w:val="both"/>
        <w:rPr>
          <w:rFonts w:eastAsia="TeXGyrePagella"/>
          <w:sz w:val="22"/>
          <w:szCs w:val="22"/>
          <w:lang w:eastAsia="en-US"/>
        </w:rPr>
      </w:pPr>
      <w:r w:rsidRPr="00B602B0">
        <w:rPr>
          <w:rFonts w:eastAsia="TeXGyrePagella"/>
          <w:sz w:val="22"/>
          <w:szCs w:val="22"/>
          <w:lang w:eastAsia="en-US"/>
        </w:rPr>
        <w:t xml:space="preserve">                                                           ……….……………………..…………………</w:t>
      </w:r>
    </w:p>
    <w:p w14:paraId="6E4DBE48" w14:textId="6C6FF35C" w:rsidR="00AE484F" w:rsidRPr="00B602B0" w:rsidRDefault="00AE484F" w:rsidP="008E2A0F">
      <w:pPr>
        <w:widowControl w:val="0"/>
        <w:autoSpaceDE w:val="0"/>
        <w:autoSpaceDN w:val="0"/>
        <w:ind w:left="696" w:right="129"/>
        <w:rPr>
          <w:rFonts w:eastAsia="TeXGyrePagella"/>
          <w:i/>
          <w:sz w:val="22"/>
          <w:szCs w:val="22"/>
          <w:lang w:eastAsia="en-US"/>
        </w:rPr>
      </w:pPr>
      <w:r w:rsidRPr="00B602B0">
        <w:rPr>
          <w:rFonts w:eastAsia="TeXGyrePagella"/>
          <w:i/>
          <w:sz w:val="22"/>
          <w:szCs w:val="22"/>
          <w:lang w:eastAsia="en-US"/>
        </w:rPr>
        <w:t xml:space="preserve">                                                     </w:t>
      </w:r>
      <w:r w:rsidR="008E2A0F" w:rsidRPr="00B602B0">
        <w:rPr>
          <w:rFonts w:eastAsia="TeXGyrePagella"/>
          <w:i/>
          <w:sz w:val="22"/>
          <w:szCs w:val="22"/>
          <w:lang w:eastAsia="en-US"/>
        </w:rPr>
        <w:t xml:space="preserve">      </w:t>
      </w:r>
      <w:r w:rsidRPr="00B602B0">
        <w:rPr>
          <w:rFonts w:eastAsia="TeXGyrePagella"/>
          <w:i/>
          <w:sz w:val="22"/>
          <w:szCs w:val="22"/>
          <w:lang w:eastAsia="en-US"/>
        </w:rPr>
        <w:t xml:space="preserve">   /data i podpis Kierownika Zamawiającego</w:t>
      </w:r>
      <w:r w:rsidRPr="00B602B0">
        <w:rPr>
          <w:rFonts w:eastAsia="TeXGyrePagella"/>
          <w:i/>
          <w:sz w:val="22"/>
          <w:szCs w:val="22"/>
          <w:lang w:eastAsia="en-US"/>
        </w:rPr>
        <w:br/>
        <w:t xml:space="preserve">                                                                </w:t>
      </w:r>
      <w:r w:rsidR="008E2A0F" w:rsidRPr="00B602B0">
        <w:rPr>
          <w:rFonts w:eastAsia="TeXGyrePagella"/>
          <w:i/>
          <w:sz w:val="22"/>
          <w:szCs w:val="22"/>
          <w:lang w:eastAsia="en-US"/>
        </w:rPr>
        <w:t xml:space="preserve">         </w:t>
      </w:r>
      <w:r w:rsidRPr="00B602B0">
        <w:rPr>
          <w:rFonts w:eastAsia="TeXGyrePagella"/>
          <w:i/>
          <w:sz w:val="22"/>
          <w:szCs w:val="22"/>
          <w:lang w:eastAsia="en-US"/>
        </w:rPr>
        <w:t>lub osoby upoważnionej/</w:t>
      </w:r>
    </w:p>
    <w:p w14:paraId="03C57863" w14:textId="77777777" w:rsidR="00571329" w:rsidRPr="00B602B0" w:rsidRDefault="00571329" w:rsidP="008E2A0F">
      <w:pPr>
        <w:ind w:left="4956" w:right="28" w:firstLine="708"/>
        <w:jc w:val="both"/>
        <w:rPr>
          <w:b/>
          <w:sz w:val="22"/>
          <w:szCs w:val="22"/>
        </w:rPr>
      </w:pPr>
    </w:p>
    <w:p w14:paraId="2A4739F3" w14:textId="77777777" w:rsidR="001C3C47" w:rsidRPr="00B602B0" w:rsidRDefault="001C3C47" w:rsidP="008E2A0F">
      <w:pPr>
        <w:widowControl w:val="0"/>
        <w:tabs>
          <w:tab w:val="left" w:pos="2719"/>
        </w:tabs>
        <w:autoSpaceDE w:val="0"/>
        <w:autoSpaceDN w:val="0"/>
        <w:ind w:right="1"/>
        <w:jc w:val="center"/>
        <w:rPr>
          <w:rFonts w:eastAsia="TeXGyrePagella"/>
          <w:sz w:val="22"/>
          <w:szCs w:val="22"/>
          <w:lang w:eastAsia="en-US"/>
        </w:rPr>
      </w:pPr>
    </w:p>
    <w:p w14:paraId="4A505E34" w14:textId="12809A62" w:rsidR="00B31E1B" w:rsidRPr="00B602B0" w:rsidRDefault="00B31E1B" w:rsidP="008E2A0F">
      <w:pPr>
        <w:widowControl w:val="0"/>
        <w:tabs>
          <w:tab w:val="left" w:pos="2719"/>
        </w:tabs>
        <w:autoSpaceDE w:val="0"/>
        <w:autoSpaceDN w:val="0"/>
        <w:ind w:right="1"/>
        <w:jc w:val="center"/>
        <w:rPr>
          <w:rFonts w:eastAsia="TeXGyrePagella"/>
          <w:sz w:val="22"/>
          <w:szCs w:val="22"/>
          <w:lang w:eastAsia="en-US"/>
        </w:rPr>
      </w:pPr>
    </w:p>
    <w:p w14:paraId="31C85F5F" w14:textId="6740E75B" w:rsidR="00015B28" w:rsidRPr="00B602B0" w:rsidRDefault="00015B28" w:rsidP="008E2A0F">
      <w:pPr>
        <w:widowControl w:val="0"/>
        <w:tabs>
          <w:tab w:val="left" w:pos="2719"/>
        </w:tabs>
        <w:autoSpaceDE w:val="0"/>
        <w:autoSpaceDN w:val="0"/>
        <w:ind w:right="1"/>
        <w:jc w:val="center"/>
        <w:rPr>
          <w:rFonts w:eastAsia="TeXGyrePagella"/>
          <w:sz w:val="22"/>
          <w:szCs w:val="22"/>
          <w:lang w:eastAsia="en-US"/>
        </w:rPr>
      </w:pPr>
    </w:p>
    <w:p w14:paraId="3FF8874B" w14:textId="77777777" w:rsidR="00EA49CF" w:rsidRPr="00B602B0" w:rsidRDefault="00EA49CF" w:rsidP="008E2A0F">
      <w:pPr>
        <w:widowControl w:val="0"/>
        <w:tabs>
          <w:tab w:val="left" w:pos="2719"/>
        </w:tabs>
        <w:autoSpaceDE w:val="0"/>
        <w:autoSpaceDN w:val="0"/>
        <w:ind w:right="1"/>
        <w:jc w:val="center"/>
        <w:rPr>
          <w:rFonts w:eastAsia="TeXGyrePagella"/>
          <w:sz w:val="22"/>
          <w:szCs w:val="22"/>
          <w:lang w:eastAsia="en-US"/>
        </w:rPr>
      </w:pPr>
    </w:p>
    <w:p w14:paraId="7520DD71" w14:textId="5A44E106" w:rsidR="00982D04" w:rsidRPr="00B602B0"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B602B0">
        <w:rPr>
          <w:rFonts w:eastAsia="TeXGyrePagella"/>
          <w:sz w:val="22"/>
          <w:szCs w:val="22"/>
          <w:lang w:eastAsia="en-US"/>
        </w:rPr>
        <w:t>Psary, dnia</w:t>
      </w:r>
      <w:r w:rsidRPr="00B602B0">
        <w:rPr>
          <w:rFonts w:eastAsia="TeXGyrePagella"/>
          <w:spacing w:val="-2"/>
          <w:sz w:val="22"/>
          <w:szCs w:val="22"/>
          <w:lang w:eastAsia="en-US"/>
        </w:rPr>
        <w:t xml:space="preserve"> </w:t>
      </w:r>
      <w:r w:rsidR="001652EA">
        <w:rPr>
          <w:rFonts w:eastAsia="TeXGyrePagella"/>
          <w:spacing w:val="-2"/>
          <w:sz w:val="22"/>
          <w:szCs w:val="22"/>
          <w:lang w:eastAsia="en-US"/>
        </w:rPr>
        <w:t>18.</w:t>
      </w:r>
      <w:r w:rsidR="00151877" w:rsidRPr="00B602B0">
        <w:rPr>
          <w:rFonts w:eastAsia="TeXGyrePagella"/>
          <w:spacing w:val="-2"/>
          <w:sz w:val="22"/>
          <w:szCs w:val="22"/>
          <w:lang w:eastAsia="en-US"/>
        </w:rPr>
        <w:t>0</w:t>
      </w:r>
      <w:r w:rsidR="00343F91" w:rsidRPr="00B602B0">
        <w:rPr>
          <w:rFonts w:eastAsia="TeXGyrePagella"/>
          <w:spacing w:val="-2"/>
          <w:sz w:val="22"/>
          <w:szCs w:val="22"/>
          <w:lang w:eastAsia="en-US"/>
        </w:rPr>
        <w:t>8</w:t>
      </w:r>
      <w:r w:rsidR="004F6ECE" w:rsidRPr="00B602B0">
        <w:rPr>
          <w:rFonts w:eastAsia="TeXGyrePagella"/>
          <w:spacing w:val="-2"/>
          <w:sz w:val="22"/>
          <w:szCs w:val="22"/>
          <w:lang w:eastAsia="en-US"/>
        </w:rPr>
        <w:t>.</w:t>
      </w:r>
      <w:r w:rsidR="006014BD" w:rsidRPr="00B602B0">
        <w:rPr>
          <w:rFonts w:eastAsia="TeXGyrePagella"/>
          <w:spacing w:val="-2"/>
          <w:sz w:val="22"/>
          <w:szCs w:val="22"/>
          <w:lang w:eastAsia="en-US"/>
        </w:rPr>
        <w:t>2022 r.</w:t>
      </w:r>
    </w:p>
    <w:p w14:paraId="5C20ECCC" w14:textId="59DA791D" w:rsidR="005064DB" w:rsidRPr="00B602B0" w:rsidRDefault="005064DB" w:rsidP="008E2A0F">
      <w:pPr>
        <w:spacing w:after="120" w:line="23" w:lineRule="atLeast"/>
        <w:jc w:val="center"/>
        <w:rPr>
          <w:b/>
          <w:sz w:val="22"/>
          <w:szCs w:val="22"/>
        </w:rPr>
      </w:pPr>
      <w:r w:rsidRPr="00B602B0">
        <w:rPr>
          <w:b/>
          <w:sz w:val="22"/>
          <w:szCs w:val="22"/>
        </w:rPr>
        <w:lastRenderedPageBreak/>
        <w:t>POSTANOWIENIA</w:t>
      </w:r>
      <w:r w:rsidR="00993EB3" w:rsidRPr="00B602B0">
        <w:rPr>
          <w:b/>
          <w:sz w:val="22"/>
          <w:szCs w:val="22"/>
        </w:rPr>
        <w:t xml:space="preserve"> </w:t>
      </w:r>
      <w:r w:rsidR="00A6503E" w:rsidRPr="00B602B0">
        <w:rPr>
          <w:b/>
          <w:sz w:val="22"/>
          <w:szCs w:val="22"/>
        </w:rPr>
        <w:t xml:space="preserve">SPECYFIKACJI </w:t>
      </w:r>
      <w:r w:rsidR="003616AB" w:rsidRPr="00B602B0">
        <w:rPr>
          <w:b/>
          <w:sz w:val="22"/>
          <w:szCs w:val="22"/>
        </w:rPr>
        <w:t xml:space="preserve">WARUNKÓW </w:t>
      </w:r>
      <w:r w:rsidRPr="00B602B0">
        <w:rPr>
          <w:b/>
          <w:sz w:val="22"/>
          <w:szCs w:val="22"/>
        </w:rPr>
        <w:t>ZAMÓWIENIA</w:t>
      </w:r>
    </w:p>
    <w:p w14:paraId="76292C38" w14:textId="77777777" w:rsidR="005064DB" w:rsidRPr="00B602B0" w:rsidRDefault="00A6503E" w:rsidP="008E2A0F">
      <w:pPr>
        <w:spacing w:after="600" w:line="23" w:lineRule="atLeast"/>
        <w:jc w:val="center"/>
        <w:rPr>
          <w:b/>
          <w:sz w:val="22"/>
          <w:szCs w:val="22"/>
        </w:rPr>
      </w:pPr>
      <w:r w:rsidRPr="00B602B0">
        <w:rPr>
          <w:b/>
          <w:sz w:val="22"/>
          <w:szCs w:val="22"/>
        </w:rPr>
        <w:t>(S</w:t>
      </w:r>
      <w:r w:rsidR="005064DB" w:rsidRPr="00B602B0">
        <w:rPr>
          <w:b/>
          <w:sz w:val="22"/>
          <w:szCs w:val="22"/>
        </w:rPr>
        <w:t>WZ)</w:t>
      </w:r>
    </w:p>
    <w:p w14:paraId="40C3799B" w14:textId="2C6DF7CC" w:rsidR="00B4667B" w:rsidRPr="00B602B0"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B602B0">
        <w:rPr>
          <w:b/>
          <w:sz w:val="22"/>
          <w:szCs w:val="22"/>
        </w:rPr>
        <w:t>ROZDZIA</w:t>
      </w:r>
      <w:r w:rsidR="00B4667B" w:rsidRPr="00B602B0">
        <w:rPr>
          <w:b/>
          <w:sz w:val="22"/>
          <w:szCs w:val="22"/>
        </w:rPr>
        <w:t>Ł I</w:t>
      </w:r>
      <w:r w:rsidR="00AE484F" w:rsidRPr="00B602B0">
        <w:rPr>
          <w:b/>
          <w:sz w:val="22"/>
          <w:szCs w:val="22"/>
        </w:rPr>
        <w:t xml:space="preserve">. </w:t>
      </w:r>
      <w:r w:rsidR="00AE484F" w:rsidRPr="00B602B0">
        <w:rPr>
          <w:b/>
          <w:sz w:val="22"/>
          <w:szCs w:val="22"/>
        </w:rPr>
        <w:tab/>
      </w:r>
      <w:r w:rsidRPr="00B602B0">
        <w:rPr>
          <w:b/>
          <w:sz w:val="22"/>
          <w:szCs w:val="22"/>
        </w:rPr>
        <w:t>ZAMAWIAJĄCY (NAZWA I ADRES</w:t>
      </w:r>
      <w:r w:rsidR="00A6503E" w:rsidRPr="00B602B0">
        <w:rPr>
          <w:b/>
          <w:sz w:val="22"/>
          <w:szCs w:val="22"/>
        </w:rPr>
        <w:t xml:space="preserve"> ORAZ INNE DANE </w:t>
      </w:r>
      <w:r w:rsidR="00D909E7" w:rsidRPr="00B602B0">
        <w:rPr>
          <w:b/>
          <w:sz w:val="22"/>
          <w:szCs w:val="22"/>
        </w:rPr>
        <w:br/>
      </w:r>
      <w:r w:rsidR="00A6503E" w:rsidRPr="00B602B0">
        <w:rPr>
          <w:b/>
          <w:sz w:val="22"/>
          <w:szCs w:val="22"/>
        </w:rPr>
        <w:t>TELE-INFORMATYCZNE</w:t>
      </w:r>
      <w:r w:rsidRPr="00B602B0">
        <w:rPr>
          <w:b/>
          <w:sz w:val="22"/>
          <w:szCs w:val="22"/>
        </w:rPr>
        <w:t>)</w:t>
      </w:r>
    </w:p>
    <w:p w14:paraId="1D6E8F9C" w14:textId="77777777" w:rsidR="00993EB3" w:rsidRPr="00B602B0" w:rsidRDefault="00993EB3">
      <w:pPr>
        <w:pStyle w:val="Akapitzlist"/>
        <w:numPr>
          <w:ilvl w:val="0"/>
          <w:numId w:val="90"/>
        </w:numPr>
        <w:ind w:left="567" w:hanging="567"/>
        <w:jc w:val="both"/>
        <w:rPr>
          <w:rFonts w:eastAsia="Andale Sans UI"/>
          <w:bCs/>
          <w:sz w:val="22"/>
          <w:szCs w:val="22"/>
          <w:lang w:bidi="en-US"/>
        </w:rPr>
      </w:pPr>
      <w:r w:rsidRPr="00B602B0">
        <w:rPr>
          <w:rFonts w:eastAsia="Andale Sans UI"/>
          <w:bCs/>
          <w:sz w:val="22"/>
          <w:szCs w:val="22"/>
          <w:lang w:bidi="en-US"/>
        </w:rPr>
        <w:t>Zamawiający</w:t>
      </w:r>
    </w:p>
    <w:p w14:paraId="0EC966AF" w14:textId="417E1814" w:rsidR="00AE484F" w:rsidRPr="00B602B0" w:rsidRDefault="00AE484F" w:rsidP="008E2A0F">
      <w:pPr>
        <w:ind w:left="417" w:firstLine="150"/>
        <w:jc w:val="both"/>
        <w:rPr>
          <w:rFonts w:eastAsia="Andale Sans UI"/>
          <w:bCs/>
          <w:sz w:val="22"/>
          <w:szCs w:val="22"/>
          <w:lang w:bidi="en-US"/>
        </w:rPr>
      </w:pPr>
      <w:r w:rsidRPr="00B602B0">
        <w:rPr>
          <w:rFonts w:eastAsia="Andale Sans UI"/>
          <w:bCs/>
          <w:sz w:val="22"/>
          <w:szCs w:val="22"/>
          <w:lang w:bidi="en-US"/>
        </w:rPr>
        <w:t>Gmina Psary</w:t>
      </w:r>
    </w:p>
    <w:p w14:paraId="5F74F055" w14:textId="77777777" w:rsidR="00AE484F" w:rsidRPr="00B602B0" w:rsidRDefault="00AE484F" w:rsidP="008E2A0F">
      <w:pPr>
        <w:ind w:left="57" w:firstLine="510"/>
        <w:jc w:val="both"/>
        <w:rPr>
          <w:rFonts w:eastAsia="Andale Sans UI"/>
          <w:bCs/>
          <w:sz w:val="22"/>
          <w:szCs w:val="22"/>
          <w:lang w:bidi="en-US"/>
        </w:rPr>
      </w:pPr>
      <w:r w:rsidRPr="00B602B0">
        <w:rPr>
          <w:rFonts w:eastAsia="Andale Sans UI"/>
          <w:bCs/>
          <w:sz w:val="22"/>
          <w:szCs w:val="22"/>
          <w:lang w:bidi="en-US"/>
        </w:rPr>
        <w:t>ul. Malinowicka 4</w:t>
      </w:r>
    </w:p>
    <w:p w14:paraId="2434E5E4" w14:textId="77777777" w:rsidR="00AE484F" w:rsidRPr="00B602B0" w:rsidRDefault="00AE484F" w:rsidP="008E2A0F">
      <w:pPr>
        <w:ind w:left="57" w:firstLine="510"/>
        <w:jc w:val="both"/>
        <w:rPr>
          <w:rFonts w:eastAsia="Andale Sans UI"/>
          <w:bCs/>
          <w:sz w:val="22"/>
          <w:szCs w:val="22"/>
          <w:lang w:bidi="en-US"/>
        </w:rPr>
      </w:pPr>
      <w:r w:rsidRPr="00B602B0">
        <w:rPr>
          <w:rFonts w:eastAsia="Andale Sans UI"/>
          <w:bCs/>
          <w:sz w:val="22"/>
          <w:szCs w:val="22"/>
          <w:lang w:bidi="en-US"/>
        </w:rPr>
        <w:t>42-512 Psary</w:t>
      </w:r>
    </w:p>
    <w:p w14:paraId="1C641CB8" w14:textId="77777777" w:rsidR="00AE484F" w:rsidRPr="00B602B0" w:rsidRDefault="00AE484F" w:rsidP="008E2A0F">
      <w:pPr>
        <w:ind w:left="57" w:firstLine="510"/>
        <w:jc w:val="both"/>
        <w:rPr>
          <w:rFonts w:eastAsia="Andale Sans UI"/>
          <w:bCs/>
          <w:sz w:val="22"/>
          <w:szCs w:val="22"/>
          <w:lang w:bidi="en-US"/>
        </w:rPr>
      </w:pPr>
      <w:r w:rsidRPr="00B602B0">
        <w:rPr>
          <w:rFonts w:eastAsia="Andale Sans UI"/>
          <w:bCs/>
          <w:sz w:val="22"/>
          <w:szCs w:val="22"/>
          <w:lang w:bidi="en-US"/>
        </w:rPr>
        <w:t>Regon: 276258167</w:t>
      </w:r>
    </w:p>
    <w:p w14:paraId="47AE7DDC" w14:textId="62CEBD78" w:rsidR="00AE484F" w:rsidRPr="00B602B0" w:rsidRDefault="00993EB3" w:rsidP="008E2A0F">
      <w:pPr>
        <w:tabs>
          <w:tab w:val="left" w:pos="567"/>
          <w:tab w:val="left" w:pos="1985"/>
        </w:tabs>
        <w:ind w:left="57"/>
        <w:jc w:val="both"/>
        <w:rPr>
          <w:rFonts w:eastAsia="Andale Sans UI"/>
          <w:bCs/>
          <w:sz w:val="22"/>
          <w:szCs w:val="22"/>
          <w:lang w:bidi="en-US"/>
        </w:rPr>
      </w:pPr>
      <w:r w:rsidRPr="00B602B0">
        <w:rPr>
          <w:rFonts w:eastAsia="Andale Sans UI"/>
          <w:bCs/>
          <w:sz w:val="22"/>
          <w:szCs w:val="22"/>
          <w:lang w:bidi="en-US"/>
        </w:rPr>
        <w:tab/>
      </w:r>
      <w:r w:rsidR="00AE484F" w:rsidRPr="00B602B0">
        <w:rPr>
          <w:rFonts w:eastAsia="Andale Sans UI"/>
          <w:bCs/>
          <w:sz w:val="22"/>
          <w:szCs w:val="22"/>
          <w:lang w:bidi="en-US"/>
        </w:rPr>
        <w:t>NIP:  625-244-67-73</w:t>
      </w:r>
    </w:p>
    <w:p w14:paraId="0A95CADC" w14:textId="77777777" w:rsidR="00DA7B2D" w:rsidRPr="00B602B0" w:rsidRDefault="00993EB3" w:rsidP="008E2A0F">
      <w:pPr>
        <w:tabs>
          <w:tab w:val="left" w:pos="567"/>
        </w:tabs>
        <w:jc w:val="both"/>
        <w:rPr>
          <w:rFonts w:eastAsia="Andale Sans UI"/>
          <w:b/>
          <w:bCs/>
          <w:sz w:val="22"/>
          <w:szCs w:val="22"/>
          <w:lang w:bidi="en-US"/>
        </w:rPr>
      </w:pPr>
      <w:r w:rsidRPr="00B602B0">
        <w:rPr>
          <w:rFonts w:eastAsia="Andale Sans UI"/>
          <w:b/>
          <w:bCs/>
          <w:sz w:val="22"/>
          <w:szCs w:val="22"/>
          <w:lang w:bidi="en-US"/>
        </w:rPr>
        <w:tab/>
      </w:r>
    </w:p>
    <w:p w14:paraId="0C1F318C" w14:textId="317C5C81" w:rsidR="00AE484F" w:rsidRPr="00B602B0" w:rsidRDefault="00DA7B2D" w:rsidP="008E2A0F">
      <w:pPr>
        <w:tabs>
          <w:tab w:val="left" w:pos="567"/>
        </w:tabs>
        <w:jc w:val="both"/>
        <w:rPr>
          <w:sz w:val="22"/>
          <w:szCs w:val="22"/>
        </w:rPr>
      </w:pPr>
      <w:r w:rsidRPr="00B602B0">
        <w:rPr>
          <w:rFonts w:eastAsia="Andale Sans UI"/>
          <w:b/>
          <w:bCs/>
          <w:sz w:val="22"/>
          <w:szCs w:val="22"/>
          <w:lang w:bidi="en-US"/>
        </w:rPr>
        <w:tab/>
      </w:r>
      <w:r w:rsidR="00AE484F" w:rsidRPr="00B602B0">
        <w:rPr>
          <w:rFonts w:eastAsia="Andale Sans UI"/>
          <w:b/>
          <w:bCs/>
          <w:sz w:val="22"/>
          <w:szCs w:val="22"/>
          <w:lang w:bidi="en-US"/>
        </w:rPr>
        <w:t>Adres do korespondencji:</w:t>
      </w:r>
    </w:p>
    <w:p w14:paraId="23BC8C6C" w14:textId="390C2560" w:rsidR="00AE484F" w:rsidRPr="00B602B0" w:rsidRDefault="00993EB3" w:rsidP="008E2A0F">
      <w:pPr>
        <w:tabs>
          <w:tab w:val="left" w:pos="567"/>
        </w:tabs>
        <w:jc w:val="both"/>
        <w:rPr>
          <w:rFonts w:eastAsia="Andale Sans UI"/>
          <w:bCs/>
          <w:sz w:val="22"/>
          <w:szCs w:val="22"/>
          <w:lang w:bidi="en-US"/>
        </w:rPr>
      </w:pPr>
      <w:r w:rsidRPr="00B602B0">
        <w:rPr>
          <w:rFonts w:eastAsia="Andale Sans UI"/>
          <w:bCs/>
          <w:sz w:val="22"/>
          <w:szCs w:val="22"/>
          <w:lang w:bidi="en-US"/>
        </w:rPr>
        <w:tab/>
      </w:r>
      <w:r w:rsidR="00AE484F" w:rsidRPr="00B602B0">
        <w:rPr>
          <w:rFonts w:eastAsia="Andale Sans UI"/>
          <w:bCs/>
          <w:sz w:val="22"/>
          <w:szCs w:val="22"/>
          <w:lang w:bidi="en-US"/>
        </w:rPr>
        <w:t>Urząd Gminy w  Psarach</w:t>
      </w:r>
    </w:p>
    <w:p w14:paraId="1363C66E" w14:textId="22029344" w:rsidR="00AE484F" w:rsidRPr="00B602B0" w:rsidRDefault="00993EB3" w:rsidP="008E2A0F">
      <w:pPr>
        <w:tabs>
          <w:tab w:val="left" w:pos="567"/>
        </w:tabs>
        <w:jc w:val="both"/>
        <w:rPr>
          <w:rFonts w:eastAsia="Andale Sans UI"/>
          <w:bCs/>
          <w:sz w:val="22"/>
          <w:szCs w:val="22"/>
          <w:lang w:bidi="en-US"/>
        </w:rPr>
      </w:pPr>
      <w:r w:rsidRPr="00B602B0">
        <w:rPr>
          <w:rFonts w:eastAsia="Andale Sans UI"/>
          <w:bCs/>
          <w:sz w:val="22"/>
          <w:szCs w:val="22"/>
          <w:lang w:bidi="en-US"/>
        </w:rPr>
        <w:tab/>
      </w:r>
      <w:r w:rsidR="00AE484F" w:rsidRPr="00B602B0">
        <w:rPr>
          <w:rFonts w:eastAsia="Andale Sans UI"/>
          <w:bCs/>
          <w:sz w:val="22"/>
          <w:szCs w:val="22"/>
          <w:lang w:bidi="en-US"/>
        </w:rPr>
        <w:t>ul. Malinowicka 4</w:t>
      </w:r>
    </w:p>
    <w:p w14:paraId="75C03077" w14:textId="4D8C0099" w:rsidR="00AE484F" w:rsidRPr="00B602B0" w:rsidRDefault="00993EB3" w:rsidP="008E2A0F">
      <w:pPr>
        <w:tabs>
          <w:tab w:val="left" w:pos="567"/>
        </w:tabs>
        <w:jc w:val="both"/>
        <w:rPr>
          <w:rFonts w:eastAsia="Andale Sans UI"/>
          <w:bCs/>
          <w:sz w:val="22"/>
          <w:szCs w:val="22"/>
          <w:lang w:bidi="en-US"/>
        </w:rPr>
      </w:pPr>
      <w:r w:rsidRPr="00B602B0">
        <w:rPr>
          <w:rFonts w:eastAsia="Andale Sans UI"/>
          <w:bCs/>
          <w:sz w:val="22"/>
          <w:szCs w:val="22"/>
          <w:lang w:bidi="en-US"/>
        </w:rPr>
        <w:tab/>
      </w:r>
      <w:r w:rsidR="00AE484F" w:rsidRPr="00B602B0">
        <w:rPr>
          <w:rFonts w:eastAsia="Andale Sans UI"/>
          <w:bCs/>
          <w:sz w:val="22"/>
          <w:szCs w:val="22"/>
          <w:lang w:bidi="en-US"/>
        </w:rPr>
        <w:t>42-512 Psary</w:t>
      </w:r>
    </w:p>
    <w:p w14:paraId="69104282" w14:textId="6184B5A0" w:rsidR="00AE484F" w:rsidRPr="00B602B0" w:rsidRDefault="00DA7B2D" w:rsidP="008E2A0F">
      <w:pPr>
        <w:tabs>
          <w:tab w:val="left" w:pos="567"/>
        </w:tabs>
        <w:jc w:val="both"/>
        <w:rPr>
          <w:sz w:val="22"/>
          <w:szCs w:val="22"/>
        </w:rPr>
      </w:pPr>
      <w:r w:rsidRPr="00B602B0">
        <w:rPr>
          <w:rFonts w:eastAsia="Andale Sans UI"/>
          <w:bCs/>
          <w:sz w:val="22"/>
          <w:szCs w:val="22"/>
          <w:lang w:bidi="en-US"/>
        </w:rPr>
        <w:tab/>
      </w:r>
      <w:r w:rsidR="00AE484F" w:rsidRPr="00B602B0">
        <w:rPr>
          <w:rFonts w:eastAsia="Andale Sans UI"/>
          <w:bCs/>
          <w:sz w:val="22"/>
          <w:szCs w:val="22"/>
          <w:lang w:bidi="en-US"/>
        </w:rPr>
        <w:t>Tel. 32 294 49 21</w:t>
      </w:r>
    </w:p>
    <w:p w14:paraId="2FD46A0B" w14:textId="14BB0D3C" w:rsidR="00AE484F" w:rsidRPr="00B602B0" w:rsidRDefault="00DA7B2D" w:rsidP="008E2A0F">
      <w:pPr>
        <w:tabs>
          <w:tab w:val="left" w:pos="567"/>
        </w:tabs>
        <w:jc w:val="both"/>
        <w:rPr>
          <w:sz w:val="22"/>
          <w:szCs w:val="22"/>
        </w:rPr>
      </w:pPr>
      <w:r w:rsidRPr="00B602B0">
        <w:rPr>
          <w:rFonts w:eastAsia="Andale Sans UI"/>
          <w:bCs/>
          <w:sz w:val="22"/>
          <w:szCs w:val="22"/>
          <w:lang w:bidi="en-US"/>
        </w:rPr>
        <w:tab/>
      </w:r>
      <w:r w:rsidR="00AE484F" w:rsidRPr="00B602B0">
        <w:rPr>
          <w:rFonts w:eastAsia="Andale Sans UI"/>
          <w:bCs/>
          <w:sz w:val="22"/>
          <w:szCs w:val="22"/>
          <w:lang w:bidi="en-US"/>
        </w:rPr>
        <w:t xml:space="preserve">e-mail: </w:t>
      </w:r>
      <w:hyperlink r:id="rId13" w:history="1">
        <w:r w:rsidR="00325830" w:rsidRPr="00B602B0">
          <w:rPr>
            <w:rStyle w:val="Hipercze"/>
            <w:rFonts w:eastAsia="Andale Sans UI"/>
            <w:bCs/>
            <w:sz w:val="22"/>
            <w:szCs w:val="22"/>
          </w:rPr>
          <w:t>urzad@psary.pl</w:t>
        </w:r>
      </w:hyperlink>
    </w:p>
    <w:p w14:paraId="02F4E24B" w14:textId="0C58E497" w:rsidR="00AE484F" w:rsidRPr="00B602B0" w:rsidRDefault="00DA7B2D" w:rsidP="008E2A0F">
      <w:pPr>
        <w:tabs>
          <w:tab w:val="left" w:pos="567"/>
        </w:tabs>
        <w:jc w:val="both"/>
        <w:rPr>
          <w:sz w:val="22"/>
          <w:szCs w:val="22"/>
        </w:rPr>
      </w:pPr>
      <w:r w:rsidRPr="00B602B0">
        <w:rPr>
          <w:rFonts w:eastAsia="Andale Sans UI"/>
          <w:bCs/>
          <w:color w:val="0000FF"/>
          <w:sz w:val="22"/>
          <w:szCs w:val="22"/>
        </w:rPr>
        <w:tab/>
      </w:r>
      <w:hyperlink r:id="rId14" w:history="1">
        <w:r w:rsidRPr="00B602B0">
          <w:rPr>
            <w:rStyle w:val="Hipercze"/>
            <w:rFonts w:eastAsia="Andale Sans UI"/>
            <w:bCs/>
            <w:sz w:val="22"/>
            <w:szCs w:val="22"/>
          </w:rPr>
          <w:t>www.psary.pl</w:t>
        </w:r>
      </w:hyperlink>
    </w:p>
    <w:p w14:paraId="079A16DD" w14:textId="52D765C1" w:rsidR="00AE484F" w:rsidRPr="00B602B0" w:rsidRDefault="00DA7B2D" w:rsidP="008E2A0F">
      <w:pPr>
        <w:tabs>
          <w:tab w:val="left" w:pos="567"/>
        </w:tabs>
        <w:jc w:val="both"/>
        <w:rPr>
          <w:rFonts w:eastAsia="Andale Sans UI"/>
          <w:bCs/>
          <w:color w:val="000080"/>
          <w:sz w:val="22"/>
          <w:szCs w:val="22"/>
          <w:u w:val="single"/>
        </w:rPr>
      </w:pPr>
      <w:r w:rsidRPr="00B602B0">
        <w:rPr>
          <w:rFonts w:eastAsia="Andale Sans UI"/>
          <w:bCs/>
          <w:color w:val="0000FF"/>
          <w:sz w:val="22"/>
          <w:szCs w:val="22"/>
        </w:rPr>
        <w:tab/>
      </w:r>
      <w:hyperlink r:id="rId15" w:history="1">
        <w:r w:rsidRPr="00B602B0">
          <w:rPr>
            <w:rStyle w:val="Hipercze"/>
            <w:rFonts w:eastAsia="Andale Sans UI"/>
            <w:bCs/>
            <w:sz w:val="22"/>
            <w:szCs w:val="22"/>
          </w:rPr>
          <w:t>www.bip.psary.pl</w:t>
        </w:r>
      </w:hyperlink>
    </w:p>
    <w:p w14:paraId="7275CA65" w14:textId="77777777" w:rsidR="00DA7B2D" w:rsidRPr="00B602B0" w:rsidRDefault="00DA7B2D" w:rsidP="008E2A0F">
      <w:pPr>
        <w:ind w:left="57"/>
        <w:jc w:val="both"/>
        <w:rPr>
          <w:sz w:val="22"/>
          <w:szCs w:val="22"/>
          <w:lang w:eastAsia="x-none"/>
        </w:rPr>
      </w:pPr>
    </w:p>
    <w:p w14:paraId="28510223" w14:textId="6F8A9EC8" w:rsidR="00DA7B2D" w:rsidRPr="00B602B0" w:rsidRDefault="00DA7B2D" w:rsidP="008E2A0F">
      <w:pPr>
        <w:tabs>
          <w:tab w:val="left" w:pos="567"/>
        </w:tabs>
        <w:jc w:val="both"/>
        <w:rPr>
          <w:sz w:val="22"/>
          <w:szCs w:val="22"/>
          <w:lang w:val="x-none" w:eastAsia="x-none"/>
        </w:rPr>
      </w:pPr>
      <w:r w:rsidRPr="00B602B0">
        <w:rPr>
          <w:sz w:val="22"/>
          <w:szCs w:val="22"/>
          <w:lang w:eastAsia="x-none"/>
        </w:rPr>
        <w:tab/>
      </w:r>
      <w:r w:rsidR="00C5664D" w:rsidRPr="00B602B0">
        <w:rPr>
          <w:sz w:val="22"/>
          <w:szCs w:val="22"/>
          <w:lang w:eastAsia="x-none"/>
        </w:rPr>
        <w:t>G</w:t>
      </w:r>
      <w:r w:rsidR="00AE484F" w:rsidRPr="00B602B0">
        <w:rPr>
          <w:sz w:val="22"/>
          <w:szCs w:val="22"/>
          <w:lang w:val="x-none" w:eastAsia="x-none"/>
        </w:rPr>
        <w:t>odziny urzędowania:</w:t>
      </w:r>
    </w:p>
    <w:p w14:paraId="7B4DC88E" w14:textId="316E8642" w:rsidR="00C5664D" w:rsidRPr="00B602B0" w:rsidRDefault="00DA7B2D" w:rsidP="008E2A0F">
      <w:pPr>
        <w:tabs>
          <w:tab w:val="left" w:pos="567"/>
        </w:tabs>
        <w:jc w:val="both"/>
        <w:rPr>
          <w:sz w:val="22"/>
          <w:szCs w:val="22"/>
          <w:lang w:val="x-none" w:eastAsia="x-none"/>
        </w:rPr>
      </w:pPr>
      <w:r w:rsidRPr="00B602B0">
        <w:rPr>
          <w:sz w:val="22"/>
          <w:szCs w:val="22"/>
          <w:lang w:val="x-none" w:eastAsia="x-none"/>
        </w:rPr>
        <w:tab/>
      </w:r>
      <w:r w:rsidR="00AE484F" w:rsidRPr="00B602B0">
        <w:rPr>
          <w:sz w:val="22"/>
          <w:szCs w:val="22"/>
          <w:lang w:val="x-none" w:eastAsia="x-none"/>
        </w:rPr>
        <w:t xml:space="preserve">poniedziałek – </w:t>
      </w:r>
      <w:r w:rsidR="00AE484F" w:rsidRPr="00B602B0">
        <w:rPr>
          <w:sz w:val="22"/>
          <w:szCs w:val="22"/>
          <w:lang w:eastAsia="x-none"/>
        </w:rPr>
        <w:t>7.30 – 1</w:t>
      </w:r>
      <w:r w:rsidR="00C5664D" w:rsidRPr="00B602B0">
        <w:rPr>
          <w:sz w:val="22"/>
          <w:szCs w:val="22"/>
          <w:lang w:eastAsia="x-none"/>
        </w:rPr>
        <w:t xml:space="preserve">7.00; wtorek </w:t>
      </w:r>
      <w:r w:rsidRPr="00B602B0">
        <w:rPr>
          <w:sz w:val="22"/>
          <w:szCs w:val="22"/>
          <w:lang w:eastAsia="x-none"/>
        </w:rPr>
        <w:t>–</w:t>
      </w:r>
      <w:r w:rsidR="00C5664D" w:rsidRPr="00B602B0">
        <w:rPr>
          <w:sz w:val="22"/>
          <w:szCs w:val="22"/>
          <w:lang w:eastAsia="x-none"/>
        </w:rPr>
        <w:t xml:space="preserve"> czwartek 7.30 – 15.30; </w:t>
      </w:r>
      <w:r w:rsidR="00C5664D" w:rsidRPr="00B602B0">
        <w:rPr>
          <w:sz w:val="22"/>
          <w:szCs w:val="22"/>
        </w:rPr>
        <w:t>piątek 7:30 – 14.00</w:t>
      </w:r>
    </w:p>
    <w:p w14:paraId="5E19A59C" w14:textId="77777777" w:rsidR="00DA7B2D" w:rsidRPr="00B602B0" w:rsidRDefault="00DA7B2D" w:rsidP="008E2A0F">
      <w:pPr>
        <w:suppressAutoHyphens/>
        <w:spacing w:after="120" w:line="23" w:lineRule="atLeast"/>
        <w:ind w:left="57"/>
        <w:jc w:val="both"/>
        <w:rPr>
          <w:sz w:val="22"/>
          <w:szCs w:val="22"/>
          <w:lang w:eastAsia="ar-SA"/>
        </w:rPr>
      </w:pPr>
    </w:p>
    <w:p w14:paraId="70C7D658" w14:textId="4537C27C" w:rsidR="00AE484F" w:rsidRPr="00B602B0" w:rsidRDefault="00C5664D">
      <w:pPr>
        <w:pStyle w:val="Akapitzlist"/>
        <w:numPr>
          <w:ilvl w:val="0"/>
          <w:numId w:val="90"/>
        </w:numPr>
        <w:suppressAutoHyphens/>
        <w:spacing w:after="120" w:line="23" w:lineRule="atLeast"/>
        <w:ind w:left="567" w:hanging="567"/>
        <w:jc w:val="both"/>
        <w:rPr>
          <w:b/>
          <w:bCs/>
          <w:sz w:val="22"/>
          <w:szCs w:val="22"/>
          <w:lang w:eastAsia="ar-SA"/>
        </w:rPr>
      </w:pPr>
      <w:r w:rsidRPr="00B602B0">
        <w:rPr>
          <w:b/>
          <w:bCs/>
          <w:sz w:val="22"/>
          <w:szCs w:val="22"/>
          <w:lang w:eastAsia="ar-SA"/>
        </w:rPr>
        <w:t>S</w:t>
      </w:r>
      <w:r w:rsidR="00AE484F" w:rsidRPr="00B602B0">
        <w:rPr>
          <w:b/>
          <w:bCs/>
          <w:sz w:val="22"/>
          <w:szCs w:val="22"/>
          <w:lang w:eastAsia="ar-SA"/>
        </w:rPr>
        <w:t xml:space="preserve">trona internetowa prowadzonego postępowania: </w:t>
      </w:r>
    </w:p>
    <w:p w14:paraId="70F90869" w14:textId="65063C52" w:rsidR="00325830" w:rsidRPr="00B602B0" w:rsidRDefault="00DA7B2D" w:rsidP="00325830">
      <w:pPr>
        <w:pStyle w:val="Akapitzlist"/>
        <w:numPr>
          <w:ilvl w:val="0"/>
          <w:numId w:val="91"/>
        </w:numPr>
        <w:spacing w:after="120" w:line="23" w:lineRule="atLeast"/>
        <w:jc w:val="both"/>
        <w:rPr>
          <w:b/>
          <w:bCs/>
          <w:sz w:val="22"/>
          <w:szCs w:val="22"/>
        </w:rPr>
      </w:pPr>
      <w:r w:rsidRPr="00B602B0">
        <w:rPr>
          <w:sz w:val="22"/>
          <w:szCs w:val="22"/>
        </w:rPr>
        <w:t>adres strony internetowej, na której jest prowadzone postępowanie oraz na której będą zamieszczane zmiany i wyjaśnienia treści SWZ oraz inne dokumenty zamówienia bezpośrednio związane z postępowaniem:</w:t>
      </w:r>
      <w:r w:rsidR="00325830" w:rsidRPr="00B602B0">
        <w:rPr>
          <w:sz w:val="22"/>
          <w:szCs w:val="22"/>
        </w:rPr>
        <w:t xml:space="preserve"> </w:t>
      </w:r>
      <w:hyperlink r:id="rId16" w:history="1">
        <w:r w:rsidR="00325830" w:rsidRPr="00B602B0">
          <w:rPr>
            <w:rStyle w:val="Hipercze"/>
            <w:b/>
            <w:bCs/>
            <w:sz w:val="22"/>
            <w:szCs w:val="22"/>
          </w:rPr>
          <w:t xml:space="preserve">https://platformazakupowa.pl/transakcja/652711 </w:t>
        </w:r>
      </w:hyperlink>
    </w:p>
    <w:p w14:paraId="6070B1B7" w14:textId="696FA44C" w:rsidR="00325830" w:rsidRPr="00B602B0" w:rsidRDefault="00DA7B2D" w:rsidP="00325830">
      <w:pPr>
        <w:pStyle w:val="Akapitzlist"/>
        <w:numPr>
          <w:ilvl w:val="0"/>
          <w:numId w:val="91"/>
        </w:numPr>
        <w:spacing w:after="600" w:line="23" w:lineRule="atLeast"/>
        <w:ind w:hanging="357"/>
        <w:jc w:val="both"/>
        <w:rPr>
          <w:sz w:val="22"/>
          <w:szCs w:val="22"/>
        </w:rPr>
      </w:pPr>
      <w:r w:rsidRPr="00B602B0">
        <w:rPr>
          <w:rStyle w:val="Hipercze"/>
          <w:color w:val="auto"/>
          <w:sz w:val="22"/>
          <w:szCs w:val="22"/>
          <w:u w:val="none"/>
        </w:rPr>
        <w:t>Zamawiający informuje, iż na stronie internetowej Biuletynu Informacji Publicznej Urzędu Gminy Psary tj.</w:t>
      </w:r>
      <w:r w:rsidRPr="00B602B0">
        <w:rPr>
          <w:sz w:val="22"/>
          <w:szCs w:val="22"/>
        </w:rPr>
        <w:t xml:space="preserve"> </w:t>
      </w:r>
      <w:hyperlink r:id="rId17" w:history="1">
        <w:r w:rsidRPr="00B602B0">
          <w:rPr>
            <w:rStyle w:val="Hipercze"/>
            <w:sz w:val="22"/>
            <w:szCs w:val="22"/>
          </w:rPr>
          <w:t>http://www.bip.psary.pl</w:t>
        </w:r>
      </w:hyperlink>
      <w:r w:rsidRPr="00B602B0">
        <w:rPr>
          <w:sz w:val="22"/>
          <w:szCs w:val="22"/>
        </w:rPr>
        <w:t xml:space="preserve"> </w:t>
      </w:r>
      <w:r w:rsidRPr="00B602B0">
        <w:rPr>
          <w:rStyle w:val="Hipercze"/>
          <w:color w:val="auto"/>
          <w:sz w:val="22"/>
          <w:szCs w:val="22"/>
          <w:u w:val="none"/>
        </w:rPr>
        <w:t>– znajduje się przekierowanie</w:t>
      </w:r>
      <w:r w:rsidR="00E12AFE" w:rsidRPr="00B602B0">
        <w:rPr>
          <w:rStyle w:val="Hipercze"/>
          <w:color w:val="auto"/>
          <w:sz w:val="22"/>
          <w:szCs w:val="22"/>
          <w:u w:val="none"/>
        </w:rPr>
        <w:t xml:space="preserve">/odesłanie </w:t>
      </w:r>
      <w:r w:rsidRPr="00B602B0">
        <w:rPr>
          <w:rStyle w:val="Hipercze"/>
          <w:color w:val="auto"/>
          <w:sz w:val="22"/>
          <w:szCs w:val="22"/>
          <w:u w:val="none"/>
        </w:rPr>
        <w:t>do Platformy zakupowej  Zamawiającego</w:t>
      </w:r>
      <w:bookmarkStart w:id="5" w:name="_Hlk84842232"/>
      <w:r w:rsidRPr="00B602B0">
        <w:rPr>
          <w:rStyle w:val="Hipercze"/>
          <w:color w:val="auto"/>
          <w:sz w:val="22"/>
          <w:szCs w:val="22"/>
          <w:u w:val="none"/>
        </w:rPr>
        <w:t>:</w:t>
      </w:r>
      <w:r w:rsidR="00325830" w:rsidRPr="00B602B0">
        <w:rPr>
          <w:rStyle w:val="Hipercze"/>
          <w:color w:val="auto"/>
          <w:sz w:val="22"/>
          <w:szCs w:val="22"/>
          <w:u w:val="none"/>
        </w:rPr>
        <w:t xml:space="preserve"> </w:t>
      </w:r>
      <w:hyperlink r:id="rId18" w:history="1">
        <w:r w:rsidR="00325830" w:rsidRPr="00B602B0">
          <w:rPr>
            <w:rStyle w:val="Hipercze"/>
            <w:b/>
            <w:bCs/>
            <w:sz w:val="22"/>
            <w:szCs w:val="22"/>
          </w:rPr>
          <w:t xml:space="preserve">https://platformazakupowa.pl/transakcja/652711 </w:t>
        </w:r>
      </w:hyperlink>
    </w:p>
    <w:bookmarkEnd w:id="5"/>
    <w:p w14:paraId="4A40D610" w14:textId="475EED79" w:rsidR="005064DB" w:rsidRPr="00B602B0"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B602B0">
        <w:rPr>
          <w:b/>
          <w:sz w:val="22"/>
          <w:szCs w:val="22"/>
        </w:rPr>
        <w:t>ROZDZIAŁ II</w:t>
      </w:r>
      <w:r w:rsidR="00BD47AE" w:rsidRPr="00B602B0">
        <w:rPr>
          <w:b/>
          <w:sz w:val="22"/>
          <w:szCs w:val="22"/>
        </w:rPr>
        <w:t xml:space="preserve">. </w:t>
      </w:r>
      <w:r w:rsidR="00BD47AE" w:rsidRPr="00B602B0">
        <w:rPr>
          <w:b/>
          <w:sz w:val="22"/>
          <w:szCs w:val="22"/>
        </w:rPr>
        <w:tab/>
      </w:r>
      <w:r w:rsidR="005064DB" w:rsidRPr="00B602B0">
        <w:rPr>
          <w:b/>
          <w:sz w:val="22"/>
          <w:szCs w:val="22"/>
        </w:rPr>
        <w:t>TRYB U</w:t>
      </w:r>
      <w:r w:rsidR="00E0767A" w:rsidRPr="00B602B0">
        <w:rPr>
          <w:b/>
          <w:sz w:val="22"/>
          <w:szCs w:val="22"/>
        </w:rPr>
        <w:t>DZIELENIA ZAMÓWIENIA</w:t>
      </w:r>
    </w:p>
    <w:p w14:paraId="08A1F953" w14:textId="1585D7CD" w:rsidR="005064DB" w:rsidRPr="00B602B0" w:rsidRDefault="005064DB" w:rsidP="004B2DDE">
      <w:pPr>
        <w:pStyle w:val="Akapitzlist"/>
        <w:numPr>
          <w:ilvl w:val="0"/>
          <w:numId w:val="43"/>
        </w:numPr>
        <w:spacing w:after="120" w:line="23" w:lineRule="atLeast"/>
        <w:ind w:left="567" w:hanging="567"/>
        <w:jc w:val="both"/>
        <w:rPr>
          <w:sz w:val="22"/>
          <w:szCs w:val="22"/>
        </w:rPr>
      </w:pPr>
      <w:r w:rsidRPr="00B602B0">
        <w:rPr>
          <w:sz w:val="22"/>
          <w:szCs w:val="22"/>
        </w:rPr>
        <w:t xml:space="preserve">Postępowanie prowadzone jest w </w:t>
      </w:r>
      <w:r w:rsidRPr="00B602B0">
        <w:rPr>
          <w:b/>
          <w:sz w:val="22"/>
          <w:szCs w:val="22"/>
        </w:rPr>
        <w:t>trybie</w:t>
      </w:r>
      <w:r w:rsidRPr="00B602B0">
        <w:rPr>
          <w:sz w:val="22"/>
          <w:szCs w:val="22"/>
        </w:rPr>
        <w:t xml:space="preserve"> </w:t>
      </w:r>
      <w:r w:rsidR="00E0767A" w:rsidRPr="00B602B0">
        <w:rPr>
          <w:b/>
          <w:sz w:val="22"/>
          <w:szCs w:val="22"/>
        </w:rPr>
        <w:t>podstawowym,</w:t>
      </w:r>
      <w:r w:rsidR="00E0767A" w:rsidRPr="00B602B0">
        <w:rPr>
          <w:sz w:val="22"/>
          <w:szCs w:val="22"/>
        </w:rPr>
        <w:t xml:space="preserve"> zgodnie z ustawą z dnia 11 września 2019 </w:t>
      </w:r>
      <w:r w:rsidRPr="00B602B0">
        <w:rPr>
          <w:sz w:val="22"/>
          <w:szCs w:val="22"/>
        </w:rPr>
        <w:t>r. Prawo zamówi</w:t>
      </w:r>
      <w:r w:rsidR="00E0767A" w:rsidRPr="00B602B0">
        <w:rPr>
          <w:sz w:val="22"/>
          <w:szCs w:val="22"/>
        </w:rPr>
        <w:t>eń publicznych (</w:t>
      </w:r>
      <w:r w:rsidRPr="00B602B0">
        <w:rPr>
          <w:sz w:val="22"/>
          <w:szCs w:val="22"/>
        </w:rPr>
        <w:t>Dz. U. z 20</w:t>
      </w:r>
      <w:r w:rsidR="00DA7B2D" w:rsidRPr="00B602B0">
        <w:rPr>
          <w:sz w:val="22"/>
          <w:szCs w:val="22"/>
        </w:rPr>
        <w:t>21</w:t>
      </w:r>
      <w:r w:rsidR="00E0767A" w:rsidRPr="00B602B0">
        <w:rPr>
          <w:sz w:val="22"/>
          <w:szCs w:val="22"/>
        </w:rPr>
        <w:t xml:space="preserve"> </w:t>
      </w:r>
      <w:r w:rsidRPr="00B602B0">
        <w:rPr>
          <w:sz w:val="22"/>
          <w:szCs w:val="22"/>
        </w:rPr>
        <w:t xml:space="preserve">r. poz. </w:t>
      </w:r>
      <w:r w:rsidR="00DA7B2D" w:rsidRPr="00B602B0">
        <w:rPr>
          <w:sz w:val="22"/>
          <w:szCs w:val="22"/>
        </w:rPr>
        <w:t>1129</w:t>
      </w:r>
      <w:r w:rsidRPr="00B602B0">
        <w:rPr>
          <w:sz w:val="22"/>
          <w:szCs w:val="22"/>
        </w:rPr>
        <w:t xml:space="preserve"> z późn.</w:t>
      </w:r>
      <w:r w:rsidR="00E0767A" w:rsidRPr="00B602B0">
        <w:rPr>
          <w:sz w:val="22"/>
          <w:szCs w:val="22"/>
        </w:rPr>
        <w:t xml:space="preserve">zm.) zwaną </w:t>
      </w:r>
      <w:r w:rsidR="00B4667B" w:rsidRPr="00B602B0">
        <w:rPr>
          <w:sz w:val="22"/>
          <w:szCs w:val="22"/>
        </w:rPr>
        <w:t>w dalszej części ustawą</w:t>
      </w:r>
      <w:r w:rsidRPr="00B602B0">
        <w:rPr>
          <w:sz w:val="22"/>
          <w:szCs w:val="22"/>
        </w:rPr>
        <w:t>. W sprawach nieureg</w:t>
      </w:r>
      <w:r w:rsidR="00E0767A" w:rsidRPr="00B602B0">
        <w:rPr>
          <w:sz w:val="22"/>
          <w:szCs w:val="22"/>
        </w:rPr>
        <w:t>ulowanych zapisami niniejszej S</w:t>
      </w:r>
      <w:r w:rsidRPr="00B602B0">
        <w:rPr>
          <w:sz w:val="22"/>
          <w:szCs w:val="22"/>
        </w:rPr>
        <w:t>WZ, stosuje się przepisy</w:t>
      </w:r>
      <w:r w:rsidR="002E63FB" w:rsidRPr="00B602B0">
        <w:rPr>
          <w:sz w:val="22"/>
          <w:szCs w:val="22"/>
        </w:rPr>
        <w:t xml:space="preserve"> wspomnianej ustawy</w:t>
      </w:r>
      <w:r w:rsidR="003B21A1" w:rsidRPr="00B602B0">
        <w:rPr>
          <w:sz w:val="22"/>
          <w:szCs w:val="22"/>
        </w:rPr>
        <w:t xml:space="preserve"> wraz z aktami wykonawczymi do tej ustawy.</w:t>
      </w:r>
    </w:p>
    <w:p w14:paraId="29B994F7" w14:textId="1FA7DE77" w:rsidR="00A516EF" w:rsidRPr="00B602B0" w:rsidRDefault="00A516EF" w:rsidP="004B2DDE">
      <w:pPr>
        <w:pStyle w:val="Akapitzlist"/>
        <w:numPr>
          <w:ilvl w:val="0"/>
          <w:numId w:val="43"/>
        </w:numPr>
        <w:spacing w:after="120" w:line="23" w:lineRule="atLeast"/>
        <w:ind w:left="567" w:hanging="567"/>
        <w:jc w:val="both"/>
        <w:rPr>
          <w:sz w:val="22"/>
          <w:szCs w:val="22"/>
        </w:rPr>
      </w:pPr>
      <w:r w:rsidRPr="00B602B0">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Pr="00B602B0" w:rsidRDefault="00E12AFE" w:rsidP="005E55B7">
      <w:pPr>
        <w:pStyle w:val="Akapitzlist"/>
        <w:numPr>
          <w:ilvl w:val="0"/>
          <w:numId w:val="43"/>
        </w:numPr>
        <w:spacing w:after="600" w:line="23" w:lineRule="atLeast"/>
        <w:ind w:left="567" w:hanging="567"/>
        <w:jc w:val="both"/>
        <w:rPr>
          <w:sz w:val="22"/>
          <w:szCs w:val="22"/>
        </w:rPr>
      </w:pPr>
      <w:r w:rsidRPr="00B602B0">
        <w:rPr>
          <w:sz w:val="22"/>
          <w:szCs w:val="22"/>
        </w:rPr>
        <w:t>Postępowanie prowadzone jest dla wartości zamówienia mniejszej niż próg unijny.</w:t>
      </w:r>
    </w:p>
    <w:p w14:paraId="63BD1712" w14:textId="77777777" w:rsidR="00343F91" w:rsidRPr="00B602B0" w:rsidRDefault="00343F91" w:rsidP="008E2A0F">
      <w:pPr>
        <w:pBdr>
          <w:bottom w:val="single" w:sz="4" w:space="1" w:color="auto"/>
        </w:pBdr>
        <w:tabs>
          <w:tab w:val="left" w:pos="567"/>
        </w:tabs>
        <w:spacing w:after="120" w:line="23" w:lineRule="atLeast"/>
        <w:jc w:val="both"/>
        <w:rPr>
          <w:b/>
          <w:sz w:val="22"/>
          <w:szCs w:val="22"/>
        </w:rPr>
      </w:pPr>
    </w:p>
    <w:p w14:paraId="5387C88D" w14:textId="77777777" w:rsidR="00343F91" w:rsidRPr="00B602B0" w:rsidRDefault="00343F91" w:rsidP="008E2A0F">
      <w:pPr>
        <w:pBdr>
          <w:bottom w:val="single" w:sz="4" w:space="1" w:color="auto"/>
        </w:pBdr>
        <w:tabs>
          <w:tab w:val="left" w:pos="567"/>
        </w:tabs>
        <w:spacing w:after="120" w:line="23" w:lineRule="atLeast"/>
        <w:jc w:val="both"/>
        <w:rPr>
          <w:b/>
          <w:sz w:val="22"/>
          <w:szCs w:val="22"/>
        </w:rPr>
      </w:pPr>
    </w:p>
    <w:p w14:paraId="48044696" w14:textId="682AF862" w:rsidR="00F72BCD" w:rsidRPr="00B602B0" w:rsidRDefault="00B4667B" w:rsidP="008E2A0F">
      <w:pPr>
        <w:pBdr>
          <w:bottom w:val="single" w:sz="4" w:space="1" w:color="auto"/>
        </w:pBdr>
        <w:tabs>
          <w:tab w:val="left" w:pos="567"/>
        </w:tabs>
        <w:spacing w:after="120" w:line="23" w:lineRule="atLeast"/>
        <w:jc w:val="both"/>
        <w:rPr>
          <w:b/>
          <w:sz w:val="22"/>
          <w:szCs w:val="22"/>
        </w:rPr>
      </w:pPr>
      <w:r w:rsidRPr="00B602B0">
        <w:rPr>
          <w:b/>
          <w:sz w:val="22"/>
          <w:szCs w:val="22"/>
        </w:rPr>
        <w:lastRenderedPageBreak/>
        <w:t>ROZDZIAŁ III</w:t>
      </w:r>
      <w:r w:rsidR="00BD47AE" w:rsidRPr="00B602B0">
        <w:rPr>
          <w:b/>
          <w:sz w:val="22"/>
          <w:szCs w:val="22"/>
        </w:rPr>
        <w:t xml:space="preserve">. </w:t>
      </w:r>
      <w:r w:rsidR="00BD47AE" w:rsidRPr="00B602B0">
        <w:rPr>
          <w:b/>
          <w:sz w:val="22"/>
          <w:szCs w:val="22"/>
        </w:rPr>
        <w:tab/>
      </w:r>
      <w:r w:rsidR="00F72BCD" w:rsidRPr="00B602B0">
        <w:rPr>
          <w:b/>
          <w:sz w:val="22"/>
          <w:szCs w:val="22"/>
        </w:rPr>
        <w:t>OPIS</w:t>
      </w:r>
      <w:r w:rsidR="00F72BCD" w:rsidRPr="00B602B0">
        <w:rPr>
          <w:sz w:val="22"/>
          <w:szCs w:val="22"/>
        </w:rPr>
        <w:t xml:space="preserve"> </w:t>
      </w:r>
      <w:r w:rsidR="00F72BCD" w:rsidRPr="00B602B0">
        <w:rPr>
          <w:b/>
          <w:sz w:val="22"/>
          <w:szCs w:val="22"/>
        </w:rPr>
        <w:t>PRZEDMIOTU ZAMÓWIENIA</w:t>
      </w:r>
    </w:p>
    <w:p w14:paraId="5C97E96C" w14:textId="28837AA0" w:rsidR="001A0BF9" w:rsidRPr="00B602B0" w:rsidRDefault="001A0BF9" w:rsidP="001A0BF9">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6" w:name="_Hlk34121606"/>
      <w:r w:rsidRPr="00B602B0">
        <w:rPr>
          <w:rFonts w:eastAsia="Symbol"/>
          <w:color w:val="000000"/>
          <w:sz w:val="22"/>
          <w:szCs w:val="22"/>
        </w:rPr>
        <w:t xml:space="preserve">Przedmiotem zamówienia jest wykonanie </w:t>
      </w:r>
      <w:r w:rsidRPr="00B602B0">
        <w:rPr>
          <w:rFonts w:eastAsia="Arial"/>
          <w:color w:val="000000"/>
          <w:sz w:val="22"/>
          <w:szCs w:val="22"/>
        </w:rPr>
        <w:t xml:space="preserve">robót budowlanych polegających na wykonaniu modernizacji drogi polegającej na ułożeniu nowej nawierzchni w postaci warstwy ścieralnej </w:t>
      </w:r>
      <w:r w:rsidR="0076565B" w:rsidRPr="00B602B0">
        <w:rPr>
          <w:rFonts w:eastAsia="Arial"/>
          <w:color w:val="000000"/>
          <w:sz w:val="22"/>
          <w:szCs w:val="22"/>
        </w:rPr>
        <w:br/>
      </w:r>
      <w:r w:rsidRPr="00B602B0">
        <w:rPr>
          <w:rFonts w:eastAsia="Arial"/>
          <w:color w:val="000000"/>
          <w:sz w:val="22"/>
          <w:szCs w:val="22"/>
        </w:rPr>
        <w:t>z mieszanki mineralno – asfaltowej. Z uwagi iż pod powyższą warstwą przewiduje się wykonanie różnego zakresu robót, inwestycję podzielono na trzy odcinki.</w:t>
      </w:r>
    </w:p>
    <w:p w14:paraId="42ACF10A" w14:textId="3CFFFC28" w:rsidR="001D6C52" w:rsidRPr="00B602B0" w:rsidRDefault="0076565B" w:rsidP="0076565B">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B602B0">
        <w:rPr>
          <w:rFonts w:eastAsia="Symbol"/>
          <w:color w:val="000000"/>
          <w:kern w:val="2"/>
          <w:sz w:val="22"/>
          <w:szCs w:val="22"/>
        </w:rPr>
        <w:t>Przedmiot umowy obejmuje w szczególności</w:t>
      </w:r>
      <w:r w:rsidR="001D6C52" w:rsidRPr="00B602B0">
        <w:rPr>
          <w:rFonts w:eastAsia="Symbol"/>
          <w:color w:val="000000"/>
          <w:kern w:val="2"/>
          <w:sz w:val="22"/>
          <w:szCs w:val="22"/>
        </w:rPr>
        <w:t>:</w:t>
      </w:r>
    </w:p>
    <w:p w14:paraId="64E3D7DF" w14:textId="12FC5B84" w:rsidR="0076565B" w:rsidRPr="00B602B0" w:rsidRDefault="0076565B" w:rsidP="0076565B">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B602B0">
        <w:rPr>
          <w:rFonts w:eastAsia="SimSun"/>
          <w:color w:val="000000"/>
          <w:sz w:val="22"/>
          <w:szCs w:val="22"/>
          <w:lang w:eastAsia="zh-CN" w:bidi="hi-IN"/>
        </w:rPr>
        <w:t>Odcinek 1 – (od założonego kilometra 0+000 do km 1+151) na którym pod warstwą ścieralną przewiduje się wykonanie frezowania profilującego oraz wykonanie warstwy wiążącej (wyrównawczej) z betonu asfaltowego AC 11W o minimalnej grubości 3cm (średnio 4cm)</w:t>
      </w:r>
      <w:r w:rsidRPr="00B602B0">
        <w:rPr>
          <w:rFonts w:eastAsia="SimSun"/>
          <w:i/>
          <w:color w:val="808080"/>
          <w:sz w:val="22"/>
          <w:szCs w:val="22"/>
          <w:lang w:eastAsia="zh-CN" w:bidi="hi-IN"/>
        </w:rPr>
        <w:t xml:space="preserve"> </w:t>
      </w:r>
      <w:r w:rsidRPr="00B602B0">
        <w:rPr>
          <w:rFonts w:eastAsia="SimSun"/>
          <w:color w:val="000000"/>
          <w:sz w:val="22"/>
          <w:szCs w:val="22"/>
          <w:lang w:eastAsia="zh-CN" w:bidi="hi-IN"/>
        </w:rPr>
        <w:t>na bazie asfaltu modyfikowanego. Szerokość ulicy na przedmiotowym odcinku – 5,5m.</w:t>
      </w:r>
    </w:p>
    <w:p w14:paraId="13DD6433" w14:textId="4FA798E8" w:rsidR="0076565B" w:rsidRPr="00B602B0" w:rsidRDefault="0076565B" w:rsidP="0076565B">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B602B0">
        <w:rPr>
          <w:rFonts w:eastAsia="SimSun"/>
          <w:sz w:val="22"/>
          <w:szCs w:val="22"/>
          <w:lang w:eastAsia="zh-CN" w:bidi="hi-IN"/>
        </w:rPr>
        <w:t>Odcinek 2 – (od założonego kilometra 1+151 do km 1+414) na którym nie przewiduje się frezowania profilującego. Przed ułożeniem warstwy wyrównawczej o minimalnej grubości 3cm (średnio 5cm) przewiduje się tylko mechaniczne czyszczenie istniejącej nawierzchni, odspojenie luźnych części oraz skropienie emulsją kationową. Szerokość ulicy na przedmiotowym odcinku – 5m.</w:t>
      </w:r>
    </w:p>
    <w:p w14:paraId="2F59B85E" w14:textId="6B7FDFF4" w:rsidR="0076565B" w:rsidRPr="00B602B0" w:rsidRDefault="0076565B" w:rsidP="0076565B">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B602B0">
        <w:rPr>
          <w:rFonts w:eastAsia="SimSun"/>
          <w:sz w:val="22"/>
          <w:szCs w:val="22"/>
          <w:lang w:eastAsia="zh-CN" w:bidi="hi-IN"/>
        </w:rPr>
        <w:t>Odcinek 3 – (od założonego kilometra 1+414 do km 1+440) na którym pod warstwą ścieralną przewiduje się wykonanie warstwy wiążącej o grubości 5cm oraz wykonanie podbudowy zasadniczej</w:t>
      </w:r>
      <w:r w:rsidR="008579E7" w:rsidRPr="00B602B0">
        <w:rPr>
          <w:rFonts w:eastAsia="SimSun"/>
          <w:sz w:val="22"/>
          <w:szCs w:val="22"/>
          <w:lang w:eastAsia="zh-CN" w:bidi="hi-IN"/>
        </w:rPr>
        <w:t xml:space="preserve"> </w:t>
      </w:r>
      <w:r w:rsidRPr="00B602B0">
        <w:rPr>
          <w:rFonts w:eastAsia="SimSun"/>
          <w:sz w:val="22"/>
          <w:szCs w:val="22"/>
          <w:lang w:eastAsia="zh-CN" w:bidi="hi-IN"/>
        </w:rPr>
        <w:t>z mieszanki kruszyw niezwiązanych C90/3 o grubości 20cm. Powyższy pakiet warstw stanowi typową konstrukcję górnych warstw nawierzchni dla ruchu o kategorii KR1 (TYP A1) zgodną z Katalogiem Typowych Konstrukcji Nawierzchni Podatnych i Półsztywnych (KTKNPiP) - Załącznikiem do zarządzenia nr 31 GDDKiA z dn. 16.06.2014r. Szerokość ulicy na przedmiotowym odcinku – 5m.</w:t>
      </w:r>
    </w:p>
    <w:p w14:paraId="70CE05FD" w14:textId="6205B9BD" w:rsidR="008579E7" w:rsidRPr="00B602B0" w:rsidRDefault="008579E7" w:rsidP="008579E7">
      <w:pPr>
        <w:pStyle w:val="Akapitzlist"/>
        <w:widowControl w:val="0"/>
        <w:numPr>
          <w:ilvl w:val="0"/>
          <w:numId w:val="56"/>
        </w:numPr>
        <w:tabs>
          <w:tab w:val="left" w:pos="567"/>
        </w:tabs>
        <w:autoSpaceDE w:val="0"/>
        <w:autoSpaceDN w:val="0"/>
        <w:spacing w:after="120" w:line="23" w:lineRule="atLeast"/>
        <w:ind w:left="567" w:hanging="567"/>
        <w:jc w:val="both"/>
        <w:rPr>
          <w:rFonts w:eastAsia="Symbol"/>
          <w:sz w:val="22"/>
          <w:szCs w:val="22"/>
        </w:rPr>
      </w:pPr>
      <w:bookmarkStart w:id="7" w:name="_Hlk110852642"/>
      <w:r w:rsidRPr="00B602B0">
        <w:rPr>
          <w:rFonts w:eastAsia="SimSun"/>
          <w:sz w:val="22"/>
          <w:szCs w:val="22"/>
          <w:lang w:eastAsia="zh-CN" w:bidi="hi-IN"/>
        </w:rPr>
        <w:t xml:space="preserve">Poza powyższymi robotami przewiduje się wymianę istniejących krawężników w rejonie zjazdów na posesję oraz regulację wysokościową nawierzchni zjazdów i dojść do posesji. Na styku </w:t>
      </w:r>
      <w:r w:rsidRPr="00B602B0">
        <w:rPr>
          <w:rFonts w:eastAsia="SimSun"/>
          <w:sz w:val="22"/>
          <w:szCs w:val="22"/>
          <w:lang w:eastAsia="zh-CN" w:bidi="hi-IN"/>
        </w:rPr>
        <w:br/>
        <w:t xml:space="preserve">z nawierzchnią jezdni przewiduje się rozbiórkę istniejących krawężników wraz z ławami betonowymi. Do odbudowy spowodowanej koniecznością regulacji wysokościowej należy użyć nowych krawężników betonowych ulicznych o szerokości 15cm i wysokości 22cm (krawężniki najazdowe). Poza stykiem, w obrębie powierzchni regulowanych wysokościowo, należy użyć krawężników lub oporników istniejących </w:t>
      </w:r>
      <w:r w:rsidRPr="00B602B0">
        <w:rPr>
          <w:rFonts w:eastAsia="SimSun"/>
          <w:color w:val="000000"/>
          <w:sz w:val="22"/>
          <w:szCs w:val="22"/>
          <w:lang w:eastAsia="zh-CN" w:bidi="hi-IN"/>
        </w:rPr>
        <w:t xml:space="preserve">(odzyskanych). Wszystkie krawężniki (zarówno nowe jak i odzyskane) oraz oporniki należy zabudować na nowej ławie z oporem, z betonu C12/15. </w:t>
      </w:r>
      <w:r w:rsidRPr="00B602B0">
        <w:rPr>
          <w:rFonts w:eastAsia="SimSun"/>
          <w:color w:val="000000"/>
          <w:sz w:val="22"/>
          <w:szCs w:val="22"/>
          <w:lang w:eastAsia="zh-CN" w:bidi="hi-IN"/>
        </w:rPr>
        <w:br/>
        <w:t xml:space="preserve">W ramach regulacji wysokościowej w obrębie istniejących zjazdów z wibroprasowanej kostki betonowej należy przewidzieć konieczność rozebrania nawierzchni na średnią szerokość 2m, rozebranie podsypki, uzupełnienie podbudowy z mieszanki niezwiązanej stabilizowanej mechanicznie 0/31,5mm oraz odtworzenie nawierzchni z kostki na podsypce cementowo-piaskowej. Regulację wysokościową zjazdów z nawierzchni asfaltowej należy wykonać na średniej szerokości 2m poprzez wykonanie frezowania profilującego w taki sposób aby minimalna grubość nowej docelowej układanej nawierzchni zjazdu w każdym punkcie nie była mniejsza niż 4 cm. Po wykonaniu frezowania, oczyszczeniu nawierzchni, skropieniu emulsją kationową, należy przewidzieć uzupełnienie nawierzchni z mieszanki AC11S. Połączenie (tzw. szew) należy zabezpieczyć masą zalewową na gorąco. Regulację wysokościową zjazdów </w:t>
      </w:r>
      <w:r w:rsidRPr="00B602B0">
        <w:rPr>
          <w:rFonts w:eastAsia="SimSun"/>
          <w:color w:val="000000"/>
          <w:sz w:val="22"/>
          <w:szCs w:val="22"/>
          <w:lang w:eastAsia="zh-CN" w:bidi="hi-IN"/>
        </w:rPr>
        <w:br/>
        <w:t xml:space="preserve">z nawierzchni betonowej należy wykonać poprzez docięcie istniejącej nawierzchni piłą diamentową w odległości ok. 2m od krawędzi jezdni, rozbiórce nawierzchni między docięciem </w:t>
      </w:r>
      <w:r w:rsidRPr="00B602B0">
        <w:rPr>
          <w:rFonts w:eastAsia="SimSun"/>
          <w:color w:val="000000"/>
          <w:sz w:val="22"/>
          <w:szCs w:val="22"/>
          <w:lang w:eastAsia="zh-CN" w:bidi="hi-IN"/>
        </w:rPr>
        <w:br/>
        <w:t xml:space="preserve">a krawędzią jezdni, przygotowaniu koryta w deskowaniu o minimalnej grubości 20cm i wylaniu nawierzchni z betonu C30/37. W przypadku jeśli którykolwiek wymiar wylewanej płyty betonowej przekraczać będzie 6m, należy wykonać szczeliną dylatacyjną w technologii zgodnej </w:t>
      </w:r>
      <w:r w:rsidRPr="00B602B0">
        <w:rPr>
          <w:rFonts w:eastAsia="SimSun"/>
          <w:color w:val="000000"/>
          <w:sz w:val="22"/>
          <w:szCs w:val="22"/>
          <w:lang w:eastAsia="zh-CN" w:bidi="hi-IN"/>
        </w:rPr>
        <w:br/>
        <w:t xml:space="preserve">z Katalogiem Typowych Konstrukcji Nawierzchni Sztywnych (KTKNS) - Załącznikiem do zarządzenia nr 30 GDDKiA z dn. 16.06.2014r. Nawierzchnię należy poddać odpowiednim zabiegom pielęgnacyjnym. Regulację wysokościową nawierzchni zjazdów gruntowych należy wykonać poprzez uzupełnienie nawierzchni zjazdu frezem z odpowiednim zagęszczeniem. Regulację wysokościową dojść do posesji należy wykonać w technologii analogicznej do zjazdów. Poza powyższym w obrębie całego zadania przewiduje się wykonanie poboczy gruntowych o szerokości 0,75m (poza obrębem-obrysem zjazdów) z mieszanki kruszyw </w:t>
      </w:r>
      <w:r w:rsidRPr="00B602B0">
        <w:rPr>
          <w:rFonts w:eastAsia="SimSun"/>
          <w:color w:val="000000"/>
          <w:sz w:val="22"/>
          <w:szCs w:val="22"/>
          <w:lang w:eastAsia="zh-CN" w:bidi="hi-IN"/>
        </w:rPr>
        <w:lastRenderedPageBreak/>
        <w:t>0/31,5mm stabilizowanych mechanicznie o grubości 15cm. W obrębie istniejącego pasa drogowego, w niezbędnym zakresie (w którym brak jest widocznego trawnika oraz w którym na skutek robót</w:t>
      </w:r>
      <w:r w:rsidRPr="00B602B0">
        <w:rPr>
          <w:rFonts w:eastAsia="SimSun"/>
          <w:i/>
          <w:color w:val="808080"/>
          <w:sz w:val="22"/>
          <w:szCs w:val="22"/>
          <w:lang w:eastAsia="zh-CN" w:bidi="hi-IN"/>
        </w:rPr>
        <w:t xml:space="preserve"> </w:t>
      </w:r>
      <w:r w:rsidRPr="00B602B0">
        <w:rPr>
          <w:rFonts w:eastAsia="SimSun"/>
          <w:color w:val="000000"/>
          <w:sz w:val="22"/>
          <w:szCs w:val="22"/>
          <w:lang w:eastAsia="zh-CN" w:bidi="hi-IN"/>
        </w:rPr>
        <w:t>trawnik uległ degradacji) należy wykonać humusowanie terenu z obsianiem odpowiednią mieszanką traw.</w:t>
      </w:r>
    </w:p>
    <w:bookmarkEnd w:id="6"/>
    <w:bookmarkEnd w:id="7"/>
    <w:p w14:paraId="34E93E14" w14:textId="17752BC6" w:rsidR="00BD47AE" w:rsidRPr="00B602B0" w:rsidRDefault="00BD47AE" w:rsidP="00954943">
      <w:pPr>
        <w:pStyle w:val="Akapitzlist"/>
        <w:widowControl w:val="0"/>
        <w:numPr>
          <w:ilvl w:val="0"/>
          <w:numId w:val="56"/>
        </w:numPr>
        <w:tabs>
          <w:tab w:val="left" w:pos="567"/>
        </w:tabs>
        <w:autoSpaceDE w:val="0"/>
        <w:autoSpaceDN w:val="0"/>
        <w:spacing w:after="120" w:line="23" w:lineRule="atLeast"/>
        <w:ind w:left="567" w:hanging="567"/>
        <w:jc w:val="both"/>
        <w:rPr>
          <w:rFonts w:eastAsia="Symbol"/>
          <w:sz w:val="22"/>
          <w:szCs w:val="22"/>
        </w:rPr>
      </w:pPr>
      <w:r w:rsidRPr="00B602B0">
        <w:rPr>
          <w:rFonts w:eastAsia="TeXGyrePagella"/>
          <w:sz w:val="22"/>
          <w:szCs w:val="22"/>
          <w:lang w:eastAsia="en-US"/>
        </w:rPr>
        <w:t>Oznaczenie przedmiotu zamówienia wg Wspólnego Słownika Zamówień</w:t>
      </w:r>
      <w:r w:rsidRPr="00B602B0">
        <w:rPr>
          <w:rFonts w:eastAsia="TeXGyrePagella"/>
          <w:spacing w:val="-13"/>
          <w:sz w:val="22"/>
          <w:szCs w:val="22"/>
          <w:lang w:eastAsia="en-US"/>
        </w:rPr>
        <w:t xml:space="preserve"> </w:t>
      </w:r>
      <w:r w:rsidRPr="00B602B0">
        <w:rPr>
          <w:rFonts w:eastAsia="TeXGyrePagella"/>
          <w:sz w:val="22"/>
          <w:szCs w:val="22"/>
          <w:lang w:eastAsia="en-US"/>
        </w:rPr>
        <w:t>CPV:</w:t>
      </w:r>
    </w:p>
    <w:p w14:paraId="72FF51D7" w14:textId="03DFCB15" w:rsidR="00BD47AE" w:rsidRPr="00B602B0" w:rsidRDefault="00CB07DE" w:rsidP="00954943">
      <w:pPr>
        <w:widowControl w:val="0"/>
        <w:autoSpaceDE w:val="0"/>
        <w:autoSpaceDN w:val="0"/>
        <w:spacing w:after="120" w:line="23" w:lineRule="atLeast"/>
        <w:ind w:left="474" w:firstLine="93"/>
        <w:jc w:val="both"/>
        <w:rPr>
          <w:rFonts w:eastAsia="TeXGyrePagella"/>
          <w:b/>
          <w:bCs/>
          <w:sz w:val="22"/>
          <w:szCs w:val="22"/>
          <w:lang w:eastAsia="en-US"/>
        </w:rPr>
      </w:pPr>
      <w:r w:rsidRPr="00B602B0">
        <w:rPr>
          <w:rFonts w:eastAsia="TeXGyrePagella"/>
          <w:b/>
          <w:bCs/>
          <w:sz w:val="22"/>
          <w:szCs w:val="22"/>
          <w:lang w:eastAsia="en-US"/>
        </w:rPr>
        <w:t>Główny p</w:t>
      </w:r>
      <w:r w:rsidR="00BD47AE" w:rsidRPr="00B602B0">
        <w:rPr>
          <w:rFonts w:eastAsia="TeXGyrePagella"/>
          <w:b/>
          <w:bCs/>
          <w:sz w:val="22"/>
          <w:szCs w:val="22"/>
          <w:lang w:eastAsia="en-US"/>
        </w:rPr>
        <w:t>rzedmiot główny:</w:t>
      </w:r>
    </w:p>
    <w:p w14:paraId="6D9E2726" w14:textId="0EB2B76E" w:rsidR="007C5B33" w:rsidRPr="00B602B0" w:rsidRDefault="007C5B33" w:rsidP="00954943">
      <w:pPr>
        <w:widowControl w:val="0"/>
        <w:autoSpaceDE w:val="0"/>
        <w:autoSpaceDN w:val="0"/>
        <w:spacing w:after="120" w:line="23" w:lineRule="atLeast"/>
        <w:ind w:firstLine="567"/>
        <w:jc w:val="both"/>
        <w:rPr>
          <w:rFonts w:eastAsia="TeXGyrePagella"/>
          <w:sz w:val="22"/>
          <w:szCs w:val="22"/>
          <w:lang w:eastAsia="en-US"/>
        </w:rPr>
      </w:pPr>
      <w:r w:rsidRPr="00B602B0">
        <w:rPr>
          <w:kern w:val="3"/>
          <w:sz w:val="22"/>
          <w:szCs w:val="22"/>
        </w:rPr>
        <w:t xml:space="preserve">45000000-7 </w:t>
      </w:r>
      <w:r w:rsidRPr="00B602B0">
        <w:rPr>
          <w:color w:val="000000"/>
          <w:kern w:val="3"/>
          <w:sz w:val="22"/>
          <w:szCs w:val="22"/>
        </w:rPr>
        <w:t xml:space="preserve">– </w:t>
      </w:r>
      <w:r w:rsidRPr="00B602B0">
        <w:rPr>
          <w:kern w:val="3"/>
          <w:sz w:val="22"/>
          <w:szCs w:val="22"/>
        </w:rPr>
        <w:t>Roboty budowlane</w:t>
      </w:r>
    </w:p>
    <w:p w14:paraId="72395297" w14:textId="043ABD34" w:rsidR="007C5B33" w:rsidRPr="00B602B0" w:rsidRDefault="00954943"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B602B0">
        <w:rPr>
          <w:rFonts w:eastAsia="TeXGyrePagella"/>
          <w:b/>
          <w:bCs/>
          <w:sz w:val="22"/>
          <w:szCs w:val="22"/>
          <w:lang w:eastAsia="en-US"/>
        </w:rPr>
        <w:tab/>
      </w:r>
      <w:r w:rsidR="00CB07DE" w:rsidRPr="00B602B0">
        <w:rPr>
          <w:rFonts w:eastAsia="TeXGyrePagella"/>
          <w:b/>
          <w:bCs/>
          <w:sz w:val="22"/>
          <w:szCs w:val="22"/>
          <w:lang w:eastAsia="en-US"/>
        </w:rPr>
        <w:t>Dodatkowy p</w:t>
      </w:r>
      <w:r w:rsidR="00BD47AE" w:rsidRPr="00B602B0">
        <w:rPr>
          <w:rFonts w:eastAsia="TeXGyrePagella"/>
          <w:b/>
          <w:bCs/>
          <w:sz w:val="22"/>
          <w:szCs w:val="22"/>
          <w:lang w:eastAsia="en-US"/>
        </w:rPr>
        <w:t>rzedmioty</w:t>
      </w:r>
      <w:r w:rsidR="00CB07DE" w:rsidRPr="00B602B0">
        <w:rPr>
          <w:rFonts w:eastAsia="TeXGyrePagella"/>
          <w:b/>
          <w:bCs/>
          <w:sz w:val="22"/>
          <w:szCs w:val="22"/>
          <w:lang w:eastAsia="en-US"/>
        </w:rPr>
        <w:t xml:space="preserve"> zamówienia</w:t>
      </w:r>
      <w:r w:rsidR="00BD47AE" w:rsidRPr="00B602B0">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B602B0" w14:paraId="49E05891" w14:textId="77777777" w:rsidTr="00B602B0">
        <w:trPr>
          <w:trHeight w:val="451"/>
        </w:trPr>
        <w:tc>
          <w:tcPr>
            <w:tcW w:w="1417" w:type="dxa"/>
            <w:vAlign w:val="center"/>
          </w:tcPr>
          <w:p w14:paraId="5E62BEFE" w14:textId="36D4C360" w:rsidR="00A21F74" w:rsidRPr="00B602B0" w:rsidRDefault="00954943"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8" w:name="_Hlk34121682"/>
            <w:bookmarkEnd w:id="8"/>
            <w:r w:rsidRPr="00B602B0">
              <w:rPr>
                <w:bCs/>
                <w:lang w:eastAsia="zh-CN"/>
              </w:rPr>
              <w:t>45111200-0</w:t>
            </w:r>
          </w:p>
        </w:tc>
        <w:tc>
          <w:tcPr>
            <w:tcW w:w="567" w:type="dxa"/>
            <w:vAlign w:val="center"/>
          </w:tcPr>
          <w:p w14:paraId="0D45F18A" w14:textId="53CB749A" w:rsidR="00A21F74" w:rsidRPr="00B602B0" w:rsidRDefault="004212D8"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B602B0">
              <w:rPr>
                <w:rFonts w:eastAsia="TeXGyrePagella"/>
                <w:color w:val="000000"/>
                <w:kern w:val="2"/>
                <w:sz w:val="22"/>
                <w:szCs w:val="22"/>
                <w:lang w:eastAsia="en-US"/>
              </w:rPr>
              <w:t>-</w:t>
            </w:r>
          </w:p>
        </w:tc>
        <w:tc>
          <w:tcPr>
            <w:tcW w:w="7006" w:type="dxa"/>
            <w:vAlign w:val="center"/>
          </w:tcPr>
          <w:p w14:paraId="4F4FF7C0" w14:textId="7230024A" w:rsidR="00A21F74" w:rsidRPr="00B602B0" w:rsidRDefault="00954943" w:rsidP="004626F4">
            <w:pPr>
              <w:autoSpaceDE w:val="0"/>
              <w:spacing w:line="276" w:lineRule="auto"/>
              <w:jc w:val="both"/>
              <w:textAlignment w:val="baseline"/>
              <w:rPr>
                <w:kern w:val="2"/>
                <w:sz w:val="24"/>
                <w:szCs w:val="24"/>
                <w:lang w:eastAsia="zh-CN"/>
              </w:rPr>
            </w:pPr>
            <w:r w:rsidRPr="00B602B0">
              <w:rPr>
                <w:bCs/>
                <w:lang w:eastAsia="zh-CN"/>
              </w:rPr>
              <w:t>Roboty w zakresie przygotowania terenu pod budowę i roboty ziemne</w:t>
            </w:r>
          </w:p>
        </w:tc>
      </w:tr>
      <w:tr w:rsidR="004F6ECE" w:rsidRPr="00B602B0" w14:paraId="6EDF45BD" w14:textId="77777777" w:rsidTr="00B602B0">
        <w:trPr>
          <w:trHeight w:val="459"/>
        </w:trPr>
        <w:tc>
          <w:tcPr>
            <w:tcW w:w="1417" w:type="dxa"/>
            <w:vAlign w:val="center"/>
          </w:tcPr>
          <w:p w14:paraId="64511828" w14:textId="1081385E" w:rsidR="004F6ECE" w:rsidRPr="00B602B0" w:rsidRDefault="00954943" w:rsidP="00C17482">
            <w:pPr>
              <w:widowControl w:val="0"/>
              <w:autoSpaceDE w:val="0"/>
              <w:spacing w:after="120" w:line="23" w:lineRule="atLeast"/>
              <w:jc w:val="both"/>
              <w:textAlignment w:val="baseline"/>
              <w:rPr>
                <w:bCs/>
                <w:sz w:val="22"/>
                <w:szCs w:val="22"/>
                <w:lang w:eastAsia="zh-CN"/>
              </w:rPr>
            </w:pPr>
            <w:r w:rsidRPr="00B602B0">
              <w:rPr>
                <w:bCs/>
                <w:lang w:eastAsia="zh-CN"/>
              </w:rPr>
              <w:t>45232130-2</w:t>
            </w:r>
          </w:p>
        </w:tc>
        <w:tc>
          <w:tcPr>
            <w:tcW w:w="567" w:type="dxa"/>
            <w:vAlign w:val="center"/>
          </w:tcPr>
          <w:p w14:paraId="1618A56E" w14:textId="3F450918" w:rsidR="004F6ECE" w:rsidRPr="00B602B0" w:rsidRDefault="004212D8"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B602B0">
              <w:rPr>
                <w:rFonts w:eastAsia="TeXGyrePagella"/>
                <w:color w:val="000000"/>
                <w:kern w:val="2"/>
                <w:sz w:val="22"/>
                <w:szCs w:val="22"/>
                <w:lang w:eastAsia="en-US"/>
              </w:rPr>
              <w:t>-</w:t>
            </w:r>
          </w:p>
        </w:tc>
        <w:tc>
          <w:tcPr>
            <w:tcW w:w="7006" w:type="dxa"/>
            <w:vAlign w:val="center"/>
          </w:tcPr>
          <w:p w14:paraId="4A8F19D8" w14:textId="4CC9219B" w:rsidR="004F6ECE" w:rsidRPr="00B602B0" w:rsidRDefault="00954943" w:rsidP="00954943">
            <w:pPr>
              <w:suppressAutoHyphens/>
              <w:jc w:val="both"/>
              <w:rPr>
                <w:sz w:val="24"/>
                <w:szCs w:val="24"/>
                <w:lang w:eastAsia="zh-CN"/>
              </w:rPr>
            </w:pPr>
            <w:r w:rsidRPr="00B602B0">
              <w:rPr>
                <w:bCs/>
                <w:lang w:eastAsia="zh-CN"/>
              </w:rPr>
              <w:t>Roboty budowlane w zakresie rurociągów do odprowadzania wody burzowej</w:t>
            </w:r>
          </w:p>
        </w:tc>
      </w:tr>
      <w:tr w:rsidR="004F6ECE" w:rsidRPr="00B602B0" w14:paraId="54D3EF8F" w14:textId="77777777" w:rsidTr="00B602B0">
        <w:trPr>
          <w:trHeight w:val="453"/>
        </w:trPr>
        <w:tc>
          <w:tcPr>
            <w:tcW w:w="1417" w:type="dxa"/>
            <w:vAlign w:val="center"/>
          </w:tcPr>
          <w:p w14:paraId="06EEA6D2" w14:textId="7F1393CF" w:rsidR="004F6ECE" w:rsidRPr="00B602B0" w:rsidRDefault="00954943" w:rsidP="00C17482">
            <w:pPr>
              <w:widowControl w:val="0"/>
              <w:autoSpaceDE w:val="0"/>
              <w:spacing w:after="120" w:line="23" w:lineRule="atLeast"/>
              <w:jc w:val="both"/>
              <w:textAlignment w:val="baseline"/>
              <w:rPr>
                <w:bCs/>
                <w:sz w:val="22"/>
                <w:szCs w:val="22"/>
                <w:lang w:eastAsia="zh-CN"/>
              </w:rPr>
            </w:pPr>
            <w:r w:rsidRPr="00B602B0">
              <w:rPr>
                <w:bCs/>
                <w:lang w:eastAsia="zh-CN"/>
              </w:rPr>
              <w:t>45232451-8</w:t>
            </w:r>
          </w:p>
        </w:tc>
        <w:tc>
          <w:tcPr>
            <w:tcW w:w="567" w:type="dxa"/>
            <w:vAlign w:val="center"/>
          </w:tcPr>
          <w:p w14:paraId="0C8275CC" w14:textId="567AACB1" w:rsidR="004F6ECE" w:rsidRPr="00B602B0" w:rsidRDefault="004212D8"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B602B0">
              <w:rPr>
                <w:rFonts w:eastAsia="TeXGyrePagella"/>
                <w:color w:val="000000"/>
                <w:kern w:val="2"/>
                <w:sz w:val="22"/>
                <w:szCs w:val="22"/>
                <w:lang w:eastAsia="en-US"/>
              </w:rPr>
              <w:t>-</w:t>
            </w:r>
          </w:p>
        </w:tc>
        <w:tc>
          <w:tcPr>
            <w:tcW w:w="7006" w:type="dxa"/>
            <w:vAlign w:val="center"/>
          </w:tcPr>
          <w:p w14:paraId="03EDCCBC" w14:textId="74F09676" w:rsidR="004F6ECE" w:rsidRPr="00B602B0" w:rsidRDefault="00954943" w:rsidP="00954943">
            <w:pPr>
              <w:suppressAutoHyphens/>
              <w:jc w:val="both"/>
              <w:rPr>
                <w:sz w:val="24"/>
                <w:szCs w:val="24"/>
                <w:lang w:eastAsia="zh-CN"/>
              </w:rPr>
            </w:pPr>
            <w:r w:rsidRPr="00B602B0">
              <w:rPr>
                <w:bCs/>
                <w:lang w:eastAsia="zh-CN"/>
              </w:rPr>
              <w:t>Roboty odwadniające i nawierzchniowe</w:t>
            </w:r>
          </w:p>
        </w:tc>
      </w:tr>
      <w:tr w:rsidR="004F6ECE" w:rsidRPr="00B602B0" w14:paraId="2CEFB397" w14:textId="77777777" w:rsidTr="00B602B0">
        <w:trPr>
          <w:trHeight w:val="461"/>
        </w:trPr>
        <w:tc>
          <w:tcPr>
            <w:tcW w:w="1417" w:type="dxa"/>
            <w:vAlign w:val="center"/>
          </w:tcPr>
          <w:p w14:paraId="4BA10D1A" w14:textId="095FB9C7" w:rsidR="004F6ECE" w:rsidRPr="00B602B0" w:rsidRDefault="00954943" w:rsidP="00C17482">
            <w:pPr>
              <w:widowControl w:val="0"/>
              <w:autoSpaceDE w:val="0"/>
              <w:spacing w:after="120" w:line="23" w:lineRule="atLeast"/>
              <w:jc w:val="both"/>
              <w:textAlignment w:val="baseline"/>
              <w:rPr>
                <w:bCs/>
                <w:sz w:val="22"/>
                <w:szCs w:val="22"/>
                <w:lang w:eastAsia="zh-CN"/>
              </w:rPr>
            </w:pPr>
            <w:r w:rsidRPr="00B602B0">
              <w:rPr>
                <w:bCs/>
                <w:lang w:eastAsia="zh-CN"/>
              </w:rPr>
              <w:t>45233222-1</w:t>
            </w:r>
          </w:p>
        </w:tc>
        <w:tc>
          <w:tcPr>
            <w:tcW w:w="567" w:type="dxa"/>
            <w:vAlign w:val="center"/>
          </w:tcPr>
          <w:p w14:paraId="7C806E77" w14:textId="3B3FED60" w:rsidR="004F6ECE" w:rsidRPr="00B602B0" w:rsidRDefault="004212D8"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B602B0">
              <w:rPr>
                <w:rFonts w:eastAsia="TeXGyrePagella"/>
                <w:color w:val="000000"/>
                <w:kern w:val="2"/>
                <w:sz w:val="22"/>
                <w:szCs w:val="22"/>
                <w:lang w:eastAsia="en-US"/>
              </w:rPr>
              <w:t>-</w:t>
            </w:r>
          </w:p>
        </w:tc>
        <w:tc>
          <w:tcPr>
            <w:tcW w:w="7006" w:type="dxa"/>
            <w:vAlign w:val="center"/>
          </w:tcPr>
          <w:p w14:paraId="661ACB22" w14:textId="72C1A18E" w:rsidR="004F6ECE" w:rsidRPr="00B602B0" w:rsidRDefault="00954943" w:rsidP="004626F4">
            <w:pPr>
              <w:tabs>
                <w:tab w:val="left" w:pos="360"/>
              </w:tabs>
              <w:autoSpaceDE w:val="0"/>
              <w:spacing w:line="276" w:lineRule="auto"/>
              <w:jc w:val="both"/>
              <w:textAlignment w:val="baseline"/>
              <w:rPr>
                <w:color w:val="000000"/>
                <w:kern w:val="2"/>
                <w:sz w:val="24"/>
                <w:szCs w:val="24"/>
                <w:lang w:eastAsia="zh-CN"/>
              </w:rPr>
            </w:pPr>
            <w:r w:rsidRPr="00B602B0">
              <w:rPr>
                <w:bCs/>
                <w:lang w:eastAsia="zh-CN"/>
              </w:rPr>
              <w:t>Roboty budowlane w zakresie układania chodników i asfaltowania</w:t>
            </w:r>
          </w:p>
        </w:tc>
      </w:tr>
    </w:tbl>
    <w:p w14:paraId="0D9110CB" w14:textId="3EDB1A8F" w:rsidR="005E55B7" w:rsidRPr="00B602B0"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B602B0"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9" w:name="_Hlk110853014"/>
      <w:r w:rsidRPr="00B602B0">
        <w:rPr>
          <w:rFonts w:eastAsia="SimSun"/>
          <w:b/>
          <w:bCs/>
          <w:sz w:val="22"/>
          <w:szCs w:val="22"/>
          <w:lang w:eastAsia="zh-CN" w:bidi="hi-IN"/>
        </w:rPr>
        <w:t>Wykonawca ponadto jest zobowiązany do:</w:t>
      </w:r>
    </w:p>
    <w:p w14:paraId="347BAE0F" w14:textId="698B1D41"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 xml:space="preserve">urządzenia i oznakowania terenu budowy oraz odpowiedniego jego zabezpieczenia </w:t>
      </w:r>
      <w:r w:rsidRPr="00B602B0">
        <w:rPr>
          <w:rFonts w:eastAsia="SimSun"/>
          <w:kern w:val="2"/>
          <w:sz w:val="22"/>
          <w:szCs w:val="22"/>
          <w:lang w:eastAsia="zh-CN" w:bidi="hi-IN"/>
        </w:rPr>
        <w:br/>
        <w:t>i zapewnienia odpowiednich zabezpieczeń bhp,</w:t>
      </w:r>
    </w:p>
    <w:p w14:paraId="07D15237" w14:textId="020B78E8"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wykonania robót zabezpieczających i odtworzeniowych, zgodnie z projektem,</w:t>
      </w:r>
    </w:p>
    <w:p w14:paraId="044BB684" w14:textId="1E8B1EC3"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wykonania wszystkich robót towarzyszących, zgodnych z projektem i prawidłową technologią wykonywania robót,</w:t>
      </w:r>
    </w:p>
    <w:p w14:paraId="67A591B6" w14:textId="5E2D0A0A"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wykonania ewentualnych przyłączeń wodociągowych i energetycznych dla potrzeb budowy oraz ponoszenia kosztów zużycia mediów,</w:t>
      </w:r>
    </w:p>
    <w:p w14:paraId="3E43F759" w14:textId="2BEA69A0" w:rsidR="00954943" w:rsidRPr="00B602B0" w:rsidRDefault="00954943" w:rsidP="00954943">
      <w:pPr>
        <w:pStyle w:val="Akapitzlist"/>
        <w:numPr>
          <w:ilvl w:val="1"/>
          <w:numId w:val="56"/>
        </w:numPr>
        <w:spacing w:after="120" w:line="23" w:lineRule="atLeast"/>
        <w:ind w:left="1134" w:hanging="567"/>
        <w:jc w:val="both"/>
        <w:rPr>
          <w:rFonts w:eastAsia="TeXGyrePagella"/>
          <w:bCs/>
          <w:sz w:val="22"/>
          <w:szCs w:val="22"/>
          <w:lang w:eastAsia="zh-CN" w:bidi="en-US"/>
        </w:rPr>
      </w:pPr>
      <w:r w:rsidRPr="00B602B0">
        <w:rPr>
          <w:rFonts w:eastAsia="SimSun"/>
          <w:bCs/>
          <w:kern w:val="2"/>
          <w:sz w:val="22"/>
          <w:szCs w:val="22"/>
          <w:lang w:eastAsia="zh-CN" w:bidi="hi-IN"/>
        </w:rPr>
        <w:t xml:space="preserve">zapewnienia dostępu ruchu pieszego i kołowego do posesji prywatnych w okresie realizacji inwestycji aż do zakończenia prac budowlanych i ich protokolarnego odbioru. </w:t>
      </w:r>
      <w:r w:rsidRPr="00B602B0">
        <w:rPr>
          <w:rFonts w:eastAsia="SimSun"/>
          <w:bCs/>
          <w:iCs/>
          <w:sz w:val="22"/>
          <w:szCs w:val="22"/>
          <w:lang w:eastAsia="zh-CN" w:bidi="hi-IN"/>
        </w:rPr>
        <w:t xml:space="preserve">Jeżeli Wykonawca zamierza zamknąć dojazd do posesji, zobowiązany jest z trzy (3) dniowym wyprzedzeniem, powiadomić mieszkańców o planowanym terminie zamknięcia drogi </w:t>
      </w:r>
      <w:r w:rsidR="00B602B0">
        <w:rPr>
          <w:rFonts w:eastAsia="SimSun"/>
          <w:bCs/>
          <w:iCs/>
          <w:sz w:val="22"/>
          <w:szCs w:val="22"/>
          <w:lang w:eastAsia="zh-CN" w:bidi="hi-IN"/>
        </w:rPr>
        <w:br/>
      </w:r>
      <w:r w:rsidRPr="00B602B0">
        <w:rPr>
          <w:rFonts w:eastAsia="SimSun"/>
          <w:bCs/>
          <w:iCs/>
          <w:sz w:val="22"/>
          <w:szCs w:val="22"/>
          <w:lang w:eastAsia="zh-CN" w:bidi="hi-IN"/>
        </w:rPr>
        <w:t>i ograniczeniach w ruchu kołowym. Przez powiadomienie należy rozumieć: - pisemne powiadomienie mieszkańców z pisemnym potwierdzeniem przekazania takiej informacji mieszkańcom.</w:t>
      </w:r>
    </w:p>
    <w:p w14:paraId="55D3CFF4" w14:textId="2D6C4158"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poniesienia ewentualnych kosztów wyłączeń i włączeń energii elektrycznej,</w:t>
      </w:r>
    </w:p>
    <w:p w14:paraId="39DD9F81" w14:textId="1F5D6D79"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 xml:space="preserve">wykonania i stosowania w praktyce zapisów projektu organizacji i technologii robót </w:t>
      </w:r>
      <w:r w:rsidRPr="00B602B0">
        <w:rPr>
          <w:rFonts w:eastAsia="SimSun"/>
          <w:kern w:val="2"/>
          <w:sz w:val="22"/>
          <w:szCs w:val="22"/>
          <w:lang w:eastAsia="zh-CN" w:bidi="hi-IN"/>
        </w:rPr>
        <w:br/>
        <w:t>z uwzględnieniem warunków bhp,</w:t>
      </w:r>
    </w:p>
    <w:p w14:paraId="063CE5DE" w14:textId="761AAF47"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wykonanie przedmiotu umowy zgodnie z uzgodnieniami z zarządcami dróg, zarządcami sieci i uzbrojenia terenu,</w:t>
      </w:r>
    </w:p>
    <w:p w14:paraId="694B2C7E" w14:textId="2F71D526"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B602B0">
        <w:rPr>
          <w:rFonts w:eastAsia="SimSun"/>
          <w:kern w:val="2"/>
          <w:sz w:val="22"/>
          <w:szCs w:val="22"/>
          <w:shd w:val="clear" w:color="auto" w:fill="FFFFFF"/>
          <w:lang w:eastAsia="zh-CN" w:bidi="hi-IN"/>
        </w:rPr>
        <w:t>y i poniesie jego koszty,</w:t>
      </w:r>
    </w:p>
    <w:p w14:paraId="03F6DC7B" w14:textId="60F6D77E"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51414" w14:textId="02B1598E"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1690225A" w14:textId="39F740F7"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zgłaszania Zamawiającemu robót ulegających zakryciu lub zanikających,</w:t>
      </w:r>
    </w:p>
    <w:p w14:paraId="32829D6E" w14:textId="15DB6843"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lastRenderedPageBreak/>
        <w:t>wykonania badań, prób i rozruchu, jak również do dokonania odkrywek w przypadku nie zgłoszenia robót do odbioru ulegających zakryciu lub zanikających,</w:t>
      </w:r>
    </w:p>
    <w:p w14:paraId="57DE4A6B" w14:textId="0D1EA3A3"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zapewnienia na budowie uprawnionego nadzoru i dozoru, a także właściwych warunków bezpieczeństwa i higieny pracy,</w:t>
      </w:r>
    </w:p>
    <w:p w14:paraId="05D9D353" w14:textId="28EFF437"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usuwania na bieżąco z terenu budowy zbędnych materiałów, odpadów i śmieci,</w:t>
      </w:r>
      <w:r w:rsidRPr="00B602B0">
        <w:rPr>
          <w:rFonts w:eastAsia="SimSun"/>
          <w:kern w:val="2"/>
          <w:sz w:val="22"/>
          <w:szCs w:val="22"/>
          <w:shd w:val="clear" w:color="auto" w:fill="FFFFFF"/>
          <w:lang w:eastAsia="zh-CN" w:bidi="hi-IN"/>
        </w:rPr>
        <w:t xml:space="preserve"> prowadzenie gospodarki odpadami zgodnie z Ustawą o utrzymaniu czystości i porządku </w:t>
      </w:r>
      <w:r w:rsidRPr="00B602B0">
        <w:rPr>
          <w:rFonts w:eastAsia="SimSun"/>
          <w:kern w:val="2"/>
          <w:sz w:val="22"/>
          <w:szCs w:val="22"/>
          <w:shd w:val="clear" w:color="auto" w:fill="FFFFFF"/>
          <w:lang w:eastAsia="zh-CN" w:bidi="hi-IN"/>
        </w:rPr>
        <w:br/>
        <w:t>w gminach,</w:t>
      </w:r>
    </w:p>
    <w:p w14:paraId="108CD293" w14:textId="6FF3F88C"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shd w:val="clear" w:color="auto" w:fill="FFFFFF"/>
          <w:lang w:eastAsia="zh-CN" w:bidi="hi-IN"/>
        </w:rPr>
        <w:t xml:space="preserve">zabezpieczania zgodnie z warunkami technicznymi oraz bhp wszystkich kolizji </w:t>
      </w:r>
      <w:r w:rsidRPr="00B602B0">
        <w:rPr>
          <w:rFonts w:eastAsia="SimSun"/>
          <w:kern w:val="2"/>
          <w:sz w:val="22"/>
          <w:szCs w:val="22"/>
          <w:shd w:val="clear" w:color="auto" w:fill="FFFFFF"/>
          <w:lang w:eastAsia="zh-CN" w:bidi="hi-IN"/>
        </w:rPr>
        <w:br/>
        <w:t xml:space="preserve">z istniejącym uzbrojeniem terenu, tj. siecią wodociągową, kablami energetycznymi </w:t>
      </w:r>
      <w:r w:rsidRPr="00B602B0">
        <w:rPr>
          <w:rFonts w:eastAsia="SimSun"/>
          <w:kern w:val="2"/>
          <w:sz w:val="22"/>
          <w:szCs w:val="22"/>
          <w:shd w:val="clear" w:color="auto" w:fill="FFFFFF"/>
          <w:lang w:eastAsia="zh-CN" w:bidi="hi-IN"/>
        </w:rPr>
        <w:br/>
        <w:t>i telekomunikacyjnymi,</w:t>
      </w:r>
    </w:p>
    <w:p w14:paraId="05770675" w14:textId="457B5C9B"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uporządkowania terenu budowy po zakończeniu robót i przekazanie go Zamawiającemu najpóźniej do dnia odbioru końcowego,</w:t>
      </w:r>
    </w:p>
    <w:p w14:paraId="423F5AB2" w14:textId="6F5062FE"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przywrócenia terenu po wykonywanych robotach przynajmniej do stanu pierwotnego (chyba, że z uzgodnień szczególnych wynika większy zakres odtworzenia),</w:t>
      </w:r>
    </w:p>
    <w:p w14:paraId="13872E3E" w14:textId="1D51180B"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405B041" w14:textId="7273102D" w:rsidR="004626F4" w:rsidRPr="00B602B0"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21298C85" w14:textId="44753CA5" w:rsidR="00AC5138" w:rsidRPr="00B602B0" w:rsidRDefault="00AC5138"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29477C24" w14:textId="2A175BA0" w:rsidR="004626F4" w:rsidRPr="00B602B0" w:rsidRDefault="004626F4"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 xml:space="preserve">dokonania uzgodnień, uzyskania wszelkich opinii niezbędnych do wykonania przedmiotu </w:t>
      </w:r>
      <w:r w:rsidRPr="00B602B0">
        <w:rPr>
          <w:rFonts w:eastAsia="SimSun"/>
          <w:kern w:val="2"/>
          <w:sz w:val="22"/>
          <w:szCs w:val="22"/>
          <w:shd w:val="clear" w:color="auto" w:fill="FFFFFF"/>
          <w:lang w:eastAsia="zh-CN" w:bidi="hi-IN"/>
        </w:rPr>
        <w:t>umowy i przekazania go do użytku,</w:t>
      </w:r>
    </w:p>
    <w:p w14:paraId="36723257" w14:textId="0EFC782F" w:rsidR="004626F4" w:rsidRPr="004841B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4841B5">
        <w:rPr>
          <w:rFonts w:eastAsia="Symbol"/>
          <w:kern w:val="2"/>
          <w:sz w:val="22"/>
          <w:szCs w:val="22"/>
          <w:shd w:val="clear" w:color="auto" w:fill="FFFFFF"/>
          <w:lang w:eastAsia="zh-CN" w:bidi="hi-IN"/>
        </w:rPr>
        <w:t>wykonania innych prac, niezbędnych dla prawidłowej realizacji przedmiotu zamówienia,</w:t>
      </w:r>
    </w:p>
    <w:p w14:paraId="28FE3240" w14:textId="122FC7C7" w:rsidR="004626F4" w:rsidRPr="004841B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4841B5">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r w:rsidR="00E87ADC" w:rsidRPr="004841B5">
        <w:rPr>
          <w:rFonts w:eastAsia="SimSun"/>
          <w:kern w:val="2"/>
          <w:sz w:val="22"/>
          <w:szCs w:val="22"/>
          <w:shd w:val="clear" w:color="auto" w:fill="FFFFFF"/>
          <w:lang w:eastAsia="zh-CN" w:bidi="hi-IN"/>
        </w:rPr>
        <w:t>,</w:t>
      </w:r>
    </w:p>
    <w:p w14:paraId="5CEE5621" w14:textId="5E064DF2" w:rsidR="00E87ADC" w:rsidRPr="004841B5" w:rsidRDefault="00E87ADC" w:rsidP="00E87ADC">
      <w:pPr>
        <w:pStyle w:val="Akapitzlist"/>
        <w:numPr>
          <w:ilvl w:val="1"/>
          <w:numId w:val="56"/>
        </w:numPr>
        <w:spacing w:after="120" w:line="23" w:lineRule="atLeast"/>
        <w:ind w:left="1134" w:hanging="567"/>
        <w:jc w:val="both"/>
        <w:rPr>
          <w:rFonts w:eastAsia="TeXGyrePagella"/>
          <w:sz w:val="22"/>
          <w:szCs w:val="22"/>
          <w:lang w:eastAsia="zh-CN" w:bidi="en-US"/>
        </w:rPr>
      </w:pPr>
      <w:r w:rsidRPr="004841B5">
        <w:rPr>
          <w:rFonts w:eastAsia="Symbol"/>
          <w:sz w:val="22"/>
          <w:szCs w:val="22"/>
          <w:lang w:eastAsia="zh-CN" w:bidi="hi-IN"/>
        </w:rPr>
        <w:t>podczas całego okresu robót Wykonawca zapewni na sw</w:t>
      </w:r>
      <w:r w:rsidRPr="004841B5">
        <w:rPr>
          <w:rFonts w:eastAsia="SimSun"/>
          <w:sz w:val="22"/>
          <w:szCs w:val="22"/>
          <w:lang w:eastAsia="zh-CN" w:bidi="hi-IN"/>
        </w:rPr>
        <w:t xml:space="preserve">ój koszt dostęp do terenów </w:t>
      </w:r>
      <w:r w:rsidRPr="004841B5">
        <w:rPr>
          <w:rFonts w:eastAsia="SimSun"/>
          <w:sz w:val="22"/>
          <w:szCs w:val="22"/>
          <w:shd w:val="clear" w:color="auto" w:fill="FFFFFF"/>
          <w:lang w:eastAsia="zh-CN" w:bidi="hi-IN"/>
        </w:rPr>
        <w:t xml:space="preserve">położonych </w:t>
      </w:r>
      <w:r w:rsidRPr="004841B5">
        <w:rPr>
          <w:rFonts w:eastAsia="SimSun"/>
          <w:sz w:val="22"/>
          <w:szCs w:val="22"/>
          <w:shd w:val="clear" w:color="auto" w:fill="FFFFFF"/>
          <w:lang w:eastAsia="zh-CN" w:bidi="hi-IN"/>
        </w:rPr>
        <w:br/>
        <w:t>w pobliżu terenu budowy,</w:t>
      </w:r>
    </w:p>
    <w:p w14:paraId="3E6B0B07" w14:textId="16F726CE" w:rsidR="00E87ADC" w:rsidRPr="004841B5" w:rsidRDefault="00E87ADC" w:rsidP="00E87ADC">
      <w:pPr>
        <w:pStyle w:val="Akapitzlist"/>
        <w:numPr>
          <w:ilvl w:val="1"/>
          <w:numId w:val="56"/>
        </w:numPr>
        <w:spacing w:after="120" w:line="23" w:lineRule="atLeast"/>
        <w:ind w:left="1134" w:hanging="567"/>
        <w:jc w:val="both"/>
        <w:rPr>
          <w:rFonts w:eastAsia="TeXGyrePagella"/>
          <w:sz w:val="22"/>
          <w:szCs w:val="22"/>
          <w:lang w:eastAsia="zh-CN" w:bidi="en-US"/>
        </w:rPr>
      </w:pPr>
      <w:r w:rsidRPr="004841B5">
        <w:rPr>
          <w:rFonts w:eastAsia="SimSun"/>
          <w:color w:val="000000"/>
          <w:sz w:val="22"/>
          <w:szCs w:val="22"/>
          <w:shd w:val="clear" w:color="auto" w:fill="FFFFFF"/>
          <w:lang w:eastAsia="zh-CN" w:bidi="hi-IN"/>
        </w:rPr>
        <w:t>u</w:t>
      </w:r>
      <w:r w:rsidRPr="004841B5">
        <w:rPr>
          <w:rFonts w:eastAsia="SimSun"/>
          <w:sz w:val="22"/>
          <w:szCs w:val="22"/>
          <w:shd w:val="clear" w:color="auto" w:fill="FFFFFF"/>
          <w:lang w:eastAsia="zh-CN" w:bidi="hi-IN"/>
        </w:rPr>
        <w:t>dzielenia gwarancji i rękojmi na wykonany przedmiot zamówienia,</w:t>
      </w:r>
    </w:p>
    <w:p w14:paraId="2B92D99F" w14:textId="79624F66" w:rsidR="00E87ADC" w:rsidRPr="004841B5" w:rsidRDefault="00E87ADC" w:rsidP="00E87ADC">
      <w:pPr>
        <w:pStyle w:val="Akapitzlist"/>
        <w:numPr>
          <w:ilvl w:val="1"/>
          <w:numId w:val="56"/>
        </w:numPr>
        <w:spacing w:after="120" w:line="23" w:lineRule="atLeast"/>
        <w:ind w:left="1134" w:hanging="567"/>
        <w:jc w:val="both"/>
        <w:rPr>
          <w:rFonts w:eastAsia="TeXGyrePagella"/>
          <w:sz w:val="22"/>
          <w:szCs w:val="22"/>
          <w:lang w:eastAsia="zh-CN" w:bidi="en-US"/>
        </w:rPr>
      </w:pPr>
      <w:r w:rsidRPr="004841B5">
        <w:rPr>
          <w:rFonts w:eastAsia="SimSun"/>
          <w:color w:val="000000"/>
          <w:sz w:val="22"/>
          <w:szCs w:val="22"/>
          <w:shd w:val="clear" w:color="auto" w:fill="FFFFFF"/>
          <w:lang w:eastAsia="zh-CN" w:bidi="hi-IN"/>
        </w:rPr>
        <w:t xml:space="preserve">przygotowanie projektu czasowej organizacji ruchu drogowego wraz z jego </w:t>
      </w:r>
      <w:r w:rsidR="004841B5">
        <w:rPr>
          <w:rFonts w:eastAsia="SimSun"/>
          <w:color w:val="000000"/>
          <w:sz w:val="22"/>
          <w:szCs w:val="22"/>
          <w:shd w:val="clear" w:color="auto" w:fill="FFFFFF"/>
          <w:lang w:eastAsia="zh-CN" w:bidi="hi-IN"/>
        </w:rPr>
        <w:t>z</w:t>
      </w:r>
      <w:r w:rsidRPr="004841B5">
        <w:rPr>
          <w:rFonts w:eastAsia="SimSun"/>
          <w:color w:val="000000"/>
          <w:sz w:val="22"/>
          <w:szCs w:val="22"/>
          <w:shd w:val="clear" w:color="auto" w:fill="FFFFFF"/>
          <w:lang w:eastAsia="zh-CN" w:bidi="hi-IN"/>
        </w:rPr>
        <w:t>atwierdzeniem</w:t>
      </w:r>
    </w:p>
    <w:bookmarkEnd w:id="9"/>
    <w:p w14:paraId="093E87EF" w14:textId="77777777" w:rsidR="00C11294" w:rsidRPr="00B602B0"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B602B0">
        <w:rPr>
          <w:rFonts w:eastAsia="SimSun"/>
          <w:b/>
          <w:bCs/>
          <w:sz w:val="22"/>
          <w:szCs w:val="22"/>
          <w:lang w:eastAsia="zh-CN" w:bidi="hi-IN"/>
        </w:rPr>
        <w:t>Pozostałe warunki:</w:t>
      </w:r>
    </w:p>
    <w:p w14:paraId="5278B469" w14:textId="5032EA4B"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ndale Sans UI"/>
          <w:kern w:val="2"/>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BAE0F43" w14:textId="572AD930"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ndale Sans UI"/>
          <w:kern w:val="2"/>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5F8C657D" w14:textId="3C6E7696"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ndale Sans UI"/>
          <w:kern w:val="2"/>
          <w:sz w:val="22"/>
          <w:szCs w:val="22"/>
          <w:lang w:eastAsia="zh-CN" w:bidi="en-US"/>
        </w:rPr>
        <w:t>Wykonawca zobowiązuje się umożliwić - Zamawiającemu na każdym etapie realizacji umowy - wgląd w przedmiot zamówienia celem oceny stopnia realizacji oraz poprawności wykonania zgodnie z zapisami SWZ.</w:t>
      </w:r>
    </w:p>
    <w:p w14:paraId="281E58D5" w14:textId="242383A4"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ndale Sans UI"/>
          <w:kern w:val="2"/>
          <w:sz w:val="22"/>
          <w:szCs w:val="22"/>
          <w:lang w:eastAsia="zh-CN" w:bidi="en-US"/>
        </w:rPr>
        <w:lastRenderedPageBreak/>
        <w:t>Przed przystąpieniem do realizacji zamówienia Wykonawca przedstawi propozycję konkretnych rozwiązań technologicznych i materiałowych z których zostanie wykonany przedmiot zamówienia.</w:t>
      </w:r>
    </w:p>
    <w:p w14:paraId="2F42B6DA" w14:textId="18F24726"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ndale Sans UI"/>
          <w:kern w:val="2"/>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16A44858" w14:textId="601867E5" w:rsidR="00872DC7" w:rsidRPr="00B602B0" w:rsidRDefault="00C33DA1" w:rsidP="00872DC7">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ndale Sans UI"/>
          <w:kern w:val="2"/>
          <w:sz w:val="22"/>
          <w:szCs w:val="22"/>
          <w:lang w:eastAsia="zh-CN" w:bidi="en-US"/>
        </w:rPr>
        <w:t xml:space="preserve">Na </w:t>
      </w:r>
      <w:r w:rsidR="00872DC7" w:rsidRPr="00B602B0">
        <w:rPr>
          <w:rFonts w:eastAsia="Andale Sans UI"/>
          <w:sz w:val="22"/>
          <w:szCs w:val="22"/>
          <w:lang w:eastAsia="zh-CN" w:bidi="en-US"/>
        </w:rPr>
        <w:t xml:space="preserve">każde żądanie Zamawiającego Wykonawca zobowiązany jest dostarczyć dokumenty potwierdzające, że stosowane na budowie wyroby budowlane nadają się do stosowania przy wykonywaniu robót budowlanych (zgodnie z ustawą z dnia 16 kwietnia 2004r. </w:t>
      </w:r>
      <w:r w:rsidR="00B602B0">
        <w:rPr>
          <w:rFonts w:eastAsia="Andale Sans UI"/>
          <w:sz w:val="22"/>
          <w:szCs w:val="22"/>
          <w:lang w:eastAsia="zh-CN" w:bidi="en-US"/>
        </w:rPr>
        <w:br/>
      </w:r>
      <w:r w:rsidR="00872DC7" w:rsidRPr="00B602B0">
        <w:rPr>
          <w:rFonts w:eastAsia="Andale Sans UI"/>
          <w:sz w:val="22"/>
          <w:szCs w:val="22"/>
          <w:lang w:eastAsia="zh-CN" w:bidi="en-US"/>
        </w:rPr>
        <w:t>o wyrobach budowlanych Dz. U. z 2021r., poz. 1213 z poźn. zm.), jak również spełniają wszystkie wymagania określone w Specyfikacjach Technicznych Wykonania i Odbioru Robót Budowlanych (ogólnych i szczegółowych) oraz Dokumentacjach Projektowych.</w:t>
      </w:r>
    </w:p>
    <w:p w14:paraId="5E544D22" w14:textId="0ACF341E"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kern w:val="2"/>
          <w:sz w:val="22"/>
          <w:szCs w:val="22"/>
          <w:lang w:eastAsia="zh-CN" w:bidi="hi-IN"/>
        </w:rPr>
        <w:t>Ewentualne materiały budowlane i ich producenci wymienione w przedmiarach robót zostały wskazane przykładowo, dopuszcza się stosowanie materiałów równoważnych po zaakceptowaniu przez Zamawiającego,</w:t>
      </w:r>
    </w:p>
    <w:p w14:paraId="63200C75" w14:textId="25ED60C0"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ndale Sans UI"/>
          <w:kern w:val="2"/>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5F8ACF0D" w14:textId="33B3DFB9"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SimSun"/>
          <w:color w:val="000000"/>
          <w:kern w:val="2"/>
          <w:sz w:val="22"/>
          <w:szCs w:val="22"/>
          <w:lang w:eastAsia="zh-CN" w:bidi="hi-IN"/>
        </w:rPr>
        <w:t xml:space="preserve">Przekazania Zamawiającemu kompletu certyfikatów i atestów </w:t>
      </w:r>
      <w:r w:rsidRPr="00B602B0">
        <w:rPr>
          <w:rFonts w:eastAsia="SimSun"/>
          <w:kern w:val="2"/>
          <w:sz w:val="22"/>
          <w:szCs w:val="22"/>
          <w:lang w:eastAsia="zh-CN" w:bidi="hi-IN"/>
        </w:rPr>
        <w:t>na materiały i urządzenia oraz instrukcji montażu, kontroli i konserwacji sprzętu,</w:t>
      </w:r>
    </w:p>
    <w:p w14:paraId="6B360ACC" w14:textId="6EA22B25" w:rsidR="00C33DA1" w:rsidRPr="00B602B0"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B602B0">
        <w:rPr>
          <w:rFonts w:eastAsia="Arial"/>
          <w:kern w:val="2"/>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w:t>
      </w:r>
      <w:r w:rsidRPr="00B602B0">
        <w:rPr>
          <w:rFonts w:eastAsia="Arial"/>
          <w:kern w:val="2"/>
          <w:sz w:val="22"/>
          <w:szCs w:val="22"/>
          <w:shd w:val="clear" w:color="auto" w:fill="FFFFFF"/>
          <w:lang w:eastAsia="zh-CN" w:bidi="hi-IN"/>
        </w:rPr>
        <w:t xml:space="preserve">u prac na każde wezwanie Zamawiającego. Wymagane są konsultacje i wizyty </w:t>
      </w:r>
      <w:r w:rsidR="00325830" w:rsidRPr="00B602B0">
        <w:rPr>
          <w:rFonts w:eastAsia="Arial"/>
          <w:kern w:val="2"/>
          <w:sz w:val="22"/>
          <w:szCs w:val="22"/>
          <w:shd w:val="clear" w:color="auto" w:fill="FFFFFF"/>
          <w:lang w:eastAsia="zh-CN" w:bidi="hi-IN"/>
        </w:rPr>
        <w:br/>
      </w:r>
      <w:r w:rsidRPr="00B602B0">
        <w:rPr>
          <w:rFonts w:eastAsia="Arial"/>
          <w:kern w:val="2"/>
          <w:sz w:val="22"/>
          <w:szCs w:val="22"/>
          <w:shd w:val="clear" w:color="auto" w:fill="FFFFFF"/>
          <w:lang w:eastAsia="zh-CN" w:bidi="hi-IN"/>
        </w:rPr>
        <w:t>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77148B57" w14:textId="77777777" w:rsidR="00BD47AE" w:rsidRPr="00B602B0"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B602B0">
        <w:rPr>
          <w:b/>
          <w:sz w:val="22"/>
          <w:szCs w:val="22"/>
        </w:rPr>
        <w:t>Wizja lokalna</w:t>
      </w:r>
    </w:p>
    <w:p w14:paraId="6A328DFA" w14:textId="2AE818E0" w:rsidR="00BD47AE" w:rsidRPr="00B602B0"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B602B0">
        <w:rPr>
          <w:bCs/>
          <w:sz w:val="22"/>
          <w:szCs w:val="22"/>
        </w:rPr>
        <w:t xml:space="preserve">Zamawiający </w:t>
      </w:r>
      <w:r w:rsidRPr="00B602B0">
        <w:rPr>
          <w:b/>
          <w:sz w:val="22"/>
          <w:szCs w:val="22"/>
        </w:rPr>
        <w:t>nie przewiduje</w:t>
      </w:r>
      <w:r w:rsidRPr="00B602B0">
        <w:rPr>
          <w:bCs/>
          <w:sz w:val="22"/>
          <w:szCs w:val="22"/>
        </w:rPr>
        <w:t xml:space="preserve"> obowiązku odbycia wizji lokalnej.</w:t>
      </w:r>
    </w:p>
    <w:p w14:paraId="52662768" w14:textId="41BAE565" w:rsidR="00CB03DF" w:rsidRPr="00B602B0"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B602B0">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B602B0">
        <w:rPr>
          <w:kern w:val="3"/>
          <w:sz w:val="22"/>
          <w:szCs w:val="22"/>
          <w:lang w:eastAsia="zh-CN"/>
        </w:rPr>
        <w:t>lub złożyć wniosek do Zamawiającego o zwołanie zebrania wykonawców w celu przeprowadzenia wizji lokalnej</w:t>
      </w:r>
      <w:r w:rsidRPr="00B602B0">
        <w:rPr>
          <w:kern w:val="3"/>
          <w:sz w:val="22"/>
          <w:szCs w:val="22"/>
          <w:lang w:eastAsia="zh-CN"/>
        </w:rPr>
        <w:t>/oględzin</w:t>
      </w:r>
      <w:r w:rsidR="00CB03DF" w:rsidRPr="00B602B0">
        <w:rPr>
          <w:kern w:val="3"/>
          <w:sz w:val="22"/>
          <w:szCs w:val="22"/>
          <w:lang w:eastAsia="zh-CN"/>
        </w:rPr>
        <w:t xml:space="preserve"> w terenie</w:t>
      </w:r>
      <w:r w:rsidRPr="00B602B0">
        <w:rPr>
          <w:kern w:val="3"/>
          <w:sz w:val="22"/>
          <w:szCs w:val="22"/>
          <w:lang w:eastAsia="zh-CN"/>
        </w:rPr>
        <w:t>.</w:t>
      </w:r>
    </w:p>
    <w:p w14:paraId="5F163C06" w14:textId="09ECAB31" w:rsidR="00BD47AE" w:rsidRPr="00B602B0"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B602B0">
        <w:rPr>
          <w:rFonts w:eastAsia="TeXGyrePagella"/>
          <w:b/>
          <w:bCs/>
          <w:sz w:val="22"/>
          <w:szCs w:val="22"/>
          <w:lang w:eastAsia="en-US"/>
        </w:rPr>
        <w:t>Informacje dodatkowe:</w:t>
      </w:r>
    </w:p>
    <w:p w14:paraId="6C661353" w14:textId="7ED57D5E" w:rsidR="00D37DAF" w:rsidRPr="00B602B0"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10" w:name="_Hlk34124145"/>
      <w:r w:rsidRPr="00B602B0">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B602B0">
        <w:rPr>
          <w:rFonts w:eastAsia="Symbol"/>
          <w:color w:val="000000"/>
          <w:sz w:val="22"/>
          <w:szCs w:val="22"/>
          <w:shd w:val="clear" w:color="auto" w:fill="FFFFFF"/>
          <w:lang w:eastAsia="zh-CN" w:bidi="hi-IN"/>
        </w:rPr>
        <w:br/>
        <w:t xml:space="preserve">z odpowiedzi w ramach ceny ryczałtowej. </w:t>
      </w:r>
      <w:r w:rsidRPr="00B602B0">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B602B0"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B602B0">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B602B0">
        <w:rPr>
          <w:rFonts w:eastAsia="SimSun"/>
          <w:sz w:val="22"/>
          <w:szCs w:val="22"/>
          <w:shd w:val="clear" w:color="auto" w:fill="FFFFFF"/>
          <w:lang w:eastAsia="zh-CN" w:bidi="hi-IN"/>
        </w:rPr>
        <w:br/>
      </w:r>
      <w:r w:rsidRPr="00B602B0">
        <w:rPr>
          <w:rFonts w:eastAsia="SimSun"/>
          <w:sz w:val="22"/>
          <w:szCs w:val="22"/>
          <w:shd w:val="clear" w:color="auto" w:fill="FFFFFF"/>
          <w:lang w:eastAsia="zh-CN" w:bidi="hi-IN"/>
        </w:rPr>
        <w:lastRenderedPageBreak/>
        <w:t xml:space="preserve">7 dni od daty </w:t>
      </w:r>
      <w:r w:rsidR="00C37722" w:rsidRPr="00B602B0">
        <w:rPr>
          <w:rFonts w:eastAsia="SimSun"/>
          <w:sz w:val="22"/>
          <w:szCs w:val="22"/>
          <w:shd w:val="clear" w:color="auto" w:fill="FFFFFF"/>
          <w:lang w:eastAsia="zh-CN" w:bidi="hi-IN"/>
        </w:rPr>
        <w:t>zawarcia umowy</w:t>
      </w:r>
      <w:r w:rsidRPr="00B602B0">
        <w:rPr>
          <w:rFonts w:eastAsia="SimSun"/>
          <w:sz w:val="22"/>
          <w:szCs w:val="22"/>
          <w:shd w:val="clear" w:color="auto" w:fill="FFFFFF"/>
          <w:lang w:eastAsia="zh-CN" w:bidi="hi-IN"/>
        </w:rPr>
        <w:t xml:space="preserve">. W uzasadnionych przypadkach Wykonawca </w:t>
      </w:r>
      <w:r w:rsidRPr="00B602B0">
        <w:rPr>
          <w:rFonts w:eastAsia="SimSun"/>
          <w:sz w:val="22"/>
          <w:szCs w:val="22"/>
          <w:shd w:val="clear" w:color="auto" w:fill="FFFFFF"/>
          <w:lang w:eastAsia="zh-CN" w:bidi="hi-IN"/>
        </w:rPr>
        <w:br/>
        <w:t xml:space="preserve">w trakcie wykonywania robót jest zobowiązany aktualizować harmonogram rzeczowy na żądanie Zamawiającego w terminie 3 dni i przedstawiać go Zamawiającemu do akceptacji. Aktualizacja harmonogramu nie wymaga zmiany postanowień </w:t>
      </w:r>
      <w:r w:rsidRPr="00B602B0">
        <w:rPr>
          <w:rFonts w:eastAsia="SimSun"/>
          <w:sz w:val="22"/>
          <w:szCs w:val="22"/>
          <w:lang w:eastAsia="zh-CN" w:bidi="hi-IN"/>
        </w:rPr>
        <w:t>umowy w formie aneksu.</w:t>
      </w:r>
    </w:p>
    <w:p w14:paraId="52803008" w14:textId="644B4775" w:rsidR="00BD47AE" w:rsidRPr="00B602B0"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1" w:name="_Hlk31361328"/>
      <w:bookmarkEnd w:id="10"/>
      <w:r w:rsidRPr="00B602B0">
        <w:rPr>
          <w:b/>
          <w:bCs/>
          <w:sz w:val="22"/>
          <w:szCs w:val="22"/>
        </w:rPr>
        <w:t>Pełny, szczegółowy i wyczerpujący opis przedmiotu</w:t>
      </w:r>
      <w:r w:rsidR="00C5664D" w:rsidRPr="00B602B0">
        <w:rPr>
          <w:b/>
          <w:bCs/>
          <w:sz w:val="22"/>
          <w:szCs w:val="22"/>
        </w:rPr>
        <w:t xml:space="preserve"> oraz </w:t>
      </w:r>
      <w:r w:rsidRPr="00B602B0">
        <w:rPr>
          <w:b/>
          <w:bCs/>
          <w:sz w:val="22"/>
          <w:szCs w:val="22"/>
        </w:rPr>
        <w:t xml:space="preserve">wymagań zamawiającego </w:t>
      </w:r>
      <w:r w:rsidR="00C5664D" w:rsidRPr="00B602B0">
        <w:rPr>
          <w:b/>
          <w:bCs/>
          <w:sz w:val="22"/>
          <w:szCs w:val="22"/>
        </w:rPr>
        <w:br/>
      </w:r>
      <w:r w:rsidRPr="00B602B0">
        <w:rPr>
          <w:b/>
          <w:bCs/>
          <w:sz w:val="22"/>
          <w:szCs w:val="22"/>
        </w:rPr>
        <w:t xml:space="preserve">w zakresie realizacji i odbioru </w:t>
      </w:r>
      <w:r w:rsidR="001D4BC1" w:rsidRPr="00B602B0">
        <w:rPr>
          <w:b/>
          <w:bCs/>
          <w:sz w:val="22"/>
          <w:szCs w:val="22"/>
        </w:rPr>
        <w:t xml:space="preserve">został </w:t>
      </w:r>
      <w:r w:rsidR="007130F6" w:rsidRPr="00B602B0">
        <w:rPr>
          <w:b/>
          <w:bCs/>
          <w:sz w:val="22"/>
          <w:szCs w:val="22"/>
        </w:rPr>
        <w:t>opisany w</w:t>
      </w:r>
      <w:r w:rsidRPr="00B602B0">
        <w:rPr>
          <w:b/>
          <w:bCs/>
          <w:sz w:val="22"/>
          <w:szCs w:val="22"/>
        </w:rPr>
        <w:t>:</w:t>
      </w:r>
    </w:p>
    <w:p w14:paraId="074EDEB3" w14:textId="77777777" w:rsidR="00A83DA5" w:rsidRPr="00B602B0" w:rsidRDefault="00F90275"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2" w:name="_Hlk111638220"/>
      <w:bookmarkStart w:id="13" w:name="_Hlk110852231"/>
      <w:r w:rsidRPr="00B602B0">
        <w:rPr>
          <w:rFonts w:eastAsia="Calibri"/>
          <w:sz w:val="22"/>
          <w:szCs w:val="22"/>
        </w:rPr>
        <w:t>D</w:t>
      </w:r>
      <w:r w:rsidRPr="00B602B0">
        <w:rPr>
          <w:rFonts w:eastAsia="Symbol"/>
          <w:bCs/>
          <w:kern w:val="2"/>
          <w:sz w:val="22"/>
          <w:szCs w:val="22"/>
          <w:shd w:val="clear" w:color="auto" w:fill="FFFFFF"/>
          <w:lang w:eastAsia="zh-CN"/>
        </w:rPr>
        <w:t>okumentacji projektowej</w:t>
      </w:r>
      <w:r w:rsidR="00A83DA5" w:rsidRPr="00B602B0">
        <w:rPr>
          <w:rFonts w:eastAsia="Symbol"/>
          <w:bCs/>
          <w:kern w:val="2"/>
          <w:sz w:val="22"/>
          <w:szCs w:val="22"/>
          <w:shd w:val="clear" w:color="auto" w:fill="FFFFFF"/>
          <w:lang w:eastAsia="zh-CN"/>
        </w:rPr>
        <w:t>,</w:t>
      </w:r>
    </w:p>
    <w:p w14:paraId="4869359A" w14:textId="2B3F2099" w:rsidR="00F90275" w:rsidRPr="00B602B0" w:rsidRDefault="00A83DA5"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602B0">
        <w:rPr>
          <w:rFonts w:eastAsia="Symbol"/>
          <w:bCs/>
          <w:kern w:val="2"/>
          <w:sz w:val="22"/>
          <w:szCs w:val="22"/>
          <w:shd w:val="clear" w:color="auto" w:fill="FFFFFF"/>
          <w:lang w:eastAsia="zh-CN"/>
        </w:rPr>
        <w:t>S</w:t>
      </w:r>
      <w:r w:rsidR="00F90275" w:rsidRPr="00B602B0">
        <w:rPr>
          <w:rFonts w:eastAsia="Symbol"/>
          <w:bCs/>
          <w:kern w:val="2"/>
          <w:sz w:val="22"/>
          <w:szCs w:val="22"/>
          <w:shd w:val="clear" w:color="auto" w:fill="FFFFFF"/>
          <w:lang w:eastAsia="zh-CN"/>
        </w:rPr>
        <w:t>pecyfikacj</w:t>
      </w:r>
      <w:r w:rsidRPr="00B602B0">
        <w:rPr>
          <w:rFonts w:eastAsia="Symbol"/>
          <w:bCs/>
          <w:kern w:val="2"/>
          <w:sz w:val="22"/>
          <w:szCs w:val="22"/>
          <w:shd w:val="clear" w:color="auto" w:fill="FFFFFF"/>
          <w:lang w:eastAsia="zh-CN"/>
        </w:rPr>
        <w:t>i</w:t>
      </w:r>
      <w:r w:rsidR="00F90275" w:rsidRPr="00B602B0">
        <w:rPr>
          <w:rFonts w:eastAsia="Symbol"/>
          <w:bCs/>
          <w:kern w:val="2"/>
          <w:sz w:val="22"/>
          <w:szCs w:val="22"/>
          <w:shd w:val="clear" w:color="auto" w:fill="FFFFFF"/>
          <w:lang w:eastAsia="zh-CN"/>
        </w:rPr>
        <w:t xml:space="preserve"> techniczna wykonania i odbioru robót budowlanych,</w:t>
      </w:r>
    </w:p>
    <w:p w14:paraId="5459CE37" w14:textId="5643749F" w:rsidR="00A83DA5" w:rsidRPr="00B602B0" w:rsidRDefault="00A83DA5"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602B0">
        <w:rPr>
          <w:sz w:val="22"/>
          <w:szCs w:val="22"/>
          <w:lang w:eastAsia="zh-CN"/>
        </w:rPr>
        <w:t>Przedmiarach robót budowlanych,</w:t>
      </w:r>
    </w:p>
    <w:p w14:paraId="4787FEDA" w14:textId="74DDC8E8" w:rsidR="00593AD9" w:rsidRPr="00B602B0" w:rsidRDefault="00A83DA5"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602B0">
        <w:rPr>
          <w:rFonts w:eastAsia="Calibri"/>
          <w:sz w:val="22"/>
          <w:szCs w:val="22"/>
        </w:rPr>
        <w:t>Zgłoszeniu robót budowlanych,</w:t>
      </w:r>
    </w:p>
    <w:p w14:paraId="0CD23D72" w14:textId="1B3D663C" w:rsidR="00BD47AE" w:rsidRPr="00B602B0" w:rsidRDefault="00BD47AE" w:rsidP="009544FB">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602B0">
        <w:rPr>
          <w:rFonts w:eastAsia="Calibri"/>
          <w:color w:val="000000"/>
          <w:sz w:val="22"/>
          <w:szCs w:val="22"/>
        </w:rPr>
        <w:t>SWZ wraz z załącznikami,</w:t>
      </w:r>
    </w:p>
    <w:p w14:paraId="788BF256" w14:textId="67B619F6" w:rsidR="00BD47AE" w:rsidRPr="00B602B0"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602B0">
        <w:rPr>
          <w:rFonts w:eastAsia="Calibri"/>
          <w:color w:val="000000"/>
          <w:sz w:val="22"/>
          <w:szCs w:val="22"/>
        </w:rPr>
        <w:t>Projektowan</w:t>
      </w:r>
      <w:r w:rsidR="00DB2E91" w:rsidRPr="00B602B0">
        <w:rPr>
          <w:rFonts w:eastAsia="Calibri"/>
          <w:color w:val="000000"/>
          <w:sz w:val="22"/>
          <w:szCs w:val="22"/>
        </w:rPr>
        <w:t>ych</w:t>
      </w:r>
      <w:r w:rsidRPr="00B602B0">
        <w:rPr>
          <w:rFonts w:eastAsia="Calibri"/>
          <w:color w:val="000000"/>
          <w:sz w:val="22"/>
          <w:szCs w:val="22"/>
        </w:rPr>
        <w:t xml:space="preserve"> postanowienia</w:t>
      </w:r>
      <w:r w:rsidR="00DB2E91" w:rsidRPr="00B602B0">
        <w:rPr>
          <w:rFonts w:eastAsia="Calibri"/>
          <w:color w:val="000000"/>
          <w:sz w:val="22"/>
          <w:szCs w:val="22"/>
        </w:rPr>
        <w:t>ch</w:t>
      </w:r>
      <w:r w:rsidRPr="00B602B0">
        <w:rPr>
          <w:rFonts w:eastAsia="Calibri"/>
          <w:color w:val="000000"/>
          <w:sz w:val="22"/>
          <w:szCs w:val="22"/>
        </w:rPr>
        <w:t xml:space="preserve"> umowy,</w:t>
      </w:r>
    </w:p>
    <w:p w14:paraId="2BDCC8BA" w14:textId="74E3EA4C" w:rsidR="00BD47AE" w:rsidRPr="00B602B0"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602B0">
        <w:rPr>
          <w:rFonts w:eastAsia="Calibri"/>
          <w:color w:val="000000"/>
          <w:sz w:val="22"/>
          <w:szCs w:val="22"/>
        </w:rPr>
        <w:t>Odpowiedzi</w:t>
      </w:r>
      <w:r w:rsidR="00DB2E91" w:rsidRPr="00B602B0">
        <w:rPr>
          <w:rFonts w:eastAsia="Calibri"/>
          <w:color w:val="000000"/>
          <w:sz w:val="22"/>
          <w:szCs w:val="22"/>
        </w:rPr>
        <w:t>ach</w:t>
      </w:r>
      <w:r w:rsidRPr="00B602B0">
        <w:rPr>
          <w:rFonts w:eastAsia="Calibri"/>
          <w:color w:val="000000"/>
          <w:sz w:val="22"/>
          <w:szCs w:val="22"/>
        </w:rPr>
        <w:t xml:space="preserve"> na pytania udzielan</w:t>
      </w:r>
      <w:r w:rsidR="00DB2E91" w:rsidRPr="00B602B0">
        <w:rPr>
          <w:rFonts w:eastAsia="Calibri"/>
          <w:color w:val="000000"/>
          <w:sz w:val="22"/>
          <w:szCs w:val="22"/>
        </w:rPr>
        <w:t>ych</w:t>
      </w:r>
      <w:r w:rsidRPr="00B602B0">
        <w:rPr>
          <w:rFonts w:eastAsia="Calibri"/>
          <w:color w:val="000000"/>
          <w:sz w:val="22"/>
          <w:szCs w:val="22"/>
        </w:rPr>
        <w:t xml:space="preserve"> w trakcie procedury przetargowej (jeżeli dotyczy),</w:t>
      </w:r>
    </w:p>
    <w:bookmarkEnd w:id="12"/>
    <w:p w14:paraId="6B2C0475" w14:textId="572A62CA" w:rsidR="00565BD4" w:rsidRPr="00B602B0" w:rsidRDefault="00BD47AE" w:rsidP="00D0228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602B0">
        <w:rPr>
          <w:rFonts w:eastAsia="Calibri"/>
          <w:b/>
          <w:color w:val="000000"/>
          <w:sz w:val="22"/>
          <w:szCs w:val="22"/>
          <w:lang w:eastAsia="zh-CN"/>
        </w:rPr>
        <w:t>Wszystkie ww. dokumenty należy traktować jako wzajemnie się uzupełniające.</w:t>
      </w:r>
      <w:r w:rsidRPr="00B602B0">
        <w:rPr>
          <w:rFonts w:eastAsia="Calibri"/>
          <w:sz w:val="22"/>
          <w:szCs w:val="22"/>
        </w:rPr>
        <w:t xml:space="preserve"> </w:t>
      </w:r>
      <w:r w:rsidRPr="00B602B0">
        <w:rPr>
          <w:rFonts w:eastAsia="Cambria"/>
          <w:sz w:val="22"/>
          <w:szCs w:val="22"/>
          <w:lang w:eastAsia="en-US"/>
        </w:rPr>
        <w:t xml:space="preserve">Wszystkie wymagania określone w dokumentach wskazanych powyżej stanowią wymagania minimalne, a ich spełnienie jest obligatoryjne. </w:t>
      </w:r>
      <w:r w:rsidR="009544FB" w:rsidRPr="00B602B0">
        <w:rPr>
          <w:rFonts w:eastAsia="Calibri"/>
          <w:sz w:val="22"/>
          <w:szCs w:val="22"/>
        </w:rPr>
        <w:tab/>
      </w:r>
    </w:p>
    <w:bookmarkEnd w:id="11"/>
    <w:bookmarkEnd w:id="13"/>
    <w:p w14:paraId="2898F646" w14:textId="77777777" w:rsidR="00BD47AE" w:rsidRPr="00B602B0"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B602B0">
        <w:rPr>
          <w:rFonts w:eastAsia="TeXGyrePagella"/>
          <w:b/>
          <w:bCs/>
          <w:sz w:val="22"/>
          <w:szCs w:val="22"/>
          <w:lang w:eastAsia="en-US"/>
        </w:rPr>
        <w:t>Rozwiązania</w:t>
      </w:r>
      <w:r w:rsidRPr="00B602B0">
        <w:rPr>
          <w:rFonts w:eastAsia="TeXGyrePagella"/>
          <w:b/>
          <w:bCs/>
          <w:spacing w:val="-1"/>
          <w:sz w:val="22"/>
          <w:szCs w:val="22"/>
          <w:lang w:eastAsia="en-US"/>
        </w:rPr>
        <w:t xml:space="preserve"> </w:t>
      </w:r>
      <w:r w:rsidRPr="00B602B0">
        <w:rPr>
          <w:rFonts w:eastAsia="TeXGyrePagella"/>
          <w:b/>
          <w:bCs/>
          <w:sz w:val="22"/>
          <w:szCs w:val="22"/>
          <w:lang w:eastAsia="en-US"/>
        </w:rPr>
        <w:t>równoważne:</w:t>
      </w:r>
    </w:p>
    <w:p w14:paraId="0F2C920E" w14:textId="515868FC" w:rsidR="00BD47AE" w:rsidRPr="00B602B0"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B602B0">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B602B0"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B602B0">
        <w:rPr>
          <w:spacing w:val="-1"/>
          <w:sz w:val="22"/>
          <w:szCs w:val="22"/>
        </w:rPr>
        <w:t xml:space="preserve">Wykonawca, który powołuje się na rozwiązania równoważne, jest zobowiązany wykazać, że oferowane przez niego rozwiązanie spełnia wymagania określone przez zamawiającego. </w:t>
      </w:r>
      <w:r w:rsidRPr="00B602B0">
        <w:rPr>
          <w:spacing w:val="-1"/>
          <w:sz w:val="22"/>
          <w:szCs w:val="22"/>
        </w:rPr>
        <w:br/>
        <w:t xml:space="preserve">W takim przypadku, wykonawca załącza do oferty wykaz rozwiązań równoważnych wraz </w:t>
      </w:r>
      <w:r w:rsidRPr="00B602B0">
        <w:rPr>
          <w:spacing w:val="-1"/>
          <w:sz w:val="22"/>
          <w:szCs w:val="22"/>
        </w:rPr>
        <w:br/>
        <w:t>z jego opisem lub normami.</w:t>
      </w:r>
    </w:p>
    <w:p w14:paraId="63F76870" w14:textId="5783CC83" w:rsidR="00BD47AE" w:rsidRPr="00B602B0"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B602B0">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4" w:name="bookmark5"/>
      <w:bookmarkEnd w:id="14"/>
    </w:p>
    <w:p w14:paraId="256E6EA6" w14:textId="4118E515" w:rsidR="00BD47AE" w:rsidRPr="00B602B0"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B602B0">
        <w:rPr>
          <w:b/>
          <w:bCs/>
          <w:sz w:val="22"/>
          <w:szCs w:val="22"/>
        </w:rPr>
        <w:t>Ubezpieczenie od odpowiedzialności cywilnej w zakresie prowadzonej działalności</w:t>
      </w:r>
      <w:r w:rsidR="00D97EB3" w:rsidRPr="00B602B0">
        <w:rPr>
          <w:b/>
          <w:bCs/>
          <w:sz w:val="22"/>
          <w:szCs w:val="22"/>
        </w:rPr>
        <w:t>.</w:t>
      </w:r>
    </w:p>
    <w:p w14:paraId="1897A79B" w14:textId="0DD4EAD4" w:rsidR="00BD47AE" w:rsidRPr="00B602B0"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B602B0">
        <w:rPr>
          <w:rFonts w:eastAsia="Calibri"/>
          <w:color w:val="000000"/>
          <w:sz w:val="22"/>
          <w:szCs w:val="22"/>
          <w:lang w:eastAsia="zh-CN"/>
        </w:rPr>
        <w:t>Wykonawca w okresie realizacji przedmiotu zamówienia musi posiadać aktualne</w:t>
      </w:r>
      <w:r w:rsidRPr="00B602B0">
        <w:rPr>
          <w:rFonts w:eastAsia="Calibri"/>
          <w:color w:val="000000"/>
          <w:sz w:val="22"/>
          <w:szCs w:val="22"/>
          <w:lang w:eastAsia="zh-CN"/>
        </w:rPr>
        <w:br/>
        <w:t>ubezpieczenie od odpowiedzialności cywilnej w zakresie prowadzonej działalności na sumę gwarancyjną nie mniejszą niż</w:t>
      </w:r>
      <w:r w:rsidR="006E0656" w:rsidRPr="00B602B0">
        <w:rPr>
          <w:rFonts w:eastAsia="Calibri"/>
          <w:color w:val="000000"/>
          <w:sz w:val="22"/>
          <w:szCs w:val="22"/>
          <w:lang w:eastAsia="zh-CN"/>
        </w:rPr>
        <w:t xml:space="preserve"> </w:t>
      </w:r>
      <w:r w:rsidR="007A57C2" w:rsidRPr="00B602B0">
        <w:rPr>
          <w:rFonts w:eastAsia="Calibri"/>
          <w:color w:val="000000"/>
          <w:sz w:val="22"/>
          <w:szCs w:val="22"/>
          <w:lang w:eastAsia="zh-CN"/>
        </w:rPr>
        <w:t>5</w:t>
      </w:r>
      <w:r w:rsidR="006E0656" w:rsidRPr="00B602B0">
        <w:rPr>
          <w:rFonts w:eastAsia="Calibri"/>
          <w:color w:val="000000"/>
          <w:sz w:val="22"/>
          <w:szCs w:val="22"/>
          <w:lang w:eastAsia="zh-CN"/>
        </w:rPr>
        <w:t xml:space="preserve">00.000,00 </w:t>
      </w:r>
      <w:r w:rsidRPr="00B602B0">
        <w:rPr>
          <w:rFonts w:eastAsia="Calibri"/>
          <w:color w:val="000000"/>
          <w:sz w:val="22"/>
          <w:szCs w:val="22"/>
          <w:lang w:eastAsia="zh-CN"/>
        </w:rPr>
        <w:t>zł</w:t>
      </w:r>
      <w:r w:rsidR="00683AC3" w:rsidRPr="00B602B0">
        <w:rPr>
          <w:rFonts w:eastAsia="Calibri"/>
          <w:color w:val="000000"/>
          <w:sz w:val="22"/>
          <w:szCs w:val="22"/>
          <w:lang w:eastAsia="zh-CN"/>
        </w:rPr>
        <w:t>.</w:t>
      </w:r>
      <w:r w:rsidRPr="00B602B0">
        <w:rPr>
          <w:rFonts w:eastAsia="Calibri"/>
          <w:color w:val="000000"/>
          <w:sz w:val="22"/>
          <w:szCs w:val="22"/>
          <w:lang w:eastAsia="zh-CN"/>
        </w:rPr>
        <w:t>, a dla walut obcych na kwotę w wysokości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B602B0"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B602B0">
        <w:rPr>
          <w:rFonts w:eastAsia="Calibri"/>
          <w:color w:val="000000"/>
          <w:sz w:val="22"/>
          <w:szCs w:val="22"/>
          <w:lang w:eastAsia="zh-CN"/>
        </w:rPr>
        <w:t>Wykonawca zobowiązuje się do posiadania nieprzerwanej ochrony ubezpieczeniowej</w:t>
      </w:r>
      <w:r w:rsidRPr="00B602B0">
        <w:rPr>
          <w:rFonts w:eastAsia="Calibri"/>
          <w:color w:val="000000"/>
          <w:sz w:val="22"/>
          <w:szCs w:val="22"/>
          <w:lang w:eastAsia="zh-CN"/>
        </w:rPr>
        <w:br/>
        <w:t>w okresie obowiązywania umowy, na warunkach nie gorszych niż w pierwotnej polisie.</w:t>
      </w:r>
    </w:p>
    <w:p w14:paraId="2B390364" w14:textId="5CE654A8" w:rsidR="00BD47AE" w:rsidRPr="00B602B0"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B602B0">
        <w:rPr>
          <w:rFonts w:eastAsia="Calibri"/>
          <w:color w:val="000000"/>
          <w:sz w:val="22"/>
          <w:szCs w:val="22"/>
          <w:lang w:eastAsia="zh-CN"/>
        </w:rPr>
        <w:t>W przypadku zmiany terminu obowiązywania umowy Wykonawca zobowiązany jest przedłużyć ważność polisy do dnia ustalonego przez Strony.</w:t>
      </w:r>
    </w:p>
    <w:p w14:paraId="4543DD35" w14:textId="63FE56CA" w:rsidR="00BD47AE"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B602B0">
        <w:rPr>
          <w:rFonts w:eastAsia="Calibri"/>
          <w:color w:val="000000"/>
          <w:sz w:val="22"/>
          <w:szCs w:val="22"/>
          <w:lang w:eastAsia="zh-CN"/>
        </w:rPr>
        <w:t xml:space="preserve">Niedostarczenie polisy w terminie traktowane będzie jako nienależyte wykonanie umowy </w:t>
      </w:r>
      <w:r w:rsidRPr="00B602B0">
        <w:rPr>
          <w:rFonts w:eastAsia="Calibri"/>
          <w:color w:val="000000"/>
          <w:sz w:val="22"/>
          <w:szCs w:val="22"/>
          <w:lang w:eastAsia="zh-CN"/>
        </w:rPr>
        <w:br/>
        <w:t xml:space="preserve">i skutkowało będzie obowiązkiem zapłaty przez Wykonawcę kary umownej określonej </w:t>
      </w:r>
      <w:r w:rsidRPr="00B602B0">
        <w:rPr>
          <w:rFonts w:eastAsia="Calibri"/>
          <w:color w:val="000000"/>
          <w:sz w:val="22"/>
          <w:szCs w:val="22"/>
          <w:lang w:eastAsia="zh-CN"/>
        </w:rPr>
        <w:br/>
        <w:t>w Umowie.</w:t>
      </w:r>
    </w:p>
    <w:p w14:paraId="2F546FA8" w14:textId="77777777" w:rsidR="00B602B0" w:rsidRPr="00B602B0" w:rsidRDefault="00B602B0" w:rsidP="00B602B0">
      <w:pPr>
        <w:pStyle w:val="Akapitzlist"/>
        <w:widowControl w:val="0"/>
        <w:tabs>
          <w:tab w:val="left" w:pos="-20537"/>
        </w:tabs>
        <w:suppressAutoHyphens/>
        <w:autoSpaceDE w:val="0"/>
        <w:autoSpaceDN w:val="0"/>
        <w:spacing w:after="120" w:line="23" w:lineRule="atLeast"/>
        <w:ind w:left="1134"/>
        <w:jc w:val="both"/>
        <w:textAlignment w:val="baseline"/>
        <w:rPr>
          <w:rFonts w:eastAsia="Calibri"/>
          <w:color w:val="000000"/>
          <w:sz w:val="22"/>
          <w:szCs w:val="22"/>
          <w:lang w:eastAsia="zh-CN"/>
        </w:rPr>
      </w:pPr>
    </w:p>
    <w:p w14:paraId="578A17D7" w14:textId="0368C44B" w:rsidR="00BD47AE" w:rsidRPr="00B602B0"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B602B0">
        <w:rPr>
          <w:rFonts w:eastAsia="TeXGyrePagella"/>
          <w:sz w:val="22"/>
          <w:szCs w:val="22"/>
          <w:lang w:eastAsia="en-US"/>
        </w:rPr>
        <w:lastRenderedPageBreak/>
        <w:t>Wykonawca będzie ponosić pełną odpowiedzialność za szkody oraz następstwa nieszczęśliwych  wypadków  pracowników   i   osób   trzecich,   powstałych   w   związku   z prowadzonymi robotami i ruchem</w:t>
      </w:r>
      <w:r w:rsidRPr="00B602B0">
        <w:rPr>
          <w:rFonts w:eastAsia="TeXGyrePagella"/>
          <w:spacing w:val="-4"/>
          <w:sz w:val="22"/>
          <w:szCs w:val="22"/>
          <w:lang w:eastAsia="en-US"/>
        </w:rPr>
        <w:t xml:space="preserve"> </w:t>
      </w:r>
      <w:r w:rsidRPr="00B602B0">
        <w:rPr>
          <w:rFonts w:eastAsia="TeXGyrePagella"/>
          <w:sz w:val="22"/>
          <w:szCs w:val="22"/>
          <w:lang w:eastAsia="en-US"/>
        </w:rPr>
        <w:t>pojazdów.</w:t>
      </w:r>
    </w:p>
    <w:p w14:paraId="67C167EC" w14:textId="26F84675" w:rsidR="00BD47AE" w:rsidRPr="00B602B0" w:rsidRDefault="00BD47AE" w:rsidP="004B2DDE">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5" w:name="_Hlk79426200"/>
      <w:r w:rsidRPr="00B602B0">
        <w:rPr>
          <w:b/>
          <w:bCs/>
          <w:sz w:val="22"/>
          <w:szCs w:val="22"/>
        </w:rPr>
        <w:t>Gwarancja i rękojmia.</w:t>
      </w:r>
    </w:p>
    <w:p w14:paraId="01BCBA41" w14:textId="6F90FE42" w:rsidR="00BD47AE" w:rsidRPr="00B602B0"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B602B0">
        <w:rPr>
          <w:bCs/>
          <w:sz w:val="22"/>
          <w:szCs w:val="22"/>
        </w:rPr>
        <w:t xml:space="preserve">Wykonawca zobowiązany jest do udzielenia </w:t>
      </w:r>
      <w:r w:rsidRPr="00B602B0">
        <w:rPr>
          <w:b/>
          <w:sz w:val="22"/>
          <w:szCs w:val="22"/>
        </w:rPr>
        <w:t>minimum</w:t>
      </w:r>
      <w:r w:rsidR="00103808" w:rsidRPr="00B602B0">
        <w:rPr>
          <w:b/>
          <w:sz w:val="22"/>
          <w:szCs w:val="22"/>
        </w:rPr>
        <w:t xml:space="preserve"> 36</w:t>
      </w:r>
      <w:r w:rsidR="00600637" w:rsidRPr="00B602B0">
        <w:rPr>
          <w:b/>
          <w:sz w:val="22"/>
          <w:szCs w:val="22"/>
        </w:rPr>
        <w:t xml:space="preserve"> </w:t>
      </w:r>
      <w:r w:rsidRPr="00B602B0">
        <w:rPr>
          <w:b/>
          <w:sz w:val="22"/>
          <w:szCs w:val="22"/>
        </w:rPr>
        <w:t>miesięcznego okresu gwarancji</w:t>
      </w:r>
      <w:r w:rsidRPr="00B602B0">
        <w:rPr>
          <w:bCs/>
          <w:sz w:val="22"/>
          <w:szCs w:val="22"/>
        </w:rPr>
        <w:t xml:space="preserve"> na przedmiot umowy</w:t>
      </w:r>
      <w:r w:rsidR="001E47DB" w:rsidRPr="00B602B0">
        <w:rPr>
          <w:bCs/>
          <w:sz w:val="22"/>
          <w:szCs w:val="22"/>
        </w:rPr>
        <w:t xml:space="preserve">, </w:t>
      </w:r>
      <w:r w:rsidRPr="00B602B0">
        <w:rPr>
          <w:bCs/>
          <w:sz w:val="22"/>
          <w:szCs w:val="22"/>
        </w:rPr>
        <w:t>licząc od daty podpisania przez obie strony protokołu odbioru wykonania przedmiotu umowy.</w:t>
      </w:r>
    </w:p>
    <w:p w14:paraId="40420A35" w14:textId="0CF7992B" w:rsidR="00BD47AE" w:rsidRPr="00B602B0"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B602B0">
        <w:rPr>
          <w:bCs/>
          <w:sz w:val="22"/>
          <w:szCs w:val="22"/>
        </w:rPr>
        <w:t>Wykonawca, zgodnie z zapisami w formularzu ofertowym, może udzielić gwarancji na przedmiot umowy na okres dłuższy niż</w:t>
      </w:r>
      <w:r w:rsidR="00103808" w:rsidRPr="00B602B0">
        <w:rPr>
          <w:bCs/>
          <w:sz w:val="22"/>
          <w:szCs w:val="22"/>
        </w:rPr>
        <w:t xml:space="preserve"> 36</w:t>
      </w:r>
      <w:r w:rsidRPr="00B602B0">
        <w:rPr>
          <w:bCs/>
          <w:sz w:val="22"/>
          <w:szCs w:val="22"/>
        </w:rPr>
        <w:t xml:space="preserve"> miesięcy na zasadach opisanych poniżej </w:t>
      </w:r>
      <w:r w:rsidR="00086822" w:rsidRPr="00B602B0">
        <w:rPr>
          <w:bCs/>
          <w:sz w:val="22"/>
          <w:szCs w:val="22"/>
        </w:rPr>
        <w:br/>
      </w:r>
      <w:r w:rsidRPr="00B602B0">
        <w:rPr>
          <w:bCs/>
          <w:sz w:val="22"/>
          <w:szCs w:val="22"/>
        </w:rPr>
        <w:t xml:space="preserve">w „Uwaga nr </w:t>
      </w:r>
      <w:r w:rsidR="00D779DF" w:rsidRPr="00B602B0">
        <w:rPr>
          <w:bCs/>
          <w:sz w:val="22"/>
          <w:szCs w:val="22"/>
        </w:rPr>
        <w:t>1</w:t>
      </w:r>
      <w:r w:rsidRPr="00B602B0">
        <w:rPr>
          <w:bCs/>
          <w:sz w:val="22"/>
          <w:szCs w:val="22"/>
        </w:rPr>
        <w:t xml:space="preserve">”. </w:t>
      </w:r>
    </w:p>
    <w:p w14:paraId="408E6EBE" w14:textId="5922CFD6" w:rsidR="00BD47AE" w:rsidRPr="00B602B0"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B602B0">
        <w:rPr>
          <w:bCs/>
          <w:sz w:val="22"/>
          <w:szCs w:val="22"/>
        </w:rPr>
        <w:t>W okresie gwarancyjnym, minimum</w:t>
      </w:r>
      <w:r w:rsidR="00103808" w:rsidRPr="00B602B0">
        <w:rPr>
          <w:bCs/>
          <w:sz w:val="22"/>
          <w:szCs w:val="22"/>
        </w:rPr>
        <w:t xml:space="preserve"> 36</w:t>
      </w:r>
      <w:r w:rsidRPr="00B602B0">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B602B0" w:rsidRDefault="00BD47AE" w:rsidP="004B2DDE">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B602B0">
        <w:rPr>
          <w:bCs/>
          <w:sz w:val="22"/>
          <w:szCs w:val="22"/>
        </w:rPr>
        <w:t xml:space="preserve">Odpowiedzialność Wykonawcy z tytułu </w:t>
      </w:r>
      <w:r w:rsidRPr="00B602B0">
        <w:rPr>
          <w:b/>
          <w:sz w:val="22"/>
          <w:szCs w:val="22"/>
        </w:rPr>
        <w:t xml:space="preserve">rękojmi </w:t>
      </w:r>
      <w:r w:rsidR="00A01332" w:rsidRPr="00B602B0">
        <w:rPr>
          <w:b/>
          <w:sz w:val="22"/>
          <w:szCs w:val="22"/>
        </w:rPr>
        <w:t xml:space="preserve">wynosi </w:t>
      </w:r>
      <w:r w:rsidR="00103178" w:rsidRPr="00B602B0">
        <w:rPr>
          <w:b/>
          <w:sz w:val="22"/>
          <w:szCs w:val="22"/>
        </w:rPr>
        <w:t xml:space="preserve">60 </w:t>
      </w:r>
      <w:r w:rsidR="00D84A28" w:rsidRPr="00B602B0">
        <w:rPr>
          <w:b/>
          <w:sz w:val="22"/>
          <w:szCs w:val="22"/>
        </w:rPr>
        <w:t>miesi</w:t>
      </w:r>
      <w:r w:rsidR="00B9748E" w:rsidRPr="00B602B0">
        <w:rPr>
          <w:b/>
          <w:sz w:val="22"/>
          <w:szCs w:val="22"/>
        </w:rPr>
        <w:t>ęcy</w:t>
      </w:r>
      <w:r w:rsidR="00103178" w:rsidRPr="00B602B0">
        <w:rPr>
          <w:bCs/>
          <w:sz w:val="22"/>
          <w:szCs w:val="22"/>
        </w:rPr>
        <w:t xml:space="preserve"> licząc od dnia podpisania protokołu odbioru</w:t>
      </w:r>
      <w:r w:rsidR="00D84A28" w:rsidRPr="00B602B0">
        <w:rPr>
          <w:bCs/>
          <w:sz w:val="22"/>
          <w:szCs w:val="22"/>
        </w:rPr>
        <w:t>.</w:t>
      </w:r>
    </w:p>
    <w:p w14:paraId="426AD89E" w14:textId="77777777" w:rsidR="00565BD4" w:rsidRPr="00B602B0" w:rsidRDefault="00565BD4"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4D7952D0" w:rsidR="00103178" w:rsidRPr="00B602B0"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B602B0">
        <w:rPr>
          <w:rFonts w:eastAsia="Calibri"/>
          <w:b/>
          <w:bCs/>
          <w:i/>
          <w:color w:val="00000A"/>
          <w:kern w:val="2"/>
          <w:sz w:val="22"/>
          <w:szCs w:val="22"/>
          <w:u w:val="single"/>
          <w:lang w:eastAsia="en-US"/>
        </w:rPr>
        <w:t xml:space="preserve">Uwaga nr </w:t>
      </w:r>
      <w:r w:rsidR="00D779DF" w:rsidRPr="00B602B0">
        <w:rPr>
          <w:rFonts w:eastAsia="Calibri"/>
          <w:b/>
          <w:bCs/>
          <w:i/>
          <w:color w:val="00000A"/>
          <w:kern w:val="2"/>
          <w:sz w:val="22"/>
          <w:szCs w:val="22"/>
          <w:u w:val="single"/>
          <w:lang w:eastAsia="en-US"/>
        </w:rPr>
        <w:t>1</w:t>
      </w:r>
      <w:r w:rsidRPr="00B602B0">
        <w:rPr>
          <w:rFonts w:eastAsia="Calibri"/>
          <w:b/>
          <w:bCs/>
          <w:i/>
          <w:color w:val="00000A"/>
          <w:kern w:val="2"/>
          <w:sz w:val="22"/>
          <w:szCs w:val="22"/>
          <w:u w:val="single"/>
          <w:lang w:eastAsia="en-US"/>
        </w:rPr>
        <w:t>:</w:t>
      </w:r>
    </w:p>
    <w:p w14:paraId="071BB762" w14:textId="77777777" w:rsidR="00103178"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Termin gwarancji stanowi kryterium oceny ofert.</w:t>
      </w:r>
    </w:p>
    <w:p w14:paraId="4D56F06F" w14:textId="77777777" w:rsidR="00103178"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 xml:space="preserve">Określenie terminu gwarancji w Formularzu Ofertowym poniżej wymaganego minimum </w:t>
      </w:r>
      <w:r w:rsidRPr="00B602B0">
        <w:rPr>
          <w:rFonts w:eastAsia="Symbol"/>
          <w:bCs/>
          <w:i/>
          <w:color w:val="00000A"/>
          <w:sz w:val="22"/>
          <w:szCs w:val="22"/>
          <w:lang w:eastAsia="en-US"/>
        </w:rPr>
        <w:br/>
        <w:t>tj. 36 miesięcy skutkować będzie odrzuceniem oferty w trybie art. 226 ust. 1 pkt 5 ustawy Pzp.</w:t>
      </w:r>
    </w:p>
    <w:p w14:paraId="4F4D05CA" w14:textId="77777777" w:rsidR="00103178"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 xml:space="preserve">W przypadku gdy Wykonawca nie określi w Formularzu Ofertowym okresu gwarancji </w:t>
      </w:r>
      <w:r w:rsidRPr="00B602B0">
        <w:rPr>
          <w:rFonts w:eastAsia="Symbol"/>
          <w:bCs/>
          <w:i/>
          <w:color w:val="00000A"/>
          <w:sz w:val="22"/>
          <w:szCs w:val="22"/>
          <w:lang w:eastAsia="en-US"/>
        </w:rPr>
        <w:br/>
        <w:t>Zamawiający przyjmie gwarancję minimalną tj. 36 miesięcy.</w:t>
      </w:r>
    </w:p>
    <w:p w14:paraId="7FF010A9" w14:textId="75C971B4" w:rsidR="00123A41"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 xml:space="preserve">Okres gwarancyjny nie zostanie uznany za zakończony, dopóki nie zostaną usunięte przez </w:t>
      </w:r>
      <w:r w:rsidRPr="00B602B0">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B602B0">
        <w:rPr>
          <w:rFonts w:eastAsia="Calibri"/>
          <w:bCs/>
          <w:i/>
          <w:color w:val="00000A"/>
          <w:kern w:val="2"/>
          <w:sz w:val="22"/>
          <w:szCs w:val="22"/>
          <w:lang w:eastAsia="en-US"/>
        </w:rPr>
        <w:tab/>
      </w:r>
    </w:p>
    <w:p w14:paraId="68FEDE0A" w14:textId="59CAC82F" w:rsidR="00103178"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Uprawnienia Zamawiającego wynikające z rękojmi za wady będą egzekwowane niezależnie od uprawnień wynikających z gwarancji.</w:t>
      </w:r>
      <w:r w:rsidRPr="00B602B0">
        <w:rPr>
          <w:rFonts w:eastAsia="Calibri"/>
          <w:bCs/>
          <w:i/>
          <w:color w:val="00000A"/>
          <w:kern w:val="2"/>
          <w:sz w:val="22"/>
          <w:szCs w:val="22"/>
          <w:lang w:eastAsia="en-US"/>
        </w:rPr>
        <w:t xml:space="preserve"> Odpowiedzialność </w:t>
      </w:r>
      <w:r w:rsidRPr="00B602B0">
        <w:rPr>
          <w:bCs/>
          <w:i/>
          <w:iCs/>
          <w:sz w:val="22"/>
          <w:szCs w:val="22"/>
        </w:rPr>
        <w:t>Wykonawcy z tytułu rękojmi wynosi 60 miesięcy od dnia podpisania protokołu odbioru.</w:t>
      </w:r>
    </w:p>
    <w:p w14:paraId="67A619AF" w14:textId="1651C3A1" w:rsidR="00BD47AE" w:rsidRPr="00B602B0"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602B0">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5"/>
    <w:p w14:paraId="26494047" w14:textId="61479473" w:rsidR="00B9748E" w:rsidRPr="00B602B0"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Pr="00B602B0" w:rsidRDefault="00BD47AE" w:rsidP="004B2DDE">
      <w:pPr>
        <w:widowControl w:val="0"/>
        <w:numPr>
          <w:ilvl w:val="0"/>
          <w:numId w:val="56"/>
        </w:numPr>
        <w:autoSpaceDE w:val="0"/>
        <w:autoSpaceDN w:val="0"/>
        <w:spacing w:after="120" w:line="23" w:lineRule="atLeast"/>
        <w:ind w:left="567" w:hanging="567"/>
        <w:jc w:val="both"/>
        <w:rPr>
          <w:b/>
          <w:bCs/>
          <w:kern w:val="2"/>
          <w:sz w:val="22"/>
          <w:szCs w:val="22"/>
        </w:rPr>
      </w:pPr>
      <w:r w:rsidRPr="00B602B0">
        <w:rPr>
          <w:b/>
          <w:bCs/>
          <w:kern w:val="2"/>
          <w:sz w:val="22"/>
          <w:szCs w:val="22"/>
        </w:rPr>
        <w:t>Wymagania w zakresie zatrudnienia przez Wykonawcę lub podwykonawcę osób, o których mowa w art. 96 ust. 2 pkt 2 ustawy Pzp.</w:t>
      </w:r>
    </w:p>
    <w:p w14:paraId="3B3FFDE4" w14:textId="7807A4B5" w:rsidR="00CA14FB" w:rsidRPr="00B602B0" w:rsidRDefault="00CA14FB" w:rsidP="004B2DDE">
      <w:pPr>
        <w:widowControl w:val="0"/>
        <w:numPr>
          <w:ilvl w:val="1"/>
          <w:numId w:val="56"/>
        </w:numPr>
        <w:autoSpaceDE w:val="0"/>
        <w:autoSpaceDN w:val="0"/>
        <w:spacing w:after="120" w:line="23" w:lineRule="atLeast"/>
        <w:ind w:left="1134" w:hanging="567"/>
        <w:jc w:val="both"/>
        <w:rPr>
          <w:b/>
          <w:bCs/>
          <w:kern w:val="2"/>
          <w:sz w:val="22"/>
          <w:szCs w:val="22"/>
        </w:rPr>
      </w:pPr>
      <w:r w:rsidRPr="00B602B0">
        <w:rPr>
          <w:sz w:val="22"/>
          <w:szCs w:val="22"/>
        </w:rPr>
        <w:t xml:space="preserve">Zamawiający nie wymaga zatrudnienia przez Wykonawcę lub Podwykonawcę osób, </w:t>
      </w:r>
      <w:r w:rsidRPr="00B602B0">
        <w:rPr>
          <w:sz w:val="22"/>
          <w:szCs w:val="22"/>
        </w:rPr>
        <w:br/>
        <w:t xml:space="preserve">o których mowa w art. 96 ust. 2 pkt 2 ustawy Pzp. </w:t>
      </w:r>
    </w:p>
    <w:p w14:paraId="77843EA0" w14:textId="7BCDC1AE" w:rsidR="00BD47AE" w:rsidRPr="00B602B0"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B602B0">
        <w:rPr>
          <w:rFonts w:eastAsia="TeXGyrePagella"/>
          <w:b/>
          <w:bCs/>
          <w:sz w:val="22"/>
          <w:szCs w:val="22"/>
          <w:lang w:eastAsia="en-US"/>
        </w:rPr>
        <w:t>Wymagania dotyczące zatrudnienia przez Wykonawcę lub Podwykonawcę na  podstawie umowy o</w:t>
      </w:r>
      <w:r w:rsidRPr="00B602B0">
        <w:rPr>
          <w:rFonts w:eastAsia="TeXGyrePagella"/>
          <w:b/>
          <w:bCs/>
          <w:spacing w:val="-6"/>
          <w:sz w:val="22"/>
          <w:szCs w:val="22"/>
          <w:lang w:eastAsia="en-US"/>
        </w:rPr>
        <w:t xml:space="preserve"> </w:t>
      </w:r>
      <w:r w:rsidRPr="00B602B0">
        <w:rPr>
          <w:rFonts w:eastAsia="TeXGyrePagella"/>
          <w:b/>
          <w:bCs/>
          <w:sz w:val="22"/>
          <w:szCs w:val="22"/>
          <w:lang w:eastAsia="en-US"/>
        </w:rPr>
        <w:t>pracę:</w:t>
      </w:r>
    </w:p>
    <w:p w14:paraId="544D4EA8" w14:textId="19DF7515" w:rsidR="005C7E79" w:rsidRPr="00B602B0"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B602B0">
        <w:rPr>
          <w:rFonts w:eastAsia="Calibri"/>
          <w:sz w:val="22"/>
          <w:szCs w:val="22"/>
          <w:lang w:eastAsia="en-US"/>
        </w:rPr>
        <w:t xml:space="preserve">Wykonawca, podwykonawca, dalszy podwykonawca wykonujący czynności w zakresie realizacji niniejszego zamówienia jest zobowiązany do zatrudnienia osób na podstawie </w:t>
      </w:r>
      <w:r w:rsidRPr="00B602B0">
        <w:rPr>
          <w:rFonts w:eastAsia="Calibri"/>
          <w:sz w:val="22"/>
          <w:szCs w:val="22"/>
          <w:lang w:eastAsia="en-US"/>
        </w:rPr>
        <w:lastRenderedPageBreak/>
        <w:t xml:space="preserve">umowy o pracę, tj. osób wykonujących czynności w ramach niniejszego zamówienia, jeżeli wykonanie tych czynności polega na wykonywaniu pracy w sposób określony w art. 22 § 1 ustawy z dnia 26 czerwca 1974 r. Kodeks pracy (tekst jednolity: Dz. U. z 2020 r. </w:t>
      </w:r>
      <w:r w:rsidR="00113EB1" w:rsidRPr="00B602B0">
        <w:rPr>
          <w:rFonts w:eastAsia="Calibri"/>
          <w:sz w:val="22"/>
          <w:szCs w:val="22"/>
          <w:lang w:eastAsia="en-US"/>
        </w:rPr>
        <w:br/>
      </w:r>
      <w:r w:rsidRPr="00B602B0">
        <w:rPr>
          <w:rFonts w:eastAsia="Calibri"/>
          <w:sz w:val="22"/>
          <w:szCs w:val="22"/>
          <w:lang w:eastAsia="en-US"/>
        </w:rPr>
        <w:t xml:space="preserve">poz. 1320). Prace obejmują </w:t>
      </w:r>
      <w:r w:rsidRPr="00B602B0">
        <w:rPr>
          <w:rFonts w:eastAsia="Arial"/>
          <w:sz w:val="22"/>
          <w:szCs w:val="22"/>
          <w:lang w:val="pl"/>
        </w:rPr>
        <w:t>następujące rodzaje czynności:</w:t>
      </w:r>
    </w:p>
    <w:p w14:paraId="13003B9B" w14:textId="77777777" w:rsidR="005E706A" w:rsidRPr="005E706A" w:rsidRDefault="005E706A" w:rsidP="005E706A">
      <w:pPr>
        <w:pStyle w:val="Akapitzlist"/>
        <w:widowControl w:val="0"/>
        <w:numPr>
          <w:ilvl w:val="0"/>
          <w:numId w:val="79"/>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6" w:name="_Hlk103068724"/>
      <w:r w:rsidRPr="005E706A">
        <w:rPr>
          <w:sz w:val="22"/>
          <w:szCs w:val="22"/>
        </w:rPr>
        <w:t>kierowcy samochodów dostawczych i ciężarowych, operatorzy sprzętu ciężkiego (koparko – ładowarki, spycharek, walca, zgarniarki, równiarki), sprzętu budowlanego (mieszarek do zapraw, pomp do betonu, ubijaków spalinowych, wibratorów powierzchniowych, piły do cięcia kostki), robotnik ogólnobudowlany, robotnik budowy dróg, brukarz.</w:t>
      </w:r>
    </w:p>
    <w:bookmarkEnd w:id="16"/>
    <w:p w14:paraId="6E889751" w14:textId="77777777" w:rsidR="005C7E79" w:rsidRPr="00B602B0"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B602B0">
        <w:rPr>
          <w:rFonts w:eastAsia="Calibri"/>
          <w:sz w:val="22"/>
          <w:szCs w:val="22"/>
          <w:lang w:eastAsia="en-US"/>
        </w:rPr>
        <w:t xml:space="preserve">Na Wykonawcy ciąży obowiązek zapewnienia, aby również podwykonawcy i dalsi podwykonawcy spełniali wszystkie wymogi względem osób zatrudnionych na umowę </w:t>
      </w:r>
      <w:r w:rsidRPr="00B602B0">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B602B0"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B602B0">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załącznik nr </w:t>
      </w:r>
      <w:r w:rsidR="00042809" w:rsidRPr="00B602B0">
        <w:rPr>
          <w:rFonts w:eastAsia="Calibri"/>
          <w:sz w:val="22"/>
          <w:szCs w:val="22"/>
          <w:lang w:eastAsia="en-US"/>
        </w:rPr>
        <w:t>4</w:t>
      </w:r>
      <w:r w:rsidRPr="00B602B0">
        <w:rPr>
          <w:rFonts w:eastAsia="Calibri"/>
          <w:sz w:val="22"/>
          <w:szCs w:val="22"/>
          <w:lang w:eastAsia="en-US"/>
        </w:rPr>
        <w:t xml:space="preserve"> do SWZ.</w:t>
      </w:r>
    </w:p>
    <w:p w14:paraId="26229953" w14:textId="0A1C0310" w:rsidR="0046778B" w:rsidRPr="00B602B0" w:rsidRDefault="0046778B"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B602B0">
        <w:rPr>
          <w:rFonts w:eastAsia="CIDFont+F1"/>
          <w:sz w:val="22"/>
          <w:szCs w:val="22"/>
        </w:rPr>
        <w:t>Zamawiający nie zastrzega możliwości ubiegania się o udzielenie zamówienia wyłącznie</w:t>
      </w:r>
      <w:r w:rsidRPr="00B602B0">
        <w:rPr>
          <w:rFonts w:eastAsia="TeXGyrePagella"/>
          <w:sz w:val="22"/>
          <w:szCs w:val="22"/>
          <w:lang w:eastAsia="en-US"/>
        </w:rPr>
        <w:t xml:space="preserve"> </w:t>
      </w:r>
      <w:r w:rsidRPr="00B602B0">
        <w:rPr>
          <w:rFonts w:eastAsia="CIDFont+F1"/>
          <w:sz w:val="22"/>
          <w:szCs w:val="22"/>
        </w:rPr>
        <w:t>przez Wykonawców, o których mowa w art. 94 ustawy Pzp, tj. mających status zakładu</w:t>
      </w:r>
      <w:r w:rsidRPr="00B602B0">
        <w:rPr>
          <w:rFonts w:eastAsia="TeXGyrePagella"/>
          <w:sz w:val="22"/>
          <w:szCs w:val="22"/>
          <w:lang w:eastAsia="en-US"/>
        </w:rPr>
        <w:t xml:space="preserve"> </w:t>
      </w:r>
      <w:r w:rsidRPr="00B602B0">
        <w:rPr>
          <w:rFonts w:eastAsia="CIDFont+F1"/>
          <w:sz w:val="22"/>
          <w:szCs w:val="22"/>
        </w:rPr>
        <w:t>pracy chronionej, spółdzielnie socjalne oraz innych wykonawców, których głównym</w:t>
      </w:r>
      <w:r w:rsidRPr="00B602B0">
        <w:rPr>
          <w:rFonts w:eastAsia="TeXGyrePagella"/>
          <w:sz w:val="22"/>
          <w:szCs w:val="22"/>
          <w:lang w:eastAsia="en-US"/>
        </w:rPr>
        <w:t xml:space="preserve"> </w:t>
      </w:r>
      <w:r w:rsidRPr="00B602B0">
        <w:rPr>
          <w:rFonts w:eastAsia="CIDFont+F1"/>
          <w:sz w:val="22"/>
          <w:szCs w:val="22"/>
        </w:rPr>
        <w:t>celem lub głównym celem działalności ich wyodrębnionych organizacyjnie jednostek,</w:t>
      </w:r>
      <w:r w:rsidRPr="00B602B0">
        <w:rPr>
          <w:rFonts w:eastAsia="TeXGyrePagella"/>
          <w:sz w:val="22"/>
          <w:szCs w:val="22"/>
          <w:lang w:eastAsia="en-US"/>
        </w:rPr>
        <w:t xml:space="preserve"> </w:t>
      </w:r>
      <w:r w:rsidRPr="00B602B0">
        <w:rPr>
          <w:rFonts w:eastAsia="CIDFont+F1"/>
          <w:sz w:val="22"/>
          <w:szCs w:val="22"/>
        </w:rPr>
        <w:t>które będą realizowały zamówienie, jest społeczna i zawodowa integracja osób</w:t>
      </w:r>
      <w:r w:rsidRPr="00B602B0">
        <w:rPr>
          <w:rFonts w:eastAsia="TeXGyrePagella"/>
          <w:sz w:val="22"/>
          <w:szCs w:val="22"/>
          <w:lang w:eastAsia="en-US"/>
        </w:rPr>
        <w:t xml:space="preserve"> </w:t>
      </w:r>
      <w:r w:rsidRPr="00B602B0">
        <w:rPr>
          <w:rFonts w:eastAsia="CIDFont+F1"/>
          <w:sz w:val="22"/>
          <w:szCs w:val="22"/>
        </w:rPr>
        <w:t>społecznie marginalizowanych.</w:t>
      </w:r>
    </w:p>
    <w:p w14:paraId="4FDF54E1" w14:textId="73A6B888" w:rsidR="00BD47AE" w:rsidRPr="00B602B0"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B602B0">
        <w:rPr>
          <w:rFonts w:eastAsia="TeXGyrePagella"/>
          <w:b/>
          <w:bCs/>
          <w:sz w:val="22"/>
          <w:szCs w:val="22"/>
          <w:lang w:eastAsia="en-US"/>
        </w:rPr>
        <w:t>Sposób realizacji zamówienia i obowiązki</w:t>
      </w:r>
      <w:r w:rsidRPr="00B602B0">
        <w:rPr>
          <w:rFonts w:eastAsia="TeXGyrePagella"/>
          <w:b/>
          <w:bCs/>
          <w:spacing w:val="-6"/>
          <w:sz w:val="22"/>
          <w:szCs w:val="22"/>
          <w:lang w:eastAsia="en-US"/>
        </w:rPr>
        <w:t xml:space="preserve"> </w:t>
      </w:r>
      <w:r w:rsidRPr="00B602B0">
        <w:rPr>
          <w:rFonts w:eastAsia="TeXGyrePagella"/>
          <w:b/>
          <w:bCs/>
          <w:sz w:val="22"/>
          <w:szCs w:val="22"/>
          <w:lang w:eastAsia="en-US"/>
        </w:rPr>
        <w:t>Wykonawcy</w:t>
      </w:r>
      <w:r w:rsidRPr="00B602B0">
        <w:rPr>
          <w:rFonts w:eastAsia="TeXGyrePagella"/>
          <w:bCs/>
          <w:sz w:val="22"/>
          <w:szCs w:val="22"/>
          <w:lang w:eastAsia="en-US"/>
        </w:rPr>
        <w:t>:</w:t>
      </w:r>
    </w:p>
    <w:p w14:paraId="4F5B4535" w14:textId="311D1E22" w:rsidR="00B7778C" w:rsidRPr="00B602B0" w:rsidRDefault="00B7778C" w:rsidP="008E2A0F">
      <w:pPr>
        <w:widowControl w:val="0"/>
        <w:autoSpaceDE w:val="0"/>
        <w:autoSpaceDN w:val="0"/>
        <w:spacing w:after="120" w:line="23" w:lineRule="atLeast"/>
        <w:ind w:left="567"/>
        <w:jc w:val="both"/>
        <w:rPr>
          <w:rFonts w:eastAsia="TeXGyrePagella"/>
          <w:sz w:val="22"/>
          <w:szCs w:val="22"/>
          <w:lang w:eastAsia="en-US"/>
        </w:rPr>
      </w:pPr>
      <w:r w:rsidRPr="00B602B0">
        <w:rPr>
          <w:rFonts w:eastAsia="TeXGyrePagella"/>
          <w:sz w:val="22"/>
          <w:szCs w:val="22"/>
          <w:lang w:eastAsia="en-US"/>
        </w:rPr>
        <w:t xml:space="preserve">Obowiązki Wykonawcy w związku z realizacją przedmiotu umowy zostały określone </w:t>
      </w:r>
      <w:r w:rsidR="00F103C3" w:rsidRPr="00B602B0">
        <w:rPr>
          <w:rFonts w:eastAsia="TeXGyrePagella"/>
          <w:sz w:val="22"/>
          <w:szCs w:val="22"/>
          <w:lang w:eastAsia="en-US"/>
        </w:rPr>
        <w:br/>
      </w:r>
      <w:r w:rsidRPr="00B602B0">
        <w:rPr>
          <w:rFonts w:eastAsia="TeXGyrePagella"/>
          <w:sz w:val="22"/>
          <w:szCs w:val="22"/>
          <w:lang w:eastAsia="en-US"/>
        </w:rPr>
        <w:t>w</w:t>
      </w:r>
      <w:r w:rsidR="002C5F21" w:rsidRPr="00B602B0">
        <w:rPr>
          <w:rFonts w:eastAsia="TeXGyrePagella"/>
          <w:sz w:val="22"/>
          <w:szCs w:val="22"/>
          <w:lang w:eastAsia="en-US"/>
        </w:rPr>
        <w:t xml:space="preserve"> p</w:t>
      </w:r>
      <w:r w:rsidR="002C5F21" w:rsidRPr="00B602B0">
        <w:rPr>
          <w:iCs/>
          <w:sz w:val="22"/>
          <w:szCs w:val="22"/>
        </w:rPr>
        <w:t xml:space="preserve">rojektowanych postanowieniach umowy - </w:t>
      </w:r>
      <w:r w:rsidRPr="00B602B0">
        <w:rPr>
          <w:rFonts w:eastAsia="TeXGyrePagella"/>
          <w:sz w:val="22"/>
          <w:szCs w:val="22"/>
          <w:lang w:eastAsia="en-US"/>
        </w:rPr>
        <w:t xml:space="preserve">załącznik nr </w:t>
      </w:r>
      <w:r w:rsidR="00042809" w:rsidRPr="00B602B0">
        <w:rPr>
          <w:rFonts w:eastAsia="TeXGyrePagella"/>
          <w:sz w:val="22"/>
          <w:szCs w:val="22"/>
          <w:lang w:eastAsia="en-US"/>
        </w:rPr>
        <w:t xml:space="preserve">4 </w:t>
      </w:r>
      <w:r w:rsidRPr="00B602B0">
        <w:rPr>
          <w:rFonts w:eastAsia="TeXGyrePagella"/>
          <w:sz w:val="22"/>
          <w:szCs w:val="22"/>
          <w:lang w:eastAsia="en-US"/>
        </w:rPr>
        <w:t>do SWZ.</w:t>
      </w:r>
    </w:p>
    <w:p w14:paraId="0809C926" w14:textId="26021B3B" w:rsidR="00B7778C" w:rsidRPr="00B602B0" w:rsidRDefault="00B7778C"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B602B0">
        <w:rPr>
          <w:b/>
          <w:bCs/>
          <w:sz w:val="22"/>
          <w:szCs w:val="22"/>
        </w:rPr>
        <w:t>Informacja o przedmiotowych środkach dowodowych</w:t>
      </w:r>
      <w:r w:rsidR="002856AC" w:rsidRPr="00B602B0">
        <w:rPr>
          <w:b/>
          <w:bCs/>
          <w:sz w:val="22"/>
          <w:szCs w:val="22"/>
        </w:rPr>
        <w:t>.</w:t>
      </w:r>
    </w:p>
    <w:p w14:paraId="031B1133" w14:textId="77777777" w:rsidR="00A66502" w:rsidRPr="00B602B0" w:rsidRDefault="00A66502" w:rsidP="0046778B">
      <w:pPr>
        <w:widowControl w:val="0"/>
        <w:suppressAutoHyphens/>
        <w:spacing w:after="600" w:line="23" w:lineRule="atLeast"/>
        <w:ind w:firstLine="567"/>
        <w:jc w:val="both"/>
        <w:rPr>
          <w:sz w:val="22"/>
          <w:szCs w:val="22"/>
        </w:rPr>
      </w:pPr>
      <w:r w:rsidRPr="00B602B0">
        <w:rPr>
          <w:sz w:val="22"/>
          <w:szCs w:val="22"/>
        </w:rPr>
        <w:t xml:space="preserve">Zamawiający nie stawia wymogu złożenia wraz z ofertą przedmiotowych środków dowodowych.            </w:t>
      </w:r>
    </w:p>
    <w:p w14:paraId="4452B870" w14:textId="5E969263" w:rsidR="00E51C12" w:rsidRPr="00B602B0"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B602B0">
        <w:rPr>
          <w:b/>
          <w:sz w:val="22"/>
          <w:szCs w:val="22"/>
        </w:rPr>
        <w:t>ROZDZIAŁ IV</w:t>
      </w:r>
      <w:r w:rsidR="00B7778C" w:rsidRPr="00B602B0">
        <w:rPr>
          <w:b/>
          <w:sz w:val="22"/>
          <w:szCs w:val="22"/>
        </w:rPr>
        <w:t xml:space="preserve">. </w:t>
      </w:r>
      <w:r w:rsidR="00B7778C" w:rsidRPr="00B602B0">
        <w:rPr>
          <w:b/>
          <w:sz w:val="22"/>
          <w:szCs w:val="22"/>
        </w:rPr>
        <w:tab/>
      </w:r>
      <w:r w:rsidR="00B7778C" w:rsidRPr="00B602B0">
        <w:rPr>
          <w:b/>
          <w:sz w:val="22"/>
          <w:szCs w:val="22"/>
        </w:rPr>
        <w:tab/>
      </w:r>
      <w:r w:rsidR="00E51C12" w:rsidRPr="00B602B0">
        <w:rPr>
          <w:b/>
          <w:sz w:val="22"/>
          <w:szCs w:val="22"/>
        </w:rPr>
        <w:t>INFORMACJA NA TEMAT CZĘŚCI ZAMÓWIENIA I MOŻLIWOŚCI SKŁADANIA OFERT CZĘŚCIOWYCH</w:t>
      </w:r>
    </w:p>
    <w:p w14:paraId="2A977A89" w14:textId="77777777" w:rsidR="0046778B" w:rsidRPr="00B602B0" w:rsidRDefault="0046778B" w:rsidP="004B2DDE">
      <w:pPr>
        <w:numPr>
          <w:ilvl w:val="0"/>
          <w:numId w:val="38"/>
        </w:numPr>
        <w:tabs>
          <w:tab w:val="clear" w:pos="720"/>
          <w:tab w:val="num" w:pos="567"/>
        </w:tabs>
        <w:spacing w:after="120" w:line="23" w:lineRule="atLeast"/>
        <w:ind w:left="567" w:hanging="567"/>
        <w:jc w:val="both"/>
        <w:rPr>
          <w:sz w:val="22"/>
          <w:szCs w:val="22"/>
        </w:rPr>
      </w:pPr>
      <w:r w:rsidRPr="00B602B0">
        <w:rPr>
          <w:sz w:val="22"/>
          <w:szCs w:val="22"/>
        </w:rPr>
        <w:t>Oferta musi obejmować całość zamówienia, Zamawiający nie dopuszcza możliwości składania ofert częściowych.</w:t>
      </w:r>
    </w:p>
    <w:p w14:paraId="10449305" w14:textId="77777777" w:rsidR="0046778B" w:rsidRPr="00B602B0" w:rsidRDefault="0046778B" w:rsidP="004B2DDE">
      <w:pPr>
        <w:numPr>
          <w:ilvl w:val="0"/>
          <w:numId w:val="38"/>
        </w:numPr>
        <w:tabs>
          <w:tab w:val="clear" w:pos="720"/>
          <w:tab w:val="num" w:pos="567"/>
        </w:tabs>
        <w:spacing w:after="120" w:line="276" w:lineRule="auto"/>
        <w:ind w:left="567" w:hanging="567"/>
        <w:jc w:val="both"/>
        <w:rPr>
          <w:sz w:val="22"/>
          <w:szCs w:val="22"/>
        </w:rPr>
      </w:pPr>
      <w:r w:rsidRPr="00B602B0">
        <w:rPr>
          <w:sz w:val="22"/>
          <w:szCs w:val="22"/>
        </w:rPr>
        <w:t>Oferta częściowa stanowić będzie ofertę o treści niezgodnej z warunkami zamówienia i zostanie odrzucona, zgodnie z art. 226 ust. 1 pkt 5 ustawy.</w:t>
      </w:r>
    </w:p>
    <w:p w14:paraId="31C8D19A" w14:textId="4952DC2A" w:rsidR="0046778B" w:rsidRPr="00B602B0" w:rsidRDefault="0046778B" w:rsidP="004B2DDE">
      <w:pPr>
        <w:numPr>
          <w:ilvl w:val="0"/>
          <w:numId w:val="38"/>
        </w:numPr>
        <w:tabs>
          <w:tab w:val="clear" w:pos="720"/>
          <w:tab w:val="num" w:pos="567"/>
        </w:tabs>
        <w:spacing w:after="120" w:line="276" w:lineRule="auto"/>
        <w:ind w:left="567" w:hanging="567"/>
        <w:jc w:val="both"/>
        <w:rPr>
          <w:b/>
          <w:bCs/>
          <w:sz w:val="22"/>
          <w:szCs w:val="22"/>
        </w:rPr>
      </w:pPr>
      <w:r w:rsidRPr="00B602B0">
        <w:rPr>
          <w:b/>
          <w:bCs/>
          <w:sz w:val="22"/>
          <w:szCs w:val="22"/>
        </w:rPr>
        <w:t xml:space="preserve">Powody niedokonania podziału zamówienia na części: </w:t>
      </w:r>
    </w:p>
    <w:p w14:paraId="07EBE93C" w14:textId="77777777" w:rsidR="00701A21" w:rsidRPr="00B602B0" w:rsidRDefault="00701A21" w:rsidP="00701A21">
      <w:pPr>
        <w:suppressAutoHyphens/>
        <w:spacing w:after="120" w:line="276" w:lineRule="auto"/>
        <w:ind w:left="567"/>
        <w:jc w:val="both"/>
        <w:rPr>
          <w:sz w:val="22"/>
          <w:szCs w:val="22"/>
          <w:lang w:eastAsia="zh-CN"/>
        </w:rPr>
      </w:pPr>
      <w:r w:rsidRPr="00682763">
        <w:rPr>
          <w:sz w:val="22"/>
          <w:szCs w:val="22"/>
          <w:lang w:eastAsia="zh-CN"/>
        </w:rPr>
        <w:t>Postępowanie 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005F505C" w14:textId="77777777" w:rsidR="00701A21" w:rsidRPr="00B602B0" w:rsidRDefault="00701A21" w:rsidP="00701A21">
      <w:pPr>
        <w:suppressAutoHyphens/>
        <w:spacing w:after="120" w:line="276" w:lineRule="auto"/>
        <w:ind w:left="567"/>
        <w:jc w:val="both"/>
        <w:rPr>
          <w:sz w:val="22"/>
          <w:szCs w:val="22"/>
          <w:lang w:eastAsia="zh-CN"/>
        </w:rPr>
      </w:pPr>
      <w:r w:rsidRPr="00B602B0">
        <w:rPr>
          <w:sz w:val="22"/>
          <w:szCs w:val="22"/>
          <w:lang w:eastAsia="zh-CN"/>
        </w:rPr>
        <w:t xml:space="preserve">Ewentualny podział zadania byłby szkodliwy, ponieważ groziłby nadmiernymi trudnościami technicznymi, a przede wszystkim nadmiernymi kosztami wykonania zamówienia  - odnosi się to </w:t>
      </w:r>
      <w:r w:rsidRPr="00B602B0">
        <w:rPr>
          <w:sz w:val="22"/>
          <w:szCs w:val="22"/>
          <w:lang w:eastAsia="zh-CN"/>
        </w:rPr>
        <w:lastRenderedPageBreak/>
        <w:t>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351D4F19" w14:textId="19C5BE85" w:rsidR="00701A21" w:rsidRPr="00B602B0" w:rsidRDefault="00701A21" w:rsidP="00701A21">
      <w:pPr>
        <w:suppressAutoHyphens/>
        <w:spacing w:after="600"/>
        <w:ind w:left="567"/>
        <w:jc w:val="both"/>
        <w:rPr>
          <w:sz w:val="22"/>
          <w:szCs w:val="22"/>
          <w:lang w:eastAsia="zh-CN"/>
        </w:rPr>
      </w:pPr>
      <w:r w:rsidRPr="00B602B0">
        <w:rPr>
          <w:sz w:val="22"/>
          <w:szCs w:val="22"/>
          <w:lang w:eastAsia="zh-CN"/>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0588A3F7" w14:textId="4C4C82BF" w:rsidR="00E51C12" w:rsidRPr="00B602B0" w:rsidRDefault="00815B6A" w:rsidP="005F2A8B">
      <w:pPr>
        <w:pBdr>
          <w:bottom w:val="single" w:sz="4" w:space="1" w:color="auto"/>
        </w:pBdr>
        <w:tabs>
          <w:tab w:val="left" w:pos="2127"/>
        </w:tabs>
        <w:spacing w:after="120" w:line="23" w:lineRule="atLeast"/>
        <w:ind w:left="2124" w:right="28" w:hanging="2124"/>
        <w:rPr>
          <w:b/>
          <w:sz w:val="22"/>
          <w:szCs w:val="22"/>
        </w:rPr>
      </w:pPr>
      <w:r w:rsidRPr="00B602B0">
        <w:rPr>
          <w:b/>
          <w:sz w:val="22"/>
          <w:szCs w:val="22"/>
        </w:rPr>
        <w:t>ROZDZIAŁ V</w:t>
      </w:r>
      <w:r w:rsidR="00B7778C" w:rsidRPr="00B602B0">
        <w:rPr>
          <w:b/>
          <w:sz w:val="22"/>
          <w:szCs w:val="22"/>
        </w:rPr>
        <w:t xml:space="preserve">. </w:t>
      </w:r>
      <w:r w:rsidR="00C66C78" w:rsidRPr="00B602B0">
        <w:rPr>
          <w:b/>
          <w:sz w:val="22"/>
          <w:szCs w:val="22"/>
        </w:rPr>
        <w:tab/>
      </w:r>
      <w:r w:rsidR="00C66C78" w:rsidRPr="00B602B0">
        <w:rPr>
          <w:b/>
          <w:sz w:val="22"/>
          <w:szCs w:val="22"/>
        </w:rPr>
        <w:tab/>
      </w:r>
      <w:r w:rsidR="00E51C12" w:rsidRPr="00B602B0">
        <w:rPr>
          <w:b/>
          <w:sz w:val="22"/>
          <w:szCs w:val="22"/>
        </w:rPr>
        <w:t>INFORMACJA NA TEMAT MOŻLIWOŚCI SKŁADANIA OFERT WARIANTOWYCH</w:t>
      </w:r>
    </w:p>
    <w:p w14:paraId="7E788B9F" w14:textId="77777777" w:rsidR="0046778B" w:rsidRPr="00B602B0" w:rsidRDefault="0046778B">
      <w:pPr>
        <w:pStyle w:val="Akapitzlist"/>
        <w:numPr>
          <w:ilvl w:val="0"/>
          <w:numId w:val="103"/>
        </w:numPr>
        <w:spacing w:after="120" w:line="23" w:lineRule="atLeast"/>
        <w:ind w:left="567" w:hanging="567"/>
        <w:jc w:val="both"/>
        <w:rPr>
          <w:sz w:val="22"/>
          <w:szCs w:val="22"/>
        </w:rPr>
      </w:pPr>
      <w:r w:rsidRPr="00B602B0">
        <w:rPr>
          <w:rFonts w:eastAsia="CIDFont+F1"/>
          <w:sz w:val="22"/>
          <w:szCs w:val="22"/>
        </w:rPr>
        <w:t xml:space="preserve">Zamawiający </w:t>
      </w:r>
      <w:r w:rsidRPr="00B602B0">
        <w:rPr>
          <w:rFonts w:eastAsia="CIDFont+F1"/>
          <w:b/>
          <w:bCs/>
          <w:sz w:val="22"/>
          <w:szCs w:val="22"/>
        </w:rPr>
        <w:t>nie dopuszcza</w:t>
      </w:r>
      <w:r w:rsidRPr="00B602B0">
        <w:rPr>
          <w:rFonts w:eastAsia="CIDFont+F1"/>
          <w:sz w:val="22"/>
          <w:szCs w:val="22"/>
        </w:rPr>
        <w:t xml:space="preserve"> możliwości złożenia oferty wariantowej, o której mowa w art. 92 ustawy Pzp tzn. oferty przewidującej odmienny sposób wykonania zamówienia niż określony </w:t>
      </w:r>
      <w:r w:rsidRPr="00B602B0">
        <w:rPr>
          <w:rFonts w:eastAsia="CIDFont+F1"/>
          <w:sz w:val="22"/>
          <w:szCs w:val="22"/>
        </w:rPr>
        <w:br/>
        <w:t>w niniejszej SWZ.</w:t>
      </w:r>
    </w:p>
    <w:p w14:paraId="63EA7847" w14:textId="742D3778" w:rsidR="0046778B" w:rsidRPr="00B602B0" w:rsidRDefault="0046778B">
      <w:pPr>
        <w:pStyle w:val="Akapitzlist"/>
        <w:numPr>
          <w:ilvl w:val="0"/>
          <w:numId w:val="103"/>
        </w:numPr>
        <w:spacing w:after="600" w:line="23" w:lineRule="atLeast"/>
        <w:ind w:left="567" w:hanging="567"/>
        <w:jc w:val="both"/>
        <w:rPr>
          <w:sz w:val="22"/>
          <w:szCs w:val="22"/>
        </w:rPr>
      </w:pPr>
      <w:r w:rsidRPr="00B602B0">
        <w:rPr>
          <w:rFonts w:eastAsia="CIDFont+F1"/>
          <w:sz w:val="22"/>
          <w:szCs w:val="22"/>
        </w:rPr>
        <w:t xml:space="preserve">Zamawiający </w:t>
      </w:r>
      <w:r w:rsidRPr="00B602B0">
        <w:rPr>
          <w:rFonts w:eastAsia="CIDFont+F1"/>
          <w:b/>
          <w:bCs/>
          <w:sz w:val="22"/>
          <w:szCs w:val="22"/>
        </w:rPr>
        <w:t>nie wymaga</w:t>
      </w:r>
      <w:r w:rsidRPr="00B602B0">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6C5AFAF5" w:rsidR="00815B6A" w:rsidRPr="00B602B0"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B602B0">
        <w:rPr>
          <w:b/>
          <w:sz w:val="22"/>
          <w:szCs w:val="22"/>
        </w:rPr>
        <w:t>ROZDZIAŁ VI</w:t>
      </w:r>
      <w:r w:rsidR="00C66C78" w:rsidRPr="00B602B0">
        <w:rPr>
          <w:b/>
          <w:sz w:val="22"/>
          <w:szCs w:val="22"/>
        </w:rPr>
        <w:t>.</w:t>
      </w:r>
      <w:r w:rsidR="00C66C78" w:rsidRPr="00B602B0">
        <w:rPr>
          <w:b/>
          <w:sz w:val="22"/>
          <w:szCs w:val="22"/>
        </w:rPr>
        <w:tab/>
      </w:r>
      <w:r w:rsidR="00C66C78" w:rsidRPr="00B602B0">
        <w:rPr>
          <w:b/>
          <w:sz w:val="22"/>
          <w:szCs w:val="22"/>
        </w:rPr>
        <w:tab/>
      </w:r>
      <w:r w:rsidR="00815B6A" w:rsidRPr="00B602B0">
        <w:rPr>
          <w:b/>
          <w:sz w:val="22"/>
          <w:szCs w:val="22"/>
        </w:rPr>
        <w:t>INFORMACJA NA TEMAT PRZEWIDYWANEGO ZAMÓWIENIA POLEGAJĄCEGO NA POWTÓRZENIU PODOBNYCH ROBÓT BUDOWLANYCH</w:t>
      </w:r>
    </w:p>
    <w:p w14:paraId="3FDC863A" w14:textId="700B435C" w:rsidR="00AF4BED" w:rsidRPr="00B602B0" w:rsidRDefault="00AF4BED" w:rsidP="00AF4BED">
      <w:pPr>
        <w:pStyle w:val="Akapitzlist"/>
        <w:numPr>
          <w:ilvl w:val="0"/>
          <w:numId w:val="104"/>
        </w:numPr>
        <w:autoSpaceDE w:val="0"/>
        <w:autoSpaceDN w:val="0"/>
        <w:adjustRightInd w:val="0"/>
        <w:spacing w:after="600" w:line="276" w:lineRule="auto"/>
        <w:ind w:left="567" w:hanging="567"/>
        <w:jc w:val="both"/>
        <w:rPr>
          <w:rFonts w:eastAsia="CIDFont+F1"/>
          <w:sz w:val="22"/>
          <w:szCs w:val="22"/>
        </w:rPr>
      </w:pPr>
      <w:bookmarkStart w:id="17" w:name="_Hlk90306324"/>
      <w:r w:rsidRPr="00B602B0">
        <w:rPr>
          <w:sz w:val="22"/>
          <w:szCs w:val="22"/>
        </w:rPr>
        <w:t xml:space="preserve">Zamawiający </w:t>
      </w:r>
      <w:r w:rsidRPr="00B602B0">
        <w:rPr>
          <w:b/>
          <w:bCs/>
          <w:sz w:val="22"/>
          <w:szCs w:val="22"/>
        </w:rPr>
        <w:t>nie przewiduje</w:t>
      </w:r>
      <w:r w:rsidRPr="00B602B0">
        <w:rPr>
          <w:sz w:val="22"/>
          <w:szCs w:val="22"/>
        </w:rPr>
        <w:t xml:space="preserve"> udzielenia zamówienia polegającego na powtórzeniu podobnych robót budowlanych, o którym mowa w art. 214 ust.1 pkt 7 ustawy.</w:t>
      </w:r>
      <w:bookmarkEnd w:id="17"/>
    </w:p>
    <w:p w14:paraId="6FF5D144" w14:textId="469759BB" w:rsidR="006A370E" w:rsidRPr="00B602B0" w:rsidRDefault="006A370E" w:rsidP="005F665E">
      <w:pPr>
        <w:pBdr>
          <w:bottom w:val="single" w:sz="4" w:space="1" w:color="auto"/>
        </w:pBdr>
        <w:tabs>
          <w:tab w:val="left" w:pos="426"/>
          <w:tab w:val="left" w:pos="2127"/>
        </w:tabs>
        <w:spacing w:after="120" w:line="23" w:lineRule="atLeast"/>
        <w:ind w:left="2124" w:right="28" w:hanging="2124"/>
        <w:rPr>
          <w:b/>
          <w:sz w:val="22"/>
          <w:szCs w:val="22"/>
        </w:rPr>
      </w:pPr>
      <w:r w:rsidRPr="00B602B0">
        <w:rPr>
          <w:b/>
          <w:sz w:val="22"/>
          <w:szCs w:val="22"/>
        </w:rPr>
        <w:t>ROZDZIAŁ VII</w:t>
      </w:r>
      <w:r w:rsidR="00C66C78" w:rsidRPr="00B602B0">
        <w:rPr>
          <w:b/>
          <w:sz w:val="22"/>
          <w:szCs w:val="22"/>
        </w:rPr>
        <w:t xml:space="preserve">. </w:t>
      </w:r>
      <w:r w:rsidR="00C66C78" w:rsidRPr="00B602B0">
        <w:rPr>
          <w:b/>
          <w:sz w:val="22"/>
          <w:szCs w:val="22"/>
        </w:rPr>
        <w:tab/>
      </w:r>
      <w:r w:rsidR="00C66C78" w:rsidRPr="00B602B0">
        <w:rPr>
          <w:b/>
          <w:sz w:val="22"/>
          <w:szCs w:val="22"/>
        </w:rPr>
        <w:tab/>
      </w:r>
      <w:r w:rsidRPr="00B602B0">
        <w:rPr>
          <w:b/>
          <w:sz w:val="22"/>
          <w:szCs w:val="22"/>
        </w:rPr>
        <w:t>MAKSYMALNA LICZBA WYKONAWCÓW, Z KTÓRYMI ZAMAWIAJĄCY ZAWRZE UMOWĘ RAMOWĄ</w:t>
      </w:r>
    </w:p>
    <w:p w14:paraId="3321A073" w14:textId="74B96467" w:rsidR="006A370E" w:rsidRPr="00B602B0" w:rsidRDefault="006A370E" w:rsidP="009748AF">
      <w:pPr>
        <w:tabs>
          <w:tab w:val="left" w:pos="426"/>
        </w:tabs>
        <w:spacing w:after="600" w:line="23" w:lineRule="atLeast"/>
        <w:ind w:left="1701" w:right="28" w:hanging="1701"/>
        <w:jc w:val="both"/>
        <w:rPr>
          <w:sz w:val="22"/>
          <w:szCs w:val="22"/>
        </w:rPr>
      </w:pPr>
      <w:r w:rsidRPr="00B602B0">
        <w:rPr>
          <w:sz w:val="22"/>
          <w:szCs w:val="22"/>
        </w:rPr>
        <w:t>Przedmiotowe postępowanie nie jest prowadzone w celu zawarcia umowy ramowej.</w:t>
      </w:r>
    </w:p>
    <w:p w14:paraId="1DCA5405" w14:textId="1EE0B2BA" w:rsidR="00A16332" w:rsidRPr="00B602B0" w:rsidRDefault="007707A6" w:rsidP="008E2A0F">
      <w:pPr>
        <w:pBdr>
          <w:bottom w:val="single" w:sz="4" w:space="1" w:color="auto"/>
        </w:pBdr>
        <w:tabs>
          <w:tab w:val="left" w:pos="567"/>
          <w:tab w:val="left" w:pos="2127"/>
        </w:tabs>
        <w:spacing w:after="120" w:line="23" w:lineRule="atLeast"/>
        <w:jc w:val="both"/>
        <w:rPr>
          <w:b/>
          <w:sz w:val="22"/>
          <w:szCs w:val="22"/>
        </w:rPr>
      </w:pPr>
      <w:r w:rsidRPr="00B602B0">
        <w:rPr>
          <w:b/>
          <w:sz w:val="22"/>
          <w:szCs w:val="22"/>
        </w:rPr>
        <w:t xml:space="preserve">ROZDZIAŁ </w:t>
      </w:r>
      <w:r w:rsidR="00B4667B" w:rsidRPr="00B602B0">
        <w:rPr>
          <w:b/>
          <w:sz w:val="22"/>
          <w:szCs w:val="22"/>
        </w:rPr>
        <w:t>V</w:t>
      </w:r>
      <w:r w:rsidRPr="00B602B0">
        <w:rPr>
          <w:b/>
          <w:sz w:val="22"/>
          <w:szCs w:val="22"/>
        </w:rPr>
        <w:t>III</w:t>
      </w:r>
      <w:r w:rsidR="00C66C78" w:rsidRPr="00B602B0">
        <w:rPr>
          <w:b/>
          <w:sz w:val="22"/>
          <w:szCs w:val="22"/>
        </w:rPr>
        <w:t xml:space="preserve">. </w:t>
      </w:r>
      <w:r w:rsidR="00C66C78" w:rsidRPr="00B602B0">
        <w:rPr>
          <w:b/>
          <w:sz w:val="22"/>
          <w:szCs w:val="22"/>
        </w:rPr>
        <w:tab/>
      </w:r>
      <w:r w:rsidR="00A16332" w:rsidRPr="00B602B0">
        <w:rPr>
          <w:b/>
          <w:sz w:val="22"/>
          <w:szCs w:val="22"/>
        </w:rPr>
        <w:t>TERMIN WYKONANIA ZAMÓWIENIA</w:t>
      </w:r>
    </w:p>
    <w:p w14:paraId="7CBF6A09" w14:textId="530B2754" w:rsidR="00C36CA5" w:rsidRPr="00B602B0" w:rsidRDefault="00C36CA5" w:rsidP="004B2DDE">
      <w:pPr>
        <w:numPr>
          <w:ilvl w:val="0"/>
          <w:numId w:val="67"/>
        </w:numPr>
        <w:spacing w:after="120" w:line="23" w:lineRule="atLeast"/>
        <w:ind w:left="567" w:hanging="567"/>
        <w:jc w:val="both"/>
        <w:rPr>
          <w:b/>
          <w:bCs/>
          <w:sz w:val="22"/>
          <w:szCs w:val="22"/>
        </w:rPr>
      </w:pPr>
      <w:bookmarkStart w:id="18" w:name="_Hlk58839809"/>
      <w:r w:rsidRPr="00B602B0">
        <w:rPr>
          <w:rFonts w:eastAsia="ArialMT"/>
          <w:sz w:val="22"/>
          <w:szCs w:val="22"/>
        </w:rPr>
        <w:t>Termin wykonania przedmiotu zamówienia:</w:t>
      </w:r>
      <w:r w:rsidR="00D642D2" w:rsidRPr="00B602B0">
        <w:rPr>
          <w:rFonts w:eastAsia="ArialMT"/>
          <w:sz w:val="22"/>
          <w:szCs w:val="22"/>
        </w:rPr>
        <w:t xml:space="preserve"> </w:t>
      </w:r>
      <w:r w:rsidR="00D642D2" w:rsidRPr="00B602B0">
        <w:rPr>
          <w:rFonts w:eastAsia="ArialMT"/>
          <w:b/>
          <w:bCs/>
          <w:color w:val="FF0000"/>
          <w:sz w:val="22"/>
          <w:szCs w:val="22"/>
        </w:rPr>
        <w:t xml:space="preserve">do </w:t>
      </w:r>
      <w:r w:rsidR="00CE0508" w:rsidRPr="00B602B0">
        <w:rPr>
          <w:rFonts w:eastAsia="ArialMT"/>
          <w:b/>
          <w:bCs/>
          <w:color w:val="FF0000"/>
          <w:sz w:val="22"/>
          <w:szCs w:val="22"/>
        </w:rPr>
        <w:t>2 miesięcy od podpisania umowy</w:t>
      </w:r>
      <w:r w:rsidR="000C7095" w:rsidRPr="00B602B0">
        <w:rPr>
          <w:rFonts w:eastAsia="ArialMT"/>
          <w:b/>
          <w:bCs/>
          <w:color w:val="FF0000"/>
          <w:sz w:val="22"/>
          <w:szCs w:val="22"/>
        </w:rPr>
        <w:t>.</w:t>
      </w:r>
      <w:r w:rsidRPr="00B602B0">
        <w:rPr>
          <w:rFonts w:eastAsia="ArialMT"/>
          <w:b/>
          <w:bCs/>
          <w:sz w:val="22"/>
          <w:szCs w:val="22"/>
        </w:rPr>
        <w:t xml:space="preserve"> </w:t>
      </w:r>
    </w:p>
    <w:p w14:paraId="6F3B60CB" w14:textId="6D210E37" w:rsidR="00DB1CEA" w:rsidRPr="00B602B0" w:rsidRDefault="00DB1CEA" w:rsidP="004B2DDE">
      <w:pPr>
        <w:widowControl w:val="0"/>
        <w:numPr>
          <w:ilvl w:val="0"/>
          <w:numId w:val="67"/>
        </w:numPr>
        <w:autoSpaceDE w:val="0"/>
        <w:autoSpaceDN w:val="0"/>
        <w:spacing w:after="120" w:line="23" w:lineRule="atLeast"/>
        <w:ind w:left="567" w:hanging="567"/>
        <w:jc w:val="both"/>
        <w:rPr>
          <w:b/>
          <w:bCs/>
          <w:sz w:val="22"/>
          <w:szCs w:val="22"/>
        </w:rPr>
      </w:pPr>
      <w:bookmarkStart w:id="19" w:name="_Hlk110853292"/>
      <w:r w:rsidRPr="00B602B0">
        <w:rPr>
          <w:rFonts w:eastAsia="Andale Sans UI"/>
          <w:sz w:val="22"/>
          <w:szCs w:val="22"/>
          <w:lang w:bidi="en-US"/>
        </w:rPr>
        <w:t>Datą wykonania i dotrzymania terminu wykonania robót określonego w ust. 1</w:t>
      </w:r>
      <w:r w:rsidR="00A66502" w:rsidRPr="00B602B0">
        <w:rPr>
          <w:rFonts w:eastAsia="Andale Sans UI"/>
          <w:sz w:val="22"/>
          <w:szCs w:val="22"/>
          <w:lang w:bidi="en-US"/>
        </w:rPr>
        <w:t>,</w:t>
      </w:r>
      <w:r w:rsidR="001F20F6" w:rsidRPr="00B602B0">
        <w:rPr>
          <w:rFonts w:eastAsia="Andale Sans UI"/>
          <w:sz w:val="22"/>
          <w:szCs w:val="22"/>
          <w:lang w:bidi="en-US"/>
        </w:rPr>
        <w:t xml:space="preserve"> </w:t>
      </w:r>
      <w:r w:rsidRPr="00B602B0">
        <w:rPr>
          <w:rFonts w:eastAsia="Andale Sans UI"/>
          <w:sz w:val="22"/>
          <w:szCs w:val="22"/>
          <w:lang w:bidi="en-US"/>
        </w:rPr>
        <w:t>będzie data pisemnego zgłoszenia przez Wykonawcę gotowości do odbioru robót, pod warunkiem potwierdzenia przez inspektora nadzoru ze strony Zamawiającego faktu osiągnięcia zgłoszonej gotowości w terminie 7 dni roboczych od zgłoszenia.</w:t>
      </w:r>
    </w:p>
    <w:p w14:paraId="19AA4896" w14:textId="12C9EFFC" w:rsidR="00001B7F" w:rsidRPr="00B602B0"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B602B0">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B602B0">
        <w:rPr>
          <w:sz w:val="22"/>
          <w:szCs w:val="22"/>
        </w:rPr>
        <w:t xml:space="preserve"> pracy.</w:t>
      </w:r>
    </w:p>
    <w:bookmarkEnd w:id="18"/>
    <w:bookmarkEnd w:id="19"/>
    <w:p w14:paraId="6B9D28E9" w14:textId="3776EFBD" w:rsidR="00C477D3" w:rsidRPr="00B602B0"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B602B0">
        <w:rPr>
          <w:b/>
          <w:sz w:val="22"/>
          <w:szCs w:val="22"/>
        </w:rPr>
        <w:lastRenderedPageBreak/>
        <w:t>ROZDZIAŁ IX</w:t>
      </w:r>
      <w:r w:rsidR="00C66C78" w:rsidRPr="00B602B0">
        <w:rPr>
          <w:b/>
          <w:sz w:val="22"/>
          <w:szCs w:val="22"/>
        </w:rPr>
        <w:t xml:space="preserve">. </w:t>
      </w:r>
      <w:r w:rsidR="00C66C78" w:rsidRPr="00B602B0">
        <w:rPr>
          <w:b/>
          <w:sz w:val="22"/>
          <w:szCs w:val="22"/>
        </w:rPr>
        <w:tab/>
      </w:r>
      <w:r w:rsidR="00C477D3" w:rsidRPr="00B602B0">
        <w:rPr>
          <w:b/>
          <w:sz w:val="22"/>
          <w:szCs w:val="22"/>
        </w:rPr>
        <w:t>PROJEKTOWANE POSTANOWIENIA UMOWY W SPRAWIE ZAMÓWIENIA PUBLICZNEGO, KTÓRE ZOSTANĄ WPROWADZONE DO TREŚCI TEJ UMOWY</w:t>
      </w:r>
    </w:p>
    <w:p w14:paraId="727AA064" w14:textId="23C39A9E" w:rsidR="00C477D3" w:rsidRPr="00B602B0" w:rsidRDefault="00C477D3" w:rsidP="004B2DDE">
      <w:pPr>
        <w:numPr>
          <w:ilvl w:val="0"/>
          <w:numId w:val="40"/>
        </w:numPr>
        <w:spacing w:after="120" w:line="23" w:lineRule="atLeast"/>
        <w:ind w:left="567" w:hanging="567"/>
        <w:jc w:val="both"/>
        <w:rPr>
          <w:sz w:val="22"/>
          <w:szCs w:val="22"/>
        </w:rPr>
      </w:pPr>
      <w:r w:rsidRPr="00B602B0">
        <w:rPr>
          <w:sz w:val="22"/>
          <w:szCs w:val="22"/>
        </w:rPr>
        <w:t xml:space="preserve">Projektowane postanowienia umowy w sprawie zamówienia publicznego, które zostaną wprowadzone do treści tej umowy, </w:t>
      </w:r>
      <w:r w:rsidR="00527AD9" w:rsidRPr="00B602B0">
        <w:rPr>
          <w:sz w:val="22"/>
          <w:szCs w:val="22"/>
        </w:rPr>
        <w:t xml:space="preserve">zawiera </w:t>
      </w:r>
      <w:r w:rsidRPr="00B602B0">
        <w:rPr>
          <w:sz w:val="22"/>
          <w:szCs w:val="22"/>
        </w:rPr>
        <w:t>załącz</w:t>
      </w:r>
      <w:r w:rsidR="004D14DA" w:rsidRPr="00B602B0">
        <w:rPr>
          <w:sz w:val="22"/>
          <w:szCs w:val="22"/>
        </w:rPr>
        <w:t xml:space="preserve">nik nr </w:t>
      </w:r>
      <w:r w:rsidR="00042809" w:rsidRPr="00B602B0">
        <w:rPr>
          <w:sz w:val="22"/>
          <w:szCs w:val="22"/>
        </w:rPr>
        <w:t>4</w:t>
      </w:r>
      <w:r w:rsidRPr="00B602B0">
        <w:rPr>
          <w:sz w:val="22"/>
          <w:szCs w:val="22"/>
        </w:rPr>
        <w:t xml:space="preserve"> do SW</w:t>
      </w:r>
      <w:r w:rsidR="004D14DA" w:rsidRPr="00B602B0">
        <w:rPr>
          <w:sz w:val="22"/>
          <w:szCs w:val="22"/>
        </w:rPr>
        <w:t>Z</w:t>
      </w:r>
      <w:r w:rsidRPr="00B602B0">
        <w:rPr>
          <w:sz w:val="22"/>
          <w:szCs w:val="22"/>
        </w:rPr>
        <w:t>.</w:t>
      </w:r>
    </w:p>
    <w:p w14:paraId="63C859D9" w14:textId="001904E1" w:rsidR="00C477D3" w:rsidRPr="00B602B0" w:rsidRDefault="00C477D3" w:rsidP="004B2DDE">
      <w:pPr>
        <w:pStyle w:val="Akapitzlist"/>
        <w:numPr>
          <w:ilvl w:val="1"/>
          <w:numId w:val="45"/>
        </w:numPr>
        <w:tabs>
          <w:tab w:val="left" w:pos="851"/>
        </w:tabs>
        <w:spacing w:after="120" w:line="23" w:lineRule="atLeast"/>
        <w:ind w:left="1134" w:hanging="567"/>
        <w:jc w:val="both"/>
        <w:rPr>
          <w:sz w:val="22"/>
          <w:szCs w:val="22"/>
        </w:rPr>
      </w:pPr>
      <w:r w:rsidRPr="00B602B0">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B602B0">
        <w:rPr>
          <w:sz w:val="22"/>
          <w:szCs w:val="22"/>
        </w:rPr>
        <w:t>4</w:t>
      </w:r>
      <w:r w:rsidRPr="00B602B0">
        <w:rPr>
          <w:sz w:val="22"/>
          <w:szCs w:val="22"/>
        </w:rPr>
        <w:t xml:space="preserve"> do SWZ.</w:t>
      </w:r>
    </w:p>
    <w:p w14:paraId="60E33048" w14:textId="293480C9" w:rsidR="00C477D3" w:rsidRPr="00B602B0" w:rsidRDefault="00C477D3" w:rsidP="004B2DDE">
      <w:pPr>
        <w:pStyle w:val="Akapitzlist"/>
        <w:numPr>
          <w:ilvl w:val="1"/>
          <w:numId w:val="45"/>
        </w:numPr>
        <w:tabs>
          <w:tab w:val="left" w:pos="851"/>
        </w:tabs>
        <w:spacing w:after="120" w:line="23" w:lineRule="atLeast"/>
        <w:ind w:left="1134" w:hanging="567"/>
        <w:jc w:val="both"/>
        <w:rPr>
          <w:sz w:val="22"/>
          <w:szCs w:val="22"/>
        </w:rPr>
      </w:pPr>
      <w:r w:rsidRPr="00B602B0">
        <w:rPr>
          <w:sz w:val="22"/>
          <w:szCs w:val="22"/>
        </w:rPr>
        <w:t>Zmiana umowy może także nastąpić w przypadkach, o których mowa w art. 455 ust. 1 pkt 2-4 oraz ust. 2 ustawy.</w:t>
      </w:r>
    </w:p>
    <w:p w14:paraId="15722548" w14:textId="169B6691" w:rsidR="00C477D3" w:rsidRPr="00B602B0" w:rsidRDefault="00C477D3" w:rsidP="004B2DDE">
      <w:pPr>
        <w:pStyle w:val="Akapitzlist"/>
        <w:numPr>
          <w:ilvl w:val="1"/>
          <w:numId w:val="45"/>
        </w:numPr>
        <w:tabs>
          <w:tab w:val="left" w:pos="851"/>
        </w:tabs>
        <w:spacing w:after="600" w:line="23" w:lineRule="atLeast"/>
        <w:ind w:left="1134" w:hanging="567"/>
        <w:jc w:val="both"/>
        <w:rPr>
          <w:sz w:val="22"/>
          <w:szCs w:val="22"/>
        </w:rPr>
      </w:pPr>
      <w:r w:rsidRPr="00B602B0">
        <w:rPr>
          <w:sz w:val="22"/>
          <w:szCs w:val="22"/>
        </w:rPr>
        <w:t xml:space="preserve">Przed zawarciem umowy należy dopełnić formalności, które zostały wskazane w Rozdziale </w:t>
      </w:r>
      <w:r w:rsidR="004D14DA" w:rsidRPr="00B602B0">
        <w:rPr>
          <w:sz w:val="22"/>
          <w:szCs w:val="22"/>
        </w:rPr>
        <w:t>XX</w:t>
      </w:r>
      <w:r w:rsidR="007E75FE" w:rsidRPr="00B602B0">
        <w:rPr>
          <w:sz w:val="22"/>
          <w:szCs w:val="22"/>
        </w:rPr>
        <w:t>X</w:t>
      </w:r>
      <w:r w:rsidRPr="00B602B0">
        <w:rPr>
          <w:sz w:val="22"/>
          <w:szCs w:val="22"/>
        </w:rPr>
        <w:t xml:space="preserve"> SWZ.</w:t>
      </w:r>
    </w:p>
    <w:p w14:paraId="6C02ACAB" w14:textId="11C3CED6" w:rsidR="00962F12" w:rsidRPr="00B602B0"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B602B0">
        <w:rPr>
          <w:b/>
          <w:sz w:val="22"/>
          <w:szCs w:val="22"/>
        </w:rPr>
        <w:t xml:space="preserve">ROZDZIAŁ </w:t>
      </w:r>
      <w:r w:rsidR="007707A6" w:rsidRPr="00B602B0">
        <w:rPr>
          <w:b/>
          <w:sz w:val="22"/>
          <w:szCs w:val="22"/>
        </w:rPr>
        <w:t>X</w:t>
      </w:r>
      <w:r w:rsidR="00C66C78" w:rsidRPr="00B602B0">
        <w:rPr>
          <w:b/>
          <w:sz w:val="22"/>
          <w:szCs w:val="22"/>
        </w:rPr>
        <w:t xml:space="preserve">. </w:t>
      </w:r>
      <w:r w:rsidR="00C66C78" w:rsidRPr="00B602B0">
        <w:rPr>
          <w:b/>
          <w:sz w:val="22"/>
          <w:szCs w:val="22"/>
        </w:rPr>
        <w:tab/>
      </w:r>
      <w:r w:rsidRPr="00B602B0">
        <w:rPr>
          <w:b/>
          <w:sz w:val="22"/>
          <w:szCs w:val="22"/>
        </w:rPr>
        <w:t>OPIS SPOSOBU OBLICZENIA CENY</w:t>
      </w:r>
    </w:p>
    <w:p w14:paraId="40988B28" w14:textId="77777777" w:rsidR="00337BCE" w:rsidRPr="00B602B0" w:rsidRDefault="00337BCE" w:rsidP="00337BCE">
      <w:pPr>
        <w:numPr>
          <w:ilvl w:val="0"/>
          <w:numId w:val="2"/>
        </w:numPr>
        <w:spacing w:after="120" w:line="23" w:lineRule="atLeast"/>
        <w:jc w:val="both"/>
        <w:rPr>
          <w:sz w:val="22"/>
          <w:szCs w:val="22"/>
        </w:rPr>
      </w:pPr>
      <w:r w:rsidRPr="00B602B0">
        <w:rPr>
          <w:rFonts w:eastAsia="CIDFont+F1"/>
          <w:sz w:val="22"/>
          <w:szCs w:val="22"/>
        </w:rPr>
        <w:t>Dla przedmiotu zamówienia ustala się wynagrodzenie ryczałtowe.</w:t>
      </w:r>
    </w:p>
    <w:p w14:paraId="371F5785" w14:textId="77777777" w:rsidR="00337BCE" w:rsidRPr="00B602B0" w:rsidRDefault="00337BCE" w:rsidP="00337BCE">
      <w:pPr>
        <w:numPr>
          <w:ilvl w:val="0"/>
          <w:numId w:val="2"/>
        </w:numPr>
        <w:spacing w:after="120" w:line="23" w:lineRule="atLeast"/>
        <w:jc w:val="both"/>
        <w:rPr>
          <w:sz w:val="22"/>
          <w:szCs w:val="22"/>
        </w:rPr>
      </w:pPr>
      <w:r w:rsidRPr="00B602B0">
        <w:rPr>
          <w:rFonts w:eastAsia="CIDFont+F1"/>
          <w:sz w:val="22"/>
          <w:szCs w:val="22"/>
        </w:rPr>
        <w:t xml:space="preserve">Wykonawca w formularzu ofertowym poda cenę brutto za wykonanie przedmiotu zamówienia oraz </w:t>
      </w:r>
      <w:r w:rsidRPr="00B602B0">
        <w:rPr>
          <w:sz w:val="22"/>
          <w:szCs w:val="22"/>
        </w:rPr>
        <w:t xml:space="preserve">stawkę </w:t>
      </w:r>
      <w:r w:rsidRPr="00B602B0">
        <w:rPr>
          <w:rFonts w:eastAsia="CIDFont+F1"/>
          <w:sz w:val="22"/>
          <w:szCs w:val="22"/>
        </w:rPr>
        <w:t xml:space="preserve">podatku VAT. </w:t>
      </w:r>
    </w:p>
    <w:p w14:paraId="486D68ED" w14:textId="028032D5" w:rsidR="00337BCE" w:rsidRPr="00B602B0" w:rsidRDefault="00337BCE" w:rsidP="005B0757">
      <w:pPr>
        <w:numPr>
          <w:ilvl w:val="0"/>
          <w:numId w:val="2"/>
        </w:numPr>
        <w:spacing w:after="120" w:line="23" w:lineRule="atLeast"/>
        <w:jc w:val="both"/>
        <w:rPr>
          <w:sz w:val="22"/>
          <w:szCs w:val="22"/>
        </w:rPr>
      </w:pPr>
      <w:r w:rsidRPr="00B602B0">
        <w:rPr>
          <w:rFonts w:eastAsia="CIDFont+F1"/>
          <w:sz w:val="22"/>
          <w:szCs w:val="22"/>
        </w:rPr>
        <w:t xml:space="preserve">Wykonawca zobowiązany jest skalkulować cenę za wykonanie przedmiotu zamówienia w oparciu o wymagania Zamawiającego zawarte w dokumentach wymienionych w rozdziale III ust. </w:t>
      </w:r>
      <w:r w:rsidR="005B0757" w:rsidRPr="00B602B0">
        <w:rPr>
          <w:rFonts w:eastAsia="CIDFont+F1"/>
          <w:sz w:val="22"/>
          <w:szCs w:val="22"/>
        </w:rPr>
        <w:t>9</w:t>
      </w:r>
      <w:r w:rsidR="00CF1A67" w:rsidRPr="00B602B0">
        <w:rPr>
          <w:rFonts w:eastAsia="CIDFont+F1"/>
          <w:sz w:val="22"/>
          <w:szCs w:val="22"/>
        </w:rPr>
        <w:t xml:space="preserve"> </w:t>
      </w:r>
      <w:r w:rsidRPr="00B602B0">
        <w:rPr>
          <w:rFonts w:eastAsia="CIDFont+F1"/>
          <w:sz w:val="22"/>
          <w:szCs w:val="22"/>
        </w:rPr>
        <w:t xml:space="preserve"> SWZ.</w:t>
      </w:r>
    </w:p>
    <w:p w14:paraId="285F1D3F" w14:textId="6E31AF4C" w:rsidR="00337BCE" w:rsidRPr="00B602B0" w:rsidRDefault="00337BCE" w:rsidP="00337BCE">
      <w:pPr>
        <w:numPr>
          <w:ilvl w:val="0"/>
          <w:numId w:val="2"/>
        </w:numPr>
        <w:suppressAutoHyphens/>
        <w:spacing w:after="120" w:line="23" w:lineRule="atLeast"/>
        <w:jc w:val="both"/>
        <w:rPr>
          <w:sz w:val="22"/>
          <w:szCs w:val="22"/>
          <w:lang w:eastAsia="zh-CN"/>
        </w:rPr>
      </w:pPr>
      <w:r w:rsidRPr="00B602B0">
        <w:rPr>
          <w:sz w:val="22"/>
          <w:szCs w:val="22"/>
        </w:rPr>
        <w:t xml:space="preserve">Podana cena ofertowa musi zawierać wszystkie koszty związane z realizacją zamówienia, wynikające z opisu przedmiotu zamówienia tj. na podstawie dokumentów wymienionych w ust. </w:t>
      </w:r>
      <w:r w:rsidR="00CE0508" w:rsidRPr="00B602B0">
        <w:rPr>
          <w:sz w:val="22"/>
          <w:szCs w:val="22"/>
        </w:rPr>
        <w:t>9</w:t>
      </w:r>
      <w:r w:rsidRPr="00B602B0">
        <w:rPr>
          <w:sz w:val="22"/>
          <w:szCs w:val="22"/>
        </w:rPr>
        <w:t xml:space="preserve"> rozdziału III SWZ. Cena ta będzie stała i nie może się zmienić, za wyjątkiem przypadków opisanych w projektowanych postanowieniach umowy w sprawie zamówienia, które zostaną wprowadzone do treści tej umowy, stanowiących załącznik nr 4 do SWZ.</w:t>
      </w:r>
    </w:p>
    <w:p w14:paraId="63F1C8DC" w14:textId="77777777" w:rsidR="00337BCE" w:rsidRPr="00B602B0" w:rsidRDefault="00337BCE" w:rsidP="00337BCE">
      <w:pPr>
        <w:numPr>
          <w:ilvl w:val="0"/>
          <w:numId w:val="2"/>
        </w:numPr>
        <w:suppressAutoHyphens/>
        <w:spacing w:after="120" w:line="23" w:lineRule="atLeast"/>
        <w:jc w:val="both"/>
        <w:rPr>
          <w:rFonts w:eastAsia="CIDFont+F1"/>
          <w:sz w:val="22"/>
          <w:szCs w:val="22"/>
        </w:rPr>
      </w:pPr>
      <w:r w:rsidRPr="00B602B0">
        <w:rPr>
          <w:rFonts w:eastAsia="CIDFont+F1"/>
          <w:sz w:val="22"/>
          <w:szCs w:val="22"/>
        </w:rPr>
        <w:t xml:space="preserve">Wykonawca ma obowiązek uwzględnić w cenie wszystkie koszty jakie poniesie z tytułu należytego wykonania przedmiotu zamówienia oraz ewentualne inne nieprzewidziane prace, nieuwzględnione w opisie przedmiotu zamówienia a niezbędne do zrealizowania przedmiotu zamówienia jak również </w:t>
      </w:r>
      <w:r w:rsidRPr="00B602B0">
        <w:rPr>
          <w:sz w:val="22"/>
          <w:szCs w:val="22"/>
          <w:lang w:eastAsia="zh-CN"/>
        </w:rPr>
        <w:t xml:space="preserve">oddziaływania innych czynników mających lub mogących mieć wpływ na koszty.  </w:t>
      </w:r>
    </w:p>
    <w:p w14:paraId="4DB38AFE" w14:textId="77777777" w:rsidR="00337BCE" w:rsidRPr="00B602B0" w:rsidRDefault="00337BCE" w:rsidP="00337BCE">
      <w:pPr>
        <w:numPr>
          <w:ilvl w:val="0"/>
          <w:numId w:val="2"/>
        </w:numPr>
        <w:spacing w:after="120" w:line="23" w:lineRule="atLeast"/>
        <w:jc w:val="both"/>
        <w:rPr>
          <w:sz w:val="22"/>
          <w:szCs w:val="22"/>
        </w:rPr>
      </w:pPr>
      <w:r w:rsidRPr="00B602B0">
        <w:rPr>
          <w:sz w:val="22"/>
          <w:szCs w:val="22"/>
        </w:rPr>
        <w:t xml:space="preserve">Cenę oferty należy podać zgodnie z postanowieniami formularza oferty (załączniki 1 do SWZ) </w:t>
      </w:r>
      <w:r w:rsidRPr="00B602B0">
        <w:rPr>
          <w:sz w:val="22"/>
          <w:szCs w:val="22"/>
        </w:rPr>
        <w:br/>
        <w:t xml:space="preserve">tj. cenę za całość zamówienia. </w:t>
      </w:r>
    </w:p>
    <w:p w14:paraId="7BE821C3" w14:textId="77777777" w:rsidR="00337BCE" w:rsidRPr="00B602B0" w:rsidRDefault="00337BCE" w:rsidP="00337BCE">
      <w:pPr>
        <w:numPr>
          <w:ilvl w:val="0"/>
          <w:numId w:val="2"/>
        </w:numPr>
        <w:spacing w:after="120" w:line="23" w:lineRule="atLeast"/>
        <w:jc w:val="both"/>
        <w:rPr>
          <w:sz w:val="22"/>
          <w:szCs w:val="22"/>
        </w:rPr>
      </w:pPr>
      <w:r w:rsidRPr="00B602B0">
        <w:rPr>
          <w:sz w:val="22"/>
          <w:szCs w:val="22"/>
        </w:rPr>
        <w:t>Cena ofertowa musi być podana w złotych polskich (PLN), cyfrowo (do drugiego miejsca po przecinku).</w:t>
      </w:r>
    </w:p>
    <w:p w14:paraId="136440D6" w14:textId="77777777" w:rsidR="00337BCE" w:rsidRPr="00B602B0" w:rsidRDefault="00337BCE" w:rsidP="00337BCE">
      <w:pPr>
        <w:numPr>
          <w:ilvl w:val="0"/>
          <w:numId w:val="2"/>
        </w:numPr>
        <w:spacing w:after="120" w:line="23" w:lineRule="atLeast"/>
        <w:jc w:val="both"/>
        <w:rPr>
          <w:sz w:val="22"/>
          <w:szCs w:val="22"/>
        </w:rPr>
      </w:pPr>
      <w:r w:rsidRPr="00B602B0">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08180320" w14:textId="77777777" w:rsidR="00337BCE" w:rsidRPr="00B602B0" w:rsidRDefault="00337BCE" w:rsidP="00337BCE">
      <w:pPr>
        <w:pStyle w:val="Akapitzlist"/>
        <w:numPr>
          <w:ilvl w:val="0"/>
          <w:numId w:val="105"/>
        </w:numPr>
        <w:spacing w:line="288" w:lineRule="auto"/>
        <w:jc w:val="both"/>
        <w:rPr>
          <w:sz w:val="22"/>
          <w:szCs w:val="22"/>
        </w:rPr>
      </w:pPr>
      <w:r w:rsidRPr="00B602B0">
        <w:rPr>
          <w:color w:val="000000"/>
          <w:sz w:val="22"/>
          <w:szCs w:val="22"/>
        </w:rPr>
        <w:t>nazwę (rodzaj) towaru lub usługi, których dostawa lub świadczenie będą prowadziły do powstania obowiązku podatkowego;</w:t>
      </w:r>
    </w:p>
    <w:p w14:paraId="1C3C8AA4" w14:textId="77777777" w:rsidR="00337BCE" w:rsidRPr="00B602B0" w:rsidRDefault="00337BCE" w:rsidP="00337BCE">
      <w:pPr>
        <w:pStyle w:val="Akapitzlist"/>
        <w:numPr>
          <w:ilvl w:val="0"/>
          <w:numId w:val="105"/>
        </w:numPr>
        <w:spacing w:line="288" w:lineRule="auto"/>
        <w:jc w:val="both"/>
        <w:rPr>
          <w:sz w:val="22"/>
          <w:szCs w:val="22"/>
        </w:rPr>
      </w:pPr>
      <w:r w:rsidRPr="00B602B0">
        <w:rPr>
          <w:color w:val="000000"/>
          <w:sz w:val="22"/>
          <w:szCs w:val="22"/>
        </w:rPr>
        <w:t>wartość towaru lub usługi objętego obowiązkiem podatkowym Zamawiającego, bez kwoty podatku;</w:t>
      </w:r>
    </w:p>
    <w:p w14:paraId="599F68E7" w14:textId="77777777" w:rsidR="00337BCE" w:rsidRPr="00B602B0" w:rsidRDefault="00337BCE" w:rsidP="00337BCE">
      <w:pPr>
        <w:pStyle w:val="Akapitzlist"/>
        <w:numPr>
          <w:ilvl w:val="0"/>
          <w:numId w:val="105"/>
        </w:numPr>
        <w:spacing w:after="600" w:line="288" w:lineRule="auto"/>
        <w:ind w:left="924" w:hanging="357"/>
        <w:jc w:val="both"/>
        <w:rPr>
          <w:sz w:val="22"/>
          <w:szCs w:val="22"/>
        </w:rPr>
      </w:pPr>
      <w:r w:rsidRPr="00B602B0">
        <w:rPr>
          <w:color w:val="000000"/>
          <w:sz w:val="22"/>
          <w:szCs w:val="22"/>
        </w:rPr>
        <w:t>stawkę podatku od towarów i usług, która zgodnie z wiedzą Wykonawcy, będzie miała zastosowanie.</w:t>
      </w:r>
    </w:p>
    <w:p w14:paraId="2CC21413" w14:textId="769C90F2" w:rsidR="0042417D" w:rsidRPr="00B602B0"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B602B0">
        <w:rPr>
          <w:b/>
          <w:sz w:val="22"/>
          <w:szCs w:val="22"/>
        </w:rPr>
        <w:lastRenderedPageBreak/>
        <w:t>ROZDZIAŁ XI</w:t>
      </w:r>
      <w:r w:rsidR="00C66C78" w:rsidRPr="00B602B0">
        <w:rPr>
          <w:b/>
          <w:sz w:val="22"/>
          <w:szCs w:val="22"/>
        </w:rPr>
        <w:t xml:space="preserve">. </w:t>
      </w:r>
      <w:r w:rsidR="00C66C78" w:rsidRPr="00B602B0">
        <w:rPr>
          <w:b/>
          <w:sz w:val="22"/>
          <w:szCs w:val="22"/>
        </w:rPr>
        <w:tab/>
      </w:r>
      <w:r w:rsidRPr="00B602B0">
        <w:rPr>
          <w:b/>
          <w:sz w:val="22"/>
          <w:szCs w:val="22"/>
        </w:rPr>
        <w:t xml:space="preserve">INFORMACJA NA TEMAT MOŻLIWOŚCI ROZLICZANIA SIĘ </w:t>
      </w:r>
      <w:r w:rsidR="002828C3" w:rsidRPr="00B602B0">
        <w:rPr>
          <w:b/>
          <w:sz w:val="22"/>
          <w:szCs w:val="22"/>
        </w:rPr>
        <w:br/>
      </w:r>
      <w:r w:rsidRPr="00B602B0">
        <w:rPr>
          <w:b/>
          <w:sz w:val="22"/>
          <w:szCs w:val="22"/>
        </w:rPr>
        <w:t>W WALUTACH OBCYCH</w:t>
      </w:r>
    </w:p>
    <w:p w14:paraId="1A2FEE13" w14:textId="77777777" w:rsidR="0042417D" w:rsidRPr="00B602B0" w:rsidRDefault="0042417D" w:rsidP="008877A2">
      <w:pPr>
        <w:pStyle w:val="Tekstpodstawowy"/>
        <w:spacing w:after="600" w:line="23" w:lineRule="atLeast"/>
        <w:rPr>
          <w:sz w:val="22"/>
          <w:szCs w:val="22"/>
        </w:rPr>
      </w:pPr>
      <w:r w:rsidRPr="00B602B0">
        <w:rPr>
          <w:sz w:val="22"/>
          <w:szCs w:val="22"/>
        </w:rPr>
        <w:t>Zamawiający będzie rozliczał się z Wykonawcą wyłącznie w walucie polskiej (PLN).</w:t>
      </w:r>
    </w:p>
    <w:p w14:paraId="498CD66B" w14:textId="29998867" w:rsidR="006E67D3" w:rsidRPr="00B602B0"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B602B0">
        <w:rPr>
          <w:b/>
          <w:sz w:val="22"/>
          <w:szCs w:val="22"/>
        </w:rPr>
        <w:t>ROZDZIAŁ XI</w:t>
      </w:r>
      <w:r w:rsidR="0042417D" w:rsidRPr="00B602B0">
        <w:rPr>
          <w:b/>
          <w:sz w:val="22"/>
          <w:szCs w:val="22"/>
        </w:rPr>
        <w:t>I</w:t>
      </w:r>
      <w:r w:rsidR="00C66C78" w:rsidRPr="00B602B0">
        <w:rPr>
          <w:b/>
          <w:sz w:val="22"/>
          <w:szCs w:val="22"/>
        </w:rPr>
        <w:t xml:space="preserve">. </w:t>
      </w:r>
      <w:r w:rsidR="00C66C78" w:rsidRPr="00B602B0">
        <w:rPr>
          <w:b/>
          <w:sz w:val="22"/>
          <w:szCs w:val="22"/>
        </w:rPr>
        <w:tab/>
      </w:r>
      <w:r w:rsidR="006E67D3" w:rsidRPr="00B602B0">
        <w:rPr>
          <w:b/>
          <w:sz w:val="22"/>
          <w:szCs w:val="22"/>
        </w:rPr>
        <w:t>INFORMACJA O ŚRODKACH KOMUNIKACJI ELEKTRONICZNEJ,</w:t>
      </w:r>
      <w:r w:rsidR="00C66C78" w:rsidRPr="00B602B0">
        <w:rPr>
          <w:b/>
          <w:sz w:val="22"/>
          <w:szCs w:val="22"/>
        </w:rPr>
        <w:t xml:space="preserve"> </w:t>
      </w:r>
      <w:r w:rsidR="006E67D3" w:rsidRPr="00B602B0">
        <w:rPr>
          <w:b/>
          <w:sz w:val="22"/>
          <w:szCs w:val="22"/>
        </w:rPr>
        <w:t>PRZY UZYCIU KTÓRYCH ZAMAWIAJĄCY BĘDZIE KOMUNIKOWAŁ SIĘ Z WYKONAWCAMI</w:t>
      </w:r>
    </w:p>
    <w:p w14:paraId="7EE3B413" w14:textId="49AFDA43" w:rsidR="005B0757" w:rsidRPr="00B602B0" w:rsidRDefault="00D24F7B" w:rsidP="005B0757">
      <w:pPr>
        <w:numPr>
          <w:ilvl w:val="1"/>
          <w:numId w:val="53"/>
        </w:numPr>
        <w:tabs>
          <w:tab w:val="clear" w:pos="567"/>
        </w:tabs>
        <w:spacing w:after="120" w:line="23" w:lineRule="atLeast"/>
        <w:jc w:val="both"/>
        <w:rPr>
          <w:sz w:val="22"/>
          <w:szCs w:val="22"/>
        </w:rPr>
      </w:pPr>
      <w:r w:rsidRPr="00B602B0">
        <w:rPr>
          <w:color w:val="000000"/>
          <w:sz w:val="22"/>
          <w:szCs w:val="22"/>
        </w:rPr>
        <w:t xml:space="preserve">Postępowanie prowadzone jest w języku polskim w formie elektronicznej za pośrednictwem </w:t>
      </w:r>
      <w:hyperlink r:id="rId19" w:history="1">
        <w:r w:rsidRPr="00B602B0">
          <w:rPr>
            <w:rStyle w:val="Hipercze"/>
            <w:rFonts w:eastAsia="TeXGyrePagella"/>
            <w:b/>
            <w:sz w:val="22"/>
            <w:szCs w:val="22"/>
            <w:lang w:eastAsia="en-US"/>
          </w:rPr>
          <w:t>platformazakupowa.pl</w:t>
        </w:r>
      </w:hyperlink>
      <w:r w:rsidRPr="00B602B0">
        <w:rPr>
          <w:rStyle w:val="Hipercze"/>
          <w:rFonts w:eastAsia="TeXGyrePagella"/>
          <w:b/>
          <w:sz w:val="22"/>
          <w:szCs w:val="22"/>
          <w:lang w:eastAsia="en-US"/>
        </w:rPr>
        <w:t xml:space="preserve"> </w:t>
      </w:r>
      <w:r w:rsidRPr="00B602B0">
        <w:rPr>
          <w:color w:val="000000"/>
          <w:sz w:val="22"/>
          <w:szCs w:val="22"/>
        </w:rPr>
        <w:t>pod adresem</w:t>
      </w:r>
      <w:r w:rsidRPr="00B602B0">
        <w:rPr>
          <w:sz w:val="22"/>
          <w:szCs w:val="22"/>
        </w:rPr>
        <w:t>:</w:t>
      </w:r>
      <w:r w:rsidR="005B0757" w:rsidRPr="00B602B0">
        <w:rPr>
          <w:sz w:val="22"/>
          <w:szCs w:val="22"/>
        </w:rPr>
        <w:t xml:space="preserve"> </w:t>
      </w:r>
      <w:hyperlink r:id="rId20" w:history="1">
        <w:r w:rsidR="005B0757" w:rsidRPr="00B602B0">
          <w:rPr>
            <w:rStyle w:val="Hipercze"/>
            <w:b/>
            <w:bCs/>
            <w:sz w:val="22"/>
            <w:szCs w:val="22"/>
          </w:rPr>
          <w:t xml:space="preserve">https://platformazakupowa.pl/transakcja/652711 </w:t>
        </w:r>
      </w:hyperlink>
    </w:p>
    <w:p w14:paraId="550602BD" w14:textId="77777777" w:rsidR="00D24F7B" w:rsidRPr="00B602B0" w:rsidRDefault="00D24F7B" w:rsidP="004B2DDE">
      <w:pPr>
        <w:numPr>
          <w:ilvl w:val="1"/>
          <w:numId w:val="53"/>
        </w:numPr>
        <w:tabs>
          <w:tab w:val="clear" w:pos="567"/>
        </w:tabs>
        <w:spacing w:after="120" w:line="23" w:lineRule="atLeast"/>
        <w:jc w:val="both"/>
        <w:rPr>
          <w:sz w:val="22"/>
          <w:szCs w:val="22"/>
        </w:rPr>
      </w:pPr>
      <w:r w:rsidRPr="00B602B0">
        <w:rPr>
          <w:color w:val="000000"/>
          <w:sz w:val="22"/>
          <w:szCs w:val="22"/>
        </w:rPr>
        <w:t xml:space="preserve">W celu skrócenia czasu udzielenia odpowiedzi na pytania komunikacja między zamawiającym </w:t>
      </w:r>
      <w:r w:rsidRPr="00B602B0">
        <w:rPr>
          <w:color w:val="000000"/>
          <w:sz w:val="22"/>
          <w:szCs w:val="22"/>
        </w:rPr>
        <w:br/>
        <w:t>a wykonawcami w zakresie:</w:t>
      </w:r>
    </w:p>
    <w:p w14:paraId="62A3E60C"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przesyłania Zamawiającemu pytań do treści SWZ;</w:t>
      </w:r>
    </w:p>
    <w:p w14:paraId="44BD4EF3"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przesyłania odpowiedzi na wezwanie Zamawiającego do złożenia podmiotowych środków dowodowych;</w:t>
      </w:r>
    </w:p>
    <w:p w14:paraId="2D8A8C08"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B602B0">
        <w:rPr>
          <w:color w:val="000000"/>
          <w:sz w:val="22"/>
          <w:szCs w:val="22"/>
          <w:shd w:val="clear" w:color="auto" w:fill="FFFFFF"/>
        </w:rPr>
        <w:br/>
        <w:t>w postępowaniu;</w:t>
      </w:r>
    </w:p>
    <w:p w14:paraId="021BF0FD"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przesłania odpowiedzi na inne wezwania Zamawiającego wynikające z ustawy - Prawo zamówień publicznych;</w:t>
      </w:r>
    </w:p>
    <w:p w14:paraId="572009D2"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przesyłania wniosków, informacji, oświadczeń Wykonawcy;</w:t>
      </w:r>
    </w:p>
    <w:p w14:paraId="03259F5D" w14:textId="77777777" w:rsidR="00D24F7B" w:rsidRPr="00B602B0" w:rsidRDefault="00D24F7B">
      <w:pPr>
        <w:pStyle w:val="Akapitzlist"/>
        <w:numPr>
          <w:ilvl w:val="0"/>
          <w:numId w:val="81"/>
        </w:numPr>
        <w:spacing w:after="120" w:line="23" w:lineRule="atLeast"/>
        <w:ind w:left="1134" w:hanging="567"/>
        <w:jc w:val="both"/>
        <w:rPr>
          <w:sz w:val="22"/>
          <w:szCs w:val="22"/>
        </w:rPr>
      </w:pPr>
      <w:r w:rsidRPr="00B602B0">
        <w:rPr>
          <w:color w:val="000000"/>
          <w:sz w:val="22"/>
          <w:szCs w:val="22"/>
          <w:shd w:val="clear" w:color="auto" w:fill="FFFFFF"/>
        </w:rPr>
        <w:t>przesyłania odwołania/inne</w:t>
      </w:r>
    </w:p>
    <w:p w14:paraId="555F746C" w14:textId="77777777" w:rsidR="00D24F7B" w:rsidRPr="00B602B0" w:rsidRDefault="00D24F7B" w:rsidP="008E2A0F">
      <w:pPr>
        <w:spacing w:after="120" w:line="23" w:lineRule="atLeast"/>
        <w:ind w:left="720"/>
        <w:jc w:val="both"/>
        <w:rPr>
          <w:sz w:val="22"/>
          <w:szCs w:val="22"/>
        </w:rPr>
      </w:pPr>
      <w:r w:rsidRPr="00B602B0">
        <w:rPr>
          <w:color w:val="000000"/>
          <w:sz w:val="22"/>
          <w:szCs w:val="22"/>
        </w:rPr>
        <w:t xml:space="preserve">odbywa się za pośrednictwem </w:t>
      </w:r>
      <w:hyperlink r:id="rId21" w:history="1">
        <w:r w:rsidRPr="00B602B0">
          <w:rPr>
            <w:rStyle w:val="Hipercze"/>
            <w:rFonts w:eastAsia="TeXGyrePagella"/>
            <w:b/>
            <w:sz w:val="22"/>
            <w:szCs w:val="22"/>
            <w:lang w:eastAsia="en-US"/>
          </w:rPr>
          <w:t>platformazakupowa.pl</w:t>
        </w:r>
      </w:hyperlink>
      <w:r w:rsidRPr="00B602B0">
        <w:rPr>
          <w:color w:val="000000"/>
          <w:sz w:val="22"/>
          <w:szCs w:val="22"/>
        </w:rPr>
        <w:t xml:space="preserve"> i formularza </w:t>
      </w:r>
      <w:r w:rsidRPr="00B602B0">
        <w:rPr>
          <w:b/>
          <w:bCs/>
          <w:color w:val="000000"/>
          <w:sz w:val="22"/>
          <w:szCs w:val="22"/>
        </w:rPr>
        <w:t>„Wyślij wiadomość do zamawiającego”. </w:t>
      </w:r>
    </w:p>
    <w:p w14:paraId="7F86174D" w14:textId="77777777" w:rsidR="00D24F7B" w:rsidRPr="00B602B0" w:rsidRDefault="00D24F7B" w:rsidP="004B2DDE">
      <w:pPr>
        <w:pStyle w:val="Akapitzlist"/>
        <w:numPr>
          <w:ilvl w:val="1"/>
          <w:numId w:val="53"/>
        </w:numPr>
        <w:spacing w:after="120" w:line="23" w:lineRule="atLeast"/>
        <w:jc w:val="both"/>
        <w:rPr>
          <w:color w:val="000000"/>
          <w:sz w:val="22"/>
          <w:szCs w:val="22"/>
        </w:rPr>
      </w:pPr>
      <w:r w:rsidRPr="00B602B0">
        <w:rPr>
          <w:color w:val="000000"/>
          <w:sz w:val="22"/>
          <w:szCs w:val="22"/>
        </w:rPr>
        <w:t xml:space="preserve">Za datę przekazania (wpływu) oświadczeń, wniosków, zawiadomień oraz informacji przyjmuje się datę ich przesłania za pośrednictwem </w:t>
      </w:r>
      <w:hyperlink r:id="rId22" w:history="1">
        <w:r w:rsidRPr="00B602B0">
          <w:rPr>
            <w:rStyle w:val="Hipercze"/>
            <w:rFonts w:eastAsia="TeXGyrePagella"/>
            <w:b/>
            <w:sz w:val="22"/>
            <w:szCs w:val="22"/>
            <w:lang w:eastAsia="en-US"/>
          </w:rPr>
          <w:t>platformazakupowa.pl</w:t>
        </w:r>
      </w:hyperlink>
      <w:r w:rsidRPr="00B602B0">
        <w:rPr>
          <w:rStyle w:val="Hipercze"/>
          <w:rFonts w:eastAsia="TeXGyrePagella"/>
          <w:b/>
          <w:sz w:val="22"/>
          <w:szCs w:val="22"/>
          <w:lang w:eastAsia="en-US"/>
        </w:rPr>
        <w:t xml:space="preserve"> </w:t>
      </w:r>
      <w:r w:rsidRPr="00B602B0">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B602B0" w:rsidRDefault="00D642D2" w:rsidP="00D642D2">
      <w:pPr>
        <w:suppressAutoHyphens/>
        <w:spacing w:after="120" w:line="276" w:lineRule="auto"/>
        <w:ind w:left="567"/>
        <w:jc w:val="both"/>
        <w:rPr>
          <w:color w:val="000000"/>
          <w:sz w:val="22"/>
          <w:szCs w:val="22"/>
        </w:rPr>
      </w:pPr>
      <w:r w:rsidRPr="00B602B0">
        <w:rPr>
          <w:color w:val="000000"/>
          <w:sz w:val="22"/>
          <w:szCs w:val="22"/>
        </w:rPr>
        <w:t xml:space="preserve">Zamawiający dopuszcza, opcjonalnie, komunikację  za pośrednictwem poczty elektronicznej. Adres poczty elektronicznej osoby uprawnionej do kontaktu z Wykonawcami podano </w:t>
      </w:r>
      <w:r w:rsidRPr="00B602B0">
        <w:rPr>
          <w:color w:val="000000"/>
          <w:sz w:val="22"/>
          <w:szCs w:val="22"/>
        </w:rPr>
        <w:br/>
        <w:t>również w rozdziale XV SWZ (e-mail: arkadiuszmaraszek@psary.pl). Nie dotyczy składania ofert</w:t>
      </w:r>
    </w:p>
    <w:p w14:paraId="68F14187" w14:textId="77777777" w:rsidR="00D24F7B" w:rsidRPr="00B602B0" w:rsidRDefault="00D24F7B">
      <w:pPr>
        <w:numPr>
          <w:ilvl w:val="0"/>
          <w:numId w:val="80"/>
        </w:numPr>
        <w:spacing w:after="120" w:line="23" w:lineRule="atLeast"/>
        <w:ind w:left="567" w:hanging="567"/>
        <w:jc w:val="both"/>
        <w:textAlignment w:val="baseline"/>
        <w:rPr>
          <w:color w:val="000000"/>
          <w:sz w:val="22"/>
          <w:szCs w:val="22"/>
        </w:rPr>
      </w:pPr>
      <w:r w:rsidRPr="00B602B0">
        <w:rPr>
          <w:color w:val="000000"/>
          <w:sz w:val="22"/>
          <w:szCs w:val="22"/>
        </w:rPr>
        <w:t xml:space="preserve">Zamawiający będzie przekazywał wykonawcom informacje za pośrednictwem </w:t>
      </w:r>
      <w:hyperlink r:id="rId23" w:history="1">
        <w:r w:rsidRPr="00B602B0">
          <w:rPr>
            <w:rStyle w:val="Hipercze"/>
            <w:rFonts w:eastAsia="TeXGyrePagella"/>
            <w:b/>
            <w:sz w:val="22"/>
            <w:szCs w:val="22"/>
            <w:lang w:eastAsia="en-US"/>
          </w:rPr>
          <w:t>platformazakupowa.pl</w:t>
        </w:r>
      </w:hyperlink>
      <w:r w:rsidRPr="00B602B0">
        <w:rPr>
          <w:rStyle w:val="Hipercze"/>
          <w:rFonts w:eastAsia="TeXGyrePagella"/>
          <w:b/>
          <w:sz w:val="22"/>
          <w:szCs w:val="22"/>
          <w:lang w:eastAsia="en-US"/>
        </w:rPr>
        <w:t xml:space="preserve"> </w:t>
      </w:r>
      <w:r w:rsidRPr="00B602B0">
        <w:rPr>
          <w:rStyle w:val="Hipercze"/>
          <w:rFonts w:eastAsia="TeXGyrePagella"/>
          <w:b/>
          <w:color w:val="auto"/>
          <w:sz w:val="22"/>
          <w:szCs w:val="22"/>
          <w:lang w:eastAsia="en-US"/>
        </w:rPr>
        <w:t>.</w:t>
      </w:r>
      <w:r w:rsidRPr="00B602B0">
        <w:rPr>
          <w:sz w:val="22"/>
          <w:szCs w:val="22"/>
        </w:rPr>
        <w:t xml:space="preserve"> </w:t>
      </w:r>
      <w:r w:rsidRPr="00B602B0">
        <w:rPr>
          <w:color w:val="000000"/>
          <w:sz w:val="22"/>
          <w:szCs w:val="22"/>
        </w:rPr>
        <w:t xml:space="preserve">Informacje dotyczące odpowiedzi na pytania, zmiany specyfikacji, zmiany terminu składania i otwarcia ofert Zamawiający będzie zamieszczał na platformie </w:t>
      </w:r>
      <w:r w:rsidRPr="00B602B0">
        <w:rPr>
          <w:color w:val="000000"/>
          <w:sz w:val="22"/>
          <w:szCs w:val="22"/>
        </w:rPr>
        <w:br/>
        <w:t xml:space="preserve">w sekcji „Komunikaty”. Korespondencja, której zgodnie z obowiązującymi przepisami adresatem jest konkretny Wykonawca, będzie przekazywana za pośrednictwem </w:t>
      </w:r>
      <w:hyperlink r:id="rId24" w:history="1">
        <w:r w:rsidRPr="00B602B0">
          <w:rPr>
            <w:rStyle w:val="Hipercze"/>
            <w:rFonts w:eastAsia="TeXGyrePagella"/>
            <w:b/>
            <w:sz w:val="22"/>
            <w:szCs w:val="22"/>
            <w:lang w:eastAsia="en-US"/>
          </w:rPr>
          <w:t>platformazakupowa.pl</w:t>
        </w:r>
      </w:hyperlink>
      <w:r w:rsidRPr="00B602B0">
        <w:rPr>
          <w:color w:val="000000"/>
          <w:sz w:val="22"/>
          <w:szCs w:val="22"/>
        </w:rPr>
        <w:t xml:space="preserve"> do konkretnego wykonawcy.</w:t>
      </w:r>
    </w:p>
    <w:p w14:paraId="0A6BBD93" w14:textId="77777777" w:rsidR="00D24F7B" w:rsidRPr="00B602B0" w:rsidRDefault="00D24F7B">
      <w:pPr>
        <w:numPr>
          <w:ilvl w:val="0"/>
          <w:numId w:val="80"/>
        </w:numPr>
        <w:spacing w:after="120" w:line="23" w:lineRule="atLeast"/>
        <w:ind w:left="567" w:hanging="567"/>
        <w:jc w:val="both"/>
        <w:textAlignment w:val="baseline"/>
        <w:rPr>
          <w:color w:val="000000"/>
          <w:sz w:val="22"/>
          <w:szCs w:val="22"/>
        </w:rPr>
      </w:pPr>
      <w:r w:rsidRPr="00B602B0">
        <w:rPr>
          <w:color w:val="000000"/>
          <w:sz w:val="22"/>
          <w:szCs w:val="22"/>
        </w:rPr>
        <w:t xml:space="preserve">Wykonawca jako podmiot profesjonalny ma obowiązek sprawdzania komunikatów </w:t>
      </w:r>
      <w:r w:rsidRPr="00B602B0">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B602B0" w:rsidRDefault="00D24F7B">
      <w:pPr>
        <w:numPr>
          <w:ilvl w:val="0"/>
          <w:numId w:val="80"/>
        </w:numPr>
        <w:spacing w:after="120" w:line="23" w:lineRule="atLeast"/>
        <w:jc w:val="both"/>
        <w:textAlignment w:val="baseline"/>
        <w:rPr>
          <w:color w:val="000000"/>
          <w:sz w:val="22"/>
          <w:szCs w:val="22"/>
        </w:rPr>
      </w:pPr>
      <w:r w:rsidRPr="00B602B0">
        <w:rPr>
          <w:color w:val="000000"/>
          <w:sz w:val="22"/>
          <w:szCs w:val="22"/>
        </w:rPr>
        <w:lastRenderedPageBreak/>
        <w:t>Wykonawca, przystępując do niniejszego postępowania o udzielenie zamówienia publicznego:</w:t>
      </w:r>
    </w:p>
    <w:p w14:paraId="5B3D9843" w14:textId="77777777" w:rsidR="00D24F7B" w:rsidRPr="00B602B0" w:rsidRDefault="00D24F7B">
      <w:pPr>
        <w:numPr>
          <w:ilvl w:val="0"/>
          <w:numId w:val="82"/>
        </w:numPr>
        <w:spacing w:after="120" w:line="23" w:lineRule="atLeast"/>
        <w:ind w:left="1134" w:hanging="567"/>
        <w:jc w:val="both"/>
        <w:textAlignment w:val="baseline"/>
        <w:rPr>
          <w:color w:val="000000"/>
          <w:sz w:val="22"/>
          <w:szCs w:val="22"/>
        </w:rPr>
      </w:pPr>
      <w:r w:rsidRPr="00B602B0">
        <w:rPr>
          <w:color w:val="000000"/>
          <w:sz w:val="22"/>
          <w:szCs w:val="22"/>
        </w:rPr>
        <w:t xml:space="preserve">akceptuje warunki korzystania z </w:t>
      </w:r>
      <w:hyperlink r:id="rId25" w:history="1">
        <w:r w:rsidRPr="00B602B0">
          <w:rPr>
            <w:rStyle w:val="Hipercze"/>
            <w:rFonts w:eastAsia="TeXGyrePagella"/>
            <w:b/>
            <w:sz w:val="22"/>
            <w:szCs w:val="22"/>
            <w:lang w:eastAsia="en-US"/>
          </w:rPr>
          <w:t>platformazakupowa.pl</w:t>
        </w:r>
      </w:hyperlink>
      <w:r w:rsidRPr="00B602B0">
        <w:rPr>
          <w:color w:val="000000"/>
          <w:sz w:val="22"/>
          <w:szCs w:val="22"/>
        </w:rPr>
        <w:t xml:space="preserve"> określone w Regulaminie zamieszczonym na stronie internetowej </w:t>
      </w:r>
      <w:hyperlink r:id="rId26" w:history="1">
        <w:r w:rsidRPr="00B602B0">
          <w:rPr>
            <w:color w:val="000000"/>
            <w:sz w:val="22"/>
            <w:szCs w:val="22"/>
            <w:u w:val="single"/>
          </w:rPr>
          <w:t>pod linkiem</w:t>
        </w:r>
      </w:hyperlink>
      <w:r w:rsidRPr="00B602B0">
        <w:rPr>
          <w:color w:val="000000"/>
          <w:sz w:val="22"/>
          <w:szCs w:val="22"/>
        </w:rPr>
        <w:t>  w zakładce „Regulamin" oraz uznaje go za wiążący,</w:t>
      </w:r>
    </w:p>
    <w:p w14:paraId="650724A5" w14:textId="77777777" w:rsidR="00D24F7B" w:rsidRPr="00B602B0" w:rsidRDefault="00D24F7B">
      <w:pPr>
        <w:numPr>
          <w:ilvl w:val="0"/>
          <w:numId w:val="82"/>
        </w:numPr>
        <w:spacing w:after="120" w:line="23" w:lineRule="atLeast"/>
        <w:ind w:left="1134" w:hanging="567"/>
        <w:jc w:val="both"/>
        <w:textAlignment w:val="baseline"/>
        <w:rPr>
          <w:rStyle w:val="Hipercze"/>
          <w:color w:val="000000"/>
          <w:sz w:val="22"/>
          <w:szCs w:val="22"/>
          <w:u w:val="none"/>
        </w:rPr>
      </w:pPr>
      <w:r w:rsidRPr="00B602B0">
        <w:rPr>
          <w:color w:val="000000"/>
          <w:sz w:val="22"/>
          <w:szCs w:val="22"/>
        </w:rPr>
        <w:t xml:space="preserve">zapoznał i stosuje się do Instrukcji składania ofert/wniosków dostępnej </w:t>
      </w:r>
      <w:hyperlink r:id="rId27" w:history="1">
        <w:r w:rsidRPr="00B602B0">
          <w:rPr>
            <w:rStyle w:val="Hipercze"/>
            <w:rFonts w:eastAsia="TeXGyrePagella"/>
            <w:b/>
            <w:sz w:val="22"/>
            <w:szCs w:val="22"/>
            <w:lang w:eastAsia="en-US"/>
          </w:rPr>
          <w:t>pod linkiem</w:t>
        </w:r>
      </w:hyperlink>
      <w:r w:rsidRPr="00B602B0">
        <w:rPr>
          <w:rStyle w:val="Hipercze"/>
          <w:rFonts w:eastAsia="TeXGyrePagella"/>
          <w:b/>
          <w:sz w:val="22"/>
          <w:szCs w:val="22"/>
          <w:lang w:eastAsia="en-US"/>
        </w:rPr>
        <w:t>. </w:t>
      </w:r>
    </w:p>
    <w:p w14:paraId="5E15B3C4" w14:textId="77777777" w:rsidR="00D24F7B" w:rsidRPr="00B602B0" w:rsidRDefault="00D24F7B">
      <w:pPr>
        <w:pStyle w:val="Akapitzlist"/>
        <w:numPr>
          <w:ilvl w:val="0"/>
          <w:numId w:val="83"/>
        </w:numPr>
        <w:spacing w:after="120" w:line="23" w:lineRule="atLeast"/>
        <w:ind w:left="567" w:hanging="567"/>
        <w:jc w:val="both"/>
        <w:textAlignment w:val="baseline"/>
        <w:rPr>
          <w:color w:val="000000"/>
          <w:sz w:val="22"/>
          <w:szCs w:val="22"/>
        </w:rPr>
      </w:pPr>
      <w:r w:rsidRPr="00B602B0">
        <w:rPr>
          <w:b/>
          <w:bCs/>
          <w:color w:val="000000"/>
          <w:sz w:val="22"/>
          <w:szCs w:val="22"/>
        </w:rPr>
        <w:t xml:space="preserve">Zamawiający nie ponosi odpowiedzialności za złożenie oferty w sposób niezgodny </w:t>
      </w:r>
      <w:r w:rsidRPr="00B602B0">
        <w:rPr>
          <w:b/>
          <w:bCs/>
          <w:color w:val="000000"/>
          <w:sz w:val="22"/>
          <w:szCs w:val="22"/>
        </w:rPr>
        <w:br/>
        <w:t xml:space="preserve">z Instrukcją korzystania z </w:t>
      </w:r>
      <w:hyperlink r:id="rId28" w:history="1">
        <w:r w:rsidRPr="00B602B0">
          <w:rPr>
            <w:rStyle w:val="Hipercze"/>
            <w:rFonts w:eastAsia="TeXGyrePagella"/>
            <w:b/>
            <w:sz w:val="22"/>
            <w:szCs w:val="22"/>
            <w:lang w:eastAsia="en-US"/>
          </w:rPr>
          <w:t>platformazakupowa.pl</w:t>
        </w:r>
      </w:hyperlink>
      <w:r w:rsidRPr="00B602B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B602B0" w:rsidRDefault="00D24F7B">
      <w:pPr>
        <w:pStyle w:val="Akapitzlist"/>
        <w:numPr>
          <w:ilvl w:val="0"/>
          <w:numId w:val="83"/>
        </w:numPr>
        <w:spacing w:after="600" w:line="23" w:lineRule="atLeast"/>
        <w:ind w:left="567" w:hanging="567"/>
        <w:jc w:val="both"/>
        <w:textAlignment w:val="baseline"/>
        <w:rPr>
          <w:color w:val="000000"/>
          <w:sz w:val="22"/>
          <w:szCs w:val="22"/>
        </w:rPr>
      </w:pPr>
      <w:r w:rsidRPr="00B602B0">
        <w:rPr>
          <w:color w:val="000000"/>
          <w:sz w:val="22"/>
          <w:szCs w:val="22"/>
        </w:rPr>
        <w:t xml:space="preserve">Zamawiający informuje, że instrukcje korzystania z </w:t>
      </w:r>
      <w:hyperlink r:id="rId29" w:history="1">
        <w:r w:rsidRPr="00B602B0">
          <w:rPr>
            <w:color w:val="1155CC"/>
            <w:sz w:val="22"/>
            <w:szCs w:val="22"/>
            <w:u w:val="single"/>
          </w:rPr>
          <w:t>platformazakupowa.pl</w:t>
        </w:r>
      </w:hyperlink>
      <w:r w:rsidRPr="00B602B0">
        <w:rPr>
          <w:color w:val="000000"/>
          <w:sz w:val="22"/>
          <w:szCs w:val="22"/>
        </w:rPr>
        <w:t xml:space="preserve"> dotyczące </w:t>
      </w:r>
      <w:r w:rsidRPr="00B602B0">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B602B0">
          <w:rPr>
            <w:color w:val="1155CC"/>
            <w:sz w:val="22"/>
            <w:szCs w:val="22"/>
            <w:u w:val="single"/>
          </w:rPr>
          <w:t>platformazakupowa.pl</w:t>
        </w:r>
      </w:hyperlink>
      <w:r w:rsidRPr="00B602B0">
        <w:rPr>
          <w:color w:val="000000"/>
          <w:sz w:val="22"/>
          <w:szCs w:val="22"/>
        </w:rPr>
        <w:t xml:space="preserve"> znajdują się w zakładce „Instrukcje dla Wykonawców" na stronie internetowej pod adresem: </w:t>
      </w:r>
      <w:hyperlink r:id="rId31" w:history="1">
        <w:r w:rsidRPr="00B602B0">
          <w:rPr>
            <w:rStyle w:val="Hipercze"/>
            <w:sz w:val="22"/>
            <w:szCs w:val="22"/>
          </w:rPr>
          <w:t>https://platformazakupowa.pl/strona/45-instrukcje</w:t>
        </w:r>
      </w:hyperlink>
      <w:r w:rsidRPr="00B602B0">
        <w:rPr>
          <w:color w:val="000000"/>
          <w:sz w:val="22"/>
          <w:szCs w:val="22"/>
        </w:rPr>
        <w:t xml:space="preserve"> .</w:t>
      </w:r>
    </w:p>
    <w:p w14:paraId="7BA54F71" w14:textId="3EDAC668" w:rsidR="00143A7B" w:rsidRPr="00B602B0" w:rsidRDefault="00143A7B" w:rsidP="009748AF">
      <w:pPr>
        <w:pBdr>
          <w:bottom w:val="single" w:sz="4" w:space="1" w:color="auto"/>
        </w:pBdr>
        <w:tabs>
          <w:tab w:val="left" w:pos="2127"/>
        </w:tabs>
        <w:spacing w:after="120" w:line="23" w:lineRule="atLeast"/>
        <w:ind w:left="2124" w:hanging="2124"/>
        <w:rPr>
          <w:b/>
          <w:sz w:val="22"/>
          <w:szCs w:val="22"/>
        </w:rPr>
      </w:pPr>
      <w:r w:rsidRPr="00B602B0">
        <w:rPr>
          <w:b/>
          <w:sz w:val="22"/>
          <w:szCs w:val="22"/>
        </w:rPr>
        <w:t>ROZDZIAŁ</w:t>
      </w:r>
      <w:r w:rsidR="00EC1688" w:rsidRPr="00B602B0">
        <w:rPr>
          <w:b/>
          <w:sz w:val="22"/>
          <w:szCs w:val="22"/>
        </w:rPr>
        <w:t xml:space="preserve"> XII</w:t>
      </w:r>
      <w:r w:rsidR="0042417D" w:rsidRPr="00B602B0">
        <w:rPr>
          <w:b/>
          <w:sz w:val="22"/>
          <w:szCs w:val="22"/>
        </w:rPr>
        <w:t>I</w:t>
      </w:r>
      <w:r w:rsidR="00CC5740" w:rsidRPr="00B602B0">
        <w:rPr>
          <w:b/>
          <w:sz w:val="22"/>
          <w:szCs w:val="22"/>
        </w:rPr>
        <w:t>.</w:t>
      </w:r>
      <w:r w:rsidR="00CC5740" w:rsidRPr="00B602B0">
        <w:rPr>
          <w:b/>
          <w:sz w:val="22"/>
          <w:szCs w:val="22"/>
        </w:rPr>
        <w:tab/>
      </w:r>
      <w:r w:rsidRPr="00B602B0">
        <w:rPr>
          <w:b/>
          <w:sz w:val="22"/>
          <w:szCs w:val="22"/>
        </w:rPr>
        <w:t xml:space="preserve">INFORMACJE O WYMAGANIACH TECHNICZNYCH </w:t>
      </w:r>
      <w:r w:rsidR="00CC5740" w:rsidRPr="00B602B0">
        <w:rPr>
          <w:b/>
          <w:sz w:val="22"/>
          <w:szCs w:val="22"/>
        </w:rPr>
        <w:br/>
      </w:r>
      <w:r w:rsidRPr="00B602B0">
        <w:rPr>
          <w:b/>
          <w:sz w:val="22"/>
          <w:szCs w:val="22"/>
        </w:rPr>
        <w:t>I ORGANIZACYJNYCH SPORZĄDZANIA,</w:t>
      </w:r>
      <w:r w:rsidR="00CC5740" w:rsidRPr="00B602B0">
        <w:rPr>
          <w:b/>
          <w:sz w:val="22"/>
          <w:szCs w:val="22"/>
        </w:rPr>
        <w:t xml:space="preserve"> </w:t>
      </w:r>
      <w:r w:rsidRPr="00B602B0">
        <w:rPr>
          <w:b/>
          <w:sz w:val="22"/>
          <w:szCs w:val="22"/>
        </w:rPr>
        <w:t xml:space="preserve">WYSYŁANIA </w:t>
      </w:r>
      <w:r w:rsidR="00CC5740" w:rsidRPr="00B602B0">
        <w:rPr>
          <w:b/>
          <w:sz w:val="22"/>
          <w:szCs w:val="22"/>
        </w:rPr>
        <w:br/>
      </w:r>
      <w:r w:rsidRPr="00B602B0">
        <w:rPr>
          <w:b/>
          <w:sz w:val="22"/>
          <w:szCs w:val="22"/>
        </w:rPr>
        <w:t>I ODBIERANIA KORESPONDENCJI ELEKTRONICZNEJ</w:t>
      </w:r>
    </w:p>
    <w:p w14:paraId="769C1AA0" w14:textId="77777777" w:rsidR="00305A4D" w:rsidRPr="00B602B0" w:rsidRDefault="00305A4D" w:rsidP="004B2DDE">
      <w:pPr>
        <w:numPr>
          <w:ilvl w:val="0"/>
          <w:numId w:val="44"/>
        </w:numPr>
        <w:suppressAutoHyphens/>
        <w:spacing w:after="120" w:line="23" w:lineRule="atLeast"/>
        <w:ind w:left="567" w:hanging="567"/>
        <w:jc w:val="both"/>
        <w:rPr>
          <w:b/>
          <w:sz w:val="22"/>
          <w:szCs w:val="22"/>
          <w:lang w:eastAsia="ar-SA"/>
        </w:rPr>
      </w:pPr>
      <w:r w:rsidRPr="00B602B0">
        <w:rPr>
          <w:color w:val="000000"/>
          <w:sz w:val="22"/>
          <w:szCs w:val="22"/>
        </w:rPr>
        <w:t xml:space="preserve">Zamawiający, zgodnie z Rozporządzeniem Prezesa Rady Ministrów z dnia 31 grudnia 2020 r. </w:t>
      </w:r>
      <w:r w:rsidRPr="00B602B0">
        <w:rPr>
          <w:color w:val="000000"/>
          <w:sz w:val="22"/>
          <w:szCs w:val="22"/>
        </w:rPr>
        <w:br/>
        <w:t xml:space="preserve">w sprawie sposobu sporządzania i przekazywania informacji oraz wymagań technicznych dla dokumentów elektronicznych oraz środków komunikacji elektronicznej w postępowaniu </w:t>
      </w:r>
      <w:r w:rsidRPr="00B602B0">
        <w:rPr>
          <w:color w:val="000000"/>
          <w:sz w:val="22"/>
          <w:szCs w:val="22"/>
        </w:rPr>
        <w:br/>
        <w:t xml:space="preserve">o udzielenie zamówienia publicznego lub konkursie (Dz. U. z 2020r. poz. 2452), określa niezbędne wymagania sprzętowo – aplikacyjne umożliwiające pracę na  </w:t>
      </w:r>
      <w:hyperlink r:id="rId32" w:history="1">
        <w:r w:rsidRPr="00B602B0">
          <w:rPr>
            <w:rStyle w:val="Hipercze"/>
            <w:rFonts w:eastAsia="TeXGyrePagella"/>
            <w:b/>
            <w:sz w:val="22"/>
            <w:szCs w:val="22"/>
            <w:lang w:eastAsia="en-US"/>
          </w:rPr>
          <w:t>platformazakupowa.pl</w:t>
        </w:r>
      </w:hyperlink>
      <w:r w:rsidRPr="00B602B0">
        <w:rPr>
          <w:color w:val="000000"/>
          <w:sz w:val="22"/>
          <w:szCs w:val="22"/>
        </w:rPr>
        <w:t>, tj.:</w:t>
      </w:r>
    </w:p>
    <w:p w14:paraId="5DB67398" w14:textId="77777777" w:rsidR="00305A4D" w:rsidRPr="00B602B0" w:rsidRDefault="00305A4D">
      <w:pPr>
        <w:numPr>
          <w:ilvl w:val="0"/>
          <w:numId w:val="84"/>
        </w:numPr>
        <w:spacing w:after="120" w:line="23" w:lineRule="atLeast"/>
        <w:ind w:left="1134" w:hanging="567"/>
        <w:jc w:val="both"/>
        <w:textAlignment w:val="baseline"/>
        <w:rPr>
          <w:color w:val="000000"/>
          <w:sz w:val="22"/>
          <w:szCs w:val="22"/>
        </w:rPr>
      </w:pPr>
      <w:r w:rsidRPr="00B602B0">
        <w:rPr>
          <w:color w:val="000000"/>
          <w:sz w:val="22"/>
          <w:szCs w:val="22"/>
        </w:rPr>
        <w:t>stały dostęp do sieci Internet o gwarantowanej przepustowości nie mniejszej niż 512 kb/s,</w:t>
      </w:r>
    </w:p>
    <w:p w14:paraId="3B7D77A5" w14:textId="77777777" w:rsidR="00305A4D" w:rsidRPr="00B602B0" w:rsidRDefault="00305A4D">
      <w:pPr>
        <w:numPr>
          <w:ilvl w:val="0"/>
          <w:numId w:val="84"/>
        </w:numPr>
        <w:spacing w:after="120" w:line="23" w:lineRule="atLeast"/>
        <w:ind w:left="1134" w:hanging="567"/>
        <w:jc w:val="both"/>
        <w:textAlignment w:val="baseline"/>
        <w:rPr>
          <w:color w:val="000000"/>
          <w:sz w:val="22"/>
          <w:szCs w:val="22"/>
        </w:rPr>
      </w:pPr>
      <w:r w:rsidRPr="00B602B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B602B0" w:rsidRDefault="00305A4D">
      <w:pPr>
        <w:numPr>
          <w:ilvl w:val="0"/>
          <w:numId w:val="84"/>
        </w:numPr>
        <w:spacing w:after="120" w:line="23" w:lineRule="atLeast"/>
        <w:ind w:left="1134" w:hanging="567"/>
        <w:jc w:val="both"/>
        <w:textAlignment w:val="baseline"/>
        <w:rPr>
          <w:i/>
          <w:iCs/>
          <w:color w:val="000000"/>
          <w:sz w:val="22"/>
          <w:szCs w:val="22"/>
        </w:rPr>
      </w:pPr>
      <w:r w:rsidRPr="00B602B0">
        <w:rPr>
          <w:color w:val="000000"/>
          <w:sz w:val="22"/>
          <w:szCs w:val="22"/>
        </w:rPr>
        <w:t xml:space="preserve">zainstalowana dowolna, inna przeglądarka internetowa niż Internet Explorer; </w:t>
      </w:r>
    </w:p>
    <w:p w14:paraId="28855CE9" w14:textId="77777777" w:rsidR="00305A4D" w:rsidRPr="00B602B0" w:rsidRDefault="00305A4D">
      <w:pPr>
        <w:numPr>
          <w:ilvl w:val="0"/>
          <w:numId w:val="84"/>
        </w:numPr>
        <w:spacing w:after="120" w:line="23" w:lineRule="atLeast"/>
        <w:ind w:left="1134" w:hanging="567"/>
        <w:jc w:val="both"/>
        <w:textAlignment w:val="baseline"/>
        <w:rPr>
          <w:color w:val="000000"/>
          <w:sz w:val="22"/>
          <w:szCs w:val="22"/>
        </w:rPr>
      </w:pPr>
      <w:r w:rsidRPr="00B602B0">
        <w:rPr>
          <w:color w:val="000000"/>
          <w:sz w:val="22"/>
          <w:szCs w:val="22"/>
        </w:rPr>
        <w:t>włączona obsługa JavaScript,</w:t>
      </w:r>
    </w:p>
    <w:p w14:paraId="1F4A2612" w14:textId="77777777" w:rsidR="00305A4D" w:rsidRPr="00B602B0" w:rsidRDefault="00305A4D">
      <w:pPr>
        <w:numPr>
          <w:ilvl w:val="0"/>
          <w:numId w:val="84"/>
        </w:numPr>
        <w:spacing w:after="120" w:line="23" w:lineRule="atLeast"/>
        <w:ind w:left="1134" w:hanging="567"/>
        <w:jc w:val="both"/>
        <w:textAlignment w:val="baseline"/>
        <w:rPr>
          <w:color w:val="000000"/>
          <w:sz w:val="22"/>
          <w:szCs w:val="22"/>
        </w:rPr>
      </w:pPr>
      <w:r w:rsidRPr="00B602B0">
        <w:rPr>
          <w:color w:val="000000"/>
          <w:sz w:val="22"/>
          <w:szCs w:val="22"/>
        </w:rPr>
        <w:t>zainstalowany program Adobe Acrobat Reader lub inny obsługujący format plików .pdf,</w:t>
      </w:r>
    </w:p>
    <w:p w14:paraId="7AA348B1" w14:textId="77777777" w:rsidR="00305A4D" w:rsidRPr="00B602B0" w:rsidRDefault="00305A4D">
      <w:pPr>
        <w:numPr>
          <w:ilvl w:val="0"/>
          <w:numId w:val="84"/>
        </w:numPr>
        <w:spacing w:after="120" w:line="23" w:lineRule="atLeast"/>
        <w:ind w:left="1134" w:hanging="567"/>
        <w:jc w:val="both"/>
        <w:textAlignment w:val="baseline"/>
        <w:rPr>
          <w:color w:val="000000"/>
          <w:sz w:val="22"/>
          <w:szCs w:val="22"/>
        </w:rPr>
      </w:pPr>
      <w:r w:rsidRPr="00B602B0">
        <w:rPr>
          <w:color w:val="000000"/>
          <w:sz w:val="22"/>
          <w:szCs w:val="22"/>
        </w:rPr>
        <w:t>szyfrowanie na platformazakupowa.pl odbywa się za pomocą protokołu TLS 1.3.</w:t>
      </w:r>
    </w:p>
    <w:p w14:paraId="6528AB6E" w14:textId="77777777" w:rsidR="00305A4D" w:rsidRPr="00B602B0" w:rsidRDefault="00305A4D">
      <w:pPr>
        <w:numPr>
          <w:ilvl w:val="0"/>
          <w:numId w:val="84"/>
        </w:numPr>
        <w:spacing w:after="120" w:line="23" w:lineRule="atLeast"/>
        <w:ind w:left="1134" w:hanging="567"/>
        <w:jc w:val="both"/>
        <w:textAlignment w:val="baseline"/>
        <w:rPr>
          <w:color w:val="000000"/>
          <w:sz w:val="22"/>
          <w:szCs w:val="22"/>
        </w:rPr>
      </w:pPr>
      <w:r w:rsidRPr="00B602B0">
        <w:rPr>
          <w:color w:val="000000"/>
          <w:sz w:val="22"/>
          <w:szCs w:val="22"/>
        </w:rPr>
        <w:t>oznaczenie czasu odbioru danych przez platformę zakupową stanowi datę oraz dokładny czas (hh:mm:ss) generowany wg. czasu lokalnego serwera synchronizowanego z zegarem Głównego Urzędu Miar.</w:t>
      </w:r>
    </w:p>
    <w:p w14:paraId="644581FC" w14:textId="77777777" w:rsidR="00305A4D" w:rsidRPr="00B602B0"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20" w:name="_Hlk85466079"/>
      <w:r w:rsidRPr="00B602B0">
        <w:rPr>
          <w:color w:val="000000"/>
          <w:sz w:val="22"/>
          <w:szCs w:val="22"/>
        </w:rPr>
        <w:t xml:space="preserve">Zamawiający informuje, że instrukcje korzystania z </w:t>
      </w:r>
      <w:hyperlink r:id="rId33" w:history="1">
        <w:r w:rsidRPr="00B602B0">
          <w:rPr>
            <w:color w:val="1155CC"/>
            <w:sz w:val="22"/>
            <w:szCs w:val="22"/>
            <w:u w:val="single"/>
          </w:rPr>
          <w:t>platformazakupowa.pl</w:t>
        </w:r>
      </w:hyperlink>
      <w:r w:rsidRPr="00B602B0">
        <w:rPr>
          <w:color w:val="000000"/>
          <w:sz w:val="22"/>
          <w:szCs w:val="22"/>
        </w:rPr>
        <w:t xml:space="preserve"> dotyczące </w:t>
      </w:r>
      <w:r w:rsidRPr="00B602B0">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B602B0">
          <w:rPr>
            <w:color w:val="1155CC"/>
            <w:sz w:val="22"/>
            <w:szCs w:val="22"/>
            <w:u w:val="single"/>
          </w:rPr>
          <w:t>platformazakupowa.pl</w:t>
        </w:r>
      </w:hyperlink>
      <w:r w:rsidRPr="00B602B0">
        <w:rPr>
          <w:color w:val="000000"/>
          <w:sz w:val="22"/>
          <w:szCs w:val="22"/>
        </w:rPr>
        <w:t xml:space="preserve"> znajdują się w zakładce „Instrukcje dla Wykonawców" na stronie internetowej pod adresem: </w:t>
      </w:r>
      <w:hyperlink r:id="rId35" w:history="1">
        <w:r w:rsidRPr="00B602B0">
          <w:rPr>
            <w:color w:val="1155CC"/>
            <w:sz w:val="22"/>
            <w:szCs w:val="22"/>
            <w:u w:val="single"/>
          </w:rPr>
          <w:t>https://platformazakupowa.pl/strona/45-instrukcje</w:t>
        </w:r>
      </w:hyperlink>
      <w:r w:rsidRPr="00B602B0">
        <w:rPr>
          <w:color w:val="000000"/>
          <w:sz w:val="22"/>
          <w:szCs w:val="22"/>
        </w:rPr>
        <w:t xml:space="preserve"> .</w:t>
      </w:r>
    </w:p>
    <w:bookmarkEnd w:id="20"/>
    <w:p w14:paraId="33919325" w14:textId="77777777" w:rsidR="00B71257" w:rsidRPr="00B602B0" w:rsidRDefault="00B71257">
      <w:pPr>
        <w:numPr>
          <w:ilvl w:val="0"/>
          <w:numId w:val="106"/>
        </w:numPr>
        <w:suppressAutoHyphens/>
        <w:spacing w:after="120" w:line="23" w:lineRule="atLeast"/>
        <w:ind w:left="567" w:hanging="567"/>
        <w:jc w:val="both"/>
        <w:textAlignment w:val="baseline"/>
        <w:rPr>
          <w:b/>
          <w:sz w:val="22"/>
          <w:szCs w:val="22"/>
          <w:lang w:eastAsia="ar-SA"/>
        </w:rPr>
      </w:pPr>
      <w:r w:rsidRPr="00B602B0">
        <w:rPr>
          <w:b/>
          <w:sz w:val="22"/>
          <w:szCs w:val="22"/>
          <w:lang w:eastAsia="ar-SA"/>
        </w:rPr>
        <w:t>Zalecenia:</w:t>
      </w:r>
    </w:p>
    <w:p w14:paraId="72C6BA38" w14:textId="75C70A52" w:rsidR="00B71257" w:rsidRPr="00B602B0" w:rsidRDefault="00B71257">
      <w:pPr>
        <w:numPr>
          <w:ilvl w:val="1"/>
          <w:numId w:val="106"/>
        </w:numPr>
        <w:suppressAutoHyphens/>
        <w:spacing w:after="120" w:line="276" w:lineRule="auto"/>
        <w:ind w:left="1134" w:hanging="567"/>
        <w:jc w:val="both"/>
        <w:textAlignment w:val="baseline"/>
        <w:rPr>
          <w:b/>
          <w:sz w:val="22"/>
          <w:szCs w:val="22"/>
          <w:lang w:eastAsia="ar-SA"/>
        </w:rPr>
      </w:pPr>
      <w:r w:rsidRPr="00B602B0">
        <w:rPr>
          <w:color w:val="000000"/>
          <w:sz w:val="22"/>
          <w:szCs w:val="22"/>
        </w:rPr>
        <w:t xml:space="preserve">Formaty plików wykorzystywanych przez Wykonawców powinny być zgodne </w:t>
      </w:r>
      <w:r w:rsidRPr="00B602B0">
        <w:rPr>
          <w:color w:val="000000"/>
          <w:sz w:val="22"/>
          <w:szCs w:val="22"/>
        </w:rPr>
        <w:br/>
      </w:r>
      <w:r w:rsidRPr="00B602B0">
        <w:rPr>
          <w:b/>
          <w:bCs/>
          <w:color w:val="000000"/>
          <w:sz w:val="22"/>
          <w:szCs w:val="22"/>
        </w:rPr>
        <w:t>z</w:t>
      </w:r>
      <w:r w:rsidRPr="00B602B0">
        <w:rPr>
          <w:color w:val="000000"/>
          <w:sz w:val="22"/>
          <w:szCs w:val="22"/>
        </w:rPr>
        <w:t xml:space="preserve"> „Obwieszczeniem Prezesa Rady Ministrów z dnia 9 listopada 2017 r. w sprawie ogłoszenia jednolitego tekstu rozporządzenia Rady Ministrów w sprawie Krajowych Ram </w:t>
      </w:r>
      <w:r w:rsidRPr="00B602B0">
        <w:rPr>
          <w:color w:val="000000"/>
          <w:sz w:val="22"/>
          <w:szCs w:val="22"/>
        </w:rPr>
        <w:br/>
      </w:r>
      <w:r w:rsidRPr="00B602B0">
        <w:rPr>
          <w:color w:val="000000"/>
          <w:sz w:val="22"/>
          <w:szCs w:val="22"/>
        </w:rPr>
        <w:lastRenderedPageBreak/>
        <w:t xml:space="preserve">Interoperacyjności, minimalnych wymagań dla rejestrów publicznych i wymiany informacji </w:t>
      </w:r>
      <w:r w:rsidRPr="00B602B0">
        <w:rPr>
          <w:color w:val="000000"/>
          <w:sz w:val="22"/>
          <w:szCs w:val="22"/>
        </w:rPr>
        <w:br/>
        <w:t>w postaci elektronicznej oraz minimalnych wymagań dla systemów teleinformatycznych”.</w:t>
      </w:r>
    </w:p>
    <w:p w14:paraId="4CE2F6FF" w14:textId="2F711757" w:rsidR="00B71257" w:rsidRPr="00B602B0" w:rsidRDefault="00B71257">
      <w:pPr>
        <w:numPr>
          <w:ilvl w:val="1"/>
          <w:numId w:val="106"/>
        </w:numPr>
        <w:suppressAutoHyphens/>
        <w:spacing w:after="120" w:line="276" w:lineRule="auto"/>
        <w:ind w:left="1134" w:hanging="567"/>
        <w:jc w:val="both"/>
        <w:textAlignment w:val="baseline"/>
        <w:rPr>
          <w:b/>
          <w:sz w:val="22"/>
          <w:szCs w:val="22"/>
          <w:lang w:eastAsia="ar-SA"/>
        </w:rPr>
      </w:pPr>
      <w:r w:rsidRPr="00B602B0">
        <w:rPr>
          <w:color w:val="000000"/>
          <w:sz w:val="22"/>
          <w:szCs w:val="22"/>
        </w:rPr>
        <w:t xml:space="preserve">Zamawiający rekomenduje wykorzystanie formatów: .pdf .doc .xls .jpg (.jpeg) </w:t>
      </w:r>
      <w:r w:rsidRPr="00B602B0">
        <w:rPr>
          <w:b/>
          <w:bCs/>
          <w:color w:val="000000"/>
          <w:sz w:val="22"/>
          <w:szCs w:val="22"/>
          <w:u w:val="single"/>
        </w:rPr>
        <w:t xml:space="preserve">ze </w:t>
      </w:r>
      <w:r w:rsidRPr="00B602B0">
        <w:rPr>
          <w:b/>
          <w:bCs/>
          <w:color w:val="000000"/>
          <w:sz w:val="22"/>
          <w:szCs w:val="22"/>
          <w:u w:val="single"/>
        </w:rPr>
        <w:br/>
        <w:t>szczególnym wskazaniem na .pdf</w:t>
      </w:r>
    </w:p>
    <w:p w14:paraId="3A2A69D5" w14:textId="7F009807" w:rsidR="00B71257" w:rsidRPr="00B602B0" w:rsidRDefault="00B71257">
      <w:pPr>
        <w:numPr>
          <w:ilvl w:val="1"/>
          <w:numId w:val="106"/>
        </w:numPr>
        <w:suppressAutoHyphens/>
        <w:spacing w:after="120" w:line="276" w:lineRule="auto"/>
        <w:ind w:left="1134" w:hanging="567"/>
        <w:jc w:val="both"/>
        <w:textAlignment w:val="baseline"/>
        <w:rPr>
          <w:b/>
          <w:sz w:val="22"/>
          <w:szCs w:val="22"/>
          <w:lang w:eastAsia="ar-SA"/>
        </w:rPr>
      </w:pPr>
      <w:r w:rsidRPr="00B602B0">
        <w:rPr>
          <w:color w:val="000000"/>
          <w:sz w:val="22"/>
          <w:szCs w:val="22"/>
        </w:rPr>
        <w:t xml:space="preserve">W celu ewentualnej kompresji danych Zamawiający rekomenduje wykorzystanie jednego </w:t>
      </w:r>
      <w:r w:rsidR="0013754F" w:rsidRPr="00B602B0">
        <w:rPr>
          <w:color w:val="000000"/>
          <w:sz w:val="22"/>
          <w:szCs w:val="22"/>
        </w:rPr>
        <w:br/>
      </w:r>
      <w:r w:rsidRPr="00B602B0">
        <w:rPr>
          <w:color w:val="000000"/>
          <w:sz w:val="22"/>
          <w:szCs w:val="22"/>
        </w:rPr>
        <w:t>z rozszerzeń:</w:t>
      </w:r>
    </w:p>
    <w:p w14:paraId="082AD804" w14:textId="77777777" w:rsidR="00B71257" w:rsidRPr="00B602B0" w:rsidRDefault="00B71257">
      <w:pPr>
        <w:numPr>
          <w:ilvl w:val="0"/>
          <w:numId w:val="107"/>
        </w:numPr>
        <w:suppressAutoHyphens/>
        <w:spacing w:after="120" w:line="276" w:lineRule="auto"/>
        <w:ind w:left="1985" w:hanging="284"/>
        <w:jc w:val="both"/>
        <w:textAlignment w:val="baseline"/>
        <w:rPr>
          <w:color w:val="000000"/>
          <w:sz w:val="22"/>
          <w:szCs w:val="22"/>
        </w:rPr>
      </w:pPr>
      <w:r w:rsidRPr="00B602B0">
        <w:rPr>
          <w:color w:val="000000"/>
          <w:sz w:val="22"/>
          <w:szCs w:val="22"/>
        </w:rPr>
        <w:t>.zip </w:t>
      </w:r>
    </w:p>
    <w:p w14:paraId="6EADB770" w14:textId="77777777" w:rsidR="00B71257" w:rsidRPr="00B602B0" w:rsidRDefault="00B71257">
      <w:pPr>
        <w:numPr>
          <w:ilvl w:val="0"/>
          <w:numId w:val="107"/>
        </w:numPr>
        <w:suppressAutoHyphens/>
        <w:spacing w:after="120" w:line="276" w:lineRule="auto"/>
        <w:ind w:left="1985" w:hanging="284"/>
        <w:jc w:val="both"/>
        <w:textAlignment w:val="baseline"/>
        <w:rPr>
          <w:color w:val="000000"/>
          <w:sz w:val="22"/>
          <w:szCs w:val="22"/>
        </w:rPr>
      </w:pPr>
      <w:r w:rsidRPr="00B602B0">
        <w:rPr>
          <w:color w:val="000000"/>
          <w:sz w:val="22"/>
          <w:szCs w:val="22"/>
        </w:rPr>
        <w:t>.7Z</w:t>
      </w:r>
    </w:p>
    <w:p w14:paraId="1963476A" w14:textId="6875B9F3"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 xml:space="preserve">Wśród rozszerzeń powszechnych a </w:t>
      </w:r>
      <w:r w:rsidRPr="00B602B0">
        <w:rPr>
          <w:b/>
          <w:bCs/>
          <w:color w:val="000000"/>
          <w:sz w:val="22"/>
          <w:szCs w:val="22"/>
        </w:rPr>
        <w:t>nie występujących</w:t>
      </w:r>
      <w:r w:rsidRPr="00B602B0">
        <w:rPr>
          <w:color w:val="000000"/>
          <w:sz w:val="22"/>
          <w:szCs w:val="22"/>
        </w:rPr>
        <w:t xml:space="preserve"> w rozporządzeniu występują: .rar .gif .bmp .numbers .pages. </w:t>
      </w:r>
      <w:r w:rsidRPr="00B602B0">
        <w:rPr>
          <w:b/>
          <w:bCs/>
          <w:sz w:val="22"/>
          <w:szCs w:val="22"/>
          <w:u w:val="single"/>
        </w:rPr>
        <w:t>Dokumenty złożone w takich plikach zostaną uznane za złożone nieskutecznie.</w:t>
      </w:r>
    </w:p>
    <w:p w14:paraId="10B76D93" w14:textId="3310E420"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 xml:space="preserve">Zamawiający zwraca uwagę na ograniczenia wielkości plików podpisywanych profilem zaufanym, który wynosi </w:t>
      </w:r>
      <w:r w:rsidRPr="00B602B0">
        <w:rPr>
          <w:b/>
          <w:bCs/>
          <w:color w:val="000000"/>
          <w:sz w:val="22"/>
          <w:szCs w:val="22"/>
        </w:rPr>
        <w:t>maksymalnie 10MB</w:t>
      </w:r>
      <w:r w:rsidRPr="00B602B0">
        <w:rPr>
          <w:color w:val="000000"/>
          <w:sz w:val="22"/>
          <w:szCs w:val="22"/>
        </w:rPr>
        <w:t xml:space="preserve">, oraz na ograniczenie wielkości plików podpisywanych w aplikacji eDoApp służącej do składania podpisu osobistego, który wynosi </w:t>
      </w:r>
      <w:r w:rsidRPr="00B602B0">
        <w:rPr>
          <w:b/>
          <w:bCs/>
          <w:color w:val="000000"/>
          <w:sz w:val="22"/>
          <w:szCs w:val="22"/>
        </w:rPr>
        <w:t>maksymalnie 5MB</w:t>
      </w:r>
      <w:r w:rsidRPr="00B602B0">
        <w:rPr>
          <w:color w:val="000000"/>
          <w:sz w:val="22"/>
          <w:szCs w:val="22"/>
        </w:rPr>
        <w:t>.</w:t>
      </w:r>
    </w:p>
    <w:p w14:paraId="67F35F7D" w14:textId="3CDF293A"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 xml:space="preserve">Ze względu na niskie ryzyko naruszenia integralności pliku oraz łatwiejszą weryfikację podpisu zamawiający zaleca, w miarę możliwości, </w:t>
      </w:r>
      <w:r w:rsidRPr="00B602B0">
        <w:rPr>
          <w:b/>
          <w:bCs/>
          <w:color w:val="000000"/>
          <w:sz w:val="22"/>
          <w:szCs w:val="22"/>
        </w:rPr>
        <w:t xml:space="preserve">przekonwertowanie plików składających się na ofertę na format .pdf  i opatrzenie ich podpisem </w:t>
      </w:r>
      <w:r w:rsidRPr="00B602B0">
        <w:rPr>
          <w:b/>
          <w:bCs/>
          <w:color w:val="000000"/>
          <w:sz w:val="22"/>
          <w:szCs w:val="22"/>
        </w:rPr>
        <w:br/>
        <w:t>kwalifikowanym w formacie PAdES. </w:t>
      </w:r>
    </w:p>
    <w:p w14:paraId="7EA33C5C" w14:textId="2FA23085"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 xml:space="preserve">Pliki w innych formatach niż PDF </w:t>
      </w:r>
      <w:r w:rsidRPr="00B602B0">
        <w:rPr>
          <w:b/>
          <w:bCs/>
          <w:color w:val="000000"/>
          <w:sz w:val="22"/>
          <w:szCs w:val="22"/>
        </w:rPr>
        <w:t xml:space="preserve">zaleca się opatrzyć zewnętrznym podpisem </w:t>
      </w:r>
      <w:r w:rsidRPr="00B602B0">
        <w:rPr>
          <w:b/>
          <w:bCs/>
          <w:color w:val="000000"/>
          <w:sz w:val="22"/>
          <w:szCs w:val="22"/>
        </w:rPr>
        <w:br/>
        <w:t xml:space="preserve">XAdES. </w:t>
      </w:r>
      <w:r w:rsidRPr="00B602B0">
        <w:rPr>
          <w:color w:val="000000"/>
          <w:sz w:val="22"/>
          <w:szCs w:val="22"/>
        </w:rPr>
        <w:t xml:space="preserve">Wykonawca powinien pamiętać, aby plik z podpisem przekazywać łącznie </w:t>
      </w:r>
      <w:r w:rsidRPr="00B602B0">
        <w:rPr>
          <w:color w:val="000000"/>
          <w:sz w:val="22"/>
          <w:szCs w:val="22"/>
        </w:rPr>
        <w:br/>
        <w:t>z dokumentem podpisywanym.</w:t>
      </w:r>
    </w:p>
    <w:p w14:paraId="574FA296" w14:textId="4D5A26D5"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Zamawiający zaleca aby</w:t>
      </w:r>
      <w:r w:rsidRPr="00B602B0">
        <w:rPr>
          <w:b/>
          <w:bCs/>
          <w:color w:val="000000"/>
          <w:sz w:val="22"/>
          <w:szCs w:val="22"/>
        </w:rPr>
        <w:t xml:space="preserve"> w przypadku podpisywania pliku przez kilka osób, </w:t>
      </w:r>
      <w:r w:rsidRPr="00B602B0">
        <w:rPr>
          <w:b/>
          <w:bCs/>
          <w:color w:val="000000"/>
          <w:sz w:val="22"/>
          <w:szCs w:val="22"/>
        </w:rPr>
        <w:br/>
        <w:t>stosować podpisy tego samego rodzaju.</w:t>
      </w:r>
      <w:r w:rsidRPr="00B602B0">
        <w:rPr>
          <w:color w:val="000000"/>
          <w:sz w:val="22"/>
          <w:szCs w:val="22"/>
        </w:rPr>
        <w:t xml:space="preserve"> Podpisywanie różnymi rodzajami podpisów np. osobistym i kwalifikowanym może doprowadzić do problemów w weryfikacji plików. </w:t>
      </w:r>
    </w:p>
    <w:p w14:paraId="251D366D" w14:textId="16908F8D"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Zamawiający zaleca, aby Wykonawca z odpowiednim wyprzedzeniem przetestował możliwość prawidłowego wykorzystania wybranej metody podpisania plików oferty.</w:t>
      </w:r>
    </w:p>
    <w:p w14:paraId="6CBDB695" w14:textId="1B3E792E"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sz w:val="22"/>
          <w:szCs w:val="22"/>
        </w:rPr>
        <w:t xml:space="preserve">Zaleca się, aby komunikacja z wykonawcami odbywała się tylko na Platformie za </w:t>
      </w:r>
      <w:r w:rsidRPr="00B602B0">
        <w:rPr>
          <w:sz w:val="22"/>
          <w:szCs w:val="22"/>
        </w:rPr>
        <w:br/>
        <w:t>pośrednictwem formularza „Wyślij wiadomość do zamawiającego”, nie za</w:t>
      </w:r>
      <w:r w:rsidR="005B0757" w:rsidRPr="00B602B0">
        <w:rPr>
          <w:sz w:val="22"/>
          <w:szCs w:val="22"/>
        </w:rPr>
        <w:t xml:space="preserve"> </w:t>
      </w:r>
      <w:r w:rsidRPr="00B602B0">
        <w:rPr>
          <w:sz w:val="22"/>
          <w:szCs w:val="22"/>
        </w:rPr>
        <w:t xml:space="preserve">pośrednictwem adresu email. </w:t>
      </w:r>
    </w:p>
    <w:p w14:paraId="45125ACE" w14:textId="6BD26A3C"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Osobą składającą ofertę powinna być osoba kontaktowa podawana w dokumentacji.</w:t>
      </w:r>
    </w:p>
    <w:p w14:paraId="6C32613B" w14:textId="0C075E2F"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 xml:space="preserve">Ofertę należy przygotować z należytą starannością dla podmiotu ubiegającego się </w:t>
      </w:r>
      <w:r w:rsidRPr="00B602B0">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0AC6FEE5"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Podczas podpisywania plików zaleca się stosowanie algorytmu skrótu SHA2 zamiast SHA1.</w:t>
      </w:r>
    </w:p>
    <w:p w14:paraId="6A08CB1A" w14:textId="77777777" w:rsidR="00865E38"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Jeśli Wykonawca pakuje dokumenty np. w plik ZIP, zaleca się wcześniejsze podpisanie każdego ze skompresowanych plików.</w:t>
      </w:r>
    </w:p>
    <w:p w14:paraId="3F87FF6E" w14:textId="3160AF18" w:rsidR="00B71257" w:rsidRPr="00B602B0"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B602B0">
        <w:rPr>
          <w:color w:val="000000"/>
          <w:sz w:val="22"/>
          <w:szCs w:val="22"/>
        </w:rPr>
        <w:t> Zamawiający rekomenduje wykorzystanie podpisu z kwalifikowanym znacznikiem czasu.</w:t>
      </w:r>
    </w:p>
    <w:p w14:paraId="5F5F0071" w14:textId="77777777" w:rsidR="00B71257" w:rsidRPr="00B602B0" w:rsidRDefault="00B71257">
      <w:pPr>
        <w:pStyle w:val="Akapitzlist"/>
        <w:numPr>
          <w:ilvl w:val="1"/>
          <w:numId w:val="106"/>
        </w:numPr>
        <w:suppressAutoHyphens/>
        <w:spacing w:after="600" w:line="276" w:lineRule="auto"/>
        <w:ind w:left="1134" w:hanging="567"/>
        <w:jc w:val="both"/>
        <w:textAlignment w:val="baseline"/>
        <w:rPr>
          <w:color w:val="000000"/>
          <w:sz w:val="22"/>
          <w:szCs w:val="22"/>
        </w:rPr>
      </w:pPr>
      <w:r w:rsidRPr="00B602B0">
        <w:rPr>
          <w:color w:val="000000"/>
          <w:sz w:val="22"/>
          <w:szCs w:val="22"/>
        </w:rPr>
        <w:lastRenderedPageBreak/>
        <w:t xml:space="preserve">Zamawiający zaleca aby </w:t>
      </w:r>
      <w:r w:rsidRPr="00B602B0">
        <w:rPr>
          <w:b/>
          <w:bCs/>
          <w:color w:val="000000"/>
          <w:sz w:val="22"/>
          <w:szCs w:val="22"/>
          <w:u w:val="single"/>
        </w:rPr>
        <w:t>nie</w:t>
      </w:r>
      <w:r w:rsidRPr="00B602B0">
        <w:rPr>
          <w:b/>
          <w:bCs/>
          <w:color w:val="000000"/>
          <w:sz w:val="22"/>
          <w:szCs w:val="22"/>
        </w:rPr>
        <w:t xml:space="preserve"> </w:t>
      </w:r>
      <w:r w:rsidRPr="00B602B0">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B602B0"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B602B0">
        <w:rPr>
          <w:b/>
          <w:sz w:val="22"/>
          <w:szCs w:val="22"/>
        </w:rPr>
        <w:t xml:space="preserve">ROZDZIAŁ </w:t>
      </w:r>
      <w:r w:rsidR="00572D54" w:rsidRPr="00B602B0">
        <w:rPr>
          <w:b/>
          <w:sz w:val="22"/>
          <w:szCs w:val="22"/>
        </w:rPr>
        <w:t>X</w:t>
      </w:r>
      <w:r w:rsidR="0042417D" w:rsidRPr="00B602B0">
        <w:rPr>
          <w:b/>
          <w:sz w:val="22"/>
          <w:szCs w:val="22"/>
        </w:rPr>
        <w:t>IV</w:t>
      </w:r>
      <w:r w:rsidR="00CC5740" w:rsidRPr="00B602B0">
        <w:rPr>
          <w:b/>
          <w:sz w:val="22"/>
          <w:szCs w:val="22"/>
        </w:rPr>
        <w:t xml:space="preserve">. </w:t>
      </w:r>
      <w:r w:rsidR="00CC5740" w:rsidRPr="00B602B0">
        <w:rPr>
          <w:b/>
          <w:sz w:val="22"/>
          <w:szCs w:val="22"/>
        </w:rPr>
        <w:tab/>
      </w:r>
      <w:r w:rsidR="006E67D3" w:rsidRPr="00B602B0">
        <w:rPr>
          <w:b/>
          <w:sz w:val="22"/>
          <w:szCs w:val="22"/>
        </w:rPr>
        <w:t>OPIS SPOSOBU UDZIELANIA WYJAŚNIEŃ DOTYCZĄCYCH SPECYFIKACJI</w:t>
      </w:r>
      <w:r w:rsidRPr="00B602B0">
        <w:rPr>
          <w:b/>
          <w:sz w:val="22"/>
          <w:szCs w:val="22"/>
        </w:rPr>
        <w:t xml:space="preserve"> WARUNKÓW </w:t>
      </w:r>
      <w:r w:rsidR="006E67D3" w:rsidRPr="00B602B0">
        <w:rPr>
          <w:b/>
          <w:sz w:val="22"/>
          <w:szCs w:val="22"/>
        </w:rPr>
        <w:t>ZAMÓWIENIA</w:t>
      </w:r>
    </w:p>
    <w:p w14:paraId="0E5EA1AF" w14:textId="4F3D0886" w:rsidR="006E67D3" w:rsidRPr="00B602B0" w:rsidRDefault="000F1435" w:rsidP="008E2A0F">
      <w:pPr>
        <w:pStyle w:val="Tekstpodstawowy"/>
        <w:numPr>
          <w:ilvl w:val="0"/>
          <w:numId w:val="5"/>
        </w:numPr>
        <w:tabs>
          <w:tab w:val="clear" w:pos="567"/>
          <w:tab w:val="num" w:pos="426"/>
        </w:tabs>
        <w:spacing w:after="120" w:line="23" w:lineRule="atLeast"/>
        <w:rPr>
          <w:sz w:val="22"/>
          <w:szCs w:val="22"/>
        </w:rPr>
      </w:pPr>
      <w:r w:rsidRPr="00B602B0">
        <w:rPr>
          <w:sz w:val="22"/>
          <w:szCs w:val="22"/>
        </w:rPr>
        <w:t>Treść S</w:t>
      </w:r>
      <w:r w:rsidR="006E67D3" w:rsidRPr="00B602B0">
        <w:rPr>
          <w:sz w:val="22"/>
          <w:szCs w:val="22"/>
        </w:rPr>
        <w:t>WZ wraz z załącznikami zamieszczona jest na Platformie</w:t>
      </w:r>
      <w:r w:rsidR="00CC5740" w:rsidRPr="00B602B0">
        <w:rPr>
          <w:sz w:val="22"/>
          <w:szCs w:val="22"/>
        </w:rPr>
        <w:t xml:space="preserve"> zakupowej</w:t>
      </w:r>
      <w:r w:rsidR="006E67D3" w:rsidRPr="00B602B0">
        <w:rPr>
          <w:sz w:val="22"/>
          <w:szCs w:val="22"/>
        </w:rPr>
        <w:t>.</w:t>
      </w:r>
    </w:p>
    <w:p w14:paraId="061C88C8" w14:textId="77777777" w:rsidR="006E67D3" w:rsidRPr="00B602B0" w:rsidRDefault="006E67D3" w:rsidP="008E2A0F">
      <w:pPr>
        <w:pStyle w:val="Tekstpodstawowy"/>
        <w:numPr>
          <w:ilvl w:val="0"/>
          <w:numId w:val="5"/>
        </w:numPr>
        <w:tabs>
          <w:tab w:val="clear" w:pos="567"/>
          <w:tab w:val="num" w:pos="426"/>
        </w:tabs>
        <w:spacing w:after="120" w:line="23" w:lineRule="atLeast"/>
        <w:ind w:right="28"/>
        <w:rPr>
          <w:sz w:val="22"/>
          <w:szCs w:val="22"/>
        </w:rPr>
      </w:pPr>
      <w:r w:rsidRPr="00B602B0">
        <w:rPr>
          <w:sz w:val="22"/>
          <w:szCs w:val="22"/>
        </w:rPr>
        <w:t>Wykonawca może zwrócić się do Zamaw</w:t>
      </w:r>
      <w:r w:rsidR="000F1435" w:rsidRPr="00B602B0">
        <w:rPr>
          <w:sz w:val="22"/>
          <w:szCs w:val="22"/>
        </w:rPr>
        <w:t>iającego z wnioskiem o wyjaśnienie treści S</w:t>
      </w:r>
      <w:r w:rsidRPr="00B602B0">
        <w:rPr>
          <w:sz w:val="22"/>
          <w:szCs w:val="22"/>
        </w:rPr>
        <w:t>WZ.</w:t>
      </w:r>
    </w:p>
    <w:p w14:paraId="2625344A" w14:textId="77777777" w:rsidR="006E67D3" w:rsidRPr="00B602B0" w:rsidRDefault="006E67D3" w:rsidP="008E2A0F">
      <w:pPr>
        <w:pStyle w:val="Tekstpodstawowy"/>
        <w:numPr>
          <w:ilvl w:val="0"/>
          <w:numId w:val="5"/>
        </w:numPr>
        <w:tabs>
          <w:tab w:val="clear" w:pos="567"/>
        </w:tabs>
        <w:spacing w:after="120" w:line="23" w:lineRule="atLeast"/>
        <w:ind w:left="426" w:right="28" w:hanging="426"/>
        <w:rPr>
          <w:sz w:val="22"/>
          <w:szCs w:val="22"/>
        </w:rPr>
      </w:pPr>
      <w:r w:rsidRPr="00B602B0">
        <w:rPr>
          <w:sz w:val="22"/>
          <w:szCs w:val="22"/>
        </w:rPr>
        <w:t>Zamawiający niezwłocznie udzieli wyjaśnień, jednakże nie później niż na 2 dni przed upływem terminu składania ofert</w:t>
      </w:r>
      <w:r w:rsidR="000F1435" w:rsidRPr="00B602B0">
        <w:rPr>
          <w:sz w:val="22"/>
          <w:szCs w:val="22"/>
        </w:rPr>
        <w:t>, o ile wniosek o wyjaśnienie S</w:t>
      </w:r>
      <w:r w:rsidRPr="00B602B0">
        <w:rPr>
          <w:sz w:val="22"/>
          <w:szCs w:val="22"/>
        </w:rPr>
        <w:t xml:space="preserve">WZ wpłynie do Zamawiającego nie później niż </w:t>
      </w:r>
      <w:r w:rsidR="000F1435" w:rsidRPr="00B602B0">
        <w:rPr>
          <w:sz w:val="22"/>
          <w:szCs w:val="22"/>
        </w:rPr>
        <w:t>na 4 dni przed</w:t>
      </w:r>
      <w:r w:rsidRPr="00B602B0">
        <w:rPr>
          <w:sz w:val="22"/>
          <w:szCs w:val="22"/>
        </w:rPr>
        <w:t xml:space="preserve"> </w:t>
      </w:r>
      <w:r w:rsidR="000F1435" w:rsidRPr="00B602B0">
        <w:rPr>
          <w:sz w:val="22"/>
          <w:szCs w:val="22"/>
        </w:rPr>
        <w:t>upływem</w:t>
      </w:r>
      <w:r w:rsidRPr="00B602B0">
        <w:rPr>
          <w:sz w:val="22"/>
          <w:szCs w:val="22"/>
        </w:rPr>
        <w:t xml:space="preserve"> terminu składania ofert.</w:t>
      </w:r>
    </w:p>
    <w:p w14:paraId="34D8889E" w14:textId="44AB5172" w:rsidR="006E67D3" w:rsidRPr="00B602B0" w:rsidRDefault="006E67D3" w:rsidP="008E2A0F">
      <w:pPr>
        <w:pStyle w:val="Tekstpodstawowy"/>
        <w:numPr>
          <w:ilvl w:val="0"/>
          <w:numId w:val="5"/>
        </w:numPr>
        <w:tabs>
          <w:tab w:val="clear" w:pos="567"/>
        </w:tabs>
        <w:spacing w:after="120" w:line="23" w:lineRule="atLeast"/>
        <w:ind w:left="426" w:right="28" w:hanging="426"/>
        <w:rPr>
          <w:sz w:val="22"/>
          <w:szCs w:val="22"/>
        </w:rPr>
      </w:pPr>
      <w:r w:rsidRPr="00B602B0">
        <w:rPr>
          <w:sz w:val="22"/>
          <w:szCs w:val="22"/>
        </w:rPr>
        <w:t>Wszelkie wy</w:t>
      </w:r>
      <w:r w:rsidR="00EA0A8C" w:rsidRPr="00B602B0">
        <w:rPr>
          <w:sz w:val="22"/>
          <w:szCs w:val="22"/>
        </w:rPr>
        <w:t>jaśnienia, modyfikacje treści S</w:t>
      </w:r>
      <w:r w:rsidRPr="00B602B0">
        <w:rPr>
          <w:sz w:val="22"/>
          <w:szCs w:val="22"/>
        </w:rPr>
        <w:t>WZ oraz inne informacje związane z niniejszym postępowaniem</w:t>
      </w:r>
      <w:r w:rsidR="00592711" w:rsidRPr="00B602B0">
        <w:rPr>
          <w:sz w:val="22"/>
          <w:szCs w:val="22"/>
        </w:rPr>
        <w:t xml:space="preserve">, </w:t>
      </w:r>
      <w:r w:rsidRPr="00B602B0">
        <w:rPr>
          <w:sz w:val="22"/>
          <w:szCs w:val="22"/>
        </w:rPr>
        <w:t xml:space="preserve">Zamawiający będzie zamieszczał wyłącznie na Platformie </w:t>
      </w:r>
      <w:r w:rsidR="000D5491" w:rsidRPr="00B602B0">
        <w:rPr>
          <w:sz w:val="22"/>
          <w:szCs w:val="22"/>
        </w:rPr>
        <w:t>zakupowej</w:t>
      </w:r>
      <w:r w:rsidR="00592711" w:rsidRPr="00B602B0">
        <w:rPr>
          <w:sz w:val="22"/>
          <w:szCs w:val="22"/>
        </w:rPr>
        <w:t xml:space="preserve">, </w:t>
      </w:r>
      <w:r w:rsidRPr="00B602B0">
        <w:rPr>
          <w:sz w:val="22"/>
          <w:szCs w:val="22"/>
        </w:rPr>
        <w:t>w wierszu oznaczonym tytułem oraz znakiem sprawy niniejszego postępowania.</w:t>
      </w:r>
    </w:p>
    <w:p w14:paraId="322C72BC" w14:textId="1D98524A" w:rsidR="006E67D3" w:rsidRPr="00B602B0" w:rsidRDefault="006E67D3" w:rsidP="008E2A0F">
      <w:pPr>
        <w:pStyle w:val="Tekstpodstawowy"/>
        <w:numPr>
          <w:ilvl w:val="0"/>
          <w:numId w:val="5"/>
        </w:numPr>
        <w:tabs>
          <w:tab w:val="clear" w:pos="567"/>
        </w:tabs>
        <w:spacing w:after="120" w:line="23" w:lineRule="atLeast"/>
        <w:ind w:left="426" w:right="28" w:hanging="426"/>
        <w:rPr>
          <w:sz w:val="22"/>
          <w:szCs w:val="22"/>
        </w:rPr>
      </w:pPr>
      <w:r w:rsidRPr="00B602B0">
        <w:rPr>
          <w:sz w:val="22"/>
          <w:szCs w:val="22"/>
        </w:rPr>
        <w:t xml:space="preserve">W uzasadnionych przypadkach Zamawiający może przed upływem terminu </w:t>
      </w:r>
      <w:r w:rsidR="00EA0A8C" w:rsidRPr="00B602B0">
        <w:rPr>
          <w:sz w:val="22"/>
          <w:szCs w:val="22"/>
        </w:rPr>
        <w:t>składania ofert zmienić treść S</w:t>
      </w:r>
      <w:r w:rsidRPr="00B602B0">
        <w:rPr>
          <w:sz w:val="22"/>
          <w:szCs w:val="22"/>
        </w:rPr>
        <w:t xml:space="preserve">WZ. Każda wprowadzona przez Zamawiającego zmiana staje </w:t>
      </w:r>
      <w:r w:rsidR="00EA0A8C" w:rsidRPr="00B602B0">
        <w:rPr>
          <w:sz w:val="22"/>
          <w:szCs w:val="22"/>
        </w:rPr>
        <w:t>się w takim przypadku częścią SWZ. Dokonaną zmianę treści S</w:t>
      </w:r>
      <w:r w:rsidRPr="00B602B0">
        <w:rPr>
          <w:sz w:val="22"/>
          <w:szCs w:val="22"/>
        </w:rPr>
        <w:t xml:space="preserve">WZ Zamawiający udostępnia na Platformie </w:t>
      </w:r>
      <w:r w:rsidR="000D5491" w:rsidRPr="00B602B0">
        <w:rPr>
          <w:sz w:val="22"/>
          <w:szCs w:val="22"/>
        </w:rPr>
        <w:t>zakupowej</w:t>
      </w:r>
      <w:r w:rsidRPr="00B602B0">
        <w:rPr>
          <w:sz w:val="22"/>
          <w:szCs w:val="22"/>
        </w:rPr>
        <w:t>.</w:t>
      </w:r>
    </w:p>
    <w:p w14:paraId="51C1CDD6" w14:textId="77777777" w:rsidR="006E67D3" w:rsidRPr="00B602B0"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B602B0">
        <w:rPr>
          <w:sz w:val="22"/>
          <w:szCs w:val="22"/>
        </w:rPr>
        <w:t>Zamawiający oświadcza, iż nie zamierza zwoływać zebrania Wykonaw</w:t>
      </w:r>
      <w:r w:rsidR="00EA0A8C" w:rsidRPr="00B602B0">
        <w:rPr>
          <w:sz w:val="22"/>
          <w:szCs w:val="22"/>
        </w:rPr>
        <w:t>ców w celu wyjaśnienia treści S</w:t>
      </w:r>
      <w:r w:rsidRPr="00B602B0">
        <w:rPr>
          <w:sz w:val="22"/>
          <w:szCs w:val="22"/>
        </w:rPr>
        <w:t>WZ.</w:t>
      </w:r>
    </w:p>
    <w:p w14:paraId="0BA6EB8C" w14:textId="2C07EC11" w:rsidR="006E67D3" w:rsidRPr="00B602B0" w:rsidRDefault="006E67D3" w:rsidP="008877A2">
      <w:pPr>
        <w:pBdr>
          <w:bottom w:val="single" w:sz="4" w:space="1" w:color="auto"/>
        </w:pBdr>
        <w:tabs>
          <w:tab w:val="left" w:pos="2127"/>
        </w:tabs>
        <w:spacing w:after="120" w:line="23" w:lineRule="atLeast"/>
        <w:ind w:left="2124" w:hanging="2124"/>
        <w:rPr>
          <w:b/>
          <w:sz w:val="22"/>
          <w:szCs w:val="22"/>
        </w:rPr>
      </w:pPr>
      <w:r w:rsidRPr="00B602B0">
        <w:rPr>
          <w:b/>
          <w:sz w:val="22"/>
          <w:szCs w:val="22"/>
        </w:rPr>
        <w:t>ROZDZIAŁ X</w:t>
      </w:r>
      <w:r w:rsidR="00EC1688" w:rsidRPr="00B602B0">
        <w:rPr>
          <w:b/>
          <w:sz w:val="22"/>
          <w:szCs w:val="22"/>
        </w:rPr>
        <w:t>V</w:t>
      </w:r>
      <w:r w:rsidR="000D5491" w:rsidRPr="00B602B0">
        <w:rPr>
          <w:b/>
          <w:sz w:val="22"/>
          <w:szCs w:val="22"/>
        </w:rPr>
        <w:t xml:space="preserve">. </w:t>
      </w:r>
      <w:r w:rsidR="000D5491" w:rsidRPr="00B602B0">
        <w:rPr>
          <w:b/>
          <w:sz w:val="22"/>
          <w:szCs w:val="22"/>
        </w:rPr>
        <w:tab/>
      </w:r>
      <w:r w:rsidR="000D5491" w:rsidRPr="00B602B0">
        <w:rPr>
          <w:b/>
          <w:sz w:val="22"/>
          <w:szCs w:val="22"/>
        </w:rPr>
        <w:tab/>
      </w:r>
      <w:r w:rsidRPr="00B602B0">
        <w:rPr>
          <w:b/>
          <w:sz w:val="22"/>
          <w:szCs w:val="22"/>
        </w:rPr>
        <w:t xml:space="preserve">OSOBY ZE STRONY ZAMAWIAJĄCEGO UPRAWNIONE DO </w:t>
      </w:r>
      <w:r w:rsidR="00A86AC3" w:rsidRPr="00B602B0">
        <w:rPr>
          <w:b/>
          <w:sz w:val="22"/>
          <w:szCs w:val="22"/>
        </w:rPr>
        <w:t>KOMUNIKOWANIA</w:t>
      </w:r>
      <w:r w:rsidRPr="00B602B0">
        <w:rPr>
          <w:b/>
          <w:sz w:val="22"/>
          <w:szCs w:val="22"/>
        </w:rPr>
        <w:t xml:space="preserve"> SIĘ Z WYKONAWCAMI</w:t>
      </w:r>
    </w:p>
    <w:p w14:paraId="7E3ED6EB" w14:textId="220FDC0D" w:rsidR="00473851" w:rsidRPr="00B602B0" w:rsidRDefault="00473851" w:rsidP="00B71257">
      <w:pPr>
        <w:pStyle w:val="Tekstpodstawowy"/>
        <w:spacing w:after="600" w:line="23" w:lineRule="atLeast"/>
        <w:rPr>
          <w:sz w:val="22"/>
          <w:szCs w:val="22"/>
        </w:rPr>
      </w:pPr>
      <w:r w:rsidRPr="00B602B0">
        <w:rPr>
          <w:sz w:val="22"/>
          <w:szCs w:val="22"/>
        </w:rPr>
        <w:t xml:space="preserve">Zamawiający wyznacza następującą osobę do komunikowania się z Wykonawcami, w sprawach dotyczących niniejszego postępowania: Arkadiusz Maraszek </w:t>
      </w:r>
      <w:r w:rsidRPr="00B602B0">
        <w:rPr>
          <w:color w:val="000000"/>
          <w:sz w:val="22"/>
          <w:szCs w:val="22"/>
        </w:rPr>
        <w:t>– e-mail: arkadiuszmaraszek@psary.pl</w:t>
      </w:r>
    </w:p>
    <w:p w14:paraId="2C574BF3" w14:textId="4D8B11B9" w:rsidR="00B71257" w:rsidRPr="00B602B0" w:rsidRDefault="00B71257" w:rsidP="00B71257">
      <w:pPr>
        <w:pBdr>
          <w:bottom w:val="single" w:sz="4" w:space="1" w:color="000000"/>
        </w:pBdr>
        <w:tabs>
          <w:tab w:val="left" w:pos="2127"/>
        </w:tabs>
        <w:suppressAutoHyphens/>
        <w:spacing w:after="120" w:line="23" w:lineRule="atLeast"/>
        <w:jc w:val="both"/>
        <w:rPr>
          <w:b/>
          <w:sz w:val="22"/>
          <w:szCs w:val="22"/>
        </w:rPr>
      </w:pPr>
      <w:r w:rsidRPr="00B602B0">
        <w:rPr>
          <w:b/>
          <w:sz w:val="22"/>
          <w:szCs w:val="22"/>
        </w:rPr>
        <w:t xml:space="preserve">ROZDZIAŁ XVI. </w:t>
      </w:r>
      <w:r w:rsidRPr="00B602B0">
        <w:rPr>
          <w:b/>
          <w:sz w:val="22"/>
          <w:szCs w:val="22"/>
        </w:rPr>
        <w:tab/>
        <w:t>OPIS SPOSOBU PRZYGOTOWANIA OFERTY</w:t>
      </w:r>
    </w:p>
    <w:p w14:paraId="2C096C44" w14:textId="279B5ADF" w:rsidR="00B71257" w:rsidRPr="00B602B0" w:rsidRDefault="00B71257">
      <w:pPr>
        <w:numPr>
          <w:ilvl w:val="0"/>
          <w:numId w:val="110"/>
        </w:numPr>
        <w:suppressAutoHyphens/>
        <w:spacing w:after="120" w:line="23" w:lineRule="atLeast"/>
        <w:jc w:val="both"/>
        <w:rPr>
          <w:sz w:val="22"/>
          <w:szCs w:val="22"/>
        </w:rPr>
      </w:pPr>
      <w:r w:rsidRPr="00B602B0">
        <w:rPr>
          <w:color w:val="000000"/>
          <w:sz w:val="22"/>
          <w:szCs w:val="22"/>
        </w:rPr>
        <w:t xml:space="preserve">Oferta oraz przedmiotowe środki dowodowe (jeżeli były wymagane) składane elektronicznie muszą zostać podpisane </w:t>
      </w:r>
      <w:r w:rsidRPr="00B602B0">
        <w:rPr>
          <w:b/>
          <w:bCs/>
          <w:color w:val="000000"/>
          <w:sz w:val="22"/>
          <w:szCs w:val="22"/>
        </w:rPr>
        <w:t>elektronicznym kwalifikowanym podpisem</w:t>
      </w:r>
      <w:r w:rsidRPr="00B602B0">
        <w:rPr>
          <w:color w:val="000000"/>
          <w:sz w:val="22"/>
          <w:szCs w:val="22"/>
        </w:rPr>
        <w:t xml:space="preserve"> lub </w:t>
      </w:r>
      <w:r w:rsidRPr="00B602B0">
        <w:rPr>
          <w:b/>
          <w:bCs/>
          <w:color w:val="000000"/>
          <w:sz w:val="22"/>
          <w:szCs w:val="22"/>
        </w:rPr>
        <w:t>podpisem zaufanym</w:t>
      </w:r>
      <w:r w:rsidRPr="00B602B0">
        <w:rPr>
          <w:color w:val="000000"/>
          <w:sz w:val="22"/>
          <w:szCs w:val="22"/>
        </w:rPr>
        <w:t xml:space="preserve"> lub </w:t>
      </w:r>
      <w:r w:rsidRPr="00B602B0">
        <w:rPr>
          <w:b/>
          <w:bCs/>
          <w:color w:val="000000"/>
          <w:sz w:val="22"/>
          <w:szCs w:val="22"/>
        </w:rPr>
        <w:t>podpisem osobistym</w:t>
      </w:r>
      <w:r w:rsidRPr="00B602B0">
        <w:rPr>
          <w:color w:val="000000"/>
          <w:sz w:val="22"/>
          <w:szCs w:val="22"/>
        </w:rPr>
        <w:t xml:space="preserve">. W procesie składania oferty, w tym przedmiotowych środków dowodowych na platformie, </w:t>
      </w:r>
      <w:r w:rsidRPr="00B602B0">
        <w:rPr>
          <w:b/>
          <w:bCs/>
          <w:color w:val="000000"/>
          <w:sz w:val="22"/>
          <w:szCs w:val="22"/>
        </w:rPr>
        <w:t>kwalifikowany podpis elektroniczny</w:t>
      </w:r>
      <w:r w:rsidRPr="00B602B0">
        <w:rPr>
          <w:color w:val="000000"/>
          <w:sz w:val="22"/>
          <w:szCs w:val="22"/>
        </w:rPr>
        <w:t xml:space="preserve"> lub </w:t>
      </w:r>
      <w:r w:rsidRPr="00B602B0">
        <w:rPr>
          <w:b/>
          <w:bCs/>
          <w:color w:val="000000"/>
          <w:sz w:val="22"/>
          <w:szCs w:val="22"/>
        </w:rPr>
        <w:t>podpis zaufany</w:t>
      </w:r>
      <w:r w:rsidRPr="00B602B0">
        <w:rPr>
          <w:color w:val="000000"/>
          <w:sz w:val="22"/>
          <w:szCs w:val="22"/>
        </w:rPr>
        <w:t xml:space="preserve"> lub </w:t>
      </w:r>
      <w:r w:rsidRPr="00B602B0">
        <w:rPr>
          <w:b/>
          <w:bCs/>
          <w:color w:val="000000"/>
          <w:sz w:val="22"/>
          <w:szCs w:val="22"/>
        </w:rPr>
        <w:t>podpis osobisty</w:t>
      </w:r>
      <w:r w:rsidRPr="00B602B0">
        <w:rPr>
          <w:color w:val="000000"/>
          <w:sz w:val="22"/>
          <w:szCs w:val="22"/>
        </w:rPr>
        <w:t xml:space="preserve"> Wykonawca składa bezpośrednio na dokumencie, który następnie przesyła do systemu.</w:t>
      </w:r>
      <w:r w:rsidRPr="00B602B0">
        <w:rPr>
          <w:sz w:val="22"/>
          <w:szCs w:val="22"/>
        </w:rPr>
        <w:t xml:space="preserve"> Ilekroć w niniejszej SWZ jest mowa o ofercie, należy przez to rozumieć również ofertę dodatkową, o której mowa w SWZ.</w:t>
      </w:r>
    </w:p>
    <w:p w14:paraId="2C9AAD58" w14:textId="22434C24" w:rsidR="00B71257" w:rsidRPr="00B602B0" w:rsidRDefault="00B71257">
      <w:pPr>
        <w:numPr>
          <w:ilvl w:val="0"/>
          <w:numId w:val="111"/>
        </w:numPr>
        <w:suppressAutoHyphens/>
        <w:spacing w:after="120" w:line="23" w:lineRule="atLeast"/>
        <w:jc w:val="both"/>
        <w:rPr>
          <w:sz w:val="22"/>
          <w:szCs w:val="22"/>
        </w:rPr>
      </w:pPr>
      <w:r w:rsidRPr="00B602B0">
        <w:rPr>
          <w:color w:val="000000"/>
          <w:sz w:val="22"/>
          <w:szCs w:val="22"/>
        </w:rPr>
        <w:t xml:space="preserve">Poświadczenia za zgodność z oryginałem dokonuje odpowiednio Wykonawca, podmiot, na którego zdolnościach lub sytuacji polega Wykonawca, wykonawcy wspólnie ubiegający się </w:t>
      </w:r>
      <w:r w:rsidR="00EB00C6" w:rsidRPr="00B602B0">
        <w:rPr>
          <w:color w:val="000000"/>
          <w:sz w:val="22"/>
          <w:szCs w:val="22"/>
        </w:rPr>
        <w:br/>
      </w:r>
      <w:r w:rsidRPr="00B602B0">
        <w:rPr>
          <w:color w:val="000000"/>
          <w:sz w:val="22"/>
          <w:szCs w:val="22"/>
        </w:rPr>
        <w:t xml:space="preserve">o udzielenie zamówienia publicznego albo podwykonawca, w zakresie dokumentów, które każdego z nich dotyczą. Poprzez oryginał należy rozumieć dokument podpisany </w:t>
      </w:r>
      <w:r w:rsidRPr="00B602B0">
        <w:rPr>
          <w:b/>
          <w:bCs/>
          <w:color w:val="000000"/>
          <w:sz w:val="22"/>
          <w:szCs w:val="22"/>
        </w:rPr>
        <w:t>kwalifikowanym podpisem elektronicznym</w:t>
      </w:r>
      <w:r w:rsidRPr="00B602B0">
        <w:rPr>
          <w:color w:val="000000"/>
          <w:sz w:val="22"/>
          <w:szCs w:val="22"/>
        </w:rPr>
        <w:t xml:space="preserve"> lub </w:t>
      </w:r>
      <w:r w:rsidRPr="00B602B0">
        <w:rPr>
          <w:b/>
          <w:bCs/>
          <w:color w:val="000000"/>
          <w:sz w:val="22"/>
          <w:szCs w:val="22"/>
        </w:rPr>
        <w:t>podpisem zaufanym</w:t>
      </w:r>
      <w:r w:rsidRPr="00B602B0">
        <w:rPr>
          <w:color w:val="000000"/>
          <w:sz w:val="22"/>
          <w:szCs w:val="22"/>
        </w:rPr>
        <w:t xml:space="preserve"> lub </w:t>
      </w:r>
      <w:r w:rsidRPr="00B602B0">
        <w:rPr>
          <w:b/>
          <w:bCs/>
          <w:color w:val="000000"/>
          <w:sz w:val="22"/>
          <w:szCs w:val="22"/>
        </w:rPr>
        <w:t>podpisem osobistym</w:t>
      </w:r>
      <w:r w:rsidRPr="00B602B0">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B602B0" w:rsidRDefault="00B71257">
      <w:pPr>
        <w:numPr>
          <w:ilvl w:val="0"/>
          <w:numId w:val="111"/>
        </w:numPr>
        <w:suppressAutoHyphens/>
        <w:spacing w:after="120" w:line="23" w:lineRule="atLeast"/>
        <w:jc w:val="both"/>
        <w:rPr>
          <w:sz w:val="22"/>
          <w:szCs w:val="22"/>
        </w:rPr>
      </w:pPr>
      <w:r w:rsidRPr="00B602B0">
        <w:rPr>
          <w:color w:val="000000"/>
          <w:sz w:val="22"/>
          <w:szCs w:val="22"/>
        </w:rPr>
        <w:t>Oferta powinna być:</w:t>
      </w:r>
    </w:p>
    <w:p w14:paraId="1AC03545" w14:textId="77777777" w:rsidR="00B71257" w:rsidRPr="00B602B0" w:rsidRDefault="00B71257">
      <w:pPr>
        <w:numPr>
          <w:ilvl w:val="0"/>
          <w:numId w:val="108"/>
        </w:numPr>
        <w:suppressAutoHyphens/>
        <w:spacing w:after="120" w:line="23" w:lineRule="atLeast"/>
        <w:ind w:left="1134" w:hanging="567"/>
        <w:jc w:val="both"/>
        <w:textAlignment w:val="baseline"/>
        <w:rPr>
          <w:color w:val="000000"/>
          <w:sz w:val="22"/>
          <w:szCs w:val="22"/>
        </w:rPr>
      </w:pPr>
      <w:r w:rsidRPr="00B602B0">
        <w:rPr>
          <w:color w:val="000000"/>
          <w:sz w:val="22"/>
          <w:szCs w:val="22"/>
        </w:rPr>
        <w:t>sporządzona na podstawie załączników niniejszej SWZ w języku polskim,</w:t>
      </w:r>
    </w:p>
    <w:p w14:paraId="5AC8641E" w14:textId="77777777" w:rsidR="00B71257" w:rsidRPr="00B602B0" w:rsidRDefault="00B71257">
      <w:pPr>
        <w:numPr>
          <w:ilvl w:val="0"/>
          <w:numId w:val="108"/>
        </w:numPr>
        <w:suppressAutoHyphens/>
        <w:spacing w:after="120" w:line="23" w:lineRule="atLeast"/>
        <w:ind w:left="1134" w:hanging="567"/>
        <w:jc w:val="both"/>
        <w:textAlignment w:val="baseline"/>
        <w:rPr>
          <w:color w:val="000000"/>
          <w:sz w:val="22"/>
          <w:szCs w:val="22"/>
        </w:rPr>
      </w:pPr>
      <w:r w:rsidRPr="00B602B0">
        <w:rPr>
          <w:color w:val="000000"/>
          <w:sz w:val="22"/>
          <w:szCs w:val="22"/>
        </w:rPr>
        <w:t xml:space="preserve">złożona przy użyciu środków komunikacji elektronicznej tzn. za pośrednictwem </w:t>
      </w:r>
      <w:hyperlink r:id="rId36">
        <w:r w:rsidRPr="00B602B0">
          <w:rPr>
            <w:color w:val="1155CC"/>
            <w:sz w:val="22"/>
            <w:szCs w:val="22"/>
            <w:u w:val="single"/>
          </w:rPr>
          <w:t>platformazakupowa.pl</w:t>
        </w:r>
      </w:hyperlink>
      <w:r w:rsidRPr="00B602B0">
        <w:rPr>
          <w:color w:val="000000"/>
          <w:sz w:val="22"/>
          <w:szCs w:val="22"/>
        </w:rPr>
        <w:t>,</w:t>
      </w:r>
    </w:p>
    <w:p w14:paraId="54B5BAC0" w14:textId="77777777" w:rsidR="00B71257" w:rsidRPr="00B602B0" w:rsidRDefault="00B71257">
      <w:pPr>
        <w:numPr>
          <w:ilvl w:val="0"/>
          <w:numId w:val="108"/>
        </w:numPr>
        <w:suppressAutoHyphens/>
        <w:spacing w:after="120" w:line="23" w:lineRule="atLeast"/>
        <w:ind w:left="1134" w:hanging="567"/>
        <w:jc w:val="both"/>
        <w:textAlignment w:val="baseline"/>
        <w:rPr>
          <w:color w:val="000000"/>
          <w:sz w:val="22"/>
          <w:szCs w:val="22"/>
        </w:rPr>
      </w:pPr>
      <w:r w:rsidRPr="00B602B0">
        <w:rPr>
          <w:color w:val="000000"/>
          <w:sz w:val="22"/>
          <w:szCs w:val="22"/>
        </w:rPr>
        <w:lastRenderedPageBreak/>
        <w:t xml:space="preserve">podpisana </w:t>
      </w:r>
      <w:hyperlink r:id="rId37">
        <w:r w:rsidRPr="00B602B0">
          <w:rPr>
            <w:b/>
            <w:bCs/>
            <w:color w:val="1155CC"/>
            <w:sz w:val="22"/>
            <w:szCs w:val="22"/>
            <w:u w:val="single"/>
          </w:rPr>
          <w:t>kwalifikowanym podpisem elektronicznym</w:t>
        </w:r>
      </w:hyperlink>
      <w:r w:rsidRPr="00B602B0">
        <w:rPr>
          <w:color w:val="000000"/>
          <w:sz w:val="22"/>
          <w:szCs w:val="22"/>
        </w:rPr>
        <w:t xml:space="preserve"> lub </w:t>
      </w:r>
      <w:hyperlink r:id="rId38">
        <w:r w:rsidRPr="00B602B0">
          <w:rPr>
            <w:b/>
            <w:bCs/>
            <w:color w:val="1155CC"/>
            <w:sz w:val="22"/>
            <w:szCs w:val="22"/>
            <w:u w:val="single"/>
          </w:rPr>
          <w:t>podpisem zaufanym</w:t>
        </w:r>
      </w:hyperlink>
      <w:r w:rsidRPr="00B602B0">
        <w:rPr>
          <w:color w:val="000000"/>
          <w:sz w:val="22"/>
          <w:szCs w:val="22"/>
        </w:rPr>
        <w:t xml:space="preserve"> lub </w:t>
      </w:r>
      <w:hyperlink r:id="rId39">
        <w:r w:rsidRPr="00B602B0">
          <w:rPr>
            <w:b/>
            <w:bCs/>
            <w:color w:val="1155CC"/>
            <w:sz w:val="22"/>
            <w:szCs w:val="22"/>
            <w:u w:val="single"/>
          </w:rPr>
          <w:t>podpisem osobistym</w:t>
        </w:r>
      </w:hyperlink>
      <w:r w:rsidRPr="00B602B0">
        <w:rPr>
          <w:color w:val="000000"/>
          <w:sz w:val="22"/>
          <w:szCs w:val="22"/>
        </w:rPr>
        <w:t xml:space="preserve"> przez osobę/osoby upoważnioną/upoważnione.</w:t>
      </w:r>
    </w:p>
    <w:p w14:paraId="5ACA2826"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730FD3"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 xml:space="preserve">W przypadku wykorzystania formatu podpisu XAdES zewnętrzny. Zamawiający wymaga dołączenia odpowiedniej ilości plików tj. podpisywanych plików z danymi oraz plików podpisu </w:t>
      </w:r>
      <w:r w:rsidRPr="00B602B0">
        <w:rPr>
          <w:color w:val="000000"/>
          <w:sz w:val="22"/>
          <w:szCs w:val="22"/>
        </w:rPr>
        <w:br/>
        <w:t>w formacie XAdES.</w:t>
      </w:r>
    </w:p>
    <w:p w14:paraId="1132D936"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CEA89F3" w:rsidR="00B71257" w:rsidRPr="00B602B0" w:rsidRDefault="00B71257">
      <w:pPr>
        <w:numPr>
          <w:ilvl w:val="0"/>
          <w:numId w:val="112"/>
        </w:numPr>
        <w:suppressAutoHyphens/>
        <w:spacing w:after="120" w:line="23" w:lineRule="atLeast"/>
        <w:ind w:left="567" w:hanging="567"/>
        <w:textAlignment w:val="baseline"/>
        <w:rPr>
          <w:b/>
          <w:bCs/>
          <w:color w:val="000000"/>
          <w:sz w:val="22"/>
          <w:szCs w:val="22"/>
        </w:rPr>
      </w:pPr>
      <w:r w:rsidRPr="00B602B0">
        <w:rPr>
          <w:color w:val="000000"/>
          <w:sz w:val="22"/>
          <w:szCs w:val="22"/>
        </w:rPr>
        <w:t xml:space="preserve">Wykonawca, za pośrednictwem </w:t>
      </w:r>
      <w:hyperlink r:id="rId40">
        <w:r w:rsidRPr="00B602B0">
          <w:rPr>
            <w:color w:val="1155CC"/>
            <w:sz w:val="22"/>
            <w:szCs w:val="22"/>
            <w:u w:val="single"/>
          </w:rPr>
          <w:t>platformazakupowa.pl</w:t>
        </w:r>
      </w:hyperlink>
      <w:r w:rsidRPr="00B602B0">
        <w:rPr>
          <w:color w:val="000000"/>
          <w:sz w:val="22"/>
          <w:szCs w:val="22"/>
        </w:rPr>
        <w:t xml:space="preserve"> może przed upływem terminu do składania ofert wycofać ofertę. Sposób dokonywania wycofania oferty zamieszczono </w:t>
      </w:r>
      <w:r w:rsidRPr="00B602B0">
        <w:rPr>
          <w:color w:val="000000"/>
          <w:sz w:val="22"/>
          <w:szCs w:val="22"/>
        </w:rPr>
        <w:br/>
        <w:t xml:space="preserve">w instrukcji zamieszczonej na stronie internetowej pod adresem: </w:t>
      </w:r>
      <w:hyperlink r:id="rId41" w:history="1">
        <w:r w:rsidR="0033730E" w:rsidRPr="00B602B0">
          <w:rPr>
            <w:rStyle w:val="Hipercze"/>
            <w:b/>
            <w:bCs/>
            <w:sz w:val="22"/>
            <w:szCs w:val="22"/>
          </w:rPr>
          <w:t>https://platformazakupowa.pl/strona/45-instrukcje</w:t>
        </w:r>
      </w:hyperlink>
    </w:p>
    <w:p w14:paraId="7C908B7A"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 xml:space="preserve">Dokumenty i oświadczenia składane przez wykonawcę powinny być w języku polskim, chyba że </w:t>
      </w:r>
      <w:r w:rsidRPr="00B602B0">
        <w:rPr>
          <w:color w:val="000000"/>
          <w:sz w:val="22"/>
          <w:szCs w:val="22"/>
        </w:rPr>
        <w:br/>
        <w:t xml:space="preserve">w SWZ dopuszczono inaczej. W przypadku  załączenia dokumentów sporządzonych </w:t>
      </w:r>
      <w:r w:rsidRPr="00B602B0">
        <w:rPr>
          <w:color w:val="000000"/>
          <w:sz w:val="22"/>
          <w:szCs w:val="22"/>
        </w:rPr>
        <w:br/>
        <w:t>w innym języku niż dopuszczony, Wykonawca zobowiązany jest załączyć tłumaczenie na język polski.</w:t>
      </w:r>
    </w:p>
    <w:p w14:paraId="3A9CBB7B" w14:textId="0ACCBD66"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EB00C6" w:rsidRPr="00B602B0">
        <w:rPr>
          <w:color w:val="000000"/>
          <w:sz w:val="22"/>
          <w:szCs w:val="22"/>
        </w:rPr>
        <w:br/>
      </w:r>
      <w:r w:rsidRPr="00B602B0">
        <w:rPr>
          <w:color w:val="000000"/>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141DD"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B602B0" w:rsidRDefault="00B71257">
      <w:pPr>
        <w:numPr>
          <w:ilvl w:val="0"/>
          <w:numId w:val="112"/>
        </w:numPr>
        <w:suppressAutoHyphens/>
        <w:spacing w:after="120" w:line="23" w:lineRule="atLeast"/>
        <w:ind w:left="567" w:hanging="567"/>
        <w:jc w:val="both"/>
        <w:textAlignment w:val="baseline"/>
        <w:rPr>
          <w:color w:val="000000"/>
          <w:sz w:val="22"/>
          <w:szCs w:val="22"/>
        </w:rPr>
      </w:pPr>
      <w:r w:rsidRPr="00B602B0">
        <w:rPr>
          <w:b/>
          <w:bCs/>
          <w:sz w:val="22"/>
          <w:szCs w:val="22"/>
          <w:u w:val="single"/>
        </w:rPr>
        <w:t>Do oferty należy załączyć:</w:t>
      </w:r>
    </w:p>
    <w:p w14:paraId="1E062800" w14:textId="77777777" w:rsidR="00B71257" w:rsidRPr="00B602B0" w:rsidRDefault="00B71257">
      <w:pPr>
        <w:numPr>
          <w:ilvl w:val="1"/>
          <w:numId w:val="113"/>
        </w:numPr>
        <w:suppressAutoHyphens/>
        <w:spacing w:after="120" w:line="23" w:lineRule="atLeast"/>
        <w:ind w:left="1134" w:hanging="567"/>
        <w:jc w:val="both"/>
        <w:textAlignment w:val="baseline"/>
        <w:rPr>
          <w:b/>
          <w:bCs/>
          <w:sz w:val="22"/>
          <w:szCs w:val="22"/>
        </w:rPr>
      </w:pPr>
      <w:r w:rsidRPr="00B602B0">
        <w:rPr>
          <w:sz w:val="22"/>
          <w:szCs w:val="22"/>
        </w:rPr>
        <w:t xml:space="preserve">Ofertę należy sporządzić na formularzu oferty lub według takiego samego schematu, stanowiącego </w:t>
      </w:r>
      <w:r w:rsidRPr="00B602B0">
        <w:rPr>
          <w:b/>
          <w:bCs/>
          <w:sz w:val="22"/>
          <w:szCs w:val="22"/>
        </w:rPr>
        <w:t>załącznik nr 1 do SWZ</w:t>
      </w:r>
      <w:r w:rsidRPr="00B602B0">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B602B0" w:rsidRDefault="00B71257">
      <w:pPr>
        <w:numPr>
          <w:ilvl w:val="1"/>
          <w:numId w:val="113"/>
        </w:numPr>
        <w:suppressAutoHyphens/>
        <w:spacing w:after="120" w:line="23" w:lineRule="atLeast"/>
        <w:ind w:left="1134" w:hanging="567"/>
        <w:jc w:val="both"/>
        <w:textAlignment w:val="baseline"/>
        <w:rPr>
          <w:b/>
          <w:bCs/>
          <w:sz w:val="22"/>
          <w:szCs w:val="22"/>
        </w:rPr>
      </w:pPr>
      <w:r w:rsidRPr="00B602B0">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B602B0" w:rsidRDefault="00B71257">
      <w:pPr>
        <w:numPr>
          <w:ilvl w:val="1"/>
          <w:numId w:val="113"/>
        </w:numPr>
        <w:suppressAutoHyphens/>
        <w:spacing w:after="120" w:line="23" w:lineRule="atLeast"/>
        <w:ind w:left="1134" w:hanging="567"/>
        <w:jc w:val="both"/>
        <w:textAlignment w:val="baseline"/>
        <w:rPr>
          <w:b/>
          <w:bCs/>
          <w:sz w:val="22"/>
          <w:szCs w:val="22"/>
        </w:rPr>
      </w:pPr>
      <w:r w:rsidRPr="00B602B0">
        <w:rPr>
          <w:b/>
          <w:sz w:val="22"/>
          <w:szCs w:val="22"/>
        </w:rPr>
        <w:lastRenderedPageBreak/>
        <w:t>Wraz z ofertą (dotyczy oferty składanej w odpowiedzi na ogłoszenie o zamówieniu) należy złożyć:</w:t>
      </w:r>
    </w:p>
    <w:p w14:paraId="158AB8F9" w14:textId="5475DA0E" w:rsidR="0048157C" w:rsidRPr="00B602B0" w:rsidRDefault="0048157C" w:rsidP="0048157C">
      <w:pPr>
        <w:numPr>
          <w:ilvl w:val="2"/>
          <w:numId w:val="113"/>
        </w:numPr>
        <w:suppressAutoHyphens/>
        <w:spacing w:after="120" w:line="23" w:lineRule="atLeast"/>
        <w:ind w:left="1854" w:hanging="737"/>
        <w:jc w:val="both"/>
        <w:textAlignment w:val="baseline"/>
        <w:rPr>
          <w:bCs/>
          <w:sz w:val="22"/>
          <w:szCs w:val="22"/>
        </w:rPr>
      </w:pPr>
      <w:r w:rsidRPr="00B602B0">
        <w:rPr>
          <w:b/>
          <w:sz w:val="22"/>
          <w:szCs w:val="22"/>
        </w:rPr>
        <w:t>Oświadczenie</w:t>
      </w:r>
      <w:r w:rsidRPr="00B602B0">
        <w:rPr>
          <w:bCs/>
          <w:sz w:val="22"/>
          <w:szCs w:val="22"/>
        </w:rPr>
        <w:t xml:space="preserve">, o którym mowa w art. 125 ust. 1 ustawy, o niepodleganiu wykluczeniu z postępowania oraz spełnianiu warunków udziału w postępowaniu, </w:t>
      </w:r>
      <w:r w:rsidRPr="00B602B0">
        <w:rPr>
          <w:bCs/>
          <w:sz w:val="22"/>
          <w:szCs w:val="22"/>
        </w:rPr>
        <w:br/>
        <w:t xml:space="preserve">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B602B0">
        <w:rPr>
          <w:bCs/>
          <w:sz w:val="22"/>
          <w:szCs w:val="22"/>
        </w:rPr>
        <w:br/>
        <w:t>w zakresie, w jakim Wykonawca powołuje się na jego zasoby (załącznik nr 3 do SWZ).</w:t>
      </w:r>
    </w:p>
    <w:p w14:paraId="1E01B250" w14:textId="51BF3E76" w:rsidR="0048157C" w:rsidRPr="00B602B0" w:rsidRDefault="0048157C" w:rsidP="0048157C">
      <w:pPr>
        <w:numPr>
          <w:ilvl w:val="2"/>
          <w:numId w:val="113"/>
        </w:numPr>
        <w:suppressAutoHyphens/>
        <w:spacing w:after="120" w:line="23" w:lineRule="atLeast"/>
        <w:ind w:left="1854"/>
        <w:jc w:val="both"/>
        <w:textAlignment w:val="baseline"/>
        <w:rPr>
          <w:bCs/>
          <w:sz w:val="22"/>
          <w:szCs w:val="22"/>
        </w:rPr>
      </w:pPr>
      <w:r w:rsidRPr="00B602B0">
        <w:rPr>
          <w:b/>
          <w:sz w:val="22"/>
          <w:szCs w:val="22"/>
        </w:rPr>
        <w:t>Oświadczenie</w:t>
      </w:r>
      <w:r w:rsidRPr="00B602B0">
        <w:rPr>
          <w:bCs/>
          <w:sz w:val="22"/>
          <w:szCs w:val="22"/>
        </w:rPr>
        <w:t xml:space="preserve">, że Wykonawca zapoznał się z warunkami zamówienia </w:t>
      </w:r>
      <w:r w:rsidRPr="00B602B0">
        <w:rPr>
          <w:bCs/>
          <w:sz w:val="22"/>
          <w:szCs w:val="22"/>
        </w:rPr>
        <w:br/>
        <w:t xml:space="preserve">i z projektowanymi postanowieniami umowy w sprawie zamówienia, które zostaną wprowadzone do umowy w sprawie zamówienia oraz, że przyjmuje ich treść bez żadnych zastrzeżeń – zgodnie z treścią zawartą w formularzu oferty, stanowiącym załącznikiem nr 1 do SWZ. Oświadczenie składa się, pod rygorem nieważności, </w:t>
      </w:r>
      <w:r w:rsidRPr="00B602B0">
        <w:rPr>
          <w:bCs/>
          <w:sz w:val="22"/>
          <w:szCs w:val="22"/>
        </w:rPr>
        <w:br/>
        <w:t>w formie elektronicznej (w postaci elektronicznej opatrzonej kwalifikowanym podpisem elektronicznym) lub w postaci elektronicznej opatrzonej podpisem zaufanym lub podpisem osobistym.</w:t>
      </w:r>
    </w:p>
    <w:p w14:paraId="276ECFB8" w14:textId="6B8AADFF" w:rsidR="0048157C" w:rsidRPr="00B602B0" w:rsidRDefault="0048157C" w:rsidP="0048157C">
      <w:pPr>
        <w:numPr>
          <w:ilvl w:val="2"/>
          <w:numId w:val="113"/>
        </w:numPr>
        <w:suppressAutoHyphens/>
        <w:spacing w:after="120" w:line="23" w:lineRule="atLeast"/>
        <w:ind w:left="1854"/>
        <w:jc w:val="both"/>
        <w:textAlignment w:val="baseline"/>
        <w:rPr>
          <w:bCs/>
          <w:sz w:val="22"/>
          <w:szCs w:val="22"/>
        </w:rPr>
      </w:pPr>
      <w:r w:rsidRPr="00B602B0">
        <w:rPr>
          <w:b/>
          <w:sz w:val="22"/>
          <w:szCs w:val="22"/>
        </w:rPr>
        <w:t>Pełnomocnictwo</w:t>
      </w:r>
      <w:r w:rsidRPr="00B602B0">
        <w:rPr>
          <w:bCs/>
          <w:sz w:val="22"/>
          <w:szCs w:val="22"/>
        </w:rPr>
        <w:t xml:space="preserve"> ustanowione do reprezentowania Wykonawcy/ów ubiegającego/cych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EB00C6" w:rsidRPr="00B602B0">
        <w:rPr>
          <w:bCs/>
          <w:sz w:val="22"/>
          <w:szCs w:val="22"/>
        </w:rPr>
        <w:br/>
      </w:r>
      <w:r w:rsidRPr="00B602B0">
        <w:rPr>
          <w:bCs/>
          <w:sz w:val="22"/>
          <w:szCs w:val="22"/>
        </w:rPr>
        <w:t>z dokumentem w postaci papierowej. Poświadczenia zgodności cyfrowego odwzorowania z pełnomocnictwem w postaci papierowej, może dokonać mocodawca lub notariusz.</w:t>
      </w:r>
    </w:p>
    <w:p w14:paraId="786D0670" w14:textId="177D3270" w:rsidR="0048157C" w:rsidRPr="00B602B0" w:rsidRDefault="0048157C" w:rsidP="0048157C">
      <w:pPr>
        <w:numPr>
          <w:ilvl w:val="2"/>
          <w:numId w:val="113"/>
        </w:numPr>
        <w:suppressAutoHyphens/>
        <w:spacing w:after="120" w:line="23" w:lineRule="atLeast"/>
        <w:ind w:left="1854"/>
        <w:jc w:val="both"/>
        <w:textAlignment w:val="baseline"/>
        <w:rPr>
          <w:bCs/>
          <w:sz w:val="22"/>
          <w:szCs w:val="22"/>
        </w:rPr>
      </w:pPr>
      <w:r w:rsidRPr="00B602B0">
        <w:rPr>
          <w:b/>
          <w:sz w:val="22"/>
          <w:szCs w:val="22"/>
        </w:rPr>
        <w:t>Oświadczenie</w:t>
      </w:r>
      <w:r w:rsidRPr="00B602B0">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B602B0">
        <w:rPr>
          <w:bCs/>
          <w:sz w:val="22"/>
          <w:szCs w:val="22"/>
        </w:rPr>
        <w:br/>
        <w:t>o udzielenie zamówienia).</w:t>
      </w:r>
    </w:p>
    <w:p w14:paraId="1FF347EC" w14:textId="7118606C" w:rsidR="001C7B3F" w:rsidRPr="00B602B0" w:rsidRDefault="0048157C" w:rsidP="008A026B">
      <w:pPr>
        <w:numPr>
          <w:ilvl w:val="2"/>
          <w:numId w:val="113"/>
        </w:numPr>
        <w:suppressAutoHyphens/>
        <w:spacing w:after="120" w:line="23" w:lineRule="atLeast"/>
        <w:ind w:left="1854"/>
        <w:jc w:val="both"/>
        <w:textAlignment w:val="baseline"/>
        <w:rPr>
          <w:bCs/>
          <w:sz w:val="22"/>
          <w:szCs w:val="22"/>
        </w:rPr>
      </w:pPr>
      <w:r w:rsidRPr="00B602B0">
        <w:rPr>
          <w:b/>
          <w:sz w:val="22"/>
          <w:szCs w:val="22"/>
        </w:rPr>
        <w:t>Zobowiązanie podmiotu</w:t>
      </w:r>
      <w:r w:rsidRPr="00B602B0">
        <w:rPr>
          <w:bCs/>
          <w:sz w:val="22"/>
          <w:szCs w:val="22"/>
        </w:rPr>
        <w:t xml:space="preserve"> </w:t>
      </w:r>
      <w:r w:rsidR="001C7B3F" w:rsidRPr="00B602B0">
        <w:rPr>
          <w:b/>
          <w:sz w:val="22"/>
          <w:szCs w:val="22"/>
        </w:rPr>
        <w:t>udostępniającego Wykonawcy zasoby</w:t>
      </w:r>
      <w:r w:rsidR="001C7B3F" w:rsidRPr="00B602B0">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1C7B3F" w:rsidRPr="00B602B0">
        <w:rPr>
          <w:sz w:val="22"/>
          <w:szCs w:val="22"/>
        </w:rPr>
        <w:br/>
        <w:t xml:space="preserve">w art. 118 ustawy). </w:t>
      </w:r>
    </w:p>
    <w:p w14:paraId="531AF11D" w14:textId="77777777" w:rsidR="001C7B3F" w:rsidRPr="00B602B0" w:rsidRDefault="001C7B3F" w:rsidP="001C7B3F">
      <w:pPr>
        <w:suppressAutoHyphens/>
        <w:spacing w:after="120" w:line="23" w:lineRule="atLeast"/>
        <w:ind w:left="1854"/>
        <w:jc w:val="both"/>
        <w:textAlignment w:val="baseline"/>
        <w:rPr>
          <w:bCs/>
          <w:sz w:val="22"/>
          <w:szCs w:val="22"/>
        </w:rPr>
      </w:pPr>
      <w:r w:rsidRPr="00B602B0">
        <w:rPr>
          <w:sz w:val="22"/>
          <w:szCs w:val="22"/>
        </w:rPr>
        <w:t xml:space="preserve">Zobowiązanie lub inny podmiotowy środek dowodowy w opisywanym zakresie, przekazuje się w postaci elektronicznej, </w:t>
      </w:r>
      <w:r w:rsidRPr="00B602B0">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w:t>
      </w:r>
      <w:r w:rsidRPr="00B602B0">
        <w:rPr>
          <w:bCs/>
          <w:sz w:val="22"/>
          <w:szCs w:val="22"/>
        </w:rPr>
        <w:lastRenderedPageBreak/>
        <w:t xml:space="preserve">elektronicznym, podpisem zaufanym lub podpisem osobistym, poświadczającym zgodność cyfrowego odwzorowania z dokumentem w postaci papierowej. </w:t>
      </w:r>
      <w:r w:rsidRPr="00B602B0">
        <w:rPr>
          <w:bCs/>
          <w:sz w:val="22"/>
          <w:szCs w:val="22"/>
          <w:lang w:eastAsia="zh-CN"/>
        </w:rPr>
        <w:t xml:space="preserve">Poświadczenia zgodności cyfrowego odwzorowania z dokumentem w postaci papierowej, może dokonać odpowiednio </w:t>
      </w:r>
      <w:r w:rsidRPr="00B602B0">
        <w:rPr>
          <w:sz w:val="22"/>
          <w:szCs w:val="22"/>
          <w:lang w:eastAsia="zh-CN"/>
        </w:rPr>
        <w:t xml:space="preserve">Wykonawca lub Wykonawca wspólnie ubiegający się o udzielenie zamówienia. </w:t>
      </w:r>
    </w:p>
    <w:p w14:paraId="3A62DB7B" w14:textId="5BA8B562" w:rsidR="00B71257" w:rsidRPr="00B602B0" w:rsidRDefault="00B71257">
      <w:pPr>
        <w:numPr>
          <w:ilvl w:val="2"/>
          <w:numId w:val="113"/>
        </w:numPr>
        <w:suppressAutoHyphens/>
        <w:spacing w:after="120" w:line="23" w:lineRule="atLeast"/>
        <w:ind w:left="1854"/>
        <w:jc w:val="both"/>
        <w:textAlignment w:val="baseline"/>
        <w:rPr>
          <w:b/>
          <w:bCs/>
          <w:sz w:val="22"/>
          <w:szCs w:val="22"/>
        </w:rPr>
      </w:pPr>
      <w:r w:rsidRPr="00B602B0">
        <w:rPr>
          <w:sz w:val="22"/>
          <w:szCs w:val="22"/>
        </w:rPr>
        <w:t xml:space="preserve">Przedmiotowe środki dowodowe (jeżeli dotyczy) – zgodnie z zapisami ust. 18 Rozdziału III niniejszej SWZ. </w:t>
      </w:r>
    </w:p>
    <w:p w14:paraId="7D8AC6BC" w14:textId="77777777" w:rsidR="00B71257" w:rsidRPr="00B602B0" w:rsidRDefault="00B71257">
      <w:pPr>
        <w:numPr>
          <w:ilvl w:val="2"/>
          <w:numId w:val="113"/>
        </w:numPr>
        <w:suppressAutoHyphens/>
        <w:spacing w:after="120" w:line="23" w:lineRule="atLeast"/>
        <w:ind w:left="1854"/>
        <w:jc w:val="both"/>
        <w:textAlignment w:val="baseline"/>
        <w:rPr>
          <w:b/>
          <w:bCs/>
          <w:sz w:val="22"/>
          <w:szCs w:val="22"/>
        </w:rPr>
      </w:pPr>
      <w:r w:rsidRPr="00B602B0">
        <w:rPr>
          <w:b/>
          <w:sz w:val="22"/>
          <w:szCs w:val="22"/>
        </w:rPr>
        <w:t>Dowód wniesienia wadium</w:t>
      </w:r>
      <w:r w:rsidRPr="00B602B0">
        <w:rPr>
          <w:sz w:val="22"/>
          <w:szCs w:val="22"/>
        </w:rPr>
        <w:t>:</w:t>
      </w:r>
    </w:p>
    <w:p w14:paraId="4FF71E52" w14:textId="77777777" w:rsidR="00B71257" w:rsidRPr="00B602B0" w:rsidRDefault="00B71257">
      <w:pPr>
        <w:widowControl w:val="0"/>
        <w:numPr>
          <w:ilvl w:val="0"/>
          <w:numId w:val="109"/>
        </w:numPr>
        <w:suppressAutoHyphens/>
        <w:spacing w:after="120" w:line="23" w:lineRule="atLeast"/>
        <w:ind w:left="2098" w:hanging="284"/>
        <w:jc w:val="both"/>
        <w:textAlignment w:val="baseline"/>
        <w:rPr>
          <w:sz w:val="22"/>
          <w:szCs w:val="22"/>
        </w:rPr>
      </w:pPr>
      <w:r w:rsidRPr="00B602B0">
        <w:rPr>
          <w:sz w:val="22"/>
          <w:szCs w:val="22"/>
        </w:rPr>
        <w:t>W przypadku wniesienia wadium w postaci niepieniężnej, do oferty należy dołączyć (w wyodrębnionym pliku) elektroniczny dokument potwierdzający wniesienie wadium.</w:t>
      </w:r>
    </w:p>
    <w:p w14:paraId="56530BBA" w14:textId="77777777" w:rsidR="00B71257" w:rsidRPr="00B602B0" w:rsidRDefault="00B71257" w:rsidP="00B71257">
      <w:pPr>
        <w:suppressAutoHyphens/>
        <w:spacing w:after="120" w:line="23" w:lineRule="atLeast"/>
        <w:ind w:left="2098"/>
        <w:jc w:val="both"/>
        <w:textAlignment w:val="baseline"/>
        <w:rPr>
          <w:sz w:val="22"/>
          <w:szCs w:val="22"/>
        </w:rPr>
      </w:pPr>
      <w:r w:rsidRPr="00B602B0">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B602B0">
        <w:rPr>
          <w:sz w:val="22"/>
          <w:szCs w:val="22"/>
        </w:rPr>
        <w:br/>
        <w:t xml:space="preserve">w art. 98 ust. 6 ustawy, tj. działania lub zaniechania </w:t>
      </w:r>
      <w:r w:rsidRPr="00B602B0">
        <w:rPr>
          <w:b/>
          <w:sz w:val="22"/>
          <w:szCs w:val="22"/>
          <w:u w:val="single"/>
        </w:rPr>
        <w:t>wszystkich Wykonawców wspólnie ubiegających się o udzielenie zamówienia</w:t>
      </w:r>
      <w:r w:rsidRPr="00B602B0">
        <w:rPr>
          <w:sz w:val="22"/>
          <w:szCs w:val="22"/>
        </w:rPr>
        <w:t>;</w:t>
      </w:r>
    </w:p>
    <w:p w14:paraId="4AF5B38A" w14:textId="77777777" w:rsidR="00B71257" w:rsidRPr="00B602B0" w:rsidRDefault="00B71257">
      <w:pPr>
        <w:widowControl w:val="0"/>
        <w:numPr>
          <w:ilvl w:val="0"/>
          <w:numId w:val="109"/>
        </w:numPr>
        <w:suppressAutoHyphens/>
        <w:spacing w:after="120" w:line="23" w:lineRule="atLeast"/>
        <w:ind w:left="2098" w:hanging="284"/>
        <w:jc w:val="both"/>
        <w:textAlignment w:val="baseline"/>
        <w:rPr>
          <w:sz w:val="22"/>
          <w:szCs w:val="22"/>
        </w:rPr>
      </w:pPr>
      <w:r w:rsidRPr="00B602B0">
        <w:rPr>
          <w:sz w:val="22"/>
          <w:szCs w:val="22"/>
        </w:rPr>
        <w:t>W przypadku wniesienia wadium w postaci pieniężnej, zaleca się złożyć wraz z ofertą potwierdzenie nadania przelewu.</w:t>
      </w:r>
    </w:p>
    <w:p w14:paraId="4EF58E39" w14:textId="77777777" w:rsidR="00B71257" w:rsidRPr="00B602B0" w:rsidRDefault="00B71257">
      <w:pPr>
        <w:numPr>
          <w:ilvl w:val="0"/>
          <w:numId w:val="113"/>
        </w:numPr>
        <w:suppressAutoHyphens/>
        <w:spacing w:after="120" w:line="23" w:lineRule="atLeast"/>
        <w:ind w:left="567" w:hanging="567"/>
        <w:jc w:val="both"/>
        <w:rPr>
          <w:sz w:val="22"/>
          <w:szCs w:val="22"/>
        </w:rPr>
      </w:pPr>
      <w:r w:rsidRPr="00B602B0">
        <w:rPr>
          <w:sz w:val="22"/>
          <w:szCs w:val="22"/>
        </w:rPr>
        <w:t xml:space="preserve">Spis wszystkich załączonych dokumentów </w:t>
      </w:r>
      <w:r w:rsidRPr="00B602B0">
        <w:rPr>
          <w:b/>
          <w:bCs/>
          <w:sz w:val="22"/>
          <w:szCs w:val="22"/>
        </w:rPr>
        <w:t>(spis treści)</w:t>
      </w:r>
      <w:r w:rsidRPr="00B602B0">
        <w:rPr>
          <w:sz w:val="22"/>
          <w:szCs w:val="22"/>
        </w:rPr>
        <w:t xml:space="preserve"> – zalecane, niewymagane.</w:t>
      </w:r>
    </w:p>
    <w:p w14:paraId="3D5DF96C" w14:textId="77777777" w:rsidR="00B71257" w:rsidRPr="00B602B0" w:rsidRDefault="00B71257">
      <w:pPr>
        <w:numPr>
          <w:ilvl w:val="0"/>
          <w:numId w:val="113"/>
        </w:numPr>
        <w:suppressAutoHyphens/>
        <w:spacing w:after="120" w:line="23" w:lineRule="atLeast"/>
        <w:ind w:left="567" w:hanging="567"/>
        <w:jc w:val="both"/>
        <w:rPr>
          <w:sz w:val="22"/>
          <w:szCs w:val="22"/>
        </w:rPr>
      </w:pPr>
      <w:r w:rsidRPr="00B602B0">
        <w:rPr>
          <w:sz w:val="22"/>
          <w:szCs w:val="22"/>
        </w:rPr>
        <w:t>Każdy Wykonawca może złożyć tylko jedną ofertę na jedną część. Ofertę należy sporządzić zgodnie z wymaganiami SWZ.</w:t>
      </w:r>
    </w:p>
    <w:p w14:paraId="59368078" w14:textId="77777777" w:rsidR="00B71257" w:rsidRPr="00B602B0" w:rsidRDefault="00B71257">
      <w:pPr>
        <w:numPr>
          <w:ilvl w:val="0"/>
          <w:numId w:val="113"/>
        </w:numPr>
        <w:suppressAutoHyphens/>
        <w:spacing w:after="120" w:line="23" w:lineRule="atLeast"/>
        <w:ind w:left="567" w:hanging="567"/>
        <w:jc w:val="both"/>
        <w:rPr>
          <w:sz w:val="22"/>
          <w:szCs w:val="22"/>
        </w:rPr>
      </w:pPr>
      <w:r w:rsidRPr="00B602B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B602B0" w:rsidRDefault="00B71257">
      <w:pPr>
        <w:numPr>
          <w:ilvl w:val="1"/>
          <w:numId w:val="113"/>
        </w:numPr>
        <w:suppressAutoHyphens/>
        <w:spacing w:after="120" w:line="23" w:lineRule="atLeast"/>
        <w:ind w:left="1134" w:hanging="567"/>
        <w:jc w:val="both"/>
        <w:rPr>
          <w:sz w:val="22"/>
          <w:szCs w:val="22"/>
        </w:rPr>
      </w:pPr>
      <w:r w:rsidRPr="00B602B0">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B602B0" w:rsidRDefault="00B71257">
      <w:pPr>
        <w:numPr>
          <w:ilvl w:val="1"/>
          <w:numId w:val="113"/>
        </w:numPr>
        <w:suppressAutoHyphens/>
        <w:spacing w:after="120" w:line="23" w:lineRule="atLeast"/>
        <w:ind w:left="1134" w:hanging="567"/>
        <w:jc w:val="both"/>
        <w:rPr>
          <w:sz w:val="22"/>
          <w:szCs w:val="22"/>
        </w:rPr>
      </w:pPr>
      <w:r w:rsidRPr="00B602B0">
        <w:rPr>
          <w:sz w:val="22"/>
          <w:szCs w:val="22"/>
        </w:rPr>
        <w:t>Oferta musi być podpisana przez osobę/y upoważnioną/e do reprezentowania Wykonawcy.</w:t>
      </w:r>
    </w:p>
    <w:p w14:paraId="5DEF9075" w14:textId="77777777" w:rsidR="00B71257" w:rsidRPr="00B602B0" w:rsidRDefault="00B71257">
      <w:pPr>
        <w:numPr>
          <w:ilvl w:val="1"/>
          <w:numId w:val="113"/>
        </w:numPr>
        <w:suppressAutoHyphens/>
        <w:spacing w:after="120" w:line="23" w:lineRule="atLeast"/>
        <w:ind w:left="1134" w:hanging="567"/>
        <w:jc w:val="both"/>
        <w:rPr>
          <w:sz w:val="22"/>
          <w:szCs w:val="22"/>
        </w:rPr>
      </w:pPr>
      <w:r w:rsidRPr="00B602B0">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B602B0" w:rsidRDefault="00B71257">
      <w:pPr>
        <w:numPr>
          <w:ilvl w:val="1"/>
          <w:numId w:val="113"/>
        </w:numPr>
        <w:suppressAutoHyphens/>
        <w:spacing w:after="120" w:line="23" w:lineRule="atLeast"/>
        <w:ind w:left="1134" w:hanging="567"/>
        <w:jc w:val="both"/>
        <w:rPr>
          <w:sz w:val="22"/>
          <w:szCs w:val="22"/>
        </w:rPr>
      </w:pPr>
      <w:r w:rsidRPr="00B602B0">
        <w:rPr>
          <w:sz w:val="22"/>
          <w:szCs w:val="22"/>
        </w:rPr>
        <w:t xml:space="preserve">W przypadku, gdy w opatrzonej kwalifikowanym podpisem elektronicznym, podpisem zaufanym lub podpisem osobistym ofercie lub oświadczeniu Wykonawcy, zostały naniesione zmiany, oferta/oświadczenie Wykonawcy </w:t>
      </w:r>
      <w:r w:rsidRPr="00B602B0">
        <w:rPr>
          <w:b/>
          <w:sz w:val="22"/>
          <w:szCs w:val="22"/>
        </w:rPr>
        <w:t>muszą być ponownie</w:t>
      </w:r>
      <w:r w:rsidRPr="00B602B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B602B0" w:rsidRDefault="00B71257">
      <w:pPr>
        <w:numPr>
          <w:ilvl w:val="1"/>
          <w:numId w:val="113"/>
        </w:numPr>
        <w:suppressAutoHyphens/>
        <w:spacing w:after="120" w:line="23" w:lineRule="atLeast"/>
        <w:ind w:left="1134" w:hanging="567"/>
        <w:jc w:val="both"/>
        <w:rPr>
          <w:sz w:val="22"/>
          <w:szCs w:val="22"/>
        </w:rPr>
      </w:pPr>
      <w:r w:rsidRPr="00B602B0">
        <w:rPr>
          <w:sz w:val="22"/>
          <w:szCs w:val="22"/>
        </w:rPr>
        <w:t xml:space="preserve">Wykonawca może wprowadzić zmiany w złożonej przez siebie ofercie lub wycofać złożoną przez siebie ofertę. Sposób zmiany lub wycofania oferty został opisany </w:t>
      </w:r>
      <w:r w:rsidR="002C5F21" w:rsidRPr="00B602B0">
        <w:rPr>
          <w:sz w:val="22"/>
          <w:szCs w:val="22"/>
        </w:rPr>
        <w:br/>
      </w:r>
      <w:r w:rsidRPr="00B602B0">
        <w:rPr>
          <w:sz w:val="22"/>
          <w:szCs w:val="22"/>
        </w:rPr>
        <w:t>w instrukcjach użytkownika, o których mowa w rozdziale XVI SWZ.</w:t>
      </w:r>
    </w:p>
    <w:p w14:paraId="2F0BCD0C" w14:textId="77777777" w:rsidR="00B71257" w:rsidRPr="00B602B0" w:rsidRDefault="00B71257">
      <w:pPr>
        <w:numPr>
          <w:ilvl w:val="1"/>
          <w:numId w:val="113"/>
        </w:numPr>
        <w:suppressAutoHyphens/>
        <w:spacing w:after="120" w:line="23" w:lineRule="atLeast"/>
        <w:ind w:left="1134" w:hanging="567"/>
        <w:jc w:val="both"/>
        <w:rPr>
          <w:sz w:val="22"/>
          <w:szCs w:val="22"/>
        </w:rPr>
      </w:pPr>
      <w:r w:rsidRPr="00B602B0">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2C5FF80" w14:textId="77777777" w:rsidR="00B71257" w:rsidRPr="00B602B0" w:rsidRDefault="00B71257">
      <w:pPr>
        <w:numPr>
          <w:ilvl w:val="1"/>
          <w:numId w:val="113"/>
        </w:numPr>
        <w:suppressAutoHyphens/>
        <w:spacing w:after="120" w:line="23" w:lineRule="atLeast"/>
        <w:ind w:left="1134" w:hanging="567"/>
        <w:jc w:val="both"/>
        <w:rPr>
          <w:sz w:val="22"/>
          <w:szCs w:val="22"/>
        </w:rPr>
      </w:pPr>
      <w:r w:rsidRPr="00B602B0">
        <w:rPr>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w:t>
      </w:r>
      <w:r w:rsidRPr="00B602B0">
        <w:rPr>
          <w:sz w:val="22"/>
          <w:szCs w:val="22"/>
        </w:rPr>
        <w:t>tj. Dz. U. z 2020r. poz. 1913</w:t>
      </w:r>
      <w:r w:rsidRPr="00B602B0">
        <w:rPr>
          <w:color w:val="000000" w:themeColor="text1"/>
          <w:sz w:val="22"/>
          <w:szCs w:val="22"/>
        </w:rPr>
        <w:t>) Zamawiający uzna zastrzeżenie tajemnicy za bezskuteczne, o czym poinformuje Wykonawcę.</w:t>
      </w:r>
    </w:p>
    <w:p w14:paraId="30E7CFE8" w14:textId="77777777" w:rsidR="00B71257" w:rsidRPr="00B602B0" w:rsidRDefault="00B71257">
      <w:pPr>
        <w:numPr>
          <w:ilvl w:val="1"/>
          <w:numId w:val="113"/>
        </w:numPr>
        <w:suppressAutoHyphens/>
        <w:spacing w:after="120" w:line="23" w:lineRule="atLeast"/>
        <w:ind w:left="1134" w:hanging="567"/>
        <w:jc w:val="both"/>
        <w:rPr>
          <w:sz w:val="22"/>
          <w:szCs w:val="22"/>
        </w:rPr>
      </w:pPr>
      <w:r w:rsidRPr="00B602B0">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602B0">
        <w:rPr>
          <w:sz w:val="22"/>
          <w:szCs w:val="22"/>
        </w:rPr>
        <w:t>nazwa pliku powinna jednoznacznie wskazywać, iż dane w nim zawarte stanowią tajemnicę przedsiębiorstwa).</w:t>
      </w:r>
    </w:p>
    <w:p w14:paraId="74F39A4E" w14:textId="3E198F66" w:rsidR="00473851" w:rsidRPr="00B602B0" w:rsidRDefault="00B71257">
      <w:pPr>
        <w:numPr>
          <w:ilvl w:val="1"/>
          <w:numId w:val="113"/>
        </w:numPr>
        <w:suppressAutoHyphens/>
        <w:spacing w:after="600" w:line="23" w:lineRule="atLeast"/>
        <w:ind w:left="1134" w:hanging="567"/>
        <w:jc w:val="both"/>
        <w:rPr>
          <w:sz w:val="22"/>
          <w:szCs w:val="22"/>
        </w:rPr>
      </w:pPr>
      <w:r w:rsidRPr="00B602B0">
        <w:rPr>
          <w:color w:val="000000" w:themeColor="text1"/>
          <w:sz w:val="22"/>
          <w:szCs w:val="22"/>
        </w:rPr>
        <w:t>Protokół postępowania wraz z załącznikami, w tym oferty wraz z załącznikami, udostępnia się na wniosek.</w:t>
      </w:r>
    </w:p>
    <w:p w14:paraId="3A46ED56" w14:textId="34B23B31" w:rsidR="00D9277A" w:rsidRPr="00B602B0" w:rsidRDefault="006C3C6A" w:rsidP="000D4B09">
      <w:pPr>
        <w:pBdr>
          <w:bottom w:val="single" w:sz="4" w:space="1" w:color="auto"/>
        </w:pBdr>
        <w:tabs>
          <w:tab w:val="left" w:pos="2127"/>
        </w:tabs>
        <w:spacing w:after="120" w:line="23" w:lineRule="atLeast"/>
        <w:ind w:left="2124" w:hanging="2124"/>
        <w:rPr>
          <w:b/>
          <w:sz w:val="22"/>
          <w:szCs w:val="22"/>
        </w:rPr>
      </w:pPr>
      <w:r w:rsidRPr="00B602B0">
        <w:rPr>
          <w:b/>
          <w:sz w:val="22"/>
          <w:szCs w:val="22"/>
        </w:rPr>
        <w:t>ROZDZIAŁ X</w:t>
      </w:r>
      <w:r w:rsidR="00C53429" w:rsidRPr="00B602B0">
        <w:rPr>
          <w:b/>
          <w:sz w:val="22"/>
          <w:szCs w:val="22"/>
        </w:rPr>
        <w:t>VII</w:t>
      </w:r>
      <w:r w:rsidR="00875B1E" w:rsidRPr="00B602B0">
        <w:rPr>
          <w:b/>
          <w:sz w:val="22"/>
          <w:szCs w:val="22"/>
        </w:rPr>
        <w:t xml:space="preserve">. </w:t>
      </w:r>
      <w:r w:rsidR="00875B1E" w:rsidRPr="00B602B0">
        <w:rPr>
          <w:b/>
          <w:sz w:val="22"/>
          <w:szCs w:val="22"/>
        </w:rPr>
        <w:tab/>
      </w:r>
      <w:r w:rsidR="00116A9D" w:rsidRPr="00B602B0">
        <w:rPr>
          <w:b/>
          <w:sz w:val="22"/>
          <w:szCs w:val="22"/>
        </w:rPr>
        <w:t xml:space="preserve">INFORMACJA NA TEMAT </w:t>
      </w:r>
      <w:r w:rsidR="00D9277A" w:rsidRPr="00B602B0">
        <w:rPr>
          <w:b/>
          <w:sz w:val="22"/>
          <w:szCs w:val="22"/>
        </w:rPr>
        <w:t>WSPÓLNEGO UBIEGANIA SIĘ WYKONAWCÓW</w:t>
      </w:r>
      <w:r w:rsidR="00875B1E" w:rsidRPr="00B602B0">
        <w:rPr>
          <w:b/>
          <w:sz w:val="22"/>
          <w:szCs w:val="22"/>
        </w:rPr>
        <w:t xml:space="preserve"> </w:t>
      </w:r>
      <w:r w:rsidR="00D9277A" w:rsidRPr="00B602B0">
        <w:rPr>
          <w:b/>
          <w:sz w:val="22"/>
          <w:szCs w:val="22"/>
        </w:rPr>
        <w:t>O UDZIELENIE ZAMÓWIENIA</w:t>
      </w:r>
    </w:p>
    <w:p w14:paraId="4F8ADE03" w14:textId="77777777" w:rsidR="00B71257" w:rsidRPr="00B602B0" w:rsidRDefault="00B71257">
      <w:pPr>
        <w:numPr>
          <w:ilvl w:val="1"/>
          <w:numId w:val="114"/>
        </w:numPr>
        <w:suppressAutoHyphens/>
        <w:spacing w:after="120" w:line="23" w:lineRule="atLeast"/>
        <w:ind w:left="567" w:hanging="567"/>
        <w:jc w:val="both"/>
        <w:rPr>
          <w:sz w:val="22"/>
          <w:szCs w:val="22"/>
        </w:rPr>
      </w:pPr>
      <w:r w:rsidRPr="00B602B0">
        <w:rPr>
          <w:sz w:val="22"/>
          <w:szCs w:val="22"/>
        </w:rPr>
        <w:t>Wykonawcy mogą wspólnie ubiegać się o udzielenie zamówienia publicznego.</w:t>
      </w:r>
    </w:p>
    <w:p w14:paraId="1D740B95" w14:textId="77777777" w:rsidR="00B71257" w:rsidRPr="00B602B0" w:rsidRDefault="00B71257">
      <w:pPr>
        <w:numPr>
          <w:ilvl w:val="1"/>
          <w:numId w:val="114"/>
        </w:numPr>
        <w:suppressAutoHyphens/>
        <w:spacing w:after="120" w:line="23" w:lineRule="atLeast"/>
        <w:ind w:left="567" w:hanging="567"/>
        <w:jc w:val="both"/>
        <w:rPr>
          <w:sz w:val="22"/>
          <w:szCs w:val="22"/>
        </w:rPr>
      </w:pPr>
      <w:r w:rsidRPr="00B602B0">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6C5FEBA8" w:rsidR="00B71257" w:rsidRPr="00B602B0" w:rsidRDefault="00B71257">
      <w:pPr>
        <w:numPr>
          <w:ilvl w:val="1"/>
          <w:numId w:val="114"/>
        </w:numPr>
        <w:suppressAutoHyphens/>
        <w:spacing w:after="120" w:line="23" w:lineRule="atLeast"/>
        <w:ind w:left="567" w:hanging="567"/>
        <w:jc w:val="both"/>
        <w:rPr>
          <w:sz w:val="22"/>
          <w:szCs w:val="22"/>
        </w:rPr>
      </w:pPr>
      <w:r w:rsidRPr="00B602B0">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E4815C5" w14:textId="77777777" w:rsidR="00B71257" w:rsidRPr="00B602B0"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B602B0" w:rsidRDefault="00B71257" w:rsidP="00B71257">
      <w:pPr>
        <w:tabs>
          <w:tab w:val="left" w:pos="510"/>
          <w:tab w:val="left" w:pos="567"/>
        </w:tabs>
        <w:suppressAutoHyphens/>
        <w:spacing w:after="120" w:line="23" w:lineRule="atLeast"/>
        <w:jc w:val="both"/>
        <w:rPr>
          <w:b/>
          <w:i/>
          <w:iCs/>
          <w:sz w:val="22"/>
          <w:szCs w:val="22"/>
          <w:u w:val="single"/>
        </w:rPr>
      </w:pPr>
      <w:r w:rsidRPr="00B602B0">
        <w:rPr>
          <w:b/>
          <w:i/>
          <w:iCs/>
          <w:sz w:val="22"/>
          <w:szCs w:val="22"/>
          <w:u w:val="single"/>
        </w:rPr>
        <w:t>Uwaga nr 2:</w:t>
      </w:r>
    </w:p>
    <w:p w14:paraId="5F4A9F8F" w14:textId="77777777" w:rsidR="00B71257" w:rsidRPr="00B602B0" w:rsidRDefault="00B71257" w:rsidP="00B71257">
      <w:pPr>
        <w:tabs>
          <w:tab w:val="left" w:pos="510"/>
          <w:tab w:val="left" w:pos="567"/>
        </w:tabs>
        <w:suppressAutoHyphens/>
        <w:spacing w:after="120" w:line="23" w:lineRule="atLeast"/>
        <w:jc w:val="both"/>
        <w:rPr>
          <w:bCs/>
          <w:i/>
          <w:iCs/>
          <w:sz w:val="22"/>
          <w:szCs w:val="22"/>
        </w:rPr>
      </w:pPr>
      <w:r w:rsidRPr="00B602B0">
        <w:rPr>
          <w:bCs/>
          <w:i/>
          <w:iCs/>
          <w:sz w:val="22"/>
          <w:szCs w:val="22"/>
        </w:rPr>
        <w:t xml:space="preserve">Pełnomocnictwo, o którym mowa powyżej może wynikać albo z dokumentu pod taką samą nazwą, albo </w:t>
      </w:r>
      <w:r w:rsidRPr="00B602B0">
        <w:rPr>
          <w:bCs/>
          <w:i/>
          <w:iCs/>
          <w:sz w:val="22"/>
          <w:szCs w:val="22"/>
        </w:rPr>
        <w:br/>
        <w:t>z umowy Wykonawców wspólnie ubiegających się o udzielenie zamówienia.</w:t>
      </w:r>
    </w:p>
    <w:p w14:paraId="0CFFEDBF" w14:textId="77777777" w:rsidR="00F103C3" w:rsidRPr="00B602B0"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B602B0" w:rsidRDefault="00B71257">
      <w:pPr>
        <w:numPr>
          <w:ilvl w:val="1"/>
          <w:numId w:val="114"/>
        </w:numPr>
        <w:suppressAutoHyphens/>
        <w:spacing w:after="120" w:line="23" w:lineRule="atLeast"/>
        <w:ind w:left="567" w:hanging="567"/>
        <w:jc w:val="both"/>
        <w:rPr>
          <w:sz w:val="22"/>
          <w:szCs w:val="22"/>
        </w:rPr>
      </w:pPr>
      <w:r w:rsidRPr="00B602B0">
        <w:rPr>
          <w:sz w:val="22"/>
          <w:szCs w:val="22"/>
        </w:rPr>
        <w:t>Oferta musi być podpisana w taki sposób, by prawnie zobowiązywała wszystkich Wykonawców występujących wspólnie (przez każdego z Wykonawców lub upoważnionego pełnomocnika).</w:t>
      </w:r>
    </w:p>
    <w:p w14:paraId="18F4A441" w14:textId="78D9C47A" w:rsidR="006F33D7" w:rsidRPr="00B602B0" w:rsidRDefault="006F33D7">
      <w:pPr>
        <w:numPr>
          <w:ilvl w:val="1"/>
          <w:numId w:val="114"/>
        </w:numPr>
        <w:suppressAutoHyphens/>
        <w:spacing w:after="120" w:line="23" w:lineRule="atLeast"/>
        <w:ind w:left="567" w:hanging="567"/>
        <w:jc w:val="both"/>
        <w:rPr>
          <w:sz w:val="22"/>
          <w:szCs w:val="22"/>
        </w:rPr>
      </w:pPr>
      <w:r w:rsidRPr="00B602B0">
        <w:rPr>
          <w:bCs/>
          <w:sz w:val="22"/>
          <w:szCs w:val="22"/>
        </w:rPr>
        <w:t xml:space="preserve">W przypadku wspólnego ubiegania się o udzielenie zamówienie przez Wykonawców oświadczenie, o którym mowa w art. 125 ustawy (ust. 13.3.1. rozdziału XVI SWZ) składa każdy </w:t>
      </w:r>
      <w:r w:rsidRPr="00B602B0">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B602B0" w:rsidRDefault="006F33D7">
      <w:pPr>
        <w:pStyle w:val="Akapitzlist"/>
        <w:numPr>
          <w:ilvl w:val="1"/>
          <w:numId w:val="116"/>
        </w:numPr>
        <w:spacing w:after="120" w:line="23" w:lineRule="atLeast"/>
        <w:ind w:left="1134" w:hanging="567"/>
        <w:jc w:val="both"/>
        <w:rPr>
          <w:sz w:val="22"/>
          <w:szCs w:val="22"/>
        </w:rPr>
      </w:pPr>
      <w:r w:rsidRPr="00B602B0">
        <w:rPr>
          <w:bCs/>
          <w:sz w:val="22"/>
          <w:szCs w:val="22"/>
        </w:rPr>
        <w:t>Oświadczenie w zakresie braku podstaw wykluczenia musi złożyć każdy z Wykonawców wspólnie ubiegających się o udzielenie zamówienia;</w:t>
      </w:r>
    </w:p>
    <w:p w14:paraId="5A763A63" w14:textId="77777777" w:rsidR="006F33D7" w:rsidRPr="00B602B0" w:rsidRDefault="006F33D7">
      <w:pPr>
        <w:pStyle w:val="Akapitzlist"/>
        <w:numPr>
          <w:ilvl w:val="1"/>
          <w:numId w:val="116"/>
        </w:numPr>
        <w:spacing w:after="120" w:line="23" w:lineRule="atLeast"/>
        <w:ind w:left="1134" w:hanging="567"/>
        <w:jc w:val="both"/>
        <w:rPr>
          <w:sz w:val="22"/>
          <w:szCs w:val="22"/>
        </w:rPr>
      </w:pPr>
      <w:r w:rsidRPr="00B602B0">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B602B0" w:rsidRDefault="00B71257">
      <w:pPr>
        <w:numPr>
          <w:ilvl w:val="0"/>
          <w:numId w:val="115"/>
        </w:numPr>
        <w:suppressAutoHyphens/>
        <w:spacing w:after="120" w:line="23" w:lineRule="atLeast"/>
        <w:jc w:val="both"/>
        <w:rPr>
          <w:sz w:val="22"/>
          <w:szCs w:val="22"/>
        </w:rPr>
      </w:pPr>
      <w:r w:rsidRPr="00B602B0">
        <w:rPr>
          <w:sz w:val="22"/>
          <w:szCs w:val="22"/>
        </w:rPr>
        <w:t>Dopuszcza się, aby wadium zostało wniesione przez pełnomocnika (lidera) lub jednego z Wykonawców wspólnie ubiegających się o udzielenie zamówienia, z zastrzeżeniem ust. 6.1. niniejszego rozdziału SWZ.</w:t>
      </w:r>
    </w:p>
    <w:p w14:paraId="530249BE" w14:textId="5C16B920" w:rsidR="00B71257" w:rsidRPr="00B602B0" w:rsidRDefault="00B71257">
      <w:pPr>
        <w:pStyle w:val="Akapitzlist"/>
        <w:numPr>
          <w:ilvl w:val="1"/>
          <w:numId w:val="115"/>
        </w:numPr>
        <w:tabs>
          <w:tab w:val="left" w:pos="851"/>
        </w:tabs>
        <w:suppressAutoHyphens/>
        <w:spacing w:after="120" w:line="23" w:lineRule="atLeast"/>
        <w:ind w:left="1134" w:hanging="567"/>
        <w:jc w:val="both"/>
        <w:rPr>
          <w:sz w:val="22"/>
          <w:szCs w:val="22"/>
          <w:u w:val="single"/>
        </w:rPr>
      </w:pPr>
      <w:r w:rsidRPr="00B602B0">
        <w:rPr>
          <w:sz w:val="22"/>
          <w:szCs w:val="22"/>
        </w:rPr>
        <w:lastRenderedPageBreak/>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B602B0">
        <w:rPr>
          <w:b/>
          <w:sz w:val="22"/>
          <w:szCs w:val="22"/>
        </w:rPr>
        <w:t xml:space="preserve">wszystkich Wykonawców wspólnie ubiegających się </w:t>
      </w:r>
      <w:r w:rsidR="002C5F21" w:rsidRPr="00B602B0">
        <w:rPr>
          <w:b/>
          <w:sz w:val="22"/>
          <w:szCs w:val="22"/>
        </w:rPr>
        <w:br/>
      </w:r>
      <w:r w:rsidRPr="00B602B0">
        <w:rPr>
          <w:b/>
          <w:sz w:val="22"/>
          <w:szCs w:val="22"/>
        </w:rPr>
        <w:t>o</w:t>
      </w:r>
      <w:r w:rsidR="002C5F21" w:rsidRPr="00B602B0">
        <w:rPr>
          <w:b/>
          <w:sz w:val="22"/>
          <w:szCs w:val="22"/>
        </w:rPr>
        <w:t xml:space="preserve"> </w:t>
      </w:r>
      <w:r w:rsidRPr="00B602B0">
        <w:rPr>
          <w:b/>
          <w:sz w:val="22"/>
          <w:szCs w:val="22"/>
        </w:rPr>
        <w:t>udzielenie zamówienia</w:t>
      </w:r>
      <w:r w:rsidRPr="00B602B0">
        <w:rPr>
          <w:sz w:val="22"/>
          <w:szCs w:val="22"/>
        </w:rPr>
        <w:t>.</w:t>
      </w:r>
    </w:p>
    <w:p w14:paraId="19D3DC36" w14:textId="77777777" w:rsidR="00B71257" w:rsidRPr="00B602B0" w:rsidRDefault="00B71257">
      <w:pPr>
        <w:numPr>
          <w:ilvl w:val="0"/>
          <w:numId w:val="115"/>
        </w:numPr>
        <w:suppressAutoHyphens/>
        <w:spacing w:after="120" w:line="23" w:lineRule="atLeast"/>
        <w:jc w:val="both"/>
        <w:rPr>
          <w:sz w:val="22"/>
          <w:szCs w:val="22"/>
        </w:rPr>
      </w:pPr>
      <w:r w:rsidRPr="00B602B0">
        <w:rPr>
          <w:sz w:val="22"/>
          <w:szCs w:val="22"/>
        </w:rPr>
        <w:t xml:space="preserve">W przypadku, o którym mowa w art. 117 ust. 2 lub 3 ustawy., Wykonawcy wspólnie ubiegający się </w:t>
      </w:r>
      <w:r w:rsidRPr="00B602B0">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Pr="00B602B0" w:rsidRDefault="00B71257">
      <w:pPr>
        <w:numPr>
          <w:ilvl w:val="0"/>
          <w:numId w:val="115"/>
        </w:numPr>
        <w:suppressAutoHyphens/>
        <w:spacing w:after="600" w:line="23" w:lineRule="atLeast"/>
        <w:ind w:left="357" w:hanging="357"/>
        <w:jc w:val="both"/>
        <w:rPr>
          <w:sz w:val="22"/>
          <w:szCs w:val="22"/>
        </w:rPr>
      </w:pPr>
      <w:r w:rsidRPr="00B602B0">
        <w:rPr>
          <w:sz w:val="22"/>
          <w:szCs w:val="22"/>
        </w:rPr>
        <w:t>Wszelka korespondencja prowadzona będzie wyłącznie z podmiotem występującym jako pełnomocnik Wykonawców wspólnie ubiegających się o udzielenie zamówienia.</w:t>
      </w:r>
    </w:p>
    <w:p w14:paraId="092DB8D8" w14:textId="4241F577" w:rsidR="00C53429" w:rsidRPr="00B602B0" w:rsidRDefault="00E270DC" w:rsidP="008E2A0F">
      <w:pPr>
        <w:pBdr>
          <w:bottom w:val="single" w:sz="4" w:space="1" w:color="auto"/>
        </w:pBdr>
        <w:tabs>
          <w:tab w:val="left" w:pos="2127"/>
        </w:tabs>
        <w:spacing w:after="120" w:line="23" w:lineRule="atLeast"/>
        <w:ind w:left="1701" w:hanging="1701"/>
        <w:jc w:val="both"/>
        <w:rPr>
          <w:b/>
          <w:sz w:val="22"/>
          <w:szCs w:val="22"/>
        </w:rPr>
      </w:pPr>
      <w:r w:rsidRPr="00B602B0">
        <w:rPr>
          <w:b/>
          <w:sz w:val="22"/>
          <w:szCs w:val="22"/>
        </w:rPr>
        <w:t>ROZDZIAŁ XVIII</w:t>
      </w:r>
      <w:r w:rsidR="00875B1E" w:rsidRPr="00B602B0">
        <w:rPr>
          <w:b/>
          <w:sz w:val="22"/>
          <w:szCs w:val="22"/>
        </w:rPr>
        <w:t xml:space="preserve">. </w:t>
      </w:r>
      <w:r w:rsidR="00875B1E" w:rsidRPr="00B602B0">
        <w:rPr>
          <w:b/>
          <w:sz w:val="22"/>
          <w:szCs w:val="22"/>
        </w:rPr>
        <w:tab/>
      </w:r>
      <w:r w:rsidR="00C53429" w:rsidRPr="00B602B0">
        <w:rPr>
          <w:b/>
          <w:sz w:val="22"/>
          <w:szCs w:val="22"/>
        </w:rPr>
        <w:t>INFORMACJA NA TEMAT PODWYKONAWCÓW</w:t>
      </w:r>
    </w:p>
    <w:p w14:paraId="696653FD" w14:textId="7D3188E5" w:rsidR="004235F5" w:rsidRPr="00B602B0" w:rsidRDefault="004235F5" w:rsidP="008E2A0F">
      <w:pPr>
        <w:pStyle w:val="Akapitzlist"/>
        <w:numPr>
          <w:ilvl w:val="0"/>
          <w:numId w:val="37"/>
        </w:numPr>
        <w:tabs>
          <w:tab w:val="left" w:pos="567"/>
        </w:tabs>
        <w:spacing w:after="120" w:line="23" w:lineRule="atLeast"/>
        <w:ind w:left="567" w:hanging="567"/>
        <w:jc w:val="both"/>
        <w:rPr>
          <w:sz w:val="22"/>
          <w:szCs w:val="22"/>
        </w:rPr>
      </w:pPr>
      <w:r w:rsidRPr="00B602B0">
        <w:rPr>
          <w:sz w:val="22"/>
          <w:szCs w:val="22"/>
        </w:rPr>
        <w:t>Wykonawca może powierzyć wykonanie części zamówienia podwykonawcy.</w:t>
      </w:r>
    </w:p>
    <w:p w14:paraId="4218D7AB" w14:textId="011BBBD9" w:rsidR="004235F5" w:rsidRPr="00B602B0" w:rsidRDefault="004235F5" w:rsidP="008E2A0F">
      <w:pPr>
        <w:pStyle w:val="Akapitzlist"/>
        <w:numPr>
          <w:ilvl w:val="0"/>
          <w:numId w:val="37"/>
        </w:numPr>
        <w:tabs>
          <w:tab w:val="left" w:pos="567"/>
        </w:tabs>
        <w:spacing w:after="120" w:line="23" w:lineRule="atLeast"/>
        <w:ind w:left="567" w:hanging="567"/>
        <w:jc w:val="both"/>
        <w:rPr>
          <w:sz w:val="22"/>
          <w:szCs w:val="22"/>
        </w:rPr>
      </w:pPr>
      <w:r w:rsidRPr="00B602B0">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B602B0">
        <w:rPr>
          <w:b/>
          <w:sz w:val="22"/>
          <w:szCs w:val="22"/>
        </w:rPr>
        <w:t>oraz podać nazwę ewentualnych</w:t>
      </w:r>
      <w:r w:rsidRPr="00B602B0">
        <w:rPr>
          <w:b/>
          <w:sz w:val="22"/>
          <w:szCs w:val="22"/>
        </w:rPr>
        <w:t xml:space="preserve"> podwykonawc</w:t>
      </w:r>
      <w:r w:rsidR="002D2968" w:rsidRPr="00B602B0">
        <w:rPr>
          <w:b/>
          <w:sz w:val="22"/>
          <w:szCs w:val="22"/>
        </w:rPr>
        <w:t>ów</w:t>
      </w:r>
      <w:r w:rsidR="002D2968" w:rsidRPr="00B602B0">
        <w:rPr>
          <w:sz w:val="22"/>
          <w:szCs w:val="22"/>
        </w:rPr>
        <w:t xml:space="preserve">, </w:t>
      </w:r>
      <w:r w:rsidR="002D2968" w:rsidRPr="00B602B0">
        <w:rPr>
          <w:b/>
          <w:bCs/>
          <w:sz w:val="22"/>
          <w:szCs w:val="22"/>
        </w:rPr>
        <w:t>jeżeli</w:t>
      </w:r>
      <w:r w:rsidR="00D902D0" w:rsidRPr="00B602B0">
        <w:rPr>
          <w:b/>
          <w:bCs/>
          <w:sz w:val="22"/>
          <w:szCs w:val="22"/>
        </w:rPr>
        <w:t xml:space="preserve"> są </w:t>
      </w:r>
      <w:r w:rsidR="002D2968" w:rsidRPr="00B602B0">
        <w:rPr>
          <w:b/>
          <w:bCs/>
          <w:sz w:val="22"/>
          <w:szCs w:val="22"/>
        </w:rPr>
        <w:t xml:space="preserve">już </w:t>
      </w:r>
      <w:r w:rsidR="00D902D0" w:rsidRPr="00B602B0">
        <w:rPr>
          <w:b/>
          <w:bCs/>
          <w:sz w:val="22"/>
          <w:szCs w:val="22"/>
        </w:rPr>
        <w:t>znani</w:t>
      </w:r>
      <w:r w:rsidRPr="00B602B0">
        <w:rPr>
          <w:sz w:val="22"/>
          <w:szCs w:val="22"/>
        </w:rPr>
        <w:t xml:space="preserve">. Należy w tym celu wypełnić odpowiedni punkt formularza oferty, stanowiącego </w:t>
      </w:r>
      <w:r w:rsidRPr="00B602B0">
        <w:rPr>
          <w:b/>
          <w:bCs/>
          <w:sz w:val="22"/>
          <w:szCs w:val="22"/>
        </w:rPr>
        <w:t>załącznik nr 1</w:t>
      </w:r>
      <w:r w:rsidRPr="00B602B0">
        <w:rPr>
          <w:sz w:val="22"/>
          <w:szCs w:val="22"/>
        </w:rPr>
        <w:t xml:space="preserve"> do SWZ.</w:t>
      </w:r>
      <w:r w:rsidRPr="00B602B0">
        <w:rPr>
          <w:b/>
          <w:sz w:val="22"/>
          <w:szCs w:val="22"/>
        </w:rPr>
        <w:t xml:space="preserve"> </w:t>
      </w:r>
      <w:r w:rsidRPr="00B602B0">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B602B0" w:rsidRDefault="004235F5" w:rsidP="008E2A0F">
      <w:pPr>
        <w:pStyle w:val="Akapitzlist"/>
        <w:numPr>
          <w:ilvl w:val="0"/>
          <w:numId w:val="37"/>
        </w:numPr>
        <w:tabs>
          <w:tab w:val="left" w:pos="567"/>
        </w:tabs>
        <w:spacing w:after="120" w:line="23" w:lineRule="atLeast"/>
        <w:ind w:left="567" w:hanging="567"/>
        <w:jc w:val="both"/>
        <w:rPr>
          <w:sz w:val="22"/>
          <w:szCs w:val="22"/>
        </w:rPr>
      </w:pPr>
      <w:r w:rsidRPr="00B602B0">
        <w:rPr>
          <w:sz w:val="22"/>
          <w:szCs w:val="22"/>
        </w:rPr>
        <w:t xml:space="preserve">Zamawiający żąda, </w:t>
      </w:r>
      <w:r w:rsidRPr="00B602B0">
        <w:rPr>
          <w:color w:val="000000"/>
          <w:sz w:val="22"/>
          <w:szCs w:val="22"/>
        </w:rPr>
        <w:t>aby przed przystąpieniem do wykonania zamówienia W</w:t>
      </w:r>
      <w:r w:rsidR="008B68BA" w:rsidRPr="00B602B0">
        <w:rPr>
          <w:color w:val="000000"/>
          <w:sz w:val="22"/>
          <w:szCs w:val="22"/>
        </w:rPr>
        <w:t xml:space="preserve">ykonawca </w:t>
      </w:r>
      <w:r w:rsidRPr="00B602B0">
        <w:rPr>
          <w:color w:val="000000"/>
          <w:sz w:val="22"/>
          <w:szCs w:val="22"/>
        </w:rPr>
        <w:t>podał nazwy</w:t>
      </w:r>
      <w:r w:rsidR="008B68BA" w:rsidRPr="00B602B0">
        <w:rPr>
          <w:color w:val="000000"/>
          <w:sz w:val="22"/>
          <w:szCs w:val="22"/>
        </w:rPr>
        <w:t>,</w:t>
      </w:r>
      <w:r w:rsidRPr="00B602B0">
        <w:rPr>
          <w:color w:val="000000"/>
          <w:sz w:val="22"/>
          <w:szCs w:val="22"/>
        </w:rPr>
        <w:t xml:space="preserve"> dane kontaktowe </w:t>
      </w:r>
      <w:r w:rsidR="008B68BA" w:rsidRPr="00B602B0">
        <w:rPr>
          <w:color w:val="000000"/>
          <w:sz w:val="22"/>
          <w:szCs w:val="22"/>
        </w:rPr>
        <w:t xml:space="preserve">oraz przedstawicieli, </w:t>
      </w:r>
      <w:r w:rsidRPr="00B602B0">
        <w:rPr>
          <w:color w:val="000000"/>
          <w:sz w:val="22"/>
          <w:szCs w:val="22"/>
        </w:rPr>
        <w:t>podwykonawców zaangażowanych w wykonanie zamówienia</w:t>
      </w:r>
      <w:r w:rsidR="008B68BA" w:rsidRPr="00B602B0">
        <w:rPr>
          <w:color w:val="000000"/>
          <w:sz w:val="22"/>
          <w:szCs w:val="22"/>
        </w:rPr>
        <w:t xml:space="preserve"> (jeżeli są już znani)</w:t>
      </w:r>
      <w:r w:rsidRPr="00B602B0">
        <w:rPr>
          <w:color w:val="000000"/>
          <w:sz w:val="22"/>
          <w:szCs w:val="22"/>
        </w:rPr>
        <w:t xml:space="preserve">. Wykonawca zobowiązany jest do zawiadomienia Zamawiającego o wszelkich zmianach </w:t>
      </w:r>
      <w:r w:rsidR="00F14E62" w:rsidRPr="00B602B0">
        <w:rPr>
          <w:color w:val="000000"/>
          <w:sz w:val="22"/>
          <w:szCs w:val="22"/>
        </w:rPr>
        <w:t>w odniesieniu do informacji</w:t>
      </w:r>
      <w:r w:rsidRPr="00B602B0">
        <w:rPr>
          <w:color w:val="000000"/>
          <w:sz w:val="22"/>
          <w:szCs w:val="22"/>
        </w:rPr>
        <w:t xml:space="preserve">, o których mowa w zdaniu pierwszym, w trakcie realizacji zamówienia, a także przekazuje </w:t>
      </w:r>
      <w:r w:rsidR="00F14E62" w:rsidRPr="00B602B0">
        <w:rPr>
          <w:color w:val="000000"/>
          <w:sz w:val="22"/>
          <w:szCs w:val="22"/>
        </w:rPr>
        <w:t xml:space="preserve">wymagane </w:t>
      </w:r>
      <w:r w:rsidRPr="00B602B0">
        <w:rPr>
          <w:color w:val="000000"/>
          <w:sz w:val="22"/>
          <w:szCs w:val="22"/>
        </w:rPr>
        <w:t>informacje na temat nowych podwykonawców, którym w późniejszym okresie zamierza powierzyć realizację zamówienia.</w:t>
      </w:r>
    </w:p>
    <w:p w14:paraId="6CF0E0B1" w14:textId="422F5FE7" w:rsidR="00D421E4" w:rsidRPr="00B602B0" w:rsidRDefault="00D421E4" w:rsidP="008E2A0F">
      <w:pPr>
        <w:pStyle w:val="Akapitzlist"/>
        <w:numPr>
          <w:ilvl w:val="0"/>
          <w:numId w:val="37"/>
        </w:numPr>
        <w:tabs>
          <w:tab w:val="left" w:pos="567"/>
        </w:tabs>
        <w:spacing w:after="120" w:line="23" w:lineRule="atLeast"/>
        <w:ind w:left="567" w:hanging="567"/>
        <w:jc w:val="both"/>
        <w:rPr>
          <w:sz w:val="22"/>
          <w:szCs w:val="22"/>
        </w:rPr>
      </w:pPr>
      <w:r w:rsidRPr="00B602B0">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59823D82" w:rsidR="004235F5" w:rsidRPr="00B602B0" w:rsidRDefault="004235F5" w:rsidP="00C439D8">
      <w:pPr>
        <w:pStyle w:val="Akapitzlist"/>
        <w:numPr>
          <w:ilvl w:val="0"/>
          <w:numId w:val="37"/>
        </w:numPr>
        <w:tabs>
          <w:tab w:val="left" w:pos="567"/>
        </w:tabs>
        <w:spacing w:after="600" w:line="23" w:lineRule="atLeast"/>
        <w:ind w:left="567" w:hanging="567"/>
        <w:jc w:val="both"/>
        <w:rPr>
          <w:sz w:val="22"/>
          <w:szCs w:val="22"/>
        </w:rPr>
      </w:pPr>
      <w:r w:rsidRPr="00B602B0">
        <w:rPr>
          <w:sz w:val="22"/>
          <w:szCs w:val="22"/>
        </w:rPr>
        <w:t>Powierzenie wykonania części zamówienia podwykonawcom nie zwalnia Wykonawcy z odpowiedzialności za należyte wykonanie tego zamówienia.</w:t>
      </w:r>
    </w:p>
    <w:p w14:paraId="206C8AE8" w14:textId="0C5695A6" w:rsidR="00E37293" w:rsidRPr="00B602B0"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B602B0">
        <w:rPr>
          <w:b/>
          <w:sz w:val="22"/>
          <w:szCs w:val="22"/>
        </w:rPr>
        <w:t>ROZDZIAŁ XIX</w:t>
      </w:r>
      <w:r w:rsidR="00875B1E" w:rsidRPr="00B602B0">
        <w:rPr>
          <w:b/>
          <w:sz w:val="22"/>
          <w:szCs w:val="22"/>
        </w:rPr>
        <w:t xml:space="preserve">. </w:t>
      </w:r>
      <w:r w:rsidR="00875B1E" w:rsidRPr="00B602B0">
        <w:rPr>
          <w:b/>
          <w:sz w:val="22"/>
          <w:szCs w:val="22"/>
        </w:rPr>
        <w:tab/>
      </w:r>
      <w:r w:rsidR="00E37293" w:rsidRPr="00B602B0">
        <w:rPr>
          <w:b/>
          <w:sz w:val="22"/>
          <w:szCs w:val="22"/>
        </w:rPr>
        <w:t>PODSTAWY</w:t>
      </w:r>
      <w:r w:rsidR="0000076D" w:rsidRPr="00B602B0">
        <w:rPr>
          <w:b/>
          <w:sz w:val="22"/>
          <w:szCs w:val="22"/>
        </w:rPr>
        <w:t xml:space="preserve"> (PRZESŁANKI)</w:t>
      </w:r>
      <w:r w:rsidR="00E37293" w:rsidRPr="00B602B0">
        <w:rPr>
          <w:b/>
          <w:sz w:val="22"/>
          <w:szCs w:val="22"/>
        </w:rPr>
        <w:t xml:space="preserve"> WYKLUCZENIA Z POST</w:t>
      </w:r>
      <w:r w:rsidR="0073736B" w:rsidRPr="00B602B0">
        <w:rPr>
          <w:b/>
          <w:sz w:val="22"/>
          <w:szCs w:val="22"/>
        </w:rPr>
        <w:t>ĘPOWANIA</w:t>
      </w:r>
      <w:r w:rsidR="004543FF" w:rsidRPr="00B602B0">
        <w:rPr>
          <w:b/>
          <w:sz w:val="22"/>
          <w:szCs w:val="22"/>
        </w:rPr>
        <w:t xml:space="preserve">, </w:t>
      </w:r>
      <w:r w:rsidR="00E37293" w:rsidRPr="00B602B0">
        <w:rPr>
          <w:b/>
          <w:sz w:val="22"/>
          <w:szCs w:val="22"/>
        </w:rPr>
        <w:t>WAR</w:t>
      </w:r>
      <w:r w:rsidR="0073736B" w:rsidRPr="00B602B0">
        <w:rPr>
          <w:b/>
          <w:sz w:val="22"/>
          <w:szCs w:val="22"/>
        </w:rPr>
        <w:t>UNKI UDZIAŁU W POSTĘPOWANIU</w:t>
      </w:r>
      <w:r w:rsidR="00875B1E" w:rsidRPr="00B602B0">
        <w:rPr>
          <w:b/>
          <w:sz w:val="22"/>
          <w:szCs w:val="22"/>
        </w:rPr>
        <w:t xml:space="preserve"> </w:t>
      </w:r>
      <w:r w:rsidR="00E37293" w:rsidRPr="00B602B0">
        <w:rPr>
          <w:b/>
          <w:sz w:val="22"/>
          <w:szCs w:val="22"/>
        </w:rPr>
        <w:t xml:space="preserve">WYKAZ </w:t>
      </w:r>
      <w:r w:rsidR="005A48F1" w:rsidRPr="00B602B0">
        <w:rPr>
          <w:b/>
          <w:sz w:val="22"/>
          <w:szCs w:val="22"/>
        </w:rPr>
        <w:t>PODMIOTOWYCH ŚRODKÓW DOWODOWYCH</w:t>
      </w:r>
    </w:p>
    <w:p w14:paraId="1709782C" w14:textId="77777777" w:rsidR="00E37293" w:rsidRPr="00B602B0" w:rsidRDefault="00E37293" w:rsidP="008E2A0F">
      <w:pPr>
        <w:pStyle w:val="Akapitzlist"/>
        <w:numPr>
          <w:ilvl w:val="0"/>
          <w:numId w:val="35"/>
        </w:numPr>
        <w:spacing w:after="120" w:line="23" w:lineRule="atLeast"/>
        <w:ind w:left="567" w:hanging="567"/>
        <w:jc w:val="both"/>
        <w:rPr>
          <w:b/>
          <w:sz w:val="22"/>
          <w:szCs w:val="22"/>
        </w:rPr>
      </w:pPr>
      <w:r w:rsidRPr="00B602B0">
        <w:rPr>
          <w:b/>
          <w:sz w:val="22"/>
          <w:szCs w:val="22"/>
        </w:rPr>
        <w:t>O udzielenie zamówienia mogą się ubiegać Wykonawcy, którzy:</w:t>
      </w:r>
    </w:p>
    <w:p w14:paraId="6153FA63" w14:textId="459EE494" w:rsidR="00E37293" w:rsidRPr="00B602B0" w:rsidRDefault="00E37293" w:rsidP="008E2A0F">
      <w:pPr>
        <w:pStyle w:val="Akapitzlist"/>
        <w:numPr>
          <w:ilvl w:val="0"/>
          <w:numId w:val="36"/>
        </w:numPr>
        <w:spacing w:after="120" w:line="23" w:lineRule="atLeast"/>
        <w:ind w:left="1134" w:hanging="567"/>
        <w:jc w:val="both"/>
        <w:rPr>
          <w:sz w:val="22"/>
          <w:szCs w:val="22"/>
        </w:rPr>
      </w:pPr>
      <w:r w:rsidRPr="00B602B0">
        <w:rPr>
          <w:sz w:val="22"/>
          <w:szCs w:val="22"/>
        </w:rPr>
        <w:t>nie podlegają wykluczeniu;</w:t>
      </w:r>
    </w:p>
    <w:p w14:paraId="6DB98FF6" w14:textId="1C678FBA" w:rsidR="007C3EE3" w:rsidRDefault="00E37293" w:rsidP="008E2A0F">
      <w:pPr>
        <w:pStyle w:val="Akapitzlist"/>
        <w:numPr>
          <w:ilvl w:val="0"/>
          <w:numId w:val="36"/>
        </w:numPr>
        <w:spacing w:after="120" w:line="23" w:lineRule="atLeast"/>
        <w:ind w:left="1134" w:hanging="567"/>
        <w:jc w:val="both"/>
        <w:rPr>
          <w:sz w:val="22"/>
          <w:szCs w:val="22"/>
        </w:rPr>
      </w:pPr>
      <w:r w:rsidRPr="00B602B0">
        <w:rPr>
          <w:sz w:val="22"/>
          <w:szCs w:val="22"/>
        </w:rPr>
        <w:t>spełniają warunki udziału w postępowaniu</w:t>
      </w:r>
      <w:r w:rsidR="0073736B" w:rsidRPr="00B602B0">
        <w:rPr>
          <w:sz w:val="22"/>
          <w:szCs w:val="22"/>
        </w:rPr>
        <w:t>,</w:t>
      </w:r>
      <w:r w:rsidRPr="00B602B0">
        <w:rPr>
          <w:sz w:val="22"/>
          <w:szCs w:val="22"/>
        </w:rPr>
        <w:t xml:space="preserve"> określone przez Zamawiającego w ogłoszeniu o </w:t>
      </w:r>
      <w:r w:rsidR="00246FB5" w:rsidRPr="00B602B0">
        <w:rPr>
          <w:sz w:val="22"/>
          <w:szCs w:val="22"/>
        </w:rPr>
        <w:t>zamówieniu oraz w ust.</w:t>
      </w:r>
      <w:r w:rsidRPr="00B602B0">
        <w:rPr>
          <w:sz w:val="22"/>
          <w:szCs w:val="22"/>
        </w:rPr>
        <w:t xml:space="preserve"> 3 niniejszego rozdziału </w:t>
      </w:r>
      <w:r w:rsidR="005A48F1" w:rsidRPr="00B602B0">
        <w:rPr>
          <w:sz w:val="22"/>
          <w:szCs w:val="22"/>
        </w:rPr>
        <w:t>S</w:t>
      </w:r>
      <w:r w:rsidRPr="00B602B0">
        <w:rPr>
          <w:sz w:val="22"/>
          <w:szCs w:val="22"/>
        </w:rPr>
        <w:t>WZ.</w:t>
      </w:r>
    </w:p>
    <w:p w14:paraId="4C01A5E4" w14:textId="77777777" w:rsidR="00B602B0" w:rsidRPr="00B602B0" w:rsidRDefault="00B602B0" w:rsidP="00B602B0">
      <w:pPr>
        <w:pStyle w:val="Akapitzlist"/>
        <w:spacing w:after="120" w:line="23" w:lineRule="atLeast"/>
        <w:ind w:left="1134"/>
        <w:jc w:val="both"/>
        <w:rPr>
          <w:sz w:val="22"/>
          <w:szCs w:val="22"/>
        </w:rPr>
      </w:pPr>
    </w:p>
    <w:p w14:paraId="39FEBB07" w14:textId="43B928AA" w:rsidR="00E37293" w:rsidRPr="00B602B0" w:rsidRDefault="00E37293" w:rsidP="008E2A0F">
      <w:pPr>
        <w:pStyle w:val="Akapitzlist"/>
        <w:numPr>
          <w:ilvl w:val="0"/>
          <w:numId w:val="35"/>
        </w:numPr>
        <w:spacing w:after="120" w:line="23" w:lineRule="atLeast"/>
        <w:ind w:left="567" w:hanging="567"/>
        <w:jc w:val="both"/>
        <w:rPr>
          <w:b/>
          <w:sz w:val="22"/>
          <w:szCs w:val="22"/>
        </w:rPr>
      </w:pPr>
      <w:r w:rsidRPr="00B602B0">
        <w:rPr>
          <w:b/>
          <w:sz w:val="22"/>
          <w:szCs w:val="22"/>
        </w:rPr>
        <w:lastRenderedPageBreak/>
        <w:t>Podstawy wykluczenia:</w:t>
      </w:r>
    </w:p>
    <w:p w14:paraId="1773DFAC" w14:textId="62D1368A" w:rsidR="00694FD9" w:rsidRPr="00B602B0" w:rsidRDefault="00F91DB6" w:rsidP="00F91DB6">
      <w:pPr>
        <w:pStyle w:val="Akapitzlist"/>
        <w:numPr>
          <w:ilvl w:val="1"/>
          <w:numId w:val="35"/>
        </w:numPr>
        <w:spacing w:after="120" w:line="23" w:lineRule="atLeast"/>
        <w:ind w:left="1134" w:hanging="567"/>
        <w:jc w:val="both"/>
        <w:rPr>
          <w:b/>
          <w:sz w:val="22"/>
          <w:szCs w:val="22"/>
        </w:rPr>
      </w:pPr>
      <w:r w:rsidRPr="00B602B0">
        <w:rPr>
          <w:spacing w:val="1"/>
          <w:sz w:val="22"/>
          <w:szCs w:val="22"/>
          <w:lang w:eastAsia="zh-CN"/>
        </w:rPr>
        <w:t>Zamawiający wykluczy z postępowania wykonawców, wobec których zachodzą podstawy wykluczenia, o których mowa w art. 108 ust. 1 pk1-6) ustawy Pzp</w:t>
      </w:r>
      <w:r w:rsidR="00F80EE8" w:rsidRPr="00B602B0">
        <w:rPr>
          <w:spacing w:val="1"/>
          <w:sz w:val="22"/>
          <w:szCs w:val="22"/>
          <w:lang w:eastAsia="zh-CN"/>
        </w:rPr>
        <w:t xml:space="preserve"> (obligatoryjne przesłanki wykluczenia)</w:t>
      </w:r>
      <w:r w:rsidR="00694FD9" w:rsidRPr="00B602B0">
        <w:rPr>
          <w:spacing w:val="1"/>
          <w:sz w:val="22"/>
          <w:szCs w:val="22"/>
          <w:lang w:eastAsia="zh-CN"/>
        </w:rPr>
        <w:t>.</w:t>
      </w:r>
    </w:p>
    <w:p w14:paraId="3859AA96" w14:textId="2324CB63" w:rsidR="00F80EE8" w:rsidRPr="00B602B0" w:rsidRDefault="00F80EE8" w:rsidP="00F80EE8">
      <w:pPr>
        <w:pStyle w:val="Akapitzlist"/>
        <w:numPr>
          <w:ilvl w:val="1"/>
          <w:numId w:val="35"/>
        </w:numPr>
        <w:spacing w:after="120" w:line="23" w:lineRule="atLeast"/>
        <w:ind w:left="1134" w:hanging="567"/>
        <w:jc w:val="both"/>
        <w:rPr>
          <w:bCs/>
          <w:sz w:val="22"/>
          <w:szCs w:val="22"/>
        </w:rPr>
      </w:pPr>
      <w:r w:rsidRPr="00B602B0">
        <w:rPr>
          <w:b/>
          <w:sz w:val="22"/>
          <w:szCs w:val="22"/>
        </w:rPr>
        <w:t xml:space="preserve">Zamawiający przewiduje także dodatkowe/fakultatywne podstawy (przesłanki) wykluczenia zawarte w art. 109 ust. 1 </w:t>
      </w:r>
      <w:r w:rsidR="006A0BDB" w:rsidRPr="00B602B0">
        <w:rPr>
          <w:b/>
          <w:sz w:val="22"/>
          <w:szCs w:val="22"/>
        </w:rPr>
        <w:t>pkt 7</w:t>
      </w:r>
      <w:r w:rsidR="00497509" w:rsidRPr="00B602B0">
        <w:rPr>
          <w:b/>
          <w:sz w:val="22"/>
          <w:szCs w:val="22"/>
        </w:rPr>
        <w:t xml:space="preserve"> </w:t>
      </w:r>
      <w:r w:rsidRPr="00B602B0">
        <w:rPr>
          <w:b/>
          <w:sz w:val="22"/>
          <w:szCs w:val="22"/>
        </w:rPr>
        <w:t>ustawy i wykluczy z postępowania Wykonawcę w następujących przypadkach:</w:t>
      </w:r>
    </w:p>
    <w:p w14:paraId="24C09033" w14:textId="34E5C849" w:rsidR="006E14C6" w:rsidRPr="00B602B0" w:rsidRDefault="00F80EE8" w:rsidP="00497509">
      <w:pPr>
        <w:pStyle w:val="Akapitzlist"/>
        <w:numPr>
          <w:ilvl w:val="3"/>
          <w:numId w:val="4"/>
        </w:numPr>
        <w:spacing w:after="120" w:line="23" w:lineRule="atLeast"/>
        <w:ind w:left="1701" w:hanging="567"/>
        <w:jc w:val="both"/>
        <w:rPr>
          <w:sz w:val="22"/>
          <w:szCs w:val="22"/>
        </w:rPr>
      </w:pPr>
      <w:r w:rsidRPr="00B602B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97509" w:rsidRPr="00B602B0">
        <w:rPr>
          <w:sz w:val="22"/>
          <w:szCs w:val="22"/>
        </w:rPr>
        <w:t>.</w:t>
      </w:r>
    </w:p>
    <w:p w14:paraId="6F4F1A03" w14:textId="30A6F2F6" w:rsidR="006E14C6" w:rsidRPr="00B602B0" w:rsidRDefault="006E14C6" w:rsidP="006E14C6">
      <w:pPr>
        <w:pStyle w:val="Akapitzlist"/>
        <w:spacing w:after="120" w:line="23" w:lineRule="atLeast"/>
        <w:ind w:left="1701"/>
        <w:jc w:val="both"/>
        <w:rPr>
          <w:sz w:val="22"/>
          <w:szCs w:val="22"/>
        </w:rPr>
      </w:pPr>
    </w:p>
    <w:p w14:paraId="327D0F6E" w14:textId="4C90C9CA" w:rsidR="006F33D7" w:rsidRPr="00B602B0" w:rsidRDefault="006F33D7" w:rsidP="006F33D7">
      <w:pPr>
        <w:pStyle w:val="Akapitzlist"/>
        <w:numPr>
          <w:ilvl w:val="1"/>
          <w:numId w:val="35"/>
        </w:numPr>
        <w:spacing w:after="120" w:line="23" w:lineRule="atLeast"/>
        <w:ind w:left="1134" w:hanging="567"/>
        <w:jc w:val="both"/>
        <w:rPr>
          <w:bCs/>
          <w:sz w:val="22"/>
          <w:szCs w:val="22"/>
        </w:rPr>
      </w:pPr>
      <w:r w:rsidRPr="00B602B0">
        <w:rPr>
          <w:b/>
          <w:sz w:val="22"/>
          <w:szCs w:val="22"/>
        </w:rPr>
        <w:t>Z postępowania o udzielenie zamówienia wyklucza się Wykonawcę</w:t>
      </w:r>
      <w:r w:rsidRPr="00B602B0">
        <w:rPr>
          <w:bCs/>
          <w:sz w:val="22"/>
          <w:szCs w:val="22"/>
        </w:rPr>
        <w:t xml:space="preserve">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0E622A61" w14:textId="77777777" w:rsidR="00012469" w:rsidRPr="00B602B0" w:rsidRDefault="00012469" w:rsidP="00012469">
      <w:pPr>
        <w:pStyle w:val="Akapitzlist"/>
        <w:rPr>
          <w:sz w:val="22"/>
          <w:szCs w:val="22"/>
        </w:rPr>
      </w:pPr>
    </w:p>
    <w:p w14:paraId="7DA2300E" w14:textId="77777777" w:rsidR="00E37293" w:rsidRPr="00B602B0" w:rsidRDefault="00E37293" w:rsidP="008E2A0F">
      <w:pPr>
        <w:pStyle w:val="Akapitzlist"/>
        <w:numPr>
          <w:ilvl w:val="0"/>
          <w:numId w:val="35"/>
        </w:numPr>
        <w:spacing w:after="120" w:line="23" w:lineRule="atLeast"/>
        <w:ind w:left="567" w:hanging="567"/>
        <w:jc w:val="both"/>
        <w:rPr>
          <w:b/>
          <w:sz w:val="22"/>
          <w:szCs w:val="22"/>
        </w:rPr>
      </w:pPr>
      <w:r w:rsidRPr="00B602B0">
        <w:rPr>
          <w:b/>
          <w:sz w:val="22"/>
          <w:szCs w:val="22"/>
        </w:rPr>
        <w:t xml:space="preserve">Warunki udziału w postępowaniu, określone przez Zamawiającego </w:t>
      </w:r>
      <w:r w:rsidR="00150F29" w:rsidRPr="00B602B0">
        <w:rPr>
          <w:b/>
          <w:sz w:val="22"/>
          <w:szCs w:val="22"/>
        </w:rPr>
        <w:t>spośród warunkó</w:t>
      </w:r>
      <w:r w:rsidR="00585A43" w:rsidRPr="00B602B0">
        <w:rPr>
          <w:b/>
          <w:sz w:val="22"/>
          <w:szCs w:val="22"/>
        </w:rPr>
        <w:t>w, o </w:t>
      </w:r>
      <w:r w:rsidR="00150F29" w:rsidRPr="00B602B0">
        <w:rPr>
          <w:b/>
          <w:sz w:val="22"/>
          <w:szCs w:val="22"/>
        </w:rPr>
        <w:t>których mowa w art. 112 ust. 2</w:t>
      </w:r>
      <w:r w:rsidRPr="00B602B0">
        <w:rPr>
          <w:b/>
          <w:sz w:val="22"/>
          <w:szCs w:val="22"/>
        </w:rPr>
        <w:t xml:space="preserve"> ustawy:</w:t>
      </w:r>
    </w:p>
    <w:p w14:paraId="5FF7A348" w14:textId="77777777" w:rsidR="0037350E" w:rsidRPr="00B602B0"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B602B0">
        <w:rPr>
          <w:b/>
          <w:sz w:val="22"/>
          <w:szCs w:val="22"/>
        </w:rPr>
        <w:t>Zdolność do występowania w obrocie gospodarczym</w:t>
      </w:r>
    </w:p>
    <w:p w14:paraId="320549E0" w14:textId="12C87D1F" w:rsidR="00195B9E" w:rsidRPr="00B602B0" w:rsidRDefault="00195B9E" w:rsidP="00195B9E">
      <w:pPr>
        <w:tabs>
          <w:tab w:val="left" w:pos="1134"/>
        </w:tabs>
        <w:spacing w:after="120" w:line="23" w:lineRule="atLeast"/>
        <w:jc w:val="both"/>
        <w:rPr>
          <w:bCs/>
          <w:sz w:val="22"/>
          <w:szCs w:val="22"/>
        </w:rPr>
      </w:pPr>
      <w:r w:rsidRPr="00B602B0">
        <w:rPr>
          <w:bCs/>
          <w:sz w:val="22"/>
          <w:szCs w:val="22"/>
        </w:rPr>
        <w:tab/>
        <w:t>Zamawiający nie formułuje warunku udziału w tym postępowaniu.</w:t>
      </w:r>
    </w:p>
    <w:p w14:paraId="42113428" w14:textId="77777777" w:rsidR="0037350E" w:rsidRPr="00B602B0"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B602B0">
        <w:rPr>
          <w:b/>
          <w:sz w:val="22"/>
          <w:szCs w:val="22"/>
        </w:rPr>
        <w:t>Uprawnienia do prowadzenia określonej działalności gospodarczej lub zawodowej</w:t>
      </w:r>
    </w:p>
    <w:p w14:paraId="223C018D" w14:textId="128A258C" w:rsidR="00195B9E" w:rsidRPr="00B602B0" w:rsidRDefault="00195B9E" w:rsidP="00195B9E">
      <w:pPr>
        <w:pStyle w:val="Akapitzlist"/>
        <w:tabs>
          <w:tab w:val="left" w:pos="1134"/>
        </w:tabs>
        <w:spacing w:after="120" w:line="23" w:lineRule="atLeast"/>
        <w:ind w:left="1134"/>
        <w:jc w:val="both"/>
        <w:rPr>
          <w:sz w:val="22"/>
          <w:szCs w:val="22"/>
        </w:rPr>
      </w:pPr>
      <w:r w:rsidRPr="00B602B0">
        <w:rPr>
          <w:bCs/>
          <w:sz w:val="22"/>
          <w:szCs w:val="22"/>
        </w:rPr>
        <w:t>Zamawiający nie formułuje warunku udziału w tym postępowaniu.</w:t>
      </w:r>
    </w:p>
    <w:p w14:paraId="1DA12666" w14:textId="298AC056" w:rsidR="0037350E" w:rsidRPr="00B602B0"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B602B0">
        <w:rPr>
          <w:b/>
          <w:sz w:val="22"/>
          <w:szCs w:val="22"/>
        </w:rPr>
        <w:t>Sytuacja ekonomiczna lub finansowa</w:t>
      </w:r>
    </w:p>
    <w:p w14:paraId="58CF3224" w14:textId="4C9F8ECA" w:rsidR="00195B9E" w:rsidRPr="00B602B0" w:rsidRDefault="00195B9E" w:rsidP="00195B9E">
      <w:pPr>
        <w:tabs>
          <w:tab w:val="left" w:pos="1134"/>
        </w:tabs>
        <w:spacing w:after="120" w:line="23" w:lineRule="atLeast"/>
        <w:jc w:val="both"/>
        <w:rPr>
          <w:bCs/>
          <w:sz w:val="22"/>
          <w:szCs w:val="22"/>
        </w:rPr>
      </w:pPr>
      <w:r w:rsidRPr="00B602B0">
        <w:rPr>
          <w:bCs/>
          <w:sz w:val="22"/>
          <w:szCs w:val="22"/>
        </w:rPr>
        <w:tab/>
        <w:t>Zamawiający nie formułuje warunku udziału w tym postępowaniu.</w:t>
      </w:r>
    </w:p>
    <w:p w14:paraId="237B92E9" w14:textId="2E6B0C71" w:rsidR="00265563" w:rsidRPr="00B602B0"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B602B0">
        <w:rPr>
          <w:b/>
          <w:sz w:val="22"/>
          <w:szCs w:val="22"/>
        </w:rPr>
        <w:t>Zdolność techniczna lub zawodowa:</w:t>
      </w:r>
    </w:p>
    <w:p w14:paraId="635A4A45" w14:textId="4CC106EC" w:rsidR="006D40B1" w:rsidRPr="00B602B0" w:rsidRDefault="00FD0AE0" w:rsidP="008E2A0F">
      <w:pPr>
        <w:pStyle w:val="Akapitzlist"/>
        <w:numPr>
          <w:ilvl w:val="2"/>
          <w:numId w:val="35"/>
        </w:numPr>
        <w:tabs>
          <w:tab w:val="left" w:pos="1134"/>
        </w:tabs>
        <w:spacing w:after="120" w:line="23" w:lineRule="atLeast"/>
        <w:jc w:val="both"/>
        <w:rPr>
          <w:b/>
          <w:sz w:val="22"/>
          <w:szCs w:val="22"/>
        </w:rPr>
      </w:pPr>
      <w:bookmarkStart w:id="21" w:name="_Hlk103069179"/>
      <w:r w:rsidRPr="00B602B0">
        <w:rPr>
          <w:sz w:val="22"/>
          <w:szCs w:val="22"/>
        </w:rPr>
        <w:t>Wykonawca musi wykazać, iż w okresie ostatnich pięć (5) lat</w:t>
      </w:r>
      <w:r w:rsidR="005A2ACB" w:rsidRPr="00B602B0">
        <w:rPr>
          <w:sz w:val="22"/>
          <w:szCs w:val="22"/>
        </w:rPr>
        <w:t xml:space="preserve">, </w:t>
      </w:r>
      <w:r w:rsidRPr="00B602B0">
        <w:rPr>
          <w:sz w:val="22"/>
          <w:szCs w:val="22"/>
        </w:rPr>
        <w:t>ofert, a jeżeli okres prowadzenia działalności jest krótszy – w tym okresie, wykonał w sposób należyty co najmniej</w:t>
      </w:r>
      <w:r w:rsidR="006D40B1" w:rsidRPr="00B602B0">
        <w:rPr>
          <w:sz w:val="22"/>
          <w:szCs w:val="22"/>
        </w:rPr>
        <w:t>:</w:t>
      </w:r>
    </w:p>
    <w:p w14:paraId="02B4B93D" w14:textId="30791A81" w:rsidR="00CF1A67" w:rsidRPr="00B602B0" w:rsidRDefault="0033730E" w:rsidP="00D24632">
      <w:pPr>
        <w:pStyle w:val="Akapitzlist"/>
        <w:numPr>
          <w:ilvl w:val="3"/>
          <w:numId w:val="35"/>
        </w:numPr>
        <w:tabs>
          <w:tab w:val="left" w:pos="1134"/>
        </w:tabs>
        <w:spacing w:after="120" w:line="23" w:lineRule="atLeast"/>
        <w:ind w:left="2778" w:hanging="1077"/>
        <w:jc w:val="both"/>
        <w:rPr>
          <w:b/>
          <w:sz w:val="22"/>
          <w:szCs w:val="22"/>
        </w:rPr>
      </w:pPr>
      <w:bookmarkStart w:id="22" w:name="_Hlk110328999"/>
      <w:bookmarkStart w:id="23" w:name="_Hlk101422793"/>
      <w:r w:rsidRPr="00B602B0">
        <w:rPr>
          <w:bCs/>
          <w:sz w:val="22"/>
          <w:szCs w:val="22"/>
        </w:rPr>
        <w:t xml:space="preserve">dwie (2) roboty budowlane, każda o wartości nie mniejszej niż  </w:t>
      </w:r>
      <w:r w:rsidR="00D24632" w:rsidRPr="00B602B0">
        <w:rPr>
          <w:bCs/>
          <w:sz w:val="22"/>
          <w:szCs w:val="22"/>
        </w:rPr>
        <w:t>3</w:t>
      </w:r>
      <w:r w:rsidR="003D0D5B" w:rsidRPr="00B602B0">
        <w:rPr>
          <w:bCs/>
          <w:sz w:val="22"/>
          <w:szCs w:val="22"/>
        </w:rPr>
        <w:t xml:space="preserve">00.000,00 </w:t>
      </w:r>
      <w:r w:rsidRPr="00B602B0">
        <w:rPr>
          <w:bCs/>
          <w:sz w:val="22"/>
          <w:szCs w:val="22"/>
        </w:rPr>
        <w:t xml:space="preserve">zł brutto, każda </w:t>
      </w:r>
      <w:r w:rsidRPr="00B602B0">
        <w:rPr>
          <w:sz w:val="22"/>
          <w:szCs w:val="22"/>
          <w:lang w:eastAsia="zh-CN"/>
        </w:rPr>
        <w:t xml:space="preserve">obejmująca </w:t>
      </w:r>
      <w:r w:rsidRPr="00B602B0">
        <w:rPr>
          <w:bCs/>
          <w:color w:val="000000"/>
          <w:sz w:val="22"/>
          <w:szCs w:val="22"/>
          <w:shd w:val="clear" w:color="auto" w:fill="FFFFFF"/>
          <w:lang w:eastAsia="zh-CN"/>
        </w:rPr>
        <w:t xml:space="preserve">m.in. </w:t>
      </w:r>
      <w:r w:rsidR="00D24632" w:rsidRPr="00B602B0">
        <w:rPr>
          <w:color w:val="000000"/>
          <w:sz w:val="22"/>
          <w:szCs w:val="22"/>
        </w:rPr>
        <w:t>budowę i/lub rozbudowę i/lub przebudowę i/lub remont dróg dla których wydane było pozwolenie na budowę lub zezwolenie na realizację inwestycji drogowe lub zgłoszenie</w:t>
      </w:r>
      <w:bookmarkStart w:id="24" w:name="_Hlk89245333"/>
      <w:bookmarkEnd w:id="21"/>
      <w:bookmarkEnd w:id="22"/>
      <w:bookmarkEnd w:id="23"/>
      <w:r w:rsidR="00D24632" w:rsidRPr="00B602B0">
        <w:rPr>
          <w:color w:val="000000"/>
          <w:sz w:val="22"/>
          <w:szCs w:val="22"/>
        </w:rPr>
        <w:t xml:space="preserve"> </w:t>
      </w:r>
      <w:r w:rsidR="00CF1A67" w:rsidRPr="00B602B0">
        <w:rPr>
          <w:rStyle w:val="Domylnaczcionkaakapitu7"/>
          <w:rFonts w:eastAsia="Calibri"/>
          <w:bCs/>
          <w:sz w:val="22"/>
          <w:szCs w:val="22"/>
          <w:lang w:eastAsia="en-US"/>
        </w:rPr>
        <w:t>i które zostały ukończone.</w:t>
      </w:r>
    </w:p>
    <w:p w14:paraId="1069019C" w14:textId="77777777" w:rsidR="00D24632" w:rsidRPr="00B602B0" w:rsidRDefault="00D24632" w:rsidP="008E2A0F">
      <w:pPr>
        <w:tabs>
          <w:tab w:val="left" w:pos="567"/>
          <w:tab w:val="num" w:pos="1134"/>
        </w:tabs>
        <w:spacing w:after="120" w:line="23" w:lineRule="atLeast"/>
        <w:jc w:val="both"/>
        <w:rPr>
          <w:b/>
          <w:i/>
          <w:iCs/>
          <w:sz w:val="22"/>
          <w:szCs w:val="22"/>
          <w:u w:val="single"/>
        </w:rPr>
      </w:pPr>
    </w:p>
    <w:p w14:paraId="29D42A52" w14:textId="3024D76B" w:rsidR="006D40B1" w:rsidRPr="00B602B0" w:rsidRDefault="006D40B1" w:rsidP="008E2A0F">
      <w:pPr>
        <w:tabs>
          <w:tab w:val="left" w:pos="567"/>
          <w:tab w:val="num" w:pos="1134"/>
        </w:tabs>
        <w:spacing w:after="120" w:line="23" w:lineRule="atLeast"/>
        <w:jc w:val="both"/>
        <w:rPr>
          <w:b/>
          <w:i/>
          <w:iCs/>
          <w:sz w:val="22"/>
          <w:szCs w:val="22"/>
          <w:u w:val="single"/>
        </w:rPr>
      </w:pPr>
      <w:r w:rsidRPr="00B602B0">
        <w:rPr>
          <w:b/>
          <w:i/>
          <w:iCs/>
          <w:sz w:val="22"/>
          <w:szCs w:val="22"/>
          <w:u w:val="single"/>
        </w:rPr>
        <w:t xml:space="preserve">UWAGA nr </w:t>
      </w:r>
      <w:r w:rsidR="005D4CD9" w:rsidRPr="00B602B0">
        <w:rPr>
          <w:b/>
          <w:i/>
          <w:iCs/>
          <w:sz w:val="22"/>
          <w:szCs w:val="22"/>
          <w:u w:val="single"/>
        </w:rPr>
        <w:t>3</w:t>
      </w:r>
      <w:r w:rsidR="00D779DF" w:rsidRPr="00B602B0">
        <w:rPr>
          <w:b/>
          <w:i/>
          <w:iCs/>
          <w:sz w:val="22"/>
          <w:szCs w:val="22"/>
          <w:u w:val="single"/>
        </w:rPr>
        <w:t>:</w:t>
      </w:r>
    </w:p>
    <w:p w14:paraId="3E473B3D" w14:textId="54C1E8BB" w:rsidR="00CF3E28" w:rsidRPr="00B602B0"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B602B0">
        <w:rPr>
          <w:i/>
          <w:iCs/>
          <w:sz w:val="22"/>
          <w:szCs w:val="22"/>
        </w:rPr>
        <w:t xml:space="preserve">Mając na uwadze art. 117 ust. 1 ustawy Zamawiający zastrzega, że  w sytuacji składania oferty przez Wykonawców wspólnie ubiegających się o udzielenie zamówienia oraz analogicznie </w:t>
      </w:r>
      <w:r w:rsidRPr="00B602B0">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B602B0">
        <w:rPr>
          <w:i/>
          <w:iCs/>
          <w:sz w:val="22"/>
          <w:szCs w:val="22"/>
        </w:rPr>
        <w:br/>
        <w:t>w zakresie doświadczenia.</w:t>
      </w:r>
    </w:p>
    <w:p w14:paraId="12DD9A25" w14:textId="6428F137" w:rsidR="00CF3E28" w:rsidRPr="00B602B0"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B602B0">
        <w:rPr>
          <w:i/>
          <w:iCs/>
          <w:sz w:val="22"/>
          <w:szCs w:val="22"/>
        </w:rPr>
        <w:lastRenderedPageBreak/>
        <w:t>Jeżeli Wykonawca powołuje się na doświadczenie w realizacji robót budowlanych wykonywanych wspólnie z innymi wykonawcami, należy wykazać robotę budowlaną, w której Wykonawca bezpośrednio uczestniczył.</w:t>
      </w:r>
    </w:p>
    <w:p w14:paraId="1DC72528" w14:textId="5AD71D19" w:rsidR="00465571" w:rsidRPr="00B602B0" w:rsidRDefault="00465571" w:rsidP="00465571">
      <w:pPr>
        <w:pStyle w:val="Akapitzlist"/>
        <w:numPr>
          <w:ilvl w:val="0"/>
          <w:numId w:val="92"/>
        </w:numPr>
        <w:tabs>
          <w:tab w:val="left" w:pos="567"/>
        </w:tabs>
        <w:spacing w:after="120" w:line="23" w:lineRule="atLeast"/>
        <w:ind w:left="567" w:hanging="567"/>
        <w:jc w:val="both"/>
        <w:rPr>
          <w:b/>
          <w:bCs/>
          <w:i/>
          <w:iCs/>
          <w:sz w:val="22"/>
          <w:szCs w:val="22"/>
          <w:u w:val="single"/>
        </w:rPr>
      </w:pPr>
      <w:r w:rsidRPr="00B602B0">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7417CC9D" w14:textId="1AF3F78C" w:rsidR="006D40B1" w:rsidRPr="00B602B0"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B602B0">
        <w:rPr>
          <w:bCs/>
          <w:i/>
          <w:sz w:val="22"/>
          <w:szCs w:val="22"/>
        </w:rPr>
        <w:t xml:space="preserve">Jeżeli zakres robót przedstawionych w dokumencie złożonym na potwierdzenie, że roboty budowlane zostały wykonane w sposób należyty oraz zgodnie z zasadami sztuki budowlanej  </w:t>
      </w:r>
      <w:r w:rsidRPr="00B602B0">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B602B0"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B602B0">
        <w:rPr>
          <w:i/>
          <w:sz w:val="22"/>
          <w:szCs w:val="22"/>
        </w:rPr>
        <w:t>W przypadku, gdy Wykonawca polega na zasobach innych podmiotów przy wykazaniu spełniania warunku doświadczenia, zobowiązany jest wykazać udział tych podmiotów w wykonaniu zamówienia.</w:t>
      </w:r>
    </w:p>
    <w:bookmarkEnd w:id="24"/>
    <w:p w14:paraId="43CA1984" w14:textId="77777777" w:rsidR="00C651CA" w:rsidRPr="00B602B0"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B602B0"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B602B0">
        <w:rPr>
          <w:b/>
          <w:bCs/>
          <w:sz w:val="22"/>
          <w:szCs w:val="22"/>
        </w:rPr>
        <w:t>Skieruje do realizacji zamówienia</w:t>
      </w:r>
    </w:p>
    <w:p w14:paraId="57458702" w14:textId="406FEB96" w:rsidR="006B075F" w:rsidRPr="00B602B0" w:rsidRDefault="00FA735A" w:rsidP="006B075F">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B602B0">
        <w:rPr>
          <w:sz w:val="22"/>
          <w:szCs w:val="22"/>
        </w:rPr>
        <w:t xml:space="preserve">jedną osobą </w:t>
      </w:r>
      <w:r w:rsidR="00D145A4" w:rsidRPr="00B602B0">
        <w:rPr>
          <w:sz w:val="22"/>
          <w:szCs w:val="22"/>
        </w:rPr>
        <w:t xml:space="preserve">posiadającą uprawnienia do pełnienia </w:t>
      </w:r>
      <w:r w:rsidRPr="00B602B0">
        <w:rPr>
          <w:sz w:val="22"/>
          <w:szCs w:val="22"/>
        </w:rPr>
        <w:t xml:space="preserve">samodzielnej funkcji technicznej do kierowania robotami budowlanymi w specjalności </w:t>
      </w:r>
      <w:r w:rsidR="00D145A4" w:rsidRPr="00B602B0">
        <w:rPr>
          <w:sz w:val="22"/>
          <w:szCs w:val="22"/>
        </w:rPr>
        <w:t>–</w:t>
      </w:r>
      <w:r w:rsidRPr="00B602B0">
        <w:rPr>
          <w:sz w:val="22"/>
          <w:szCs w:val="22"/>
        </w:rPr>
        <w:t xml:space="preserve"> </w:t>
      </w:r>
      <w:r w:rsidR="004B3AD0" w:rsidRPr="00B602B0">
        <w:rPr>
          <w:sz w:val="22"/>
          <w:szCs w:val="22"/>
        </w:rPr>
        <w:t>inżynieryjnej drogowej</w:t>
      </w:r>
      <w:r w:rsidR="006B075F" w:rsidRPr="00B602B0">
        <w:rPr>
          <w:bCs/>
          <w:kern w:val="2"/>
          <w:lang w:eastAsia="zh-CN"/>
        </w:rPr>
        <w:t xml:space="preserve"> </w:t>
      </w:r>
      <w:r w:rsidR="006B075F" w:rsidRPr="00B602B0">
        <w:rPr>
          <w:rFonts w:eastAsia="Andale Sans UI"/>
          <w:kern w:val="2"/>
          <w:sz w:val="22"/>
          <w:szCs w:val="22"/>
          <w:lang w:eastAsia="zh-CN" w:bidi="en-US"/>
        </w:rPr>
        <w:t xml:space="preserve">w minimum ograniczonym zakresie </w:t>
      </w:r>
    </w:p>
    <w:p w14:paraId="0FA2C6EC" w14:textId="77777777" w:rsidR="006B075F" w:rsidRPr="00B602B0" w:rsidRDefault="00FA735A" w:rsidP="00A602B7">
      <w:pPr>
        <w:pStyle w:val="Akapitzlist"/>
        <w:tabs>
          <w:tab w:val="left" w:pos="567"/>
          <w:tab w:val="left" w:pos="1134"/>
          <w:tab w:val="left" w:pos="1843"/>
        </w:tabs>
        <w:spacing w:after="120" w:line="23" w:lineRule="atLeast"/>
        <w:ind w:left="2552"/>
        <w:jc w:val="both"/>
        <w:rPr>
          <w:sz w:val="22"/>
          <w:szCs w:val="22"/>
        </w:rPr>
      </w:pPr>
      <w:r w:rsidRPr="00B602B0">
        <w:rPr>
          <w:b/>
          <w:sz w:val="22"/>
          <w:szCs w:val="22"/>
        </w:rPr>
        <w:t xml:space="preserve">lub </w:t>
      </w:r>
      <w:r w:rsidRPr="00B602B0">
        <w:rPr>
          <w:sz w:val="22"/>
          <w:szCs w:val="22"/>
        </w:rPr>
        <w:t xml:space="preserve">odpowiadające im ważne uprawnienia, które zostały wydane na podstawie wcześniej obowiązujących przepisów, </w:t>
      </w:r>
    </w:p>
    <w:p w14:paraId="11E796F1" w14:textId="6154DCAD" w:rsidR="00A602B7" w:rsidRPr="00B602B0" w:rsidRDefault="00FA735A" w:rsidP="00A602B7">
      <w:pPr>
        <w:pStyle w:val="Akapitzlist"/>
        <w:tabs>
          <w:tab w:val="left" w:pos="567"/>
          <w:tab w:val="left" w:pos="1134"/>
          <w:tab w:val="left" w:pos="1843"/>
        </w:tabs>
        <w:spacing w:after="120" w:line="23" w:lineRule="atLeast"/>
        <w:ind w:left="2552"/>
        <w:jc w:val="both"/>
        <w:rPr>
          <w:sz w:val="22"/>
          <w:szCs w:val="22"/>
        </w:rPr>
      </w:pPr>
      <w:r w:rsidRPr="00B602B0">
        <w:rPr>
          <w:b/>
          <w:sz w:val="22"/>
          <w:szCs w:val="22"/>
        </w:rPr>
        <w:t xml:space="preserve">oraz </w:t>
      </w:r>
      <w:r w:rsidRPr="00B602B0">
        <w:rPr>
          <w:sz w:val="22"/>
          <w:szCs w:val="22"/>
        </w:rPr>
        <w:t xml:space="preserve">zrzeszoną/nymi we właściwym samorządzie zawodowym zgodnie z przepisami ustawy z dnia 15.12.2000 r. o samorządach zawodowych architektów oraz inżynierów budownictwa (tekst jednolity: Dz. U. z 2019r. poz. 1117), </w:t>
      </w:r>
    </w:p>
    <w:p w14:paraId="5C4AD98C" w14:textId="77777777" w:rsidR="00617656" w:rsidRPr="00B602B0" w:rsidRDefault="00FA735A" w:rsidP="00A602B7">
      <w:pPr>
        <w:pStyle w:val="Akapitzlist"/>
        <w:tabs>
          <w:tab w:val="left" w:pos="567"/>
          <w:tab w:val="left" w:pos="1134"/>
          <w:tab w:val="left" w:pos="1843"/>
        </w:tabs>
        <w:spacing w:after="120" w:line="23" w:lineRule="atLeast"/>
        <w:ind w:left="2552"/>
        <w:jc w:val="both"/>
        <w:rPr>
          <w:sz w:val="22"/>
          <w:szCs w:val="22"/>
        </w:rPr>
      </w:pPr>
      <w:r w:rsidRPr="00B602B0">
        <w:rPr>
          <w:b/>
          <w:sz w:val="22"/>
          <w:szCs w:val="22"/>
        </w:rPr>
        <w:t>lub</w:t>
      </w:r>
      <w:r w:rsidRPr="00B602B0">
        <w:rPr>
          <w:sz w:val="22"/>
          <w:szCs w:val="22"/>
        </w:rPr>
        <w:t xml:space="preserve"> spełniającą/ymi warunki, o których mowa w art. 12a ustawy z dnia 7 lipca 1994 r. Prawo budowlane (tekst jednolity Dz. U. z 202</w:t>
      </w:r>
      <w:r w:rsidR="002768FB" w:rsidRPr="00B602B0">
        <w:rPr>
          <w:sz w:val="22"/>
          <w:szCs w:val="22"/>
        </w:rPr>
        <w:t>1</w:t>
      </w:r>
      <w:r w:rsidRPr="00B602B0">
        <w:rPr>
          <w:sz w:val="22"/>
          <w:szCs w:val="22"/>
        </w:rPr>
        <w:t xml:space="preserve"> r. po</w:t>
      </w:r>
      <w:r w:rsidR="00D43E13" w:rsidRPr="00B602B0">
        <w:rPr>
          <w:sz w:val="22"/>
          <w:szCs w:val="22"/>
        </w:rPr>
        <w:t xml:space="preserve">z. 2351 </w:t>
      </w:r>
      <w:r w:rsidR="00A602B7" w:rsidRPr="00B602B0">
        <w:rPr>
          <w:sz w:val="22"/>
          <w:szCs w:val="22"/>
        </w:rPr>
        <w:br/>
      </w:r>
      <w:r w:rsidRPr="00B602B0">
        <w:rPr>
          <w:sz w:val="22"/>
          <w:szCs w:val="22"/>
        </w:rPr>
        <w:t xml:space="preserve">z późn. zm.) tj. osobą/osobami której/ych odpowiednie kwalifikacje zawodowe zostały uznane na zasadach określonych w przepisach odrębnych lub spełniającą wymogi o których mowa w art. 20a ustawy </w:t>
      </w:r>
      <w:r w:rsidR="00A602B7" w:rsidRPr="00B602B0">
        <w:rPr>
          <w:sz w:val="22"/>
          <w:szCs w:val="22"/>
        </w:rPr>
        <w:br/>
      </w:r>
      <w:r w:rsidRPr="00B602B0">
        <w:rPr>
          <w:sz w:val="22"/>
          <w:szCs w:val="22"/>
        </w:rPr>
        <w:t xml:space="preserve">z dnia 15.12.2000 r. o samorządach zawodowych architektów oraz inżynierów budownictwa („świadczenie usług transgranicznych”). </w:t>
      </w:r>
    </w:p>
    <w:p w14:paraId="0F168480" w14:textId="66E4E280" w:rsidR="00FA735A" w:rsidRPr="00B602B0" w:rsidRDefault="00FA735A" w:rsidP="00A602B7">
      <w:pPr>
        <w:pStyle w:val="Akapitzlist"/>
        <w:tabs>
          <w:tab w:val="left" w:pos="567"/>
          <w:tab w:val="left" w:pos="1134"/>
          <w:tab w:val="left" w:pos="1843"/>
        </w:tabs>
        <w:spacing w:after="120" w:line="23" w:lineRule="atLeast"/>
        <w:ind w:left="2552"/>
        <w:jc w:val="both"/>
        <w:rPr>
          <w:sz w:val="22"/>
          <w:szCs w:val="22"/>
        </w:rPr>
      </w:pPr>
      <w:r w:rsidRPr="00B602B0">
        <w:rPr>
          <w:rFonts w:eastAsia="Andale Sans UI"/>
          <w:kern w:val="2"/>
          <w:sz w:val="22"/>
          <w:szCs w:val="22"/>
          <w:lang w:eastAsia="zh-CN" w:bidi="en-US"/>
        </w:rPr>
        <w:t xml:space="preserve">Osoba ta będzie pełnić funkcję Kierownika </w:t>
      </w:r>
      <w:r w:rsidR="004B2EA2">
        <w:rPr>
          <w:rFonts w:eastAsia="Andale Sans UI"/>
          <w:kern w:val="2"/>
          <w:sz w:val="22"/>
          <w:szCs w:val="22"/>
          <w:lang w:eastAsia="zh-CN" w:bidi="en-US"/>
        </w:rPr>
        <w:t>robót</w:t>
      </w:r>
      <w:r w:rsidRPr="00B602B0">
        <w:rPr>
          <w:rFonts w:eastAsia="Andale Sans UI"/>
          <w:kern w:val="2"/>
          <w:sz w:val="22"/>
          <w:szCs w:val="22"/>
          <w:lang w:eastAsia="zh-CN" w:bidi="en-US"/>
        </w:rPr>
        <w:t>.</w:t>
      </w:r>
    </w:p>
    <w:p w14:paraId="754D8FFA" w14:textId="42CAB2D0" w:rsidR="006467DA" w:rsidRPr="00B602B0" w:rsidRDefault="006467DA" w:rsidP="00FA735A">
      <w:pPr>
        <w:pStyle w:val="Akapitzlist"/>
        <w:tabs>
          <w:tab w:val="left" w:pos="567"/>
          <w:tab w:val="left" w:pos="1134"/>
          <w:tab w:val="left" w:pos="1843"/>
        </w:tabs>
        <w:spacing w:after="120" w:line="23" w:lineRule="atLeast"/>
        <w:ind w:left="2552"/>
        <w:jc w:val="both"/>
        <w:rPr>
          <w:sz w:val="22"/>
          <w:szCs w:val="22"/>
        </w:rPr>
      </w:pPr>
    </w:p>
    <w:p w14:paraId="2619F753" w14:textId="5792AC39" w:rsidR="00D24632" w:rsidRPr="00B602B0" w:rsidRDefault="006F4D9C" w:rsidP="00D24632">
      <w:pPr>
        <w:pStyle w:val="Akapitzlist"/>
        <w:numPr>
          <w:ilvl w:val="0"/>
          <w:numId w:val="94"/>
        </w:numPr>
        <w:spacing w:after="120" w:line="23" w:lineRule="atLeast"/>
        <w:ind w:left="2836" w:hanging="284"/>
        <w:jc w:val="both"/>
        <w:rPr>
          <w:b/>
          <w:sz w:val="22"/>
          <w:szCs w:val="22"/>
        </w:rPr>
      </w:pPr>
      <w:r w:rsidRPr="00B602B0">
        <w:rPr>
          <w:b/>
          <w:bCs/>
          <w:sz w:val="22"/>
          <w:szCs w:val="22"/>
          <w:u w:val="single"/>
          <w:lang w:eastAsia="zh-CN"/>
        </w:rPr>
        <w:t>Doświadczenie ww. osoby</w:t>
      </w:r>
      <w:r w:rsidRPr="00B602B0">
        <w:rPr>
          <w:sz w:val="22"/>
          <w:szCs w:val="22"/>
          <w:lang w:eastAsia="zh-CN"/>
        </w:rPr>
        <w:t xml:space="preserve"> – </w:t>
      </w:r>
      <w:r w:rsidR="00AE58E3" w:rsidRPr="00B602B0">
        <w:rPr>
          <w:rFonts w:eastAsia="Courier New"/>
          <w:sz w:val="22"/>
          <w:szCs w:val="22"/>
        </w:rPr>
        <w:t xml:space="preserve">posiada doświadczenie w kierowaniu lub nadzorowaniu robót budowlanych (np. kierownik budowy lub kierownik robót lub inspektor nadzoru) </w:t>
      </w:r>
      <w:r w:rsidR="00AE58E3" w:rsidRPr="00B602B0">
        <w:rPr>
          <w:rStyle w:val="Domylnaczcionkaakapitu5"/>
          <w:rFonts w:eastAsia="Calibri"/>
          <w:bCs/>
          <w:color w:val="000000"/>
          <w:sz w:val="22"/>
          <w:szCs w:val="22"/>
        </w:rPr>
        <w:t>na co najmniej dwóch (2) robotach budowlanych</w:t>
      </w:r>
      <w:r w:rsidR="00AE58E3" w:rsidRPr="00B602B0">
        <w:rPr>
          <w:sz w:val="22"/>
          <w:szCs w:val="22"/>
        </w:rPr>
        <w:t xml:space="preserve">, </w:t>
      </w:r>
      <w:r w:rsidR="00AE58E3" w:rsidRPr="00B602B0">
        <w:rPr>
          <w:bCs/>
          <w:sz w:val="22"/>
          <w:szCs w:val="22"/>
        </w:rPr>
        <w:t xml:space="preserve">każda o wartości nie mniejszej niż </w:t>
      </w:r>
      <w:r w:rsidR="00D24632" w:rsidRPr="00B602B0">
        <w:rPr>
          <w:bCs/>
          <w:sz w:val="22"/>
          <w:szCs w:val="22"/>
        </w:rPr>
        <w:t>3</w:t>
      </w:r>
      <w:r w:rsidR="00AE58E3" w:rsidRPr="00B602B0">
        <w:rPr>
          <w:bCs/>
          <w:sz w:val="22"/>
          <w:szCs w:val="22"/>
        </w:rPr>
        <w:t xml:space="preserve">00.000,00 zł brutto, </w:t>
      </w:r>
      <w:r w:rsidR="00D24632" w:rsidRPr="00B602B0">
        <w:rPr>
          <w:bCs/>
          <w:sz w:val="22"/>
          <w:szCs w:val="22"/>
        </w:rPr>
        <w:t xml:space="preserve">każda </w:t>
      </w:r>
      <w:r w:rsidR="00D24632" w:rsidRPr="00B602B0">
        <w:rPr>
          <w:sz w:val="22"/>
          <w:szCs w:val="22"/>
          <w:lang w:eastAsia="zh-CN"/>
        </w:rPr>
        <w:t xml:space="preserve">obejmująca </w:t>
      </w:r>
      <w:r w:rsidR="00D24632" w:rsidRPr="00B602B0">
        <w:rPr>
          <w:bCs/>
          <w:color w:val="000000"/>
          <w:sz w:val="22"/>
          <w:szCs w:val="22"/>
          <w:shd w:val="clear" w:color="auto" w:fill="FFFFFF"/>
          <w:lang w:eastAsia="zh-CN"/>
        </w:rPr>
        <w:t xml:space="preserve">m.in. </w:t>
      </w:r>
      <w:r w:rsidR="00D24632" w:rsidRPr="00B602B0">
        <w:rPr>
          <w:color w:val="000000"/>
          <w:sz w:val="22"/>
          <w:szCs w:val="22"/>
        </w:rPr>
        <w:t xml:space="preserve">budowę i/lub rozbudowę i/lub przebudowę i/lub remont dróg dla których wydane było pozwolenie na budowę lub zezwolenie na realizację inwestycji drogowe lub zgłoszenie </w:t>
      </w:r>
      <w:r w:rsidR="00D24632" w:rsidRPr="00B602B0">
        <w:rPr>
          <w:rStyle w:val="Domylnaczcionkaakapitu7"/>
          <w:rFonts w:eastAsia="Calibri"/>
          <w:bCs/>
          <w:sz w:val="22"/>
          <w:szCs w:val="22"/>
          <w:lang w:eastAsia="en-US"/>
        </w:rPr>
        <w:t>i które zostały ukończone.</w:t>
      </w:r>
    </w:p>
    <w:p w14:paraId="1148E937" w14:textId="5604985A" w:rsidR="00C651CA" w:rsidRPr="00B602B0" w:rsidRDefault="00C651CA" w:rsidP="00C651CA">
      <w:pPr>
        <w:pStyle w:val="Akapitzlist"/>
        <w:spacing w:after="120" w:line="23" w:lineRule="atLeast"/>
        <w:ind w:left="2836"/>
        <w:jc w:val="both"/>
        <w:rPr>
          <w:rStyle w:val="Domylnaczcionkaakapitu7"/>
          <w:b/>
          <w:sz w:val="22"/>
          <w:szCs w:val="22"/>
        </w:rPr>
      </w:pPr>
      <w:r w:rsidRPr="00307271">
        <w:rPr>
          <w:rStyle w:val="Domylnaczcionkaakapitu7"/>
          <w:rFonts w:eastAsia="Calibri"/>
          <w:bCs/>
          <w:sz w:val="22"/>
          <w:szCs w:val="22"/>
          <w:lang w:eastAsia="en-US"/>
        </w:rPr>
        <w:t xml:space="preserve">Osoba ta będzie pełnić funkcję Kierownika </w:t>
      </w:r>
      <w:r w:rsidR="004B2EA2" w:rsidRPr="00307271">
        <w:rPr>
          <w:rStyle w:val="Domylnaczcionkaakapitu7"/>
          <w:rFonts w:eastAsia="Calibri"/>
          <w:bCs/>
          <w:sz w:val="22"/>
          <w:szCs w:val="22"/>
          <w:lang w:eastAsia="en-US"/>
        </w:rPr>
        <w:t>robót</w:t>
      </w:r>
      <w:r w:rsidRPr="00307271">
        <w:rPr>
          <w:rStyle w:val="Domylnaczcionkaakapitu7"/>
          <w:rFonts w:eastAsia="Calibri"/>
          <w:bCs/>
          <w:sz w:val="22"/>
          <w:szCs w:val="22"/>
          <w:lang w:eastAsia="en-US"/>
        </w:rPr>
        <w:t>.</w:t>
      </w:r>
    </w:p>
    <w:p w14:paraId="3527AB36" w14:textId="18C62E54" w:rsidR="00C651CA" w:rsidRPr="00B602B0" w:rsidRDefault="00C651CA" w:rsidP="00C651CA">
      <w:pPr>
        <w:pStyle w:val="Akapitzlist"/>
        <w:spacing w:after="120" w:line="23" w:lineRule="atLeast"/>
        <w:ind w:left="2836"/>
        <w:jc w:val="both"/>
        <w:rPr>
          <w:rStyle w:val="Domylnaczcionkaakapitu7"/>
          <w:sz w:val="22"/>
          <w:szCs w:val="22"/>
        </w:rPr>
      </w:pPr>
      <w:r w:rsidRPr="00B602B0">
        <w:rPr>
          <w:sz w:val="22"/>
          <w:szCs w:val="22"/>
          <w:lang w:eastAsia="zh-CN"/>
        </w:rPr>
        <w:t>W ramach zamówienia, doświadczenie tej osoby</w:t>
      </w:r>
      <w:r w:rsidR="002868DC" w:rsidRPr="00B602B0">
        <w:rPr>
          <w:sz w:val="22"/>
          <w:szCs w:val="22"/>
          <w:lang w:eastAsia="zh-CN"/>
        </w:rPr>
        <w:t>,</w:t>
      </w:r>
      <w:r w:rsidRPr="00B602B0">
        <w:rPr>
          <w:sz w:val="22"/>
          <w:szCs w:val="22"/>
          <w:lang w:eastAsia="zh-CN"/>
        </w:rPr>
        <w:t xml:space="preserve"> powyżej wymaganego minimum opisanego powyżej w warunku udziału w postępowaniu, będzie przedmiotem oceny w ramach kryterium oceny ofert „Doświadczenie personelu wyznaczonego do realizacji zamówienia”.</w:t>
      </w:r>
    </w:p>
    <w:p w14:paraId="330CDE23" w14:textId="77777777" w:rsidR="00B602B0" w:rsidRDefault="00B602B0" w:rsidP="008E2A0F">
      <w:pPr>
        <w:tabs>
          <w:tab w:val="left" w:pos="567"/>
        </w:tabs>
        <w:spacing w:after="120" w:line="23" w:lineRule="atLeast"/>
        <w:jc w:val="both"/>
        <w:rPr>
          <w:b/>
          <w:i/>
          <w:iCs/>
          <w:sz w:val="22"/>
          <w:szCs w:val="22"/>
          <w:u w:val="single"/>
        </w:rPr>
      </w:pPr>
    </w:p>
    <w:p w14:paraId="556B4A1F" w14:textId="0883602A" w:rsidR="00A659CE" w:rsidRPr="00B602B0" w:rsidRDefault="00A659CE" w:rsidP="008E2A0F">
      <w:pPr>
        <w:tabs>
          <w:tab w:val="left" w:pos="567"/>
        </w:tabs>
        <w:spacing w:after="120" w:line="23" w:lineRule="atLeast"/>
        <w:jc w:val="both"/>
        <w:rPr>
          <w:b/>
          <w:i/>
          <w:iCs/>
          <w:sz w:val="22"/>
          <w:szCs w:val="22"/>
          <w:u w:val="single"/>
        </w:rPr>
      </w:pPr>
      <w:r w:rsidRPr="00B602B0">
        <w:rPr>
          <w:b/>
          <w:i/>
          <w:iCs/>
          <w:sz w:val="22"/>
          <w:szCs w:val="22"/>
          <w:u w:val="single"/>
        </w:rPr>
        <w:lastRenderedPageBreak/>
        <w:t xml:space="preserve">Uwaga nr </w:t>
      </w:r>
      <w:r w:rsidR="005D4CD9" w:rsidRPr="00B602B0">
        <w:rPr>
          <w:b/>
          <w:i/>
          <w:iCs/>
          <w:sz w:val="22"/>
          <w:szCs w:val="22"/>
          <w:u w:val="single"/>
        </w:rPr>
        <w:t>4</w:t>
      </w:r>
      <w:r w:rsidR="00D779DF" w:rsidRPr="00B602B0">
        <w:rPr>
          <w:b/>
          <w:i/>
          <w:iCs/>
          <w:sz w:val="22"/>
          <w:szCs w:val="22"/>
          <w:u w:val="single"/>
        </w:rPr>
        <w:t>:</w:t>
      </w:r>
    </w:p>
    <w:p w14:paraId="11EE1201" w14:textId="77777777" w:rsidR="004B3880" w:rsidRPr="00B602B0"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B602B0">
        <w:rPr>
          <w:i/>
          <w:iCs/>
          <w:sz w:val="22"/>
          <w:szCs w:val="22"/>
        </w:rPr>
        <w:t xml:space="preserve">Mając na uwadze art. 117 ust. 1 ustawy Zamawiający zastrzega, że  w sytuacji składania oferty przez Wykonawców wspólnie ubiegających się o udzielenie zamówienia oraz analogicznie </w:t>
      </w:r>
      <w:r w:rsidRPr="00B602B0">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B602B0">
        <w:rPr>
          <w:i/>
          <w:iCs/>
          <w:sz w:val="22"/>
          <w:szCs w:val="22"/>
        </w:rPr>
        <w:br/>
        <w:t>w zakresie doświadczenia.</w:t>
      </w:r>
    </w:p>
    <w:p w14:paraId="7535652F" w14:textId="77777777" w:rsidR="004B3880" w:rsidRPr="00B602B0"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B602B0">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B602B0"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B602B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B602B0"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B602B0">
        <w:rPr>
          <w:bCs/>
          <w:i/>
          <w:sz w:val="22"/>
          <w:szCs w:val="22"/>
        </w:rPr>
        <w:t xml:space="preserve">Jeżeli zakres robót przedstawionych w dokumencie złożonym na potwierdzenie, że roboty budowlane zostały wykonane w sposób należyty oraz zgodnie z zasadami sztuki budowlanej  </w:t>
      </w:r>
      <w:r w:rsidRPr="00B602B0">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48B85CBA" w:rsidR="004B3880" w:rsidRPr="00B602B0"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B602B0">
        <w:rPr>
          <w:i/>
          <w:sz w:val="22"/>
          <w:szCs w:val="22"/>
        </w:rPr>
        <w:t>W przypadku, gdy Wykonawca polega na zasobach innych podmiotów przy wykazaniu spełniania warunku doświadczenia, zobowiązany jest wykazać udział tych podmiotów w wykonaniu zamówienia.</w:t>
      </w:r>
    </w:p>
    <w:p w14:paraId="63CA33A5" w14:textId="77777777" w:rsidR="00F54C83" w:rsidRPr="00B602B0" w:rsidRDefault="00F54C83" w:rsidP="00F54C83">
      <w:pPr>
        <w:pStyle w:val="Akapitzlist"/>
        <w:tabs>
          <w:tab w:val="left" w:pos="567"/>
        </w:tabs>
        <w:spacing w:after="120" w:line="23" w:lineRule="atLeast"/>
        <w:ind w:left="567"/>
        <w:jc w:val="both"/>
        <w:rPr>
          <w:b/>
          <w:bCs/>
          <w:i/>
          <w:iCs/>
          <w:sz w:val="22"/>
          <w:szCs w:val="22"/>
          <w:u w:val="single"/>
        </w:rPr>
      </w:pPr>
    </w:p>
    <w:p w14:paraId="090352F0" w14:textId="7F174D00" w:rsidR="00D175BB" w:rsidRPr="00B602B0" w:rsidRDefault="002E15E7" w:rsidP="00F54C83">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B602B0">
        <w:rPr>
          <w:b/>
          <w:sz w:val="22"/>
          <w:szCs w:val="22"/>
        </w:rPr>
        <w:t>Wykaz podmiotowych środków dowodowych</w:t>
      </w:r>
      <w:r w:rsidR="00F54C83" w:rsidRPr="00B602B0">
        <w:rPr>
          <w:b/>
          <w:sz w:val="22"/>
          <w:szCs w:val="22"/>
        </w:rPr>
        <w:t>.</w:t>
      </w:r>
    </w:p>
    <w:p w14:paraId="3BF1F648" w14:textId="77777777" w:rsidR="00F54C83" w:rsidRPr="00B602B0" w:rsidRDefault="00F54C83" w:rsidP="00F54C83">
      <w:pPr>
        <w:pStyle w:val="Akapitzlist"/>
        <w:tabs>
          <w:tab w:val="left" w:pos="993"/>
          <w:tab w:val="left" w:pos="1134"/>
        </w:tabs>
        <w:spacing w:after="120" w:line="23" w:lineRule="atLeast"/>
        <w:ind w:left="567"/>
        <w:contextualSpacing/>
        <w:jc w:val="both"/>
        <w:rPr>
          <w:b/>
          <w:sz w:val="22"/>
          <w:szCs w:val="22"/>
        </w:rPr>
      </w:pPr>
    </w:p>
    <w:p w14:paraId="2F9A29B7" w14:textId="78BDAB2E" w:rsidR="005F4580" w:rsidRPr="00B602B0" w:rsidRDefault="005F4580" w:rsidP="00FA735A">
      <w:pPr>
        <w:pStyle w:val="Akapitzlist"/>
        <w:numPr>
          <w:ilvl w:val="1"/>
          <w:numId w:val="35"/>
        </w:numPr>
        <w:spacing w:after="120" w:line="23" w:lineRule="atLeast"/>
        <w:ind w:left="1134" w:hanging="567"/>
        <w:jc w:val="both"/>
        <w:rPr>
          <w:b/>
          <w:sz w:val="22"/>
          <w:szCs w:val="22"/>
        </w:rPr>
      </w:pPr>
      <w:r w:rsidRPr="00B602B0">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B602B0" w:rsidRDefault="003C6201" w:rsidP="00FA735A">
      <w:pPr>
        <w:pStyle w:val="Akapitzlist"/>
        <w:numPr>
          <w:ilvl w:val="2"/>
          <w:numId w:val="35"/>
        </w:numPr>
        <w:spacing w:after="120" w:line="23" w:lineRule="atLeast"/>
        <w:jc w:val="both"/>
        <w:rPr>
          <w:b/>
          <w:sz w:val="22"/>
          <w:szCs w:val="22"/>
        </w:rPr>
      </w:pPr>
      <w:r w:rsidRPr="00B602B0">
        <w:rPr>
          <w:bCs/>
          <w:sz w:val="22"/>
          <w:szCs w:val="22"/>
        </w:rPr>
        <w:t>oświadczenia Wykonawcy, w zakresie art. 108 ust. 1 pkt 5 ustawy, o braku przynależności do tej samej grupy kapitałowej w rozumieniu ustawy z dnia 16 lutego 2007r. o ochronie konkurencji i konsumentów (Dz. U. z 202</w:t>
      </w:r>
      <w:r w:rsidR="00391161" w:rsidRPr="00B602B0">
        <w:rPr>
          <w:bCs/>
          <w:sz w:val="22"/>
          <w:szCs w:val="22"/>
        </w:rPr>
        <w:t>1</w:t>
      </w:r>
      <w:r w:rsidRPr="00B602B0">
        <w:rPr>
          <w:bCs/>
          <w:sz w:val="22"/>
          <w:szCs w:val="22"/>
        </w:rPr>
        <w:t xml:space="preserve"> r. poz.</w:t>
      </w:r>
      <w:r w:rsidR="00391161" w:rsidRPr="00B602B0">
        <w:rPr>
          <w:bCs/>
          <w:sz w:val="22"/>
          <w:szCs w:val="22"/>
        </w:rPr>
        <w:t xml:space="preserve"> 275</w:t>
      </w:r>
      <w:r w:rsidRPr="00B602B0">
        <w:rPr>
          <w:bCs/>
          <w:sz w:val="22"/>
          <w:szCs w:val="22"/>
        </w:rPr>
        <w:t xml:space="preserve">), z innym Wykonawcą, który złożył odrębną ofertę, ofertę częściową lub wniosek </w:t>
      </w:r>
      <w:r w:rsidR="00F103C3" w:rsidRPr="00B602B0">
        <w:rPr>
          <w:bCs/>
          <w:sz w:val="22"/>
          <w:szCs w:val="22"/>
        </w:rPr>
        <w:br/>
      </w:r>
      <w:r w:rsidRPr="00B602B0">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B602B0">
        <w:rPr>
          <w:sz w:val="22"/>
          <w:szCs w:val="22"/>
        </w:rPr>
        <w:t>.</w:t>
      </w:r>
    </w:p>
    <w:p w14:paraId="0AE85368" w14:textId="6137404D" w:rsidR="003C6201" w:rsidRPr="00B602B0" w:rsidRDefault="003C6201" w:rsidP="008E2A0F">
      <w:pPr>
        <w:pStyle w:val="Akapitzlist"/>
        <w:tabs>
          <w:tab w:val="left" w:pos="993"/>
          <w:tab w:val="left" w:pos="1134"/>
        </w:tabs>
        <w:spacing w:after="120" w:line="23" w:lineRule="atLeast"/>
        <w:ind w:left="1997"/>
        <w:contextualSpacing/>
        <w:jc w:val="both"/>
        <w:rPr>
          <w:bCs/>
          <w:sz w:val="22"/>
          <w:szCs w:val="22"/>
        </w:rPr>
      </w:pPr>
      <w:r w:rsidRPr="00B602B0">
        <w:rPr>
          <w:bCs/>
          <w:sz w:val="22"/>
          <w:szCs w:val="22"/>
        </w:rPr>
        <w:t xml:space="preserve">W przypadku wspólnego ubiegania się o zamówienie przez Wykonawców, oświadczenie w zakresie </w:t>
      </w:r>
      <w:r w:rsidR="007B4AEC" w:rsidRPr="00B602B0">
        <w:rPr>
          <w:bCs/>
          <w:sz w:val="22"/>
          <w:szCs w:val="22"/>
        </w:rPr>
        <w:t>p</w:t>
      </w:r>
      <w:r w:rsidRPr="00B602B0">
        <w:rPr>
          <w:bCs/>
          <w:sz w:val="22"/>
          <w:szCs w:val="22"/>
        </w:rPr>
        <w:t>pkt 4.1</w:t>
      </w:r>
      <w:r w:rsidR="007B4AEC" w:rsidRPr="00B602B0">
        <w:rPr>
          <w:bCs/>
          <w:sz w:val="22"/>
          <w:szCs w:val="22"/>
        </w:rPr>
        <w:t>.1.</w:t>
      </w:r>
      <w:r w:rsidRPr="00B602B0">
        <w:rPr>
          <w:bCs/>
          <w:sz w:val="22"/>
          <w:szCs w:val="22"/>
        </w:rPr>
        <w:t xml:space="preserve"> składa każdy z Wykonawców wspólnie ubiegających się o zamówienie.</w:t>
      </w:r>
    </w:p>
    <w:p w14:paraId="1FAAC2FC" w14:textId="7506FE6F" w:rsidR="005675A8" w:rsidRPr="00B602B0"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B602B0"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Pr="00B602B0" w:rsidRDefault="005675A8" w:rsidP="00FA735A">
      <w:pPr>
        <w:pStyle w:val="Akapitzlist"/>
        <w:numPr>
          <w:ilvl w:val="1"/>
          <w:numId w:val="35"/>
        </w:numPr>
        <w:spacing w:after="120" w:line="23" w:lineRule="atLeast"/>
        <w:ind w:left="1134" w:hanging="567"/>
        <w:jc w:val="both"/>
        <w:rPr>
          <w:b/>
          <w:sz w:val="22"/>
          <w:szCs w:val="22"/>
        </w:rPr>
      </w:pPr>
      <w:r w:rsidRPr="00B602B0">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4E09D646" w14:textId="781EE32F" w:rsidR="005675A8" w:rsidRPr="00B602B0" w:rsidRDefault="005675A8">
      <w:pPr>
        <w:pStyle w:val="Akapitzlist"/>
        <w:numPr>
          <w:ilvl w:val="0"/>
          <w:numId w:val="95"/>
        </w:numPr>
        <w:tabs>
          <w:tab w:val="left" w:pos="1134"/>
        </w:tabs>
        <w:spacing w:after="120" w:line="23" w:lineRule="atLeast"/>
        <w:ind w:left="1418" w:hanging="284"/>
        <w:jc w:val="both"/>
        <w:rPr>
          <w:b/>
          <w:bCs/>
          <w:sz w:val="22"/>
          <w:szCs w:val="22"/>
        </w:rPr>
      </w:pPr>
      <w:r w:rsidRPr="00B602B0">
        <w:rPr>
          <w:b/>
          <w:bCs/>
          <w:sz w:val="22"/>
          <w:szCs w:val="22"/>
        </w:rPr>
        <w:t xml:space="preserve">w celu wykazania spełniania warunku z ust. </w:t>
      </w:r>
      <w:r w:rsidR="00674DD5" w:rsidRPr="00B602B0">
        <w:rPr>
          <w:b/>
          <w:bCs/>
          <w:sz w:val="22"/>
          <w:szCs w:val="22"/>
        </w:rPr>
        <w:t xml:space="preserve">3.4. pkt </w:t>
      </w:r>
      <w:r w:rsidRPr="00B602B0">
        <w:rPr>
          <w:b/>
          <w:bCs/>
          <w:sz w:val="22"/>
          <w:szCs w:val="22"/>
        </w:rPr>
        <w:t>3.4.1</w:t>
      </w:r>
      <w:r w:rsidR="00674DD5" w:rsidRPr="00B602B0">
        <w:rPr>
          <w:b/>
          <w:bCs/>
          <w:sz w:val="22"/>
          <w:szCs w:val="22"/>
        </w:rPr>
        <w:t>. ppkt 3.4.1.1.</w:t>
      </w:r>
      <w:r w:rsidR="00C169F4" w:rsidRPr="00B602B0">
        <w:rPr>
          <w:b/>
          <w:bCs/>
          <w:sz w:val="22"/>
          <w:szCs w:val="22"/>
        </w:rPr>
        <w:t>:</w:t>
      </w:r>
    </w:p>
    <w:p w14:paraId="6A6E1CFC" w14:textId="7B9266BE" w:rsidR="005675A8" w:rsidRPr="00B602B0" w:rsidRDefault="005675A8" w:rsidP="008E2A0F">
      <w:pPr>
        <w:pStyle w:val="Akapitzlist1"/>
        <w:suppressAutoHyphens/>
        <w:spacing w:after="120" w:line="23" w:lineRule="atLeast"/>
        <w:ind w:left="1416" w:right="28"/>
        <w:jc w:val="both"/>
        <w:rPr>
          <w:b/>
          <w:sz w:val="22"/>
          <w:szCs w:val="22"/>
        </w:rPr>
      </w:pPr>
      <w:r w:rsidRPr="00B602B0">
        <w:rPr>
          <w:b/>
          <w:bCs/>
          <w:sz w:val="22"/>
          <w:szCs w:val="22"/>
        </w:rPr>
        <w:lastRenderedPageBreak/>
        <w:t>wykaz robót</w:t>
      </w:r>
      <w:r w:rsidRPr="00B602B0">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B602B0">
        <w:rPr>
          <w:b/>
          <w:sz w:val="22"/>
          <w:szCs w:val="22"/>
        </w:rPr>
        <w:t xml:space="preserve">, </w:t>
      </w:r>
      <w:r w:rsidRPr="00B602B0">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B602B0">
        <w:rPr>
          <w:b/>
          <w:sz w:val="22"/>
          <w:szCs w:val="22"/>
        </w:rPr>
        <w:t>Okres, o którym wyżej mowa liczy się wstecz od dnia, w którym upływa termin składania ofert.</w:t>
      </w:r>
    </w:p>
    <w:p w14:paraId="2774C023" w14:textId="46BB9534" w:rsidR="00C169F4" w:rsidRPr="00B602B0" w:rsidRDefault="00C169F4" w:rsidP="008E2A0F">
      <w:pPr>
        <w:pStyle w:val="Akapitzlist1"/>
        <w:suppressAutoHyphens/>
        <w:spacing w:after="120" w:line="23" w:lineRule="atLeast"/>
        <w:ind w:left="1416" w:right="28"/>
        <w:jc w:val="both"/>
        <w:rPr>
          <w:b/>
          <w:sz w:val="22"/>
          <w:szCs w:val="22"/>
          <w:u w:val="single"/>
        </w:rPr>
      </w:pPr>
    </w:p>
    <w:p w14:paraId="2557CE46" w14:textId="77777777" w:rsidR="005B0757" w:rsidRPr="00B602B0" w:rsidRDefault="005B0757" w:rsidP="008E2A0F">
      <w:pPr>
        <w:pStyle w:val="Akapitzlist1"/>
        <w:suppressAutoHyphens/>
        <w:spacing w:after="120" w:line="23" w:lineRule="atLeast"/>
        <w:ind w:left="1416" w:right="28"/>
        <w:jc w:val="both"/>
        <w:rPr>
          <w:b/>
          <w:sz w:val="22"/>
          <w:szCs w:val="22"/>
          <w:u w:val="single"/>
        </w:rPr>
      </w:pPr>
    </w:p>
    <w:p w14:paraId="1D5ADC6C" w14:textId="5A42BD87" w:rsidR="005675A8" w:rsidRPr="00B602B0" w:rsidRDefault="005675A8">
      <w:pPr>
        <w:pStyle w:val="Akapitzlist"/>
        <w:numPr>
          <w:ilvl w:val="0"/>
          <w:numId w:val="95"/>
        </w:numPr>
        <w:tabs>
          <w:tab w:val="left" w:pos="1134"/>
        </w:tabs>
        <w:spacing w:after="120" w:line="23" w:lineRule="atLeast"/>
        <w:ind w:left="1418" w:hanging="284"/>
        <w:jc w:val="both"/>
        <w:rPr>
          <w:b/>
          <w:bCs/>
          <w:sz w:val="22"/>
          <w:szCs w:val="22"/>
        </w:rPr>
      </w:pPr>
      <w:r w:rsidRPr="00B602B0">
        <w:rPr>
          <w:b/>
          <w:bCs/>
          <w:sz w:val="22"/>
          <w:szCs w:val="22"/>
        </w:rPr>
        <w:t xml:space="preserve">w celu wykazania spełniania warunku z ust. </w:t>
      </w:r>
      <w:r w:rsidR="00674DD5" w:rsidRPr="00B602B0">
        <w:rPr>
          <w:b/>
          <w:bCs/>
          <w:sz w:val="22"/>
          <w:szCs w:val="22"/>
        </w:rPr>
        <w:t>3.4. pkt 3.4.2. ppkt 3.4.2.1.</w:t>
      </w:r>
      <w:r w:rsidR="00C169F4" w:rsidRPr="00B602B0">
        <w:rPr>
          <w:b/>
          <w:bCs/>
          <w:sz w:val="22"/>
          <w:szCs w:val="22"/>
        </w:rPr>
        <w:t>:</w:t>
      </w:r>
    </w:p>
    <w:p w14:paraId="58C70C19" w14:textId="6EB8F9F5" w:rsidR="00FB487B" w:rsidRPr="00B602B0" w:rsidRDefault="005675A8" w:rsidP="00982F42">
      <w:pPr>
        <w:autoSpaceDE w:val="0"/>
        <w:autoSpaceDN w:val="0"/>
        <w:adjustRightInd w:val="0"/>
        <w:spacing w:after="600" w:line="23" w:lineRule="atLeast"/>
        <w:ind w:left="1418"/>
        <w:jc w:val="both"/>
        <w:rPr>
          <w:rFonts w:eastAsia="Calibri"/>
          <w:sz w:val="22"/>
          <w:szCs w:val="22"/>
        </w:rPr>
      </w:pPr>
      <w:r w:rsidRPr="00B602B0">
        <w:rPr>
          <w:rFonts w:eastAsia="Calibri"/>
          <w:b/>
          <w:bCs/>
          <w:sz w:val="22"/>
          <w:szCs w:val="22"/>
        </w:rPr>
        <w:t>wykaz osób</w:t>
      </w:r>
      <w:r w:rsidRPr="00B602B0">
        <w:rPr>
          <w:rFonts w:eastAsia="Calibr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B602B0">
        <w:rPr>
          <w:rFonts w:eastAsia="Calibri"/>
          <w:sz w:val="22"/>
          <w:szCs w:val="22"/>
        </w:rPr>
        <w:br/>
        <w:t>o podstawie do dysponowania tymi osobami</w:t>
      </w:r>
      <w:r w:rsidR="00B51948" w:rsidRPr="00B602B0">
        <w:rPr>
          <w:rFonts w:eastAsia="Calibri"/>
          <w:sz w:val="22"/>
          <w:szCs w:val="22"/>
        </w:rPr>
        <w:t>.</w:t>
      </w:r>
    </w:p>
    <w:p w14:paraId="0C8B165A" w14:textId="1845E3D0" w:rsidR="005B1AED" w:rsidRPr="00B602B0"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B602B0">
        <w:rPr>
          <w:b/>
          <w:sz w:val="22"/>
          <w:szCs w:val="22"/>
        </w:rPr>
        <w:t>ROZDZIAŁ XX</w:t>
      </w:r>
      <w:r w:rsidR="00CA7251" w:rsidRPr="00B602B0">
        <w:rPr>
          <w:b/>
          <w:sz w:val="22"/>
          <w:szCs w:val="22"/>
        </w:rPr>
        <w:t>.</w:t>
      </w:r>
      <w:r w:rsidR="00CA7251" w:rsidRPr="00B602B0">
        <w:rPr>
          <w:b/>
          <w:sz w:val="22"/>
          <w:szCs w:val="22"/>
        </w:rPr>
        <w:tab/>
      </w:r>
      <w:r w:rsidR="00CA7251" w:rsidRPr="00B602B0">
        <w:rPr>
          <w:b/>
          <w:sz w:val="22"/>
          <w:szCs w:val="22"/>
        </w:rPr>
        <w:tab/>
      </w:r>
      <w:r w:rsidR="005B1AED" w:rsidRPr="00B602B0">
        <w:rPr>
          <w:b/>
          <w:sz w:val="22"/>
          <w:szCs w:val="22"/>
        </w:rPr>
        <w:t xml:space="preserve">KORZYSTANIE </w:t>
      </w:r>
      <w:r w:rsidR="005B2745" w:rsidRPr="00B602B0">
        <w:rPr>
          <w:b/>
          <w:sz w:val="22"/>
          <w:szCs w:val="22"/>
        </w:rPr>
        <w:t xml:space="preserve">PRZEZ WYKONAWCĘ </w:t>
      </w:r>
      <w:r w:rsidR="005B1AED" w:rsidRPr="00B602B0">
        <w:rPr>
          <w:b/>
          <w:sz w:val="22"/>
          <w:szCs w:val="22"/>
        </w:rPr>
        <w:t>Z ZASOBÓW INNYCH PODMIOTÓWW CELU POTWIERDZENIA SPEŁNIANIA WARUNKÓW UDZIAŁU W POSTĘPOWANIU</w:t>
      </w:r>
    </w:p>
    <w:p w14:paraId="283A5FE4" w14:textId="77777777" w:rsidR="00D9012B" w:rsidRPr="00B602B0"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B602B0">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B602B0"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B602B0">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B602B0"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B602B0">
        <w:rPr>
          <w:bCs/>
          <w:sz w:val="22"/>
          <w:szCs w:val="22"/>
        </w:rPr>
        <w:t xml:space="preserve">Wykonawca, który polega na zdolnościach podmiotów udostępniających zasoby, składa, wraz </w:t>
      </w:r>
      <w:r w:rsidRPr="00B602B0">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B602B0" w:rsidRDefault="00D9012B">
      <w:pPr>
        <w:pStyle w:val="NormalnyWeb"/>
        <w:numPr>
          <w:ilvl w:val="1"/>
          <w:numId w:val="111"/>
        </w:numPr>
        <w:spacing w:before="0" w:beforeAutospacing="0" w:after="120" w:afterAutospacing="0" w:line="23" w:lineRule="atLeast"/>
        <w:jc w:val="both"/>
        <w:rPr>
          <w:bCs/>
          <w:sz w:val="22"/>
          <w:szCs w:val="22"/>
        </w:rPr>
      </w:pPr>
      <w:r w:rsidRPr="00B602B0">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B602B0"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B602B0">
        <w:rPr>
          <w:bCs/>
          <w:sz w:val="22"/>
          <w:szCs w:val="22"/>
        </w:rPr>
        <w:t>zakres dostępnych Wykonawcy zasobów podmiotu udostępniającego zasoby;</w:t>
      </w:r>
    </w:p>
    <w:p w14:paraId="5A544382" w14:textId="77777777" w:rsidR="00D9012B" w:rsidRPr="00B602B0"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B602B0">
        <w:rPr>
          <w:bCs/>
          <w:sz w:val="22"/>
          <w:szCs w:val="22"/>
        </w:rPr>
        <w:t>sposób i okres udostępnienia Wykonawcy i wykorzystania przez niego zasobów podmiotu udostępniającego te zasoby przy wykonywaniu zamówienia;</w:t>
      </w:r>
    </w:p>
    <w:p w14:paraId="6DAEC863" w14:textId="77777777" w:rsidR="00D9012B" w:rsidRPr="00B602B0"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B602B0">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26BEADB8" w:rsidR="00D9012B" w:rsidRPr="00B602B0"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B602B0">
        <w:rPr>
          <w:bCs/>
          <w:sz w:val="22"/>
          <w:szCs w:val="22"/>
        </w:rPr>
        <w:t>Zamawiający ocenia, czy udostępniane Wykonawcy przez podmioty udostępniające zasoby zdolności techniczne lub zawodowe</w:t>
      </w:r>
      <w:r w:rsidRPr="00B602B0">
        <w:rPr>
          <w:bCs/>
          <w:color w:val="FF0000"/>
          <w:sz w:val="22"/>
          <w:szCs w:val="22"/>
        </w:rPr>
        <w:t>,</w:t>
      </w:r>
      <w:r w:rsidRPr="00B602B0">
        <w:rPr>
          <w:bCs/>
          <w:sz w:val="22"/>
          <w:szCs w:val="22"/>
        </w:rPr>
        <w:t xml:space="preserve"> pozwalają na wykazanie przez Wykonawcę spełniania warunków udziału w postępowaniu, a także bada, czy nie zachodzą wobec tego podmiotu </w:t>
      </w:r>
      <w:r w:rsidRPr="00B602B0">
        <w:rPr>
          <w:bCs/>
          <w:sz w:val="22"/>
          <w:szCs w:val="22"/>
        </w:rPr>
        <w:lastRenderedPageBreak/>
        <w:t xml:space="preserve">podstawy wykluczenia, które zostały przewidziane względem Wykonawcy (na podstawie oświadczenia o którym mowa w ust. </w:t>
      </w:r>
      <w:r w:rsidR="005F28F9" w:rsidRPr="00B602B0">
        <w:rPr>
          <w:bCs/>
          <w:sz w:val="22"/>
          <w:szCs w:val="22"/>
        </w:rPr>
        <w:t>13</w:t>
      </w:r>
      <w:r w:rsidRPr="00B602B0">
        <w:rPr>
          <w:bCs/>
          <w:sz w:val="22"/>
          <w:szCs w:val="22"/>
        </w:rPr>
        <w:t>.3.1 rozdziału XVI SWZ, składanego wraz z ofertą).</w:t>
      </w:r>
    </w:p>
    <w:p w14:paraId="6DB54C93" w14:textId="6445982E" w:rsidR="00D9012B" w:rsidRPr="00B602B0"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B602B0">
        <w:rPr>
          <w:bCs/>
          <w:sz w:val="22"/>
          <w:szCs w:val="22"/>
        </w:rPr>
        <w:t>Jeżeli zdolności techniczne lub zawodowe,</w:t>
      </w:r>
      <w:r w:rsidRPr="00B602B0">
        <w:rPr>
          <w:bCs/>
          <w:color w:val="FF0000"/>
          <w:sz w:val="22"/>
          <w:szCs w:val="22"/>
        </w:rPr>
        <w:t xml:space="preserve"> </w:t>
      </w:r>
      <w:r w:rsidRPr="00B602B0">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B602B0" w:rsidRDefault="00D9012B">
      <w:pPr>
        <w:pStyle w:val="NormalnyWeb"/>
        <w:numPr>
          <w:ilvl w:val="0"/>
          <w:numId w:val="98"/>
        </w:numPr>
        <w:spacing w:before="0" w:beforeAutospacing="0" w:after="600" w:afterAutospacing="0" w:line="23" w:lineRule="atLeast"/>
        <w:ind w:left="567" w:hanging="567"/>
        <w:jc w:val="both"/>
        <w:rPr>
          <w:bCs/>
          <w:sz w:val="22"/>
          <w:szCs w:val="22"/>
        </w:rPr>
      </w:pPr>
      <w:r w:rsidRPr="00B602B0">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B602B0"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B602B0">
        <w:rPr>
          <w:b/>
          <w:sz w:val="22"/>
          <w:szCs w:val="22"/>
        </w:rPr>
        <w:t>ROZDZIAŁ X</w:t>
      </w:r>
      <w:r w:rsidR="00126671" w:rsidRPr="00B602B0">
        <w:rPr>
          <w:b/>
          <w:sz w:val="22"/>
          <w:szCs w:val="22"/>
        </w:rPr>
        <w:t>XI</w:t>
      </w:r>
      <w:r w:rsidR="00CA7251" w:rsidRPr="00B602B0">
        <w:rPr>
          <w:b/>
          <w:sz w:val="22"/>
          <w:szCs w:val="22"/>
        </w:rPr>
        <w:t xml:space="preserve">. </w:t>
      </w:r>
      <w:r w:rsidR="00CA7251" w:rsidRPr="00B602B0">
        <w:rPr>
          <w:b/>
          <w:sz w:val="22"/>
          <w:szCs w:val="22"/>
        </w:rPr>
        <w:tab/>
      </w:r>
      <w:r w:rsidR="00A6210A" w:rsidRPr="00B602B0">
        <w:rPr>
          <w:b/>
          <w:sz w:val="22"/>
          <w:szCs w:val="22"/>
        </w:rPr>
        <w:t>PROCEDURA SANACYJNA - SAMOOCZYSZCZENIE</w:t>
      </w:r>
    </w:p>
    <w:p w14:paraId="2AFAE2CD" w14:textId="1E44EEDD" w:rsidR="00143414" w:rsidRPr="00B602B0"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B602B0">
        <w:rPr>
          <w:color w:val="000000"/>
          <w:sz w:val="22"/>
          <w:szCs w:val="22"/>
        </w:rPr>
        <w:t>Wykonawca</w:t>
      </w:r>
      <w:r w:rsidR="00E472D9" w:rsidRPr="00B602B0">
        <w:rPr>
          <w:color w:val="000000"/>
          <w:sz w:val="22"/>
          <w:szCs w:val="22"/>
        </w:rPr>
        <w:t xml:space="preserve"> nie podlega wykluczeniu w okolicznościach określonych w art. 108 pkt 1,2 i 5</w:t>
      </w:r>
      <w:r w:rsidR="00E472D9" w:rsidRPr="00B602B0">
        <w:rPr>
          <w:sz w:val="22"/>
          <w:szCs w:val="22"/>
        </w:rPr>
        <w:t>, jeżeli udowodni Zamawiającemu</w:t>
      </w:r>
      <w:r w:rsidR="00E472D9" w:rsidRPr="00B602B0">
        <w:rPr>
          <w:color w:val="000000"/>
          <w:sz w:val="22"/>
          <w:szCs w:val="22"/>
        </w:rPr>
        <w:t>, że spełnił łącznie następujące przesłanki:</w:t>
      </w:r>
    </w:p>
    <w:p w14:paraId="05325B7A" w14:textId="66094F4A" w:rsidR="00E472D9" w:rsidRPr="00B602B0" w:rsidRDefault="00E472D9" w:rsidP="004B2DDE">
      <w:pPr>
        <w:pStyle w:val="Akapitzlist"/>
        <w:numPr>
          <w:ilvl w:val="3"/>
          <w:numId w:val="58"/>
        </w:numPr>
        <w:spacing w:after="120" w:line="23" w:lineRule="atLeast"/>
        <w:ind w:left="1134" w:hanging="567"/>
        <w:jc w:val="both"/>
        <w:rPr>
          <w:sz w:val="22"/>
          <w:szCs w:val="22"/>
        </w:rPr>
      </w:pPr>
      <w:r w:rsidRPr="00B602B0">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B602B0" w:rsidRDefault="00E472D9" w:rsidP="004B2DDE">
      <w:pPr>
        <w:pStyle w:val="Akapitzlist"/>
        <w:numPr>
          <w:ilvl w:val="3"/>
          <w:numId w:val="58"/>
        </w:numPr>
        <w:spacing w:after="120" w:line="23" w:lineRule="atLeast"/>
        <w:ind w:left="1134" w:hanging="567"/>
        <w:jc w:val="both"/>
        <w:rPr>
          <w:sz w:val="22"/>
          <w:szCs w:val="22"/>
        </w:rPr>
      </w:pPr>
      <w:r w:rsidRPr="00B602B0">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B602B0" w:rsidRDefault="00E472D9" w:rsidP="004B2DDE">
      <w:pPr>
        <w:pStyle w:val="Akapitzlist"/>
        <w:numPr>
          <w:ilvl w:val="3"/>
          <w:numId w:val="58"/>
        </w:numPr>
        <w:spacing w:after="120" w:line="23" w:lineRule="atLeast"/>
        <w:ind w:left="1134" w:hanging="567"/>
        <w:jc w:val="both"/>
        <w:rPr>
          <w:sz w:val="22"/>
          <w:szCs w:val="22"/>
        </w:rPr>
      </w:pPr>
      <w:r w:rsidRPr="00B602B0">
        <w:rPr>
          <w:color w:val="000000"/>
          <w:sz w:val="22"/>
          <w:szCs w:val="22"/>
        </w:rPr>
        <w:t xml:space="preserve">podjął konkretne środki techniczne, organizacyjne i kadrowe, odpowiednie dla zapobiegania dalszym przestępstwom, wykroczeniom lub </w:t>
      </w:r>
      <w:r w:rsidR="00FD76DF" w:rsidRPr="00B602B0">
        <w:rPr>
          <w:color w:val="000000"/>
          <w:sz w:val="22"/>
          <w:szCs w:val="22"/>
        </w:rPr>
        <w:t>nieprawidłowemu postępowaniu, w </w:t>
      </w:r>
      <w:r w:rsidRPr="00B602B0">
        <w:rPr>
          <w:color w:val="000000"/>
          <w:sz w:val="22"/>
          <w:szCs w:val="22"/>
        </w:rPr>
        <w:t>szczególności:</w:t>
      </w:r>
    </w:p>
    <w:p w14:paraId="1709C3C3" w14:textId="34082A96" w:rsidR="00E472D9" w:rsidRPr="00B602B0" w:rsidRDefault="00E472D9" w:rsidP="004B2DDE">
      <w:pPr>
        <w:pStyle w:val="Akapitzlist"/>
        <w:numPr>
          <w:ilvl w:val="1"/>
          <w:numId w:val="59"/>
        </w:numPr>
        <w:spacing w:after="120" w:line="23" w:lineRule="atLeast"/>
        <w:ind w:left="1418" w:hanging="284"/>
        <w:jc w:val="both"/>
        <w:rPr>
          <w:sz w:val="22"/>
          <w:szCs w:val="22"/>
        </w:rPr>
      </w:pPr>
      <w:r w:rsidRPr="00B602B0">
        <w:rPr>
          <w:color w:val="000000"/>
          <w:sz w:val="22"/>
          <w:szCs w:val="22"/>
        </w:rPr>
        <w:t xml:space="preserve">zerwał wszelkie powiązania z osobami lub podmiotami odpowiedzialnymi za nieprawidłowe postępowanie </w:t>
      </w:r>
      <w:r w:rsidR="00195FCB" w:rsidRPr="00B602B0">
        <w:rPr>
          <w:color w:val="000000"/>
          <w:sz w:val="22"/>
          <w:szCs w:val="22"/>
        </w:rPr>
        <w:t>W</w:t>
      </w:r>
      <w:r w:rsidRPr="00B602B0">
        <w:rPr>
          <w:color w:val="000000"/>
          <w:sz w:val="22"/>
          <w:szCs w:val="22"/>
        </w:rPr>
        <w:t>ykonawcy,</w:t>
      </w:r>
    </w:p>
    <w:p w14:paraId="6CA7DF1D" w14:textId="0D2FB26E" w:rsidR="00E472D9" w:rsidRPr="00B602B0" w:rsidRDefault="00E472D9" w:rsidP="004B2DDE">
      <w:pPr>
        <w:pStyle w:val="Akapitzlist"/>
        <w:numPr>
          <w:ilvl w:val="1"/>
          <w:numId w:val="59"/>
        </w:numPr>
        <w:spacing w:after="120" w:line="23" w:lineRule="atLeast"/>
        <w:ind w:left="1418" w:hanging="284"/>
        <w:jc w:val="both"/>
        <w:rPr>
          <w:sz w:val="22"/>
          <w:szCs w:val="22"/>
        </w:rPr>
      </w:pPr>
      <w:r w:rsidRPr="00B602B0">
        <w:rPr>
          <w:color w:val="000000"/>
          <w:sz w:val="22"/>
          <w:szCs w:val="22"/>
        </w:rPr>
        <w:t>zreorganizował personel,</w:t>
      </w:r>
    </w:p>
    <w:p w14:paraId="7F273C1D" w14:textId="5ED244FF" w:rsidR="00E472D9" w:rsidRPr="00B602B0" w:rsidRDefault="00E472D9" w:rsidP="004B2DDE">
      <w:pPr>
        <w:pStyle w:val="Akapitzlist"/>
        <w:numPr>
          <w:ilvl w:val="1"/>
          <w:numId w:val="59"/>
        </w:numPr>
        <w:spacing w:after="120" w:line="23" w:lineRule="atLeast"/>
        <w:ind w:left="1418" w:hanging="284"/>
        <w:jc w:val="both"/>
        <w:rPr>
          <w:sz w:val="22"/>
          <w:szCs w:val="22"/>
        </w:rPr>
      </w:pPr>
      <w:r w:rsidRPr="00B602B0">
        <w:rPr>
          <w:color w:val="000000"/>
          <w:sz w:val="22"/>
          <w:szCs w:val="22"/>
        </w:rPr>
        <w:t>wdrożył system sprawozdawczości i kontroli,</w:t>
      </w:r>
    </w:p>
    <w:p w14:paraId="1F3A29FC" w14:textId="4A186FBF" w:rsidR="00E472D9" w:rsidRPr="00B602B0" w:rsidRDefault="00E472D9" w:rsidP="004B2DDE">
      <w:pPr>
        <w:pStyle w:val="Akapitzlist"/>
        <w:numPr>
          <w:ilvl w:val="1"/>
          <w:numId w:val="59"/>
        </w:numPr>
        <w:spacing w:after="120" w:line="23" w:lineRule="atLeast"/>
        <w:ind w:left="1418" w:hanging="284"/>
        <w:jc w:val="both"/>
        <w:rPr>
          <w:sz w:val="22"/>
          <w:szCs w:val="22"/>
        </w:rPr>
      </w:pPr>
      <w:r w:rsidRPr="00B602B0">
        <w:rPr>
          <w:color w:val="000000"/>
          <w:sz w:val="22"/>
          <w:szCs w:val="22"/>
        </w:rPr>
        <w:t>utworzył struktury audytu wewnętrznego do monitorowania przestrzegania przepisów, wewnętrznych regulacji lub standardów,</w:t>
      </w:r>
    </w:p>
    <w:p w14:paraId="15696F5B" w14:textId="641615AC" w:rsidR="00E472D9" w:rsidRPr="00B602B0" w:rsidRDefault="00E472D9" w:rsidP="004B2DDE">
      <w:pPr>
        <w:pStyle w:val="Akapitzlist"/>
        <w:numPr>
          <w:ilvl w:val="1"/>
          <w:numId w:val="59"/>
        </w:numPr>
        <w:spacing w:after="120" w:line="23" w:lineRule="atLeast"/>
        <w:ind w:left="1418" w:hanging="284"/>
        <w:jc w:val="both"/>
        <w:rPr>
          <w:sz w:val="22"/>
          <w:szCs w:val="22"/>
        </w:rPr>
      </w:pPr>
      <w:r w:rsidRPr="00B602B0">
        <w:rPr>
          <w:color w:val="000000"/>
          <w:sz w:val="22"/>
          <w:szCs w:val="22"/>
        </w:rPr>
        <w:t>wprowadził wewnętrzne regulacje dotyczące odpowiedzialności i odszkodowań za nieprzestrzeganie przepisów, wewnętrznych regulacji lub standardów.</w:t>
      </w:r>
    </w:p>
    <w:p w14:paraId="57EEF360" w14:textId="5636410C" w:rsidR="00143414" w:rsidRPr="00B602B0"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B602B0">
        <w:rPr>
          <w:color w:val="000000"/>
          <w:sz w:val="22"/>
          <w:szCs w:val="22"/>
        </w:rPr>
        <w:t xml:space="preserve">Zamawiający ocenia, czy podjęte przez Wykonawcę czynności, o których mowa w </w:t>
      </w:r>
      <w:r w:rsidR="006A4DFB" w:rsidRPr="00B602B0">
        <w:rPr>
          <w:color w:val="000000"/>
          <w:sz w:val="22"/>
          <w:szCs w:val="22"/>
        </w:rPr>
        <w:t>ust. 1 niniejszego rozdziału SWZ, są wystarczające do wykazania jego rz</w:t>
      </w:r>
      <w:r w:rsidR="00383B61" w:rsidRPr="00B602B0">
        <w:rPr>
          <w:color w:val="000000"/>
          <w:sz w:val="22"/>
          <w:szCs w:val="22"/>
        </w:rPr>
        <w:t>etelności, uwzględniając wagę i </w:t>
      </w:r>
      <w:r w:rsidR="006A4DFB" w:rsidRPr="00B602B0">
        <w:rPr>
          <w:color w:val="000000"/>
          <w:sz w:val="22"/>
          <w:szCs w:val="22"/>
        </w:rPr>
        <w:t xml:space="preserve">szczególne okoliczności czynu Wykonawcy. Jeżeli podjęte przez Wykonawcę czynności, </w:t>
      </w:r>
      <w:r w:rsidR="00D60EF1" w:rsidRPr="00B602B0">
        <w:rPr>
          <w:color w:val="000000"/>
          <w:sz w:val="22"/>
          <w:szCs w:val="22"/>
        </w:rPr>
        <w:br/>
      </w:r>
      <w:r w:rsidR="006A4DFB" w:rsidRPr="00B602B0">
        <w:rPr>
          <w:color w:val="000000"/>
          <w:sz w:val="22"/>
          <w:szCs w:val="22"/>
        </w:rPr>
        <w:t>o których mowa w ust. 1 niniejszego rozdziału SWZ, nie są wystarczające do wykazania jego rzetelności, Zamawiający wykluczy Wykonawcę.</w:t>
      </w:r>
    </w:p>
    <w:p w14:paraId="7FE98CAE" w14:textId="542EDF5D" w:rsidR="00A16332" w:rsidRPr="00B602B0" w:rsidRDefault="00572D54" w:rsidP="008E2A0F">
      <w:pPr>
        <w:pBdr>
          <w:bottom w:val="single" w:sz="4" w:space="1" w:color="auto"/>
        </w:pBdr>
        <w:tabs>
          <w:tab w:val="left" w:pos="567"/>
          <w:tab w:val="left" w:pos="2127"/>
        </w:tabs>
        <w:spacing w:after="120" w:line="23" w:lineRule="atLeast"/>
        <w:jc w:val="both"/>
        <w:rPr>
          <w:b/>
          <w:sz w:val="22"/>
          <w:szCs w:val="22"/>
        </w:rPr>
      </w:pPr>
      <w:r w:rsidRPr="00B602B0">
        <w:rPr>
          <w:b/>
          <w:sz w:val="22"/>
          <w:szCs w:val="22"/>
        </w:rPr>
        <w:t>ROZDZIAŁ X</w:t>
      </w:r>
      <w:r w:rsidR="00EC1688" w:rsidRPr="00B602B0">
        <w:rPr>
          <w:b/>
          <w:sz w:val="22"/>
          <w:szCs w:val="22"/>
        </w:rPr>
        <w:t>X</w:t>
      </w:r>
      <w:r w:rsidR="00126671" w:rsidRPr="00B602B0">
        <w:rPr>
          <w:b/>
          <w:sz w:val="22"/>
          <w:szCs w:val="22"/>
        </w:rPr>
        <w:t>II</w:t>
      </w:r>
      <w:r w:rsidR="00CA7251" w:rsidRPr="00B602B0">
        <w:rPr>
          <w:b/>
          <w:sz w:val="22"/>
          <w:szCs w:val="22"/>
        </w:rPr>
        <w:t xml:space="preserve">. </w:t>
      </w:r>
      <w:r w:rsidR="00CA7251" w:rsidRPr="00B602B0">
        <w:rPr>
          <w:b/>
          <w:sz w:val="22"/>
          <w:szCs w:val="22"/>
        </w:rPr>
        <w:tab/>
      </w:r>
      <w:r w:rsidR="00A16332" w:rsidRPr="00B602B0">
        <w:rPr>
          <w:b/>
          <w:sz w:val="22"/>
          <w:szCs w:val="22"/>
        </w:rPr>
        <w:t>WYMAGANIA DOTYCZĄCE WADIUM</w:t>
      </w:r>
    </w:p>
    <w:p w14:paraId="420A9498" w14:textId="446F0269" w:rsidR="00D9012B" w:rsidRPr="00B602B0"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B602B0">
        <w:rPr>
          <w:rFonts w:eastAsia="TeXGyrePagella"/>
          <w:sz w:val="22"/>
          <w:szCs w:val="22"/>
          <w:lang w:eastAsia="en-US"/>
        </w:rPr>
        <w:t xml:space="preserve">Zamawiający wymaga od Wykonawców wniesienia wadium w wysokości: </w:t>
      </w:r>
      <w:r w:rsidR="004B3AD0" w:rsidRPr="00B602B0">
        <w:rPr>
          <w:rFonts w:eastAsia="TeXGyrePagella"/>
          <w:b/>
          <w:bCs/>
          <w:sz w:val="22"/>
          <w:szCs w:val="22"/>
          <w:u w:val="single"/>
          <w:lang w:eastAsia="en-US"/>
        </w:rPr>
        <w:t>1</w:t>
      </w:r>
      <w:r w:rsidR="00A86A6E" w:rsidRPr="00B602B0">
        <w:rPr>
          <w:rFonts w:eastAsia="TeXGyrePagella"/>
          <w:b/>
          <w:bCs/>
          <w:sz w:val="22"/>
          <w:szCs w:val="22"/>
          <w:u w:val="single"/>
          <w:lang w:eastAsia="en-US"/>
        </w:rPr>
        <w:t xml:space="preserve">0.000,00 </w:t>
      </w:r>
      <w:r w:rsidR="00B51948" w:rsidRPr="00B602B0">
        <w:rPr>
          <w:rFonts w:eastAsia="TeXGyrePagella"/>
          <w:b/>
          <w:bCs/>
          <w:sz w:val="22"/>
          <w:szCs w:val="22"/>
          <w:u w:val="single"/>
          <w:lang w:eastAsia="en-US"/>
        </w:rPr>
        <w:t>PLN.</w:t>
      </w:r>
    </w:p>
    <w:p w14:paraId="13D797B8" w14:textId="7BBE671E" w:rsidR="009E00AE" w:rsidRPr="00B602B0"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B602B0">
        <w:rPr>
          <w:sz w:val="22"/>
          <w:szCs w:val="22"/>
        </w:rPr>
        <w:t>Wadium należy wnieść przed upływem terminu składania ofert i utrzymywać nieprzerwanie do</w:t>
      </w:r>
      <w:r w:rsidRPr="00B602B0">
        <w:rPr>
          <w:rFonts w:eastAsia="TeXGyrePagella"/>
          <w:b/>
          <w:bCs/>
          <w:sz w:val="22"/>
          <w:szCs w:val="22"/>
          <w:lang w:eastAsia="en-US"/>
        </w:rPr>
        <w:t xml:space="preserve"> </w:t>
      </w:r>
      <w:r w:rsidRPr="00B602B0">
        <w:rPr>
          <w:sz w:val="22"/>
          <w:szCs w:val="22"/>
        </w:rPr>
        <w:t>dnia upływu terminu związania ofertą, z wyjątkiem przypadków, o których mowa w niniejszym rozdziale SWZ.</w:t>
      </w:r>
    </w:p>
    <w:p w14:paraId="7678F696" w14:textId="1FCA1F58" w:rsidR="00D9012B" w:rsidRPr="00B602B0"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B602B0">
        <w:rPr>
          <w:rFonts w:eastAsia="TeXGyrePagella"/>
          <w:sz w:val="22"/>
          <w:szCs w:val="22"/>
          <w:lang w:eastAsia="en-US"/>
        </w:rPr>
        <w:t>Wadium może być wniesione w jednej lub kilku następujących</w:t>
      </w:r>
      <w:r w:rsidRPr="00B602B0">
        <w:rPr>
          <w:rFonts w:eastAsia="TeXGyrePagella"/>
          <w:spacing w:val="-6"/>
          <w:sz w:val="22"/>
          <w:szCs w:val="22"/>
          <w:lang w:eastAsia="en-US"/>
        </w:rPr>
        <w:t xml:space="preserve"> </w:t>
      </w:r>
      <w:r w:rsidRPr="00B602B0">
        <w:rPr>
          <w:rFonts w:eastAsia="TeXGyrePagella"/>
          <w:sz w:val="22"/>
          <w:szCs w:val="22"/>
          <w:lang w:eastAsia="en-US"/>
        </w:rPr>
        <w:t>formach:</w:t>
      </w:r>
    </w:p>
    <w:p w14:paraId="1998CBA9" w14:textId="77777777" w:rsidR="00D9012B" w:rsidRPr="00B602B0"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B602B0">
        <w:rPr>
          <w:rFonts w:eastAsia="TeXGyrePagella"/>
          <w:sz w:val="22"/>
          <w:szCs w:val="22"/>
          <w:lang w:eastAsia="en-US"/>
        </w:rPr>
        <w:t>pieniądzu,</w:t>
      </w:r>
    </w:p>
    <w:p w14:paraId="15C9CCEB" w14:textId="34902BF7" w:rsidR="00D9012B" w:rsidRPr="00B602B0"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B602B0">
        <w:rPr>
          <w:rFonts w:eastAsia="TeXGyrePagella"/>
          <w:sz w:val="22"/>
          <w:szCs w:val="22"/>
          <w:lang w:eastAsia="en-US"/>
        </w:rPr>
        <w:lastRenderedPageBreak/>
        <w:t xml:space="preserve">gwarancjach </w:t>
      </w:r>
      <w:r w:rsidR="00D9012B" w:rsidRPr="00B602B0">
        <w:rPr>
          <w:rFonts w:eastAsia="TeXGyrePagella"/>
          <w:sz w:val="22"/>
          <w:szCs w:val="22"/>
          <w:lang w:eastAsia="en-US"/>
        </w:rPr>
        <w:t>bankowych,</w:t>
      </w:r>
    </w:p>
    <w:p w14:paraId="79C70186" w14:textId="77777777" w:rsidR="00D9012B" w:rsidRPr="00B602B0"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B602B0">
        <w:rPr>
          <w:rFonts w:eastAsia="TeXGyrePagella"/>
          <w:sz w:val="22"/>
          <w:szCs w:val="22"/>
          <w:lang w:eastAsia="en-US"/>
        </w:rPr>
        <w:t>gwarancjach</w:t>
      </w:r>
      <w:r w:rsidRPr="00B602B0">
        <w:rPr>
          <w:rFonts w:eastAsia="TeXGyrePagella"/>
          <w:spacing w:val="-2"/>
          <w:sz w:val="22"/>
          <w:szCs w:val="22"/>
          <w:lang w:eastAsia="en-US"/>
        </w:rPr>
        <w:t xml:space="preserve"> </w:t>
      </w:r>
      <w:r w:rsidRPr="00B602B0">
        <w:rPr>
          <w:rFonts w:eastAsia="TeXGyrePagella"/>
          <w:sz w:val="22"/>
          <w:szCs w:val="22"/>
          <w:lang w:eastAsia="en-US"/>
        </w:rPr>
        <w:t>ubezpieczeniowych,</w:t>
      </w:r>
    </w:p>
    <w:p w14:paraId="62926DAF" w14:textId="14655A8C" w:rsidR="00D9012B" w:rsidRPr="00B602B0"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B602B0">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B602B0">
        <w:rPr>
          <w:rFonts w:eastAsia="TeXGyrePagella"/>
          <w:spacing w:val="-4"/>
          <w:sz w:val="22"/>
          <w:szCs w:val="22"/>
          <w:lang w:eastAsia="en-US"/>
        </w:rPr>
        <w:t xml:space="preserve"> </w:t>
      </w:r>
      <w:r w:rsidRPr="00B602B0">
        <w:rPr>
          <w:rFonts w:eastAsia="TeXGyrePagella"/>
          <w:sz w:val="22"/>
          <w:szCs w:val="22"/>
          <w:lang w:eastAsia="en-US"/>
        </w:rPr>
        <w:t>299).</w:t>
      </w:r>
    </w:p>
    <w:p w14:paraId="56DCE38D" w14:textId="5E4C27E4" w:rsidR="00D9012B" w:rsidRPr="00B602B0"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B602B0">
        <w:rPr>
          <w:rFonts w:eastAsia="TeXGyrePagella"/>
          <w:b/>
          <w:bCs/>
          <w:sz w:val="22"/>
          <w:szCs w:val="22"/>
          <w:lang w:eastAsia="en-US"/>
        </w:rPr>
        <w:t xml:space="preserve">Wadium wnoszone w pieniądzu należy wnieść </w:t>
      </w:r>
      <w:r w:rsidRPr="00B602B0">
        <w:rPr>
          <w:rFonts w:eastAsia="TeXGyrePagella"/>
          <w:b/>
          <w:bCs/>
          <w:sz w:val="22"/>
          <w:szCs w:val="22"/>
          <w:u w:val="single"/>
          <w:lang w:eastAsia="en-US"/>
        </w:rPr>
        <w:t>przelewem</w:t>
      </w:r>
      <w:r w:rsidRPr="00B602B0">
        <w:rPr>
          <w:rFonts w:eastAsia="TeXGyrePagella"/>
          <w:b/>
          <w:bCs/>
          <w:sz w:val="22"/>
          <w:szCs w:val="22"/>
          <w:lang w:eastAsia="en-US"/>
        </w:rPr>
        <w:t xml:space="preserve"> na następujący rachunek bankowy Zamawiającego:</w:t>
      </w:r>
    </w:p>
    <w:p w14:paraId="731269BE" w14:textId="77777777" w:rsidR="00D9012B" w:rsidRPr="00B602B0" w:rsidRDefault="00D9012B" w:rsidP="008E2A0F">
      <w:pPr>
        <w:spacing w:after="120" w:line="23" w:lineRule="atLeast"/>
        <w:ind w:left="567"/>
        <w:jc w:val="both"/>
        <w:rPr>
          <w:sz w:val="22"/>
          <w:szCs w:val="22"/>
        </w:rPr>
      </w:pPr>
      <w:r w:rsidRPr="00B602B0">
        <w:rPr>
          <w:sz w:val="22"/>
          <w:szCs w:val="22"/>
        </w:rPr>
        <w:t xml:space="preserve">Bank Spółdzielczy w Będzinie Oddział Psary, o numerze:  </w:t>
      </w:r>
      <w:r w:rsidRPr="00B602B0">
        <w:rPr>
          <w:b/>
          <w:bCs/>
          <w:sz w:val="22"/>
          <w:szCs w:val="22"/>
        </w:rPr>
        <w:t>44 843800010000025720160003</w:t>
      </w:r>
    </w:p>
    <w:p w14:paraId="246F8FD7" w14:textId="77777777" w:rsidR="00D9012B" w:rsidRPr="00B602B0" w:rsidRDefault="00D9012B" w:rsidP="008E2A0F">
      <w:pPr>
        <w:spacing w:after="120" w:line="23" w:lineRule="atLeast"/>
        <w:ind w:left="360" w:firstLine="207"/>
        <w:jc w:val="both"/>
        <w:rPr>
          <w:sz w:val="22"/>
          <w:szCs w:val="22"/>
        </w:rPr>
      </w:pPr>
      <w:r w:rsidRPr="00B602B0">
        <w:rPr>
          <w:sz w:val="22"/>
          <w:szCs w:val="22"/>
        </w:rPr>
        <w:t>W tytule przelewu należy wpisać</w:t>
      </w:r>
      <w:r w:rsidRPr="00B602B0">
        <w:rPr>
          <w:b/>
          <w:bCs/>
          <w:sz w:val="22"/>
          <w:szCs w:val="22"/>
        </w:rPr>
        <w:t xml:space="preserve"> „Wadium - </w:t>
      </w:r>
      <w:r w:rsidRPr="00B602B0">
        <w:rPr>
          <w:sz w:val="22"/>
          <w:szCs w:val="22"/>
        </w:rPr>
        <w:t xml:space="preserve">na przetarg o nazwie:  </w:t>
      </w:r>
    </w:p>
    <w:p w14:paraId="700D9E92" w14:textId="77777777" w:rsidR="004B3AD0" w:rsidRPr="00B602B0" w:rsidRDefault="004B3AD0" w:rsidP="004B3AD0">
      <w:pPr>
        <w:pStyle w:val="Tekstpodstawowy"/>
        <w:tabs>
          <w:tab w:val="left" w:pos="1560"/>
        </w:tabs>
        <w:spacing w:before="8"/>
        <w:jc w:val="center"/>
        <w:rPr>
          <w:rFonts w:eastAsia="Arial"/>
          <w:b/>
          <w:kern w:val="2"/>
          <w:sz w:val="22"/>
          <w:szCs w:val="22"/>
          <w:lang w:eastAsia="zh-CN"/>
        </w:rPr>
      </w:pPr>
      <w:r w:rsidRPr="00B602B0">
        <w:rPr>
          <w:b/>
          <w:sz w:val="22"/>
          <w:szCs w:val="22"/>
          <w:lang w:eastAsia="zh-CN"/>
        </w:rPr>
        <w:t>„</w:t>
      </w:r>
      <w:r w:rsidRPr="00B602B0">
        <w:rPr>
          <w:rFonts w:eastAsia="Arial"/>
          <w:b/>
          <w:bCs/>
          <w:sz w:val="22"/>
          <w:szCs w:val="22"/>
          <w:lang w:eastAsia="zh-CN"/>
        </w:rPr>
        <w:t xml:space="preserve">Modernizacja drogi w Dąbiu Chrobakowym w ramach zadania pn.: </w:t>
      </w:r>
      <w:r w:rsidRPr="00B602B0">
        <w:rPr>
          <w:rFonts w:eastAsia="Arial"/>
          <w:b/>
          <w:bCs/>
          <w:sz w:val="22"/>
          <w:szCs w:val="22"/>
          <w:lang w:eastAsia="zh-CN"/>
        </w:rPr>
        <w:br/>
        <w:t>Nakładka asfaltowa w Dąbiu Chrobakowym”.</w:t>
      </w:r>
    </w:p>
    <w:p w14:paraId="6A1EFA24" w14:textId="77777777" w:rsidR="004B3AD0" w:rsidRPr="00B602B0" w:rsidRDefault="004B3AD0" w:rsidP="00A86A6E">
      <w:pPr>
        <w:pStyle w:val="Tekstpodstawowy"/>
        <w:tabs>
          <w:tab w:val="left" w:pos="1560"/>
        </w:tabs>
        <w:spacing w:before="8"/>
        <w:jc w:val="center"/>
        <w:rPr>
          <w:rFonts w:eastAsia="Arial"/>
          <w:b/>
          <w:kern w:val="2"/>
          <w:sz w:val="22"/>
          <w:szCs w:val="22"/>
          <w:lang w:eastAsia="zh-CN"/>
        </w:rPr>
      </w:pPr>
    </w:p>
    <w:p w14:paraId="56D0E5B1" w14:textId="77777777" w:rsidR="00D9012B" w:rsidRPr="00B602B0"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B602B0">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B602B0">
        <w:rPr>
          <w:rFonts w:eastAsia="TeXGyrePagella"/>
          <w:bCs/>
          <w:spacing w:val="-7"/>
          <w:sz w:val="22"/>
          <w:szCs w:val="22"/>
          <w:lang w:eastAsia="en-US"/>
        </w:rPr>
        <w:t xml:space="preserve"> </w:t>
      </w:r>
      <w:r w:rsidRPr="00B602B0">
        <w:rPr>
          <w:rFonts w:eastAsia="TeXGyrePagella"/>
          <w:bCs/>
          <w:sz w:val="22"/>
          <w:szCs w:val="22"/>
          <w:lang w:eastAsia="en-US"/>
        </w:rPr>
        <w:t>konto</w:t>
      </w:r>
      <w:r w:rsidRPr="00B602B0">
        <w:rPr>
          <w:rFonts w:eastAsia="TeXGyrePagella"/>
          <w:bCs/>
          <w:spacing w:val="-6"/>
          <w:sz w:val="22"/>
          <w:szCs w:val="22"/>
          <w:lang w:eastAsia="en-US"/>
        </w:rPr>
        <w:t xml:space="preserve"> </w:t>
      </w:r>
      <w:r w:rsidRPr="00B602B0">
        <w:rPr>
          <w:rFonts w:eastAsia="TeXGyrePagella"/>
          <w:bCs/>
          <w:sz w:val="22"/>
          <w:szCs w:val="22"/>
          <w:lang w:eastAsia="en-US"/>
        </w:rPr>
        <w:t>Zamawiającego,</w:t>
      </w:r>
      <w:r w:rsidRPr="00B602B0">
        <w:rPr>
          <w:rFonts w:eastAsia="TeXGyrePagella"/>
          <w:bCs/>
          <w:spacing w:val="-6"/>
          <w:sz w:val="22"/>
          <w:szCs w:val="22"/>
          <w:lang w:eastAsia="en-US"/>
        </w:rPr>
        <w:t xml:space="preserve"> </w:t>
      </w:r>
      <w:r w:rsidRPr="00B602B0">
        <w:rPr>
          <w:rFonts w:eastAsia="TeXGyrePagella"/>
          <w:bCs/>
          <w:sz w:val="22"/>
          <w:szCs w:val="22"/>
          <w:lang w:eastAsia="en-US"/>
        </w:rPr>
        <w:t>a</w:t>
      </w:r>
      <w:r w:rsidRPr="00B602B0">
        <w:rPr>
          <w:rFonts w:eastAsia="TeXGyrePagella"/>
          <w:bCs/>
          <w:spacing w:val="-6"/>
          <w:sz w:val="22"/>
          <w:szCs w:val="22"/>
          <w:lang w:eastAsia="en-US"/>
        </w:rPr>
        <w:t xml:space="preserve"> </w:t>
      </w:r>
      <w:r w:rsidRPr="00B602B0">
        <w:rPr>
          <w:rFonts w:eastAsia="TeXGyrePagella"/>
          <w:bCs/>
          <w:sz w:val="22"/>
          <w:szCs w:val="22"/>
          <w:lang w:eastAsia="en-US"/>
        </w:rPr>
        <w:t>nie</w:t>
      </w:r>
      <w:r w:rsidRPr="00B602B0">
        <w:rPr>
          <w:rFonts w:eastAsia="TeXGyrePagella"/>
          <w:bCs/>
          <w:spacing w:val="-5"/>
          <w:sz w:val="22"/>
          <w:szCs w:val="22"/>
          <w:lang w:eastAsia="en-US"/>
        </w:rPr>
        <w:t xml:space="preserve"> </w:t>
      </w:r>
      <w:r w:rsidRPr="00B602B0">
        <w:rPr>
          <w:rFonts w:eastAsia="TeXGyrePagella"/>
          <w:bCs/>
          <w:sz w:val="22"/>
          <w:szCs w:val="22"/>
          <w:lang w:eastAsia="en-US"/>
        </w:rPr>
        <w:t>termin</w:t>
      </w:r>
      <w:r w:rsidRPr="00B602B0">
        <w:rPr>
          <w:rFonts w:eastAsia="TeXGyrePagella"/>
          <w:bCs/>
          <w:spacing w:val="-7"/>
          <w:sz w:val="22"/>
          <w:szCs w:val="22"/>
          <w:lang w:eastAsia="en-US"/>
        </w:rPr>
        <w:t xml:space="preserve"> </w:t>
      </w:r>
      <w:r w:rsidRPr="00B602B0">
        <w:rPr>
          <w:rFonts w:eastAsia="TeXGyrePagella"/>
          <w:bCs/>
          <w:sz w:val="22"/>
          <w:szCs w:val="22"/>
          <w:lang w:eastAsia="en-US"/>
        </w:rPr>
        <w:t>zlecenia</w:t>
      </w:r>
      <w:r w:rsidRPr="00B602B0">
        <w:rPr>
          <w:rFonts w:eastAsia="TeXGyrePagella"/>
          <w:bCs/>
          <w:spacing w:val="-6"/>
          <w:sz w:val="22"/>
          <w:szCs w:val="22"/>
          <w:lang w:eastAsia="en-US"/>
        </w:rPr>
        <w:t xml:space="preserve"> </w:t>
      </w:r>
      <w:r w:rsidRPr="00B602B0">
        <w:rPr>
          <w:rFonts w:eastAsia="TeXGyrePagella"/>
          <w:bCs/>
          <w:sz w:val="22"/>
          <w:szCs w:val="22"/>
          <w:lang w:eastAsia="en-US"/>
        </w:rPr>
        <w:t>(dokonania)</w:t>
      </w:r>
      <w:r w:rsidRPr="00B602B0">
        <w:rPr>
          <w:rFonts w:eastAsia="TeXGyrePagella"/>
          <w:bCs/>
          <w:spacing w:val="-5"/>
          <w:sz w:val="22"/>
          <w:szCs w:val="22"/>
          <w:lang w:eastAsia="en-US"/>
        </w:rPr>
        <w:t xml:space="preserve"> </w:t>
      </w:r>
      <w:r w:rsidRPr="00B602B0">
        <w:rPr>
          <w:rFonts w:eastAsia="TeXGyrePagella"/>
          <w:bCs/>
          <w:sz w:val="22"/>
          <w:szCs w:val="22"/>
          <w:lang w:eastAsia="en-US"/>
        </w:rPr>
        <w:t>przelewu</w:t>
      </w:r>
      <w:r w:rsidRPr="00B602B0">
        <w:rPr>
          <w:rFonts w:eastAsia="TeXGyrePagella"/>
          <w:bCs/>
          <w:spacing w:val="-7"/>
          <w:sz w:val="22"/>
          <w:szCs w:val="22"/>
          <w:lang w:eastAsia="en-US"/>
        </w:rPr>
        <w:t xml:space="preserve"> </w:t>
      </w:r>
      <w:r w:rsidRPr="00B602B0">
        <w:rPr>
          <w:rFonts w:eastAsia="TeXGyrePagella"/>
          <w:bCs/>
          <w:sz w:val="22"/>
          <w:szCs w:val="22"/>
          <w:lang w:eastAsia="en-US"/>
        </w:rPr>
        <w:t>przez</w:t>
      </w:r>
      <w:r w:rsidRPr="00B602B0">
        <w:rPr>
          <w:rFonts w:eastAsia="TeXGyrePagella"/>
          <w:bCs/>
          <w:spacing w:val="-6"/>
          <w:sz w:val="22"/>
          <w:szCs w:val="22"/>
          <w:lang w:eastAsia="en-US"/>
        </w:rPr>
        <w:t xml:space="preserve"> </w:t>
      </w:r>
      <w:r w:rsidRPr="00B602B0">
        <w:rPr>
          <w:rFonts w:eastAsia="TeXGyrePagella"/>
          <w:bCs/>
          <w:sz w:val="22"/>
          <w:szCs w:val="22"/>
          <w:lang w:eastAsia="en-US"/>
        </w:rPr>
        <w:t>Wykonawcę.</w:t>
      </w:r>
      <w:r w:rsidRPr="00B602B0">
        <w:rPr>
          <w:rFonts w:eastAsia="TeXGyrePagella"/>
          <w:bCs/>
          <w:spacing w:val="-5"/>
          <w:sz w:val="22"/>
          <w:szCs w:val="22"/>
          <w:lang w:eastAsia="en-US"/>
        </w:rPr>
        <w:t xml:space="preserve"> </w:t>
      </w:r>
    </w:p>
    <w:p w14:paraId="27089B68" w14:textId="4BA36C10" w:rsidR="00D9012B" w:rsidRPr="00B602B0"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B602B0">
        <w:rPr>
          <w:rFonts w:eastAsia="TeXGyrePagella"/>
          <w:sz w:val="22"/>
          <w:szCs w:val="22"/>
          <w:lang w:eastAsia="en-US"/>
        </w:rPr>
        <w:t>Wadium wniesione w pieniądzu Zamawiający przechowuje na rachunku</w:t>
      </w:r>
      <w:r w:rsidRPr="00B602B0">
        <w:rPr>
          <w:rFonts w:eastAsia="TeXGyrePagella"/>
          <w:spacing w:val="-10"/>
          <w:sz w:val="22"/>
          <w:szCs w:val="22"/>
          <w:lang w:eastAsia="en-US"/>
        </w:rPr>
        <w:t xml:space="preserve"> </w:t>
      </w:r>
      <w:r w:rsidRPr="00B602B0">
        <w:rPr>
          <w:rFonts w:eastAsia="TeXGyrePagella"/>
          <w:sz w:val="22"/>
          <w:szCs w:val="22"/>
          <w:lang w:eastAsia="en-US"/>
        </w:rPr>
        <w:t>bankowym.</w:t>
      </w:r>
    </w:p>
    <w:p w14:paraId="79C553EF" w14:textId="73D9856E" w:rsidR="003D585B" w:rsidRPr="00B602B0"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B602B0">
        <w:rPr>
          <w:sz w:val="22"/>
          <w:szCs w:val="22"/>
        </w:rPr>
        <w:t xml:space="preserve">Wadium wnoszone </w:t>
      </w:r>
      <w:r w:rsidRPr="00B602B0">
        <w:rPr>
          <w:b/>
          <w:sz w:val="22"/>
          <w:szCs w:val="22"/>
        </w:rPr>
        <w:t>w postaci niepieniężnej</w:t>
      </w:r>
      <w:r w:rsidRPr="00B602B0">
        <w:rPr>
          <w:sz w:val="22"/>
          <w:szCs w:val="22"/>
        </w:rPr>
        <w:t xml:space="preserve"> należy złożyć wraz z ofertą poprzez Platformę zakupową - w wydzielonym, odrębnym pliku. </w:t>
      </w:r>
      <w:r w:rsidRPr="00B602B0">
        <w:rPr>
          <w:b/>
          <w:sz w:val="22"/>
          <w:szCs w:val="22"/>
        </w:rPr>
        <w:t>Należy przekazać oryginał gwarancji lub poręczenia w postaci elektronicznej</w:t>
      </w:r>
      <w:r w:rsidRPr="00B602B0">
        <w:rPr>
          <w:sz w:val="22"/>
          <w:szCs w:val="22"/>
        </w:rPr>
        <w:t>.</w:t>
      </w:r>
    </w:p>
    <w:p w14:paraId="4C48CE67" w14:textId="67F3F684" w:rsidR="003D585B" w:rsidRPr="00B602B0" w:rsidRDefault="003D585B" w:rsidP="008E2A0F">
      <w:pPr>
        <w:pStyle w:val="Tekstpodstawowy2"/>
        <w:spacing w:after="120" w:line="23" w:lineRule="atLeast"/>
        <w:jc w:val="both"/>
        <w:rPr>
          <w:b/>
          <w:i/>
          <w:iCs/>
          <w:sz w:val="22"/>
          <w:szCs w:val="22"/>
          <w:u w:val="single"/>
        </w:rPr>
      </w:pPr>
      <w:r w:rsidRPr="00B602B0">
        <w:rPr>
          <w:b/>
          <w:i/>
          <w:iCs/>
          <w:sz w:val="22"/>
          <w:szCs w:val="22"/>
          <w:u w:val="single"/>
        </w:rPr>
        <w:t xml:space="preserve">Uwaga nr </w:t>
      </w:r>
      <w:r w:rsidR="004B2EA2">
        <w:rPr>
          <w:b/>
          <w:i/>
          <w:iCs/>
          <w:sz w:val="22"/>
          <w:szCs w:val="22"/>
          <w:u w:val="single"/>
        </w:rPr>
        <w:t>5</w:t>
      </w:r>
      <w:r w:rsidR="00D779DF" w:rsidRPr="00B602B0">
        <w:rPr>
          <w:b/>
          <w:i/>
          <w:iCs/>
          <w:sz w:val="22"/>
          <w:szCs w:val="22"/>
          <w:u w:val="single"/>
        </w:rPr>
        <w:t>:</w:t>
      </w:r>
    </w:p>
    <w:p w14:paraId="20232A93" w14:textId="2A99D698" w:rsidR="003D585B" w:rsidRPr="00B602B0" w:rsidRDefault="003D585B" w:rsidP="008E2A0F">
      <w:pPr>
        <w:pStyle w:val="Tekstpodstawowy2"/>
        <w:spacing w:after="120" w:line="23" w:lineRule="atLeast"/>
        <w:jc w:val="both"/>
        <w:rPr>
          <w:i/>
          <w:iCs/>
          <w:sz w:val="22"/>
          <w:szCs w:val="22"/>
        </w:rPr>
      </w:pPr>
      <w:r w:rsidRPr="00B602B0">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B602B0">
        <w:rPr>
          <w:b/>
          <w:i/>
          <w:iCs/>
          <w:sz w:val="22"/>
          <w:szCs w:val="22"/>
        </w:rPr>
        <w:t>wszystkich Wykonawców wspólnie ubiegających się o udzielenie zamówienia</w:t>
      </w:r>
      <w:r w:rsidRPr="00B602B0">
        <w:rPr>
          <w:i/>
          <w:iCs/>
          <w:sz w:val="22"/>
          <w:szCs w:val="22"/>
        </w:rPr>
        <w:t>.</w:t>
      </w:r>
    </w:p>
    <w:p w14:paraId="6ACA5132" w14:textId="5FD83CA7" w:rsidR="00F103C3" w:rsidRPr="00B602B0" w:rsidRDefault="00F103C3" w:rsidP="008E2A0F">
      <w:pPr>
        <w:pStyle w:val="Tekstpodstawowy2"/>
        <w:spacing w:after="120" w:line="23" w:lineRule="atLeast"/>
        <w:jc w:val="both"/>
        <w:rPr>
          <w:i/>
          <w:iCs/>
          <w:sz w:val="22"/>
          <w:szCs w:val="22"/>
        </w:rPr>
      </w:pPr>
    </w:p>
    <w:p w14:paraId="71ADD01D" w14:textId="77777777" w:rsidR="003D585B" w:rsidRPr="00B602B0"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B602B0">
        <w:rPr>
          <w:b/>
          <w:sz w:val="22"/>
          <w:szCs w:val="22"/>
        </w:rPr>
        <w:t>Zwrot wadium z urzędu:</w:t>
      </w:r>
    </w:p>
    <w:p w14:paraId="2E486C8C" w14:textId="56540E1A" w:rsidR="003D585B" w:rsidRPr="00B602B0"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B602B0">
        <w:rPr>
          <w:sz w:val="22"/>
          <w:szCs w:val="22"/>
        </w:rPr>
        <w:t>Zamawiający zwraca wadium niezwłocznie, nie później jednak niż w terminie 7 dni od dnia wystąpienia jednej z okoliczności wskazanych w art. 98 ust. 1 pkt 1-3 ustawy.</w:t>
      </w:r>
    </w:p>
    <w:p w14:paraId="31864145" w14:textId="77777777" w:rsidR="003D585B" w:rsidRPr="00B602B0" w:rsidRDefault="003D585B" w:rsidP="004B2DDE">
      <w:pPr>
        <w:pStyle w:val="Akapitzlist"/>
        <w:numPr>
          <w:ilvl w:val="0"/>
          <w:numId w:val="60"/>
        </w:numPr>
        <w:spacing w:after="120" w:line="23" w:lineRule="atLeast"/>
        <w:ind w:left="567" w:hanging="567"/>
        <w:jc w:val="both"/>
        <w:rPr>
          <w:sz w:val="22"/>
          <w:szCs w:val="22"/>
        </w:rPr>
      </w:pPr>
      <w:r w:rsidRPr="00B602B0">
        <w:rPr>
          <w:b/>
          <w:sz w:val="22"/>
          <w:szCs w:val="22"/>
        </w:rPr>
        <w:t>Zwrot wadium na wniosek</w:t>
      </w:r>
      <w:r w:rsidRPr="00B602B0">
        <w:rPr>
          <w:sz w:val="22"/>
          <w:szCs w:val="22"/>
        </w:rPr>
        <w:t xml:space="preserve"> Wykonawcy:</w:t>
      </w:r>
    </w:p>
    <w:p w14:paraId="7D993DDF" w14:textId="6C3111D6" w:rsidR="003D585B" w:rsidRPr="00B602B0" w:rsidRDefault="003D585B" w:rsidP="008E2A0F">
      <w:pPr>
        <w:pStyle w:val="Akapitzlist"/>
        <w:spacing w:after="120" w:line="23" w:lineRule="atLeast"/>
        <w:ind w:left="567"/>
        <w:jc w:val="both"/>
        <w:rPr>
          <w:sz w:val="22"/>
          <w:szCs w:val="22"/>
        </w:rPr>
      </w:pPr>
      <w:r w:rsidRPr="00B602B0">
        <w:rPr>
          <w:sz w:val="22"/>
          <w:szCs w:val="22"/>
        </w:rPr>
        <w:t>Zamawiający, niezwłocznie, nie później jednak niż w terminie 7 dni od dnia złożenia wniosku zwraca wadium Wykonawcy:</w:t>
      </w:r>
    </w:p>
    <w:p w14:paraId="7AE7890C" w14:textId="69949F60" w:rsidR="003D585B" w:rsidRPr="00B602B0" w:rsidRDefault="003D585B" w:rsidP="008E2A0F">
      <w:pPr>
        <w:pStyle w:val="Akapitzlist"/>
        <w:numPr>
          <w:ilvl w:val="3"/>
          <w:numId w:val="4"/>
        </w:numPr>
        <w:spacing w:after="120" w:line="23" w:lineRule="atLeast"/>
        <w:ind w:left="1134" w:hanging="567"/>
        <w:jc w:val="both"/>
        <w:rPr>
          <w:sz w:val="22"/>
          <w:szCs w:val="22"/>
        </w:rPr>
      </w:pPr>
      <w:r w:rsidRPr="00B602B0">
        <w:rPr>
          <w:sz w:val="22"/>
          <w:szCs w:val="22"/>
        </w:rPr>
        <w:t>który wycofał ofertę przed upływem terminu składania ofert;</w:t>
      </w:r>
    </w:p>
    <w:p w14:paraId="1F818713" w14:textId="64EA227A" w:rsidR="003D585B" w:rsidRPr="00B602B0" w:rsidRDefault="003D585B" w:rsidP="008E2A0F">
      <w:pPr>
        <w:pStyle w:val="Akapitzlist"/>
        <w:numPr>
          <w:ilvl w:val="3"/>
          <w:numId w:val="4"/>
        </w:numPr>
        <w:spacing w:after="120" w:line="23" w:lineRule="atLeast"/>
        <w:ind w:left="1134" w:hanging="567"/>
        <w:jc w:val="both"/>
        <w:rPr>
          <w:sz w:val="22"/>
          <w:szCs w:val="22"/>
        </w:rPr>
      </w:pPr>
      <w:r w:rsidRPr="00B602B0">
        <w:rPr>
          <w:sz w:val="22"/>
          <w:szCs w:val="22"/>
        </w:rPr>
        <w:t>którego oferta została odrzucona;</w:t>
      </w:r>
    </w:p>
    <w:p w14:paraId="4727A52A" w14:textId="21BB21D2" w:rsidR="003D585B" w:rsidRPr="00B602B0" w:rsidRDefault="003D585B" w:rsidP="008E2A0F">
      <w:pPr>
        <w:pStyle w:val="Akapitzlist"/>
        <w:numPr>
          <w:ilvl w:val="3"/>
          <w:numId w:val="4"/>
        </w:numPr>
        <w:spacing w:after="120" w:line="23" w:lineRule="atLeast"/>
        <w:ind w:left="1134" w:hanging="567"/>
        <w:jc w:val="both"/>
        <w:rPr>
          <w:sz w:val="22"/>
          <w:szCs w:val="22"/>
        </w:rPr>
      </w:pPr>
      <w:r w:rsidRPr="00B602B0">
        <w:rPr>
          <w:sz w:val="22"/>
          <w:szCs w:val="22"/>
        </w:rPr>
        <w:t>po wyborze najkorzystniejszej oferty, z wyjątkiem Wykonawcy, którego oferta została wybrana jako najkorzystniejsza;</w:t>
      </w:r>
    </w:p>
    <w:p w14:paraId="56F81E1D" w14:textId="77777777" w:rsidR="003D585B" w:rsidRPr="00B602B0" w:rsidRDefault="003D585B" w:rsidP="008E2A0F">
      <w:pPr>
        <w:pStyle w:val="Akapitzlist"/>
        <w:numPr>
          <w:ilvl w:val="3"/>
          <w:numId w:val="4"/>
        </w:numPr>
        <w:spacing w:after="120" w:line="23" w:lineRule="atLeast"/>
        <w:ind w:left="1134" w:hanging="567"/>
        <w:jc w:val="both"/>
        <w:rPr>
          <w:sz w:val="22"/>
          <w:szCs w:val="22"/>
        </w:rPr>
      </w:pPr>
      <w:r w:rsidRPr="00B602B0">
        <w:rPr>
          <w:sz w:val="22"/>
          <w:szCs w:val="22"/>
        </w:rPr>
        <w:t>po unieważnieniu postępowania, w przypadku gdy nie zostało rozstrzygnięte odwołanie na czynność unieważnienia albo nie upłynął termin do jego wniesienia.</w:t>
      </w:r>
    </w:p>
    <w:p w14:paraId="187ED7AE" w14:textId="77777777" w:rsidR="003D585B" w:rsidRPr="00B602B0" w:rsidRDefault="003D585B" w:rsidP="008E2A0F">
      <w:pPr>
        <w:spacing w:after="120" w:line="23" w:lineRule="atLeast"/>
        <w:ind w:left="349"/>
        <w:jc w:val="both"/>
        <w:rPr>
          <w:b/>
          <w:sz w:val="22"/>
          <w:szCs w:val="22"/>
        </w:rPr>
      </w:pPr>
    </w:p>
    <w:p w14:paraId="4ACFDDF6" w14:textId="15E1A038" w:rsidR="003D585B" w:rsidRPr="00B602B0" w:rsidRDefault="003D585B" w:rsidP="008E2A0F">
      <w:pPr>
        <w:spacing w:after="120" w:line="23" w:lineRule="atLeast"/>
        <w:ind w:left="349"/>
        <w:jc w:val="both"/>
        <w:rPr>
          <w:b/>
          <w:i/>
          <w:iCs/>
          <w:sz w:val="22"/>
          <w:szCs w:val="22"/>
          <w:u w:val="single"/>
        </w:rPr>
      </w:pPr>
      <w:r w:rsidRPr="00B602B0">
        <w:rPr>
          <w:b/>
          <w:i/>
          <w:iCs/>
          <w:sz w:val="22"/>
          <w:szCs w:val="22"/>
          <w:u w:val="single"/>
        </w:rPr>
        <w:t>Uwaga nr</w:t>
      </w:r>
      <w:r w:rsidR="005D4CD9" w:rsidRPr="00B602B0">
        <w:rPr>
          <w:b/>
          <w:i/>
          <w:iCs/>
          <w:sz w:val="22"/>
          <w:szCs w:val="22"/>
          <w:u w:val="single"/>
        </w:rPr>
        <w:t xml:space="preserve"> </w:t>
      </w:r>
      <w:r w:rsidR="004B2EA2">
        <w:rPr>
          <w:b/>
          <w:i/>
          <w:iCs/>
          <w:sz w:val="22"/>
          <w:szCs w:val="22"/>
          <w:u w:val="single"/>
        </w:rPr>
        <w:t>6</w:t>
      </w:r>
      <w:r w:rsidR="00D779DF" w:rsidRPr="00B602B0">
        <w:rPr>
          <w:b/>
          <w:i/>
          <w:iCs/>
          <w:sz w:val="22"/>
          <w:szCs w:val="22"/>
          <w:u w:val="single"/>
        </w:rPr>
        <w:t>:</w:t>
      </w:r>
    </w:p>
    <w:p w14:paraId="07A820EB" w14:textId="47FD157D" w:rsidR="003D585B" w:rsidRDefault="003D585B" w:rsidP="008E2A0F">
      <w:pPr>
        <w:spacing w:after="120" w:line="23" w:lineRule="atLeast"/>
        <w:ind w:left="349"/>
        <w:jc w:val="both"/>
        <w:rPr>
          <w:bCs/>
          <w:i/>
          <w:iCs/>
          <w:sz w:val="22"/>
          <w:szCs w:val="22"/>
        </w:rPr>
      </w:pPr>
      <w:r w:rsidRPr="00B602B0">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532E3619" w14:textId="77777777" w:rsidR="00307271" w:rsidRPr="00B602B0" w:rsidRDefault="00307271" w:rsidP="008E2A0F">
      <w:pPr>
        <w:spacing w:after="120" w:line="23" w:lineRule="atLeast"/>
        <w:ind w:left="349"/>
        <w:jc w:val="both"/>
        <w:rPr>
          <w:bCs/>
          <w:i/>
          <w:iCs/>
          <w:sz w:val="22"/>
          <w:szCs w:val="22"/>
        </w:rPr>
      </w:pPr>
    </w:p>
    <w:p w14:paraId="1DC9B7C9" w14:textId="77777777" w:rsidR="003D585B" w:rsidRPr="00B602B0" w:rsidRDefault="003D585B" w:rsidP="004B2DDE">
      <w:pPr>
        <w:pStyle w:val="Akapitzlist"/>
        <w:numPr>
          <w:ilvl w:val="0"/>
          <w:numId w:val="60"/>
        </w:numPr>
        <w:spacing w:after="120" w:line="23" w:lineRule="atLeast"/>
        <w:ind w:left="567" w:hanging="567"/>
        <w:jc w:val="both"/>
        <w:rPr>
          <w:sz w:val="22"/>
          <w:szCs w:val="22"/>
          <w:u w:val="single"/>
        </w:rPr>
      </w:pPr>
      <w:r w:rsidRPr="00B602B0">
        <w:rPr>
          <w:b/>
          <w:sz w:val="22"/>
          <w:szCs w:val="22"/>
        </w:rPr>
        <w:lastRenderedPageBreak/>
        <w:t>Zatrzymanie wadium</w:t>
      </w:r>
      <w:r w:rsidRPr="00B602B0">
        <w:rPr>
          <w:sz w:val="22"/>
          <w:szCs w:val="22"/>
        </w:rPr>
        <w:t>.</w:t>
      </w:r>
    </w:p>
    <w:p w14:paraId="5E9C6C97" w14:textId="36D63CA4" w:rsidR="003D585B" w:rsidRPr="00B602B0" w:rsidRDefault="003D585B" w:rsidP="00B46877">
      <w:pPr>
        <w:pStyle w:val="Akapitzlist"/>
        <w:spacing w:after="120" w:line="23" w:lineRule="atLeast"/>
        <w:ind w:left="567"/>
        <w:jc w:val="both"/>
        <w:rPr>
          <w:sz w:val="22"/>
          <w:szCs w:val="22"/>
        </w:rPr>
      </w:pPr>
      <w:r w:rsidRPr="00B602B0">
        <w:rPr>
          <w:sz w:val="22"/>
          <w:szCs w:val="22"/>
        </w:rPr>
        <w:t xml:space="preserve">Zamawiający zatrzymuje wadium wraz z odsetkami, a w przypadku wadium wniesionego </w:t>
      </w:r>
      <w:r w:rsidR="00401330" w:rsidRPr="00B602B0">
        <w:rPr>
          <w:sz w:val="22"/>
          <w:szCs w:val="22"/>
        </w:rPr>
        <w:br/>
      </w:r>
      <w:r w:rsidRPr="00B602B0">
        <w:rPr>
          <w:sz w:val="22"/>
          <w:szCs w:val="22"/>
        </w:rPr>
        <w:t>w formie innej niż w pieniądzu, występuje odpowiednio do gwaranta lub poręczyciela z żądaniem zapłaty wadium, jeżeli:</w:t>
      </w:r>
    </w:p>
    <w:p w14:paraId="14AAD138" w14:textId="6FFDCDDE" w:rsidR="003D585B" w:rsidRPr="00B602B0"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B602B0">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B602B0"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B602B0">
        <w:rPr>
          <w:sz w:val="22"/>
          <w:szCs w:val="22"/>
        </w:rPr>
        <w:t>Wykonawca, którego oferta została wybrana:</w:t>
      </w:r>
    </w:p>
    <w:p w14:paraId="06116DE8" w14:textId="77777777" w:rsidR="003D585B" w:rsidRPr="00B602B0" w:rsidRDefault="003D585B">
      <w:pPr>
        <w:pStyle w:val="Akapitzlist"/>
        <w:numPr>
          <w:ilvl w:val="0"/>
          <w:numId w:val="100"/>
        </w:numPr>
        <w:spacing w:after="120" w:line="23" w:lineRule="atLeast"/>
        <w:ind w:left="1134"/>
        <w:jc w:val="both"/>
        <w:rPr>
          <w:sz w:val="22"/>
          <w:szCs w:val="22"/>
        </w:rPr>
      </w:pPr>
      <w:r w:rsidRPr="00B602B0">
        <w:rPr>
          <w:sz w:val="22"/>
          <w:szCs w:val="22"/>
        </w:rPr>
        <w:t>odmówił podpisania umowy w sprawie zamówienia publicznego na warunkach określonych w ofercie;</w:t>
      </w:r>
    </w:p>
    <w:p w14:paraId="65B2097D" w14:textId="77777777" w:rsidR="003D585B" w:rsidRPr="00B602B0" w:rsidRDefault="003D585B">
      <w:pPr>
        <w:pStyle w:val="Akapitzlist"/>
        <w:numPr>
          <w:ilvl w:val="0"/>
          <w:numId w:val="100"/>
        </w:numPr>
        <w:spacing w:after="120" w:line="23" w:lineRule="atLeast"/>
        <w:ind w:left="1134"/>
        <w:jc w:val="both"/>
        <w:rPr>
          <w:sz w:val="22"/>
          <w:szCs w:val="22"/>
        </w:rPr>
      </w:pPr>
      <w:r w:rsidRPr="00B602B0">
        <w:rPr>
          <w:sz w:val="22"/>
          <w:szCs w:val="22"/>
        </w:rPr>
        <w:t>nie wniósł wymaganego zabezpieczenia należytego wykonania umowy;</w:t>
      </w:r>
    </w:p>
    <w:p w14:paraId="2712CFCD" w14:textId="77777777" w:rsidR="003D585B" w:rsidRPr="00B602B0" w:rsidRDefault="003D585B" w:rsidP="004B2DDE">
      <w:pPr>
        <w:pStyle w:val="Akapitzlist"/>
        <w:numPr>
          <w:ilvl w:val="1"/>
          <w:numId w:val="60"/>
        </w:numPr>
        <w:tabs>
          <w:tab w:val="left" w:pos="426"/>
          <w:tab w:val="left" w:pos="851"/>
        </w:tabs>
        <w:spacing w:after="120" w:line="23" w:lineRule="atLeast"/>
        <w:jc w:val="both"/>
        <w:rPr>
          <w:bCs/>
          <w:sz w:val="22"/>
          <w:szCs w:val="22"/>
        </w:rPr>
      </w:pPr>
      <w:r w:rsidRPr="00B602B0">
        <w:rPr>
          <w:sz w:val="22"/>
          <w:szCs w:val="22"/>
        </w:rPr>
        <w:t>Zawarcie umowy w sprawie niniejszego zamówienia publicznego stanie się niemożliwe z przyczyn leżących po stronie Wykonawcy.</w:t>
      </w:r>
    </w:p>
    <w:p w14:paraId="71C07049" w14:textId="77777777" w:rsidR="003D585B" w:rsidRPr="00B602B0" w:rsidRDefault="003D585B" w:rsidP="004B2DDE">
      <w:pPr>
        <w:pStyle w:val="Akapitzlist"/>
        <w:numPr>
          <w:ilvl w:val="0"/>
          <w:numId w:val="60"/>
        </w:numPr>
        <w:spacing w:after="600" w:line="23" w:lineRule="atLeast"/>
        <w:ind w:left="567" w:hanging="567"/>
        <w:jc w:val="both"/>
        <w:rPr>
          <w:sz w:val="22"/>
          <w:szCs w:val="22"/>
          <w:u w:val="single"/>
        </w:rPr>
      </w:pPr>
      <w:r w:rsidRPr="00B602B0">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B602B0" w:rsidRDefault="00A16332" w:rsidP="008E2A0F">
      <w:pPr>
        <w:pBdr>
          <w:bottom w:val="single" w:sz="4" w:space="1" w:color="auto"/>
        </w:pBdr>
        <w:tabs>
          <w:tab w:val="left" w:pos="2127"/>
        </w:tabs>
        <w:spacing w:after="120" w:line="23" w:lineRule="atLeast"/>
        <w:jc w:val="both"/>
        <w:rPr>
          <w:b/>
          <w:sz w:val="22"/>
          <w:szCs w:val="22"/>
        </w:rPr>
      </w:pPr>
      <w:r w:rsidRPr="00B602B0">
        <w:rPr>
          <w:b/>
          <w:sz w:val="22"/>
          <w:szCs w:val="22"/>
        </w:rPr>
        <w:t>ROZDZIAŁ XX</w:t>
      </w:r>
      <w:r w:rsidR="0042417D" w:rsidRPr="00B602B0">
        <w:rPr>
          <w:b/>
          <w:sz w:val="22"/>
          <w:szCs w:val="22"/>
        </w:rPr>
        <w:t>I</w:t>
      </w:r>
      <w:r w:rsidR="00341D83" w:rsidRPr="00B602B0">
        <w:rPr>
          <w:b/>
          <w:sz w:val="22"/>
          <w:szCs w:val="22"/>
        </w:rPr>
        <w:t>II</w:t>
      </w:r>
      <w:r w:rsidR="00CA7251" w:rsidRPr="00B602B0">
        <w:rPr>
          <w:b/>
          <w:sz w:val="22"/>
          <w:szCs w:val="22"/>
        </w:rPr>
        <w:t xml:space="preserve">. </w:t>
      </w:r>
      <w:r w:rsidR="00CA7251" w:rsidRPr="00B602B0">
        <w:rPr>
          <w:b/>
          <w:sz w:val="22"/>
          <w:szCs w:val="22"/>
        </w:rPr>
        <w:tab/>
      </w:r>
      <w:r w:rsidR="00EC1688" w:rsidRPr="00B602B0">
        <w:rPr>
          <w:b/>
          <w:sz w:val="22"/>
          <w:szCs w:val="22"/>
        </w:rPr>
        <w:t>SPOSÓB ORAZ TERMIN SKŁADANIA OFERT</w:t>
      </w:r>
    </w:p>
    <w:p w14:paraId="2F71D91E" w14:textId="4183CDC3" w:rsidR="005B0757" w:rsidRPr="00B602B0" w:rsidRDefault="00EA59E3" w:rsidP="005B0757">
      <w:pPr>
        <w:pStyle w:val="Tekstpodstawowy"/>
        <w:numPr>
          <w:ilvl w:val="0"/>
          <w:numId w:val="6"/>
        </w:numPr>
        <w:tabs>
          <w:tab w:val="left" w:pos="567"/>
        </w:tabs>
        <w:spacing w:after="120" w:line="23" w:lineRule="atLeast"/>
        <w:ind w:right="28"/>
        <w:jc w:val="left"/>
        <w:rPr>
          <w:color w:val="FF0000"/>
          <w:sz w:val="22"/>
          <w:szCs w:val="22"/>
        </w:rPr>
      </w:pPr>
      <w:bookmarkStart w:id="25" w:name="_Hlk72147816"/>
      <w:r w:rsidRPr="00B602B0">
        <w:rPr>
          <w:color w:val="000000"/>
          <w:sz w:val="22"/>
          <w:szCs w:val="22"/>
        </w:rPr>
        <w:t xml:space="preserve">Ofertę wraz z wymaganymi dokumentami należy </w:t>
      </w:r>
      <w:r w:rsidR="00CF488D" w:rsidRPr="00B602B0">
        <w:rPr>
          <w:color w:val="000000"/>
          <w:sz w:val="22"/>
          <w:szCs w:val="22"/>
        </w:rPr>
        <w:t xml:space="preserve">złożyć za pośrednictwem </w:t>
      </w:r>
      <w:r w:rsidR="008F20C3" w:rsidRPr="00B602B0">
        <w:rPr>
          <w:color w:val="000000"/>
          <w:sz w:val="22"/>
          <w:szCs w:val="22"/>
        </w:rPr>
        <w:t>Platform</w:t>
      </w:r>
      <w:r w:rsidR="00CF488D" w:rsidRPr="00B602B0">
        <w:rPr>
          <w:color w:val="000000"/>
          <w:sz w:val="22"/>
          <w:szCs w:val="22"/>
        </w:rPr>
        <w:t>y</w:t>
      </w:r>
      <w:r w:rsidR="008F20C3" w:rsidRPr="00B602B0">
        <w:rPr>
          <w:color w:val="000000"/>
          <w:sz w:val="22"/>
          <w:szCs w:val="22"/>
        </w:rPr>
        <w:t xml:space="preserve"> zakupowej -</w:t>
      </w:r>
      <w:r w:rsidRPr="00B602B0">
        <w:rPr>
          <w:color w:val="000000"/>
          <w:sz w:val="22"/>
          <w:szCs w:val="22"/>
        </w:rPr>
        <w:t xml:space="preserve"> </w:t>
      </w:r>
      <w:hyperlink r:id="rId42" w:history="1">
        <w:r w:rsidRPr="00B602B0">
          <w:rPr>
            <w:color w:val="1155CC"/>
            <w:sz w:val="22"/>
            <w:szCs w:val="22"/>
            <w:u w:val="single"/>
          </w:rPr>
          <w:t>platformazakupowa.pl</w:t>
        </w:r>
      </w:hyperlink>
      <w:r w:rsidRPr="00B602B0">
        <w:rPr>
          <w:color w:val="000000"/>
          <w:sz w:val="22"/>
          <w:szCs w:val="22"/>
        </w:rPr>
        <w:t xml:space="preserve"> </w:t>
      </w:r>
      <w:r w:rsidR="008F20C3" w:rsidRPr="00B602B0">
        <w:rPr>
          <w:color w:val="000000"/>
          <w:sz w:val="22"/>
          <w:szCs w:val="22"/>
        </w:rPr>
        <w:t>dostępnej pod adresem</w:t>
      </w:r>
      <w:r w:rsidRPr="00B602B0">
        <w:rPr>
          <w:color w:val="000000"/>
          <w:sz w:val="22"/>
          <w:szCs w:val="22"/>
        </w:rPr>
        <w:t>:</w:t>
      </w:r>
      <w:r w:rsidR="005B0757" w:rsidRPr="00B602B0">
        <w:rPr>
          <w:color w:val="FF0000"/>
          <w:sz w:val="22"/>
          <w:szCs w:val="22"/>
        </w:rPr>
        <w:t xml:space="preserve"> </w:t>
      </w:r>
      <w:hyperlink r:id="rId43" w:history="1">
        <w:r w:rsidR="001D7498" w:rsidRPr="00B602B0">
          <w:rPr>
            <w:rStyle w:val="Hipercze"/>
            <w:sz w:val="22"/>
            <w:szCs w:val="22"/>
          </w:rPr>
          <w:t xml:space="preserve">https://platformazakupowa.pl/transakcja/652711 </w:t>
        </w:r>
      </w:hyperlink>
    </w:p>
    <w:p w14:paraId="06803A88" w14:textId="0E9047F8" w:rsidR="00EA59E3" w:rsidRPr="00B602B0" w:rsidRDefault="0006168D" w:rsidP="00B5297E">
      <w:pPr>
        <w:pStyle w:val="Tekstpodstawowy"/>
        <w:spacing w:after="120" w:line="23" w:lineRule="atLeast"/>
        <w:ind w:left="567" w:right="28"/>
        <w:jc w:val="left"/>
        <w:rPr>
          <w:b/>
          <w:bCs/>
          <w:color w:val="FF0000"/>
          <w:sz w:val="22"/>
          <w:szCs w:val="22"/>
        </w:rPr>
      </w:pPr>
      <w:r w:rsidRPr="00B602B0">
        <w:rPr>
          <w:b/>
          <w:sz w:val="22"/>
          <w:szCs w:val="22"/>
        </w:rPr>
        <w:t xml:space="preserve">nie później niż do dnia </w:t>
      </w:r>
      <w:r w:rsidR="00307271">
        <w:rPr>
          <w:b/>
          <w:color w:val="FF0000"/>
          <w:sz w:val="22"/>
          <w:szCs w:val="22"/>
        </w:rPr>
        <w:t>07.09.</w:t>
      </w:r>
      <w:r w:rsidR="00C8404F" w:rsidRPr="00B602B0">
        <w:rPr>
          <w:b/>
          <w:color w:val="FF0000"/>
          <w:sz w:val="22"/>
          <w:szCs w:val="22"/>
        </w:rPr>
        <w:t>2022 r. do godziny 12:00.</w:t>
      </w:r>
    </w:p>
    <w:bookmarkEnd w:id="25"/>
    <w:p w14:paraId="00521D5F" w14:textId="77777777" w:rsidR="00EA59E3" w:rsidRPr="00B602B0"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B602B0">
        <w:rPr>
          <w:color w:val="000000"/>
          <w:sz w:val="22"/>
          <w:szCs w:val="22"/>
        </w:rPr>
        <w:t>Do oferty należy dołączyć wszystkie wymagane w SWZ dokumenty.</w:t>
      </w:r>
    </w:p>
    <w:p w14:paraId="693D79B1" w14:textId="77777777" w:rsidR="00EA59E3" w:rsidRPr="00B602B0"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B602B0">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B602B0"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B602B0">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4" w:history="1">
        <w:r w:rsidRPr="00B602B0">
          <w:rPr>
            <w:color w:val="1155CC"/>
            <w:sz w:val="22"/>
            <w:szCs w:val="22"/>
            <w:u w:val="single"/>
          </w:rPr>
          <w:t>platformazakupowa.pl</w:t>
        </w:r>
      </w:hyperlink>
      <w:r w:rsidRPr="00B602B0">
        <w:rPr>
          <w:color w:val="000000"/>
          <w:sz w:val="22"/>
          <w:szCs w:val="22"/>
        </w:rPr>
        <w:t xml:space="preserve">, Wykonawca powinien złożyć podpis bezpośrednio na dokumentach przesłanych za pośrednictwem </w:t>
      </w:r>
      <w:hyperlink r:id="rId45" w:history="1">
        <w:r w:rsidRPr="00B602B0">
          <w:rPr>
            <w:color w:val="1155CC"/>
            <w:sz w:val="22"/>
            <w:szCs w:val="22"/>
            <w:u w:val="single"/>
          </w:rPr>
          <w:t>platformazakupowa.pl</w:t>
        </w:r>
      </w:hyperlink>
      <w:r w:rsidRPr="00B602B0">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B602B0"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B602B0">
        <w:rPr>
          <w:color w:val="000000"/>
          <w:sz w:val="22"/>
          <w:szCs w:val="22"/>
        </w:rPr>
        <w:t xml:space="preserve">Za datę złożenia oferty przyjmuje się datę jej przekazania w systemie (platformie) w drugim kroku składania oferty poprzez kliknięcie przycisku </w:t>
      </w:r>
      <w:r w:rsidR="00925B9D" w:rsidRPr="00B602B0">
        <w:rPr>
          <w:color w:val="000000"/>
          <w:sz w:val="22"/>
          <w:szCs w:val="22"/>
        </w:rPr>
        <w:t>„</w:t>
      </w:r>
      <w:r w:rsidRPr="00B602B0">
        <w:rPr>
          <w:color w:val="000000"/>
          <w:sz w:val="22"/>
          <w:szCs w:val="22"/>
        </w:rPr>
        <w:t>Złóż ofertę” i wyświetlenie się komunikatu, że oferta została zaszyfrowana i złożona.</w:t>
      </w:r>
    </w:p>
    <w:p w14:paraId="78B58AC3" w14:textId="77777777" w:rsidR="00EA59E3" w:rsidRPr="00B602B0"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B602B0">
        <w:rPr>
          <w:color w:val="000000"/>
          <w:sz w:val="22"/>
          <w:szCs w:val="22"/>
        </w:rPr>
        <w:t>Szczegółowa instrukcja dla Wykonawców dotycząca złożenia, zmiany i wycofania oferty znajduje się na stronie internetowej pod adresem: </w:t>
      </w:r>
    </w:p>
    <w:p w14:paraId="67996229" w14:textId="77777777" w:rsidR="00EA59E3" w:rsidRPr="00B602B0" w:rsidRDefault="00000000" w:rsidP="00A45494">
      <w:pPr>
        <w:spacing w:after="720" w:line="23" w:lineRule="atLeast"/>
        <w:ind w:left="567"/>
        <w:jc w:val="both"/>
        <w:textAlignment w:val="baseline"/>
        <w:rPr>
          <w:color w:val="000000"/>
          <w:sz w:val="22"/>
          <w:szCs w:val="22"/>
        </w:rPr>
      </w:pPr>
      <w:hyperlink r:id="rId46" w:history="1">
        <w:r w:rsidR="00EA59E3" w:rsidRPr="00B602B0">
          <w:rPr>
            <w:color w:val="1155CC"/>
            <w:sz w:val="22"/>
            <w:szCs w:val="22"/>
            <w:u w:val="single"/>
          </w:rPr>
          <w:t>https://platformazakupowa.pl/strona/45-instrukcje</w:t>
        </w:r>
      </w:hyperlink>
    </w:p>
    <w:p w14:paraId="7BF8236B" w14:textId="77777777" w:rsidR="00B602B0" w:rsidRDefault="00B602B0" w:rsidP="008E2A0F">
      <w:pPr>
        <w:pBdr>
          <w:bottom w:val="single" w:sz="4" w:space="1" w:color="auto"/>
        </w:pBdr>
        <w:tabs>
          <w:tab w:val="left" w:pos="567"/>
          <w:tab w:val="left" w:pos="2127"/>
        </w:tabs>
        <w:spacing w:after="120" w:line="23" w:lineRule="atLeast"/>
        <w:jc w:val="both"/>
        <w:rPr>
          <w:b/>
          <w:sz w:val="22"/>
          <w:szCs w:val="22"/>
        </w:rPr>
      </w:pPr>
    </w:p>
    <w:p w14:paraId="2AE5B73B" w14:textId="4E17A3EA" w:rsidR="0042417D" w:rsidRPr="00B602B0" w:rsidRDefault="0042417D" w:rsidP="008E2A0F">
      <w:pPr>
        <w:pBdr>
          <w:bottom w:val="single" w:sz="4" w:space="1" w:color="auto"/>
        </w:pBdr>
        <w:tabs>
          <w:tab w:val="left" w:pos="567"/>
          <w:tab w:val="left" w:pos="2127"/>
        </w:tabs>
        <w:spacing w:after="120" w:line="23" w:lineRule="atLeast"/>
        <w:jc w:val="both"/>
        <w:rPr>
          <w:b/>
          <w:sz w:val="22"/>
          <w:szCs w:val="22"/>
        </w:rPr>
      </w:pPr>
      <w:r w:rsidRPr="00B602B0">
        <w:rPr>
          <w:b/>
          <w:sz w:val="22"/>
          <w:szCs w:val="22"/>
        </w:rPr>
        <w:t>ROZDZIAŁ XX</w:t>
      </w:r>
      <w:r w:rsidR="00341D83" w:rsidRPr="00B602B0">
        <w:rPr>
          <w:b/>
          <w:sz w:val="22"/>
          <w:szCs w:val="22"/>
        </w:rPr>
        <w:t>IV</w:t>
      </w:r>
      <w:r w:rsidR="00D171A6" w:rsidRPr="00B602B0">
        <w:rPr>
          <w:b/>
          <w:sz w:val="22"/>
          <w:szCs w:val="22"/>
        </w:rPr>
        <w:t xml:space="preserve">. </w:t>
      </w:r>
      <w:r w:rsidR="00D171A6" w:rsidRPr="00B602B0">
        <w:rPr>
          <w:b/>
          <w:sz w:val="22"/>
          <w:szCs w:val="22"/>
        </w:rPr>
        <w:tab/>
      </w:r>
      <w:r w:rsidRPr="00B602B0">
        <w:rPr>
          <w:b/>
          <w:sz w:val="22"/>
          <w:szCs w:val="22"/>
        </w:rPr>
        <w:t>TERMIN ZWIĄZANIA OFERTĄ</w:t>
      </w:r>
    </w:p>
    <w:p w14:paraId="74B724A6" w14:textId="455EAA1E" w:rsidR="0042417D" w:rsidRPr="00B602B0" w:rsidRDefault="0042417D" w:rsidP="00A45494">
      <w:pPr>
        <w:pStyle w:val="Tekstpodstawowy"/>
        <w:tabs>
          <w:tab w:val="left" w:pos="2127"/>
        </w:tabs>
        <w:spacing w:after="600" w:line="23" w:lineRule="atLeast"/>
        <w:rPr>
          <w:b/>
          <w:bCs/>
          <w:color w:val="FF0000"/>
          <w:sz w:val="22"/>
          <w:szCs w:val="22"/>
        </w:rPr>
      </w:pPr>
      <w:bookmarkStart w:id="26" w:name="_Hlk72148016"/>
      <w:r w:rsidRPr="00B602B0">
        <w:rPr>
          <w:sz w:val="22"/>
          <w:szCs w:val="22"/>
        </w:rPr>
        <w:t xml:space="preserve">Termin związania ofertą </w:t>
      </w:r>
      <w:r w:rsidR="00EA59E3" w:rsidRPr="00B602B0">
        <w:rPr>
          <w:sz w:val="22"/>
          <w:szCs w:val="22"/>
        </w:rPr>
        <w:t xml:space="preserve">30 dni i </w:t>
      </w:r>
      <w:r w:rsidRPr="00B602B0">
        <w:rPr>
          <w:sz w:val="22"/>
          <w:szCs w:val="22"/>
        </w:rPr>
        <w:t>upływa w dniu</w:t>
      </w:r>
      <w:r w:rsidR="00C8404F" w:rsidRPr="00B602B0">
        <w:rPr>
          <w:sz w:val="22"/>
          <w:szCs w:val="22"/>
        </w:rPr>
        <w:t xml:space="preserve"> </w:t>
      </w:r>
      <w:r w:rsidR="00307271">
        <w:rPr>
          <w:b/>
          <w:bCs/>
          <w:color w:val="FF0000"/>
          <w:sz w:val="22"/>
          <w:szCs w:val="22"/>
        </w:rPr>
        <w:t>06.10.</w:t>
      </w:r>
      <w:r w:rsidR="00C8404F" w:rsidRPr="00B602B0">
        <w:rPr>
          <w:b/>
          <w:bCs/>
          <w:color w:val="FF0000"/>
          <w:sz w:val="22"/>
          <w:szCs w:val="22"/>
        </w:rPr>
        <w:t>2022 r.</w:t>
      </w:r>
      <w:r w:rsidR="00C722CC" w:rsidRPr="00B602B0">
        <w:rPr>
          <w:b/>
          <w:bCs/>
          <w:color w:val="FF0000"/>
          <w:sz w:val="22"/>
          <w:szCs w:val="22"/>
        </w:rPr>
        <w:t xml:space="preserve"> </w:t>
      </w:r>
    </w:p>
    <w:bookmarkEnd w:id="26"/>
    <w:p w14:paraId="5D1AA92B" w14:textId="7FF3F166" w:rsidR="00D171A6" w:rsidRPr="00B602B0" w:rsidRDefault="0042417D" w:rsidP="008E2A0F">
      <w:pPr>
        <w:tabs>
          <w:tab w:val="left" w:pos="567"/>
          <w:tab w:val="left" w:pos="2127"/>
        </w:tabs>
        <w:spacing w:after="120" w:line="23" w:lineRule="atLeast"/>
        <w:jc w:val="both"/>
        <w:rPr>
          <w:b/>
          <w:sz w:val="22"/>
          <w:szCs w:val="22"/>
        </w:rPr>
      </w:pPr>
      <w:r w:rsidRPr="00B602B0">
        <w:rPr>
          <w:b/>
          <w:sz w:val="22"/>
          <w:szCs w:val="22"/>
        </w:rPr>
        <w:t>ROZDZIAŁ XX</w:t>
      </w:r>
      <w:r w:rsidR="00341D83" w:rsidRPr="00B602B0">
        <w:rPr>
          <w:b/>
          <w:sz w:val="22"/>
          <w:szCs w:val="22"/>
        </w:rPr>
        <w:t>V</w:t>
      </w:r>
      <w:r w:rsidR="00D171A6" w:rsidRPr="00B602B0">
        <w:rPr>
          <w:b/>
          <w:sz w:val="22"/>
          <w:szCs w:val="22"/>
        </w:rPr>
        <w:t xml:space="preserve">. </w:t>
      </w:r>
      <w:r w:rsidR="00D171A6" w:rsidRPr="00B602B0">
        <w:rPr>
          <w:b/>
          <w:sz w:val="22"/>
          <w:szCs w:val="22"/>
        </w:rPr>
        <w:tab/>
      </w:r>
      <w:r w:rsidRPr="00B602B0">
        <w:rPr>
          <w:b/>
          <w:sz w:val="22"/>
          <w:szCs w:val="22"/>
        </w:rPr>
        <w:t>TERMIN OTWARCIA OFERT</w:t>
      </w:r>
      <w:r w:rsidR="00D171A6" w:rsidRPr="00B602B0">
        <w:rPr>
          <w:b/>
          <w:sz w:val="22"/>
          <w:szCs w:val="22"/>
        </w:rPr>
        <w:t xml:space="preserve"> </w:t>
      </w:r>
    </w:p>
    <w:p w14:paraId="30910C72" w14:textId="1698C671" w:rsidR="0042417D" w:rsidRPr="00B602B0" w:rsidRDefault="00D171A6" w:rsidP="008E2A0F">
      <w:pPr>
        <w:pBdr>
          <w:bottom w:val="single" w:sz="4" w:space="1" w:color="auto"/>
        </w:pBdr>
        <w:tabs>
          <w:tab w:val="left" w:pos="567"/>
          <w:tab w:val="left" w:pos="2127"/>
        </w:tabs>
        <w:spacing w:after="120" w:line="23" w:lineRule="atLeast"/>
        <w:jc w:val="both"/>
        <w:rPr>
          <w:b/>
          <w:sz w:val="22"/>
          <w:szCs w:val="22"/>
        </w:rPr>
      </w:pPr>
      <w:r w:rsidRPr="00B602B0">
        <w:rPr>
          <w:b/>
          <w:sz w:val="22"/>
          <w:szCs w:val="22"/>
        </w:rPr>
        <w:tab/>
      </w:r>
      <w:r w:rsidRPr="00B602B0">
        <w:rPr>
          <w:b/>
          <w:sz w:val="22"/>
          <w:szCs w:val="22"/>
        </w:rPr>
        <w:tab/>
      </w:r>
      <w:r w:rsidR="0042417D" w:rsidRPr="00B602B0">
        <w:rPr>
          <w:b/>
          <w:sz w:val="22"/>
          <w:szCs w:val="22"/>
        </w:rPr>
        <w:t>CZYNNOŚCI ZWIĄZANE Z OTWARCIEM OFERT</w:t>
      </w:r>
    </w:p>
    <w:p w14:paraId="04605583" w14:textId="4A12621A" w:rsidR="005625E0" w:rsidRPr="00B602B0" w:rsidRDefault="005625E0" w:rsidP="005625E0">
      <w:pPr>
        <w:pStyle w:val="Tekstpodstawowy"/>
        <w:numPr>
          <w:ilvl w:val="0"/>
          <w:numId w:val="3"/>
        </w:numPr>
        <w:spacing w:after="120" w:line="23" w:lineRule="atLeast"/>
        <w:rPr>
          <w:b/>
          <w:bCs/>
          <w:sz w:val="22"/>
          <w:szCs w:val="22"/>
        </w:rPr>
      </w:pPr>
      <w:bookmarkStart w:id="27" w:name="_Hlk72148152"/>
      <w:bookmarkStart w:id="28" w:name="_Hlk61446340"/>
      <w:r w:rsidRPr="00B602B0">
        <w:rPr>
          <w:color w:val="000000"/>
          <w:sz w:val="22"/>
          <w:szCs w:val="22"/>
        </w:rPr>
        <w:t xml:space="preserve">Otwarcie ofert nastąpi w siedzibie Zamawiającego, w dniu </w:t>
      </w:r>
      <w:r w:rsidR="00307271">
        <w:rPr>
          <w:b/>
          <w:bCs/>
          <w:color w:val="FF0000"/>
          <w:sz w:val="22"/>
          <w:szCs w:val="22"/>
        </w:rPr>
        <w:t>07.09.</w:t>
      </w:r>
      <w:r w:rsidRPr="00B602B0">
        <w:rPr>
          <w:b/>
          <w:bCs/>
          <w:color w:val="FF0000"/>
          <w:sz w:val="22"/>
          <w:szCs w:val="22"/>
        </w:rPr>
        <w:t>2022 r. godzina 12:30.</w:t>
      </w:r>
      <w:r w:rsidRPr="00B602B0">
        <w:rPr>
          <w:b/>
          <w:bCs/>
          <w:color w:val="000000"/>
          <w:sz w:val="22"/>
          <w:szCs w:val="22"/>
        </w:rPr>
        <w:t xml:space="preserve"> </w:t>
      </w:r>
      <w:r w:rsidRPr="00B602B0">
        <w:rPr>
          <w:b/>
          <w:bCs/>
          <w:color w:val="000000"/>
          <w:sz w:val="22"/>
          <w:szCs w:val="22"/>
        </w:rPr>
        <w:br/>
      </w:r>
      <w:r w:rsidRPr="00B602B0">
        <w:rPr>
          <w:color w:val="000000"/>
          <w:sz w:val="22"/>
          <w:szCs w:val="22"/>
        </w:rPr>
        <w:t>w pok. 203 II piętro, na komputerze Zamawiającego, po odszyfrowaniu i pobraniu z Platformy zakupowej złożonych ofert.</w:t>
      </w:r>
    </w:p>
    <w:bookmarkEnd w:id="27"/>
    <w:p w14:paraId="117E099A" w14:textId="455EDB2D" w:rsidR="00EA59E3" w:rsidRPr="00B602B0" w:rsidRDefault="00EA59E3" w:rsidP="005625E0">
      <w:pPr>
        <w:pStyle w:val="Tekstpodstawowy"/>
        <w:numPr>
          <w:ilvl w:val="0"/>
          <w:numId w:val="3"/>
        </w:numPr>
        <w:spacing w:after="120" w:line="23" w:lineRule="atLeast"/>
        <w:rPr>
          <w:b/>
          <w:bCs/>
          <w:sz w:val="22"/>
          <w:szCs w:val="22"/>
        </w:rPr>
      </w:pPr>
      <w:r w:rsidRPr="00B602B0">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B602B0" w:rsidRDefault="00EA59E3" w:rsidP="008E2A0F">
      <w:pPr>
        <w:pStyle w:val="Tekstpodstawowy"/>
        <w:numPr>
          <w:ilvl w:val="0"/>
          <w:numId w:val="3"/>
        </w:numPr>
        <w:spacing w:after="120" w:line="23" w:lineRule="atLeast"/>
        <w:rPr>
          <w:sz w:val="22"/>
          <w:szCs w:val="22"/>
        </w:rPr>
      </w:pPr>
      <w:r w:rsidRPr="00B602B0">
        <w:rPr>
          <w:color w:val="000000"/>
          <w:sz w:val="22"/>
          <w:szCs w:val="22"/>
        </w:rPr>
        <w:t>Zamawiający poinformuje o zmianie terminu otwarcia ofert na stronie internetowej prowadzonego postępowania.</w:t>
      </w:r>
    </w:p>
    <w:p w14:paraId="488AC286" w14:textId="77777777" w:rsidR="00EA59E3" w:rsidRPr="00B602B0" w:rsidRDefault="00EA59E3" w:rsidP="008E2A0F">
      <w:pPr>
        <w:pStyle w:val="Tekstpodstawowy"/>
        <w:numPr>
          <w:ilvl w:val="0"/>
          <w:numId w:val="3"/>
        </w:numPr>
        <w:spacing w:after="120" w:line="23" w:lineRule="atLeast"/>
        <w:rPr>
          <w:sz w:val="22"/>
          <w:szCs w:val="22"/>
        </w:rPr>
      </w:pPr>
      <w:r w:rsidRPr="00B602B0">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B602B0" w:rsidRDefault="00EA59E3" w:rsidP="008E2A0F">
      <w:pPr>
        <w:pStyle w:val="Tekstpodstawowy"/>
        <w:numPr>
          <w:ilvl w:val="0"/>
          <w:numId w:val="3"/>
        </w:numPr>
        <w:spacing w:after="120" w:line="23" w:lineRule="atLeast"/>
        <w:rPr>
          <w:sz w:val="22"/>
          <w:szCs w:val="22"/>
        </w:rPr>
      </w:pPr>
      <w:r w:rsidRPr="00B602B0">
        <w:rPr>
          <w:color w:val="000000"/>
          <w:sz w:val="22"/>
          <w:szCs w:val="22"/>
        </w:rPr>
        <w:t>Zamawiający, niezwłocznie po otwarciu ofert, udostępnia na stronie internetowej prowadzonego postępowania informacje o:</w:t>
      </w:r>
    </w:p>
    <w:p w14:paraId="7E04C312" w14:textId="77777777" w:rsidR="00EA59E3" w:rsidRPr="00B602B0" w:rsidRDefault="00EA59E3" w:rsidP="008E2A0F">
      <w:pPr>
        <w:pStyle w:val="Tekstpodstawowy"/>
        <w:numPr>
          <w:ilvl w:val="1"/>
          <w:numId w:val="3"/>
        </w:numPr>
        <w:spacing w:after="120" w:line="23" w:lineRule="atLeast"/>
        <w:ind w:left="1134" w:hanging="567"/>
        <w:rPr>
          <w:sz w:val="22"/>
          <w:szCs w:val="22"/>
        </w:rPr>
      </w:pPr>
      <w:r w:rsidRPr="00B602B0">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B602B0" w:rsidRDefault="00EA59E3" w:rsidP="008E2A0F">
      <w:pPr>
        <w:pStyle w:val="Tekstpodstawowy"/>
        <w:numPr>
          <w:ilvl w:val="1"/>
          <w:numId w:val="3"/>
        </w:numPr>
        <w:spacing w:after="120" w:line="23" w:lineRule="atLeast"/>
        <w:ind w:left="1134" w:hanging="567"/>
        <w:rPr>
          <w:sz w:val="22"/>
          <w:szCs w:val="22"/>
        </w:rPr>
      </w:pPr>
      <w:r w:rsidRPr="00B602B0">
        <w:rPr>
          <w:color w:val="000000"/>
          <w:sz w:val="22"/>
          <w:szCs w:val="22"/>
        </w:rPr>
        <w:t>cenach lub kosztach zawartych w ofertach.</w:t>
      </w:r>
    </w:p>
    <w:p w14:paraId="367315FB" w14:textId="77777777" w:rsidR="00EA59E3" w:rsidRPr="00B602B0" w:rsidRDefault="00EA59E3" w:rsidP="008E2A0F">
      <w:pPr>
        <w:shd w:val="clear" w:color="auto" w:fill="FFFFFF"/>
        <w:spacing w:after="120" w:line="23" w:lineRule="atLeast"/>
        <w:ind w:left="567" w:hanging="567"/>
        <w:jc w:val="both"/>
        <w:rPr>
          <w:color w:val="000000"/>
          <w:sz w:val="22"/>
          <w:szCs w:val="22"/>
        </w:rPr>
      </w:pPr>
      <w:r w:rsidRPr="00B602B0">
        <w:rPr>
          <w:color w:val="000000"/>
          <w:sz w:val="22"/>
          <w:szCs w:val="22"/>
        </w:rPr>
        <w:t>Informacja zostanie opublikowana na stronie postępowania na</w:t>
      </w:r>
      <w:hyperlink r:id="rId47" w:history="1">
        <w:r w:rsidRPr="00B602B0">
          <w:rPr>
            <w:color w:val="1155CC"/>
            <w:sz w:val="22"/>
            <w:szCs w:val="22"/>
            <w:u w:val="single"/>
          </w:rPr>
          <w:t xml:space="preserve"> platformazakupowa.pl</w:t>
        </w:r>
      </w:hyperlink>
      <w:r w:rsidRPr="00B602B0">
        <w:rPr>
          <w:color w:val="000000"/>
          <w:sz w:val="22"/>
          <w:szCs w:val="22"/>
        </w:rPr>
        <w:t xml:space="preserve"> w sekcji </w:t>
      </w:r>
    </w:p>
    <w:p w14:paraId="781EFE2B" w14:textId="77777777" w:rsidR="00EA59E3" w:rsidRPr="00B602B0" w:rsidRDefault="00EA59E3" w:rsidP="00A45494">
      <w:pPr>
        <w:shd w:val="clear" w:color="auto" w:fill="FFFFFF"/>
        <w:spacing w:after="600" w:line="23" w:lineRule="atLeast"/>
        <w:ind w:left="567" w:hanging="567"/>
        <w:jc w:val="both"/>
        <w:rPr>
          <w:sz w:val="22"/>
          <w:szCs w:val="22"/>
        </w:rPr>
      </w:pPr>
      <w:r w:rsidRPr="00B602B0">
        <w:rPr>
          <w:color w:val="000000"/>
          <w:sz w:val="22"/>
          <w:szCs w:val="22"/>
        </w:rPr>
        <w:t>,,Komunikaty” .</w:t>
      </w:r>
    </w:p>
    <w:bookmarkEnd w:id="28"/>
    <w:p w14:paraId="60DD0DFD" w14:textId="5C28B0ED" w:rsidR="00A16332" w:rsidRPr="00B602B0" w:rsidRDefault="00A16332" w:rsidP="008E2A0F">
      <w:pPr>
        <w:pStyle w:val="Tekstpodstawowy"/>
        <w:pBdr>
          <w:bottom w:val="single" w:sz="4" w:space="1" w:color="auto"/>
        </w:pBdr>
        <w:tabs>
          <w:tab w:val="left" w:pos="2127"/>
        </w:tabs>
        <w:spacing w:after="120" w:line="23" w:lineRule="atLeast"/>
        <w:rPr>
          <w:b/>
          <w:sz w:val="22"/>
          <w:szCs w:val="22"/>
        </w:rPr>
      </w:pPr>
      <w:r w:rsidRPr="00B602B0">
        <w:rPr>
          <w:b/>
          <w:sz w:val="22"/>
          <w:szCs w:val="22"/>
        </w:rPr>
        <w:t>ROZDZIAŁ XX</w:t>
      </w:r>
      <w:r w:rsidR="00341D83" w:rsidRPr="00B602B0">
        <w:rPr>
          <w:b/>
          <w:sz w:val="22"/>
          <w:szCs w:val="22"/>
        </w:rPr>
        <w:t>VI</w:t>
      </w:r>
      <w:r w:rsidR="001F2447" w:rsidRPr="00B602B0">
        <w:rPr>
          <w:b/>
          <w:sz w:val="22"/>
          <w:szCs w:val="22"/>
        </w:rPr>
        <w:t xml:space="preserve">. </w:t>
      </w:r>
      <w:r w:rsidR="001F2447" w:rsidRPr="00B602B0">
        <w:rPr>
          <w:b/>
          <w:sz w:val="22"/>
          <w:szCs w:val="22"/>
        </w:rPr>
        <w:tab/>
      </w:r>
      <w:r w:rsidR="0042417D" w:rsidRPr="00B602B0">
        <w:rPr>
          <w:b/>
          <w:sz w:val="22"/>
          <w:szCs w:val="22"/>
        </w:rPr>
        <w:t xml:space="preserve">INFORMACJE O TRYBIE </w:t>
      </w:r>
      <w:r w:rsidRPr="00B602B0">
        <w:rPr>
          <w:b/>
          <w:sz w:val="22"/>
          <w:szCs w:val="22"/>
        </w:rPr>
        <w:t>OCENY OFERT</w:t>
      </w:r>
    </w:p>
    <w:p w14:paraId="15AD1DAD" w14:textId="71C04CEC" w:rsidR="00164E76" w:rsidRPr="00B602B0" w:rsidRDefault="0058033E" w:rsidP="004B2DDE">
      <w:pPr>
        <w:pStyle w:val="Akapitzlist"/>
        <w:numPr>
          <w:ilvl w:val="1"/>
          <w:numId w:val="46"/>
        </w:numPr>
        <w:tabs>
          <w:tab w:val="clear" w:pos="1800"/>
        </w:tabs>
        <w:spacing w:after="120" w:line="23" w:lineRule="atLeast"/>
        <w:ind w:left="567" w:hanging="567"/>
        <w:jc w:val="both"/>
        <w:rPr>
          <w:sz w:val="22"/>
          <w:szCs w:val="22"/>
        </w:rPr>
      </w:pPr>
      <w:r w:rsidRPr="00B602B0">
        <w:rPr>
          <w:sz w:val="22"/>
          <w:szCs w:val="22"/>
        </w:rPr>
        <w:t>Zgodnie z art. 223 ust. 1 ustawy, w</w:t>
      </w:r>
      <w:r w:rsidR="00164E76" w:rsidRPr="00B602B0">
        <w:rPr>
          <w:sz w:val="22"/>
          <w:szCs w:val="22"/>
        </w:rPr>
        <w:t xml:space="preserve"> toku dokonywania oceny złożonych ofert Zamawiający może żądać </w:t>
      </w:r>
      <w:r w:rsidRPr="00B602B0">
        <w:rPr>
          <w:sz w:val="22"/>
          <w:szCs w:val="22"/>
        </w:rPr>
        <w:t>od</w:t>
      </w:r>
      <w:r w:rsidR="00164E76" w:rsidRPr="00B602B0">
        <w:rPr>
          <w:sz w:val="22"/>
          <w:szCs w:val="22"/>
        </w:rPr>
        <w:t xml:space="preserve"> Wykonawców wyjaśnień dotyczących treści złożonych ofer</w:t>
      </w:r>
      <w:r w:rsidRPr="00B602B0">
        <w:rPr>
          <w:sz w:val="22"/>
          <w:szCs w:val="22"/>
        </w:rPr>
        <w:t>t oraz przedmiotowych środków dowodowych lub innych składanych dokumentów lub oświadczeń.</w:t>
      </w:r>
    </w:p>
    <w:p w14:paraId="7AC96C1F" w14:textId="6EC763F9" w:rsidR="004E4397" w:rsidRPr="00B602B0" w:rsidRDefault="00164E76" w:rsidP="004B2DDE">
      <w:pPr>
        <w:pStyle w:val="Akapitzlist"/>
        <w:numPr>
          <w:ilvl w:val="1"/>
          <w:numId w:val="46"/>
        </w:numPr>
        <w:tabs>
          <w:tab w:val="clear" w:pos="1800"/>
        </w:tabs>
        <w:spacing w:after="120" w:line="23" w:lineRule="atLeast"/>
        <w:ind w:left="567" w:hanging="567"/>
        <w:jc w:val="both"/>
        <w:rPr>
          <w:sz w:val="22"/>
          <w:szCs w:val="22"/>
        </w:rPr>
      </w:pPr>
      <w:r w:rsidRPr="00B602B0">
        <w:rPr>
          <w:sz w:val="22"/>
          <w:szCs w:val="22"/>
        </w:rPr>
        <w:t>Zamawiający poprawi w ofer</w:t>
      </w:r>
      <w:r w:rsidR="0058033E" w:rsidRPr="00B602B0">
        <w:rPr>
          <w:sz w:val="22"/>
          <w:szCs w:val="22"/>
        </w:rPr>
        <w:t>cie</w:t>
      </w:r>
      <w:r w:rsidRPr="00B602B0">
        <w:rPr>
          <w:sz w:val="22"/>
          <w:szCs w:val="22"/>
        </w:rPr>
        <w:t xml:space="preserve"> omyłki wskazane w art. </w:t>
      </w:r>
      <w:r w:rsidR="0058033E" w:rsidRPr="00B602B0">
        <w:rPr>
          <w:sz w:val="22"/>
          <w:szCs w:val="22"/>
        </w:rPr>
        <w:t>223</w:t>
      </w:r>
      <w:r w:rsidRPr="00B602B0">
        <w:rPr>
          <w:sz w:val="22"/>
          <w:szCs w:val="22"/>
        </w:rPr>
        <w:t xml:space="preserve"> ust. 2 ustawy, niezwłocznie zawiadamiając o tym Wykonawcę, którego oferta zostanie poprawiona.</w:t>
      </w:r>
    </w:p>
    <w:p w14:paraId="7B813A9A" w14:textId="6C8676AC" w:rsidR="0058033E" w:rsidRPr="00B602B0" w:rsidRDefault="0058033E" w:rsidP="004B2DDE">
      <w:pPr>
        <w:pStyle w:val="Akapitzlist"/>
        <w:numPr>
          <w:ilvl w:val="1"/>
          <w:numId w:val="46"/>
        </w:numPr>
        <w:tabs>
          <w:tab w:val="clear" w:pos="1800"/>
        </w:tabs>
        <w:spacing w:after="120" w:line="23" w:lineRule="atLeast"/>
        <w:ind w:left="567" w:hanging="567"/>
        <w:jc w:val="both"/>
        <w:rPr>
          <w:sz w:val="22"/>
          <w:szCs w:val="22"/>
        </w:rPr>
      </w:pPr>
      <w:r w:rsidRPr="00B602B0">
        <w:rPr>
          <w:sz w:val="22"/>
          <w:szCs w:val="22"/>
        </w:rPr>
        <w:t>Zamawiający odrzuci złożoną ofertę, w przypadku wystąpienia przynajmniej jednej z okoliczności</w:t>
      </w:r>
      <w:r w:rsidR="00566B22" w:rsidRPr="00B602B0">
        <w:rPr>
          <w:sz w:val="22"/>
          <w:szCs w:val="22"/>
        </w:rPr>
        <w:t xml:space="preserve">, o których mowa </w:t>
      </w:r>
      <w:r w:rsidRPr="00B602B0">
        <w:rPr>
          <w:sz w:val="22"/>
          <w:szCs w:val="22"/>
        </w:rPr>
        <w:t>w art. 226 ust. 1 ustawy.</w:t>
      </w:r>
    </w:p>
    <w:p w14:paraId="5EC55FE1" w14:textId="1DD1884C" w:rsidR="004E4397" w:rsidRPr="00B602B0" w:rsidRDefault="00164E76" w:rsidP="004B2DDE">
      <w:pPr>
        <w:pStyle w:val="Akapitzlist"/>
        <w:numPr>
          <w:ilvl w:val="1"/>
          <w:numId w:val="46"/>
        </w:numPr>
        <w:tabs>
          <w:tab w:val="clear" w:pos="1800"/>
        </w:tabs>
        <w:spacing w:after="120" w:line="23" w:lineRule="atLeast"/>
        <w:ind w:left="567" w:hanging="567"/>
        <w:jc w:val="both"/>
        <w:rPr>
          <w:sz w:val="22"/>
          <w:szCs w:val="22"/>
        </w:rPr>
      </w:pPr>
      <w:r w:rsidRPr="00B602B0">
        <w:rPr>
          <w:sz w:val="22"/>
          <w:szCs w:val="22"/>
        </w:rPr>
        <w:t xml:space="preserve">W przypadku, gdy nie zostanie złożona żadna oferta niepodlegająca odrzuceniu, </w:t>
      </w:r>
      <w:r w:rsidR="0058033E" w:rsidRPr="00B602B0">
        <w:rPr>
          <w:sz w:val="22"/>
          <w:szCs w:val="22"/>
        </w:rPr>
        <w:t>postępowanie</w:t>
      </w:r>
      <w:r w:rsidRPr="00B602B0">
        <w:rPr>
          <w:sz w:val="22"/>
          <w:szCs w:val="22"/>
        </w:rPr>
        <w:t xml:space="preserve"> zostanie unieważnion</w:t>
      </w:r>
      <w:r w:rsidR="0058033E" w:rsidRPr="00B602B0">
        <w:rPr>
          <w:sz w:val="22"/>
          <w:szCs w:val="22"/>
        </w:rPr>
        <w:t>e</w:t>
      </w:r>
      <w:r w:rsidRPr="00B602B0">
        <w:rPr>
          <w:sz w:val="22"/>
          <w:szCs w:val="22"/>
        </w:rPr>
        <w:t>. Zamawiający unieważni postępowanie także w innych przypadkach, określonych w ustawie</w:t>
      </w:r>
      <w:r w:rsidR="0058033E" w:rsidRPr="00B602B0">
        <w:rPr>
          <w:sz w:val="22"/>
          <w:szCs w:val="22"/>
        </w:rPr>
        <w:t>.</w:t>
      </w:r>
    </w:p>
    <w:p w14:paraId="13764B3E" w14:textId="5E6659A0" w:rsidR="00ED50F3" w:rsidRPr="00B602B0" w:rsidRDefault="00ED50F3" w:rsidP="004B2DDE">
      <w:pPr>
        <w:pStyle w:val="Akapitzlist"/>
        <w:numPr>
          <w:ilvl w:val="1"/>
          <w:numId w:val="46"/>
        </w:numPr>
        <w:tabs>
          <w:tab w:val="clear" w:pos="1800"/>
        </w:tabs>
        <w:spacing w:after="120" w:line="23" w:lineRule="atLeast"/>
        <w:ind w:left="567" w:hanging="567"/>
        <w:jc w:val="both"/>
        <w:rPr>
          <w:sz w:val="22"/>
          <w:szCs w:val="22"/>
        </w:rPr>
      </w:pPr>
      <w:r w:rsidRPr="00B602B0">
        <w:rPr>
          <w:b/>
          <w:bCs/>
          <w:sz w:val="22"/>
          <w:szCs w:val="22"/>
        </w:rPr>
        <w:t>Zamawiający wezwie Wykonawcę, którego oferta została najwyżej oceniona, do złożenia w wyznaczonym terminie, nie krótszym niż 5 dni od dnia wezwania, podmiotowych środków dowodowych</w:t>
      </w:r>
      <w:r w:rsidR="003F07E1" w:rsidRPr="00B602B0">
        <w:rPr>
          <w:b/>
          <w:bCs/>
          <w:sz w:val="22"/>
          <w:szCs w:val="22"/>
        </w:rPr>
        <w:t xml:space="preserve"> wskazanych w SWZ</w:t>
      </w:r>
      <w:r w:rsidRPr="00B602B0">
        <w:rPr>
          <w:b/>
          <w:bCs/>
          <w:sz w:val="22"/>
          <w:szCs w:val="22"/>
        </w:rPr>
        <w:t>, aktualnych na dzień złożenia podmiotowych środków dowodowych.</w:t>
      </w:r>
    </w:p>
    <w:p w14:paraId="6CE59E7B" w14:textId="4FFA191A" w:rsidR="004E4397" w:rsidRPr="00B602B0" w:rsidRDefault="00164E76" w:rsidP="004B2DDE">
      <w:pPr>
        <w:pStyle w:val="Akapitzlist"/>
        <w:numPr>
          <w:ilvl w:val="1"/>
          <w:numId w:val="46"/>
        </w:numPr>
        <w:tabs>
          <w:tab w:val="clear" w:pos="1800"/>
        </w:tabs>
        <w:spacing w:after="120" w:line="23" w:lineRule="atLeast"/>
        <w:ind w:left="567" w:hanging="567"/>
        <w:jc w:val="both"/>
        <w:rPr>
          <w:sz w:val="22"/>
          <w:szCs w:val="22"/>
        </w:rPr>
      </w:pPr>
      <w:r w:rsidRPr="00B602B0">
        <w:rPr>
          <w:sz w:val="22"/>
          <w:szCs w:val="22"/>
        </w:rPr>
        <w:t xml:space="preserve">Zamawiający przyzna zamówienie Wykonawcy, który złoży ofertę niepodlegającą odrzuceniu, i która zostanie </w:t>
      </w:r>
      <w:r w:rsidR="00ED50F3" w:rsidRPr="00B602B0">
        <w:rPr>
          <w:sz w:val="22"/>
          <w:szCs w:val="22"/>
        </w:rPr>
        <w:t>najwyżej oceniona</w:t>
      </w:r>
      <w:r w:rsidRPr="00B602B0">
        <w:rPr>
          <w:sz w:val="22"/>
          <w:szCs w:val="22"/>
        </w:rPr>
        <w:t xml:space="preserve"> (uzyska największą liczbę punktów przyznanych według kryteriów wyboru oferty określonych w niniejszej SWZ).</w:t>
      </w:r>
      <w:r w:rsidR="00496098" w:rsidRPr="00B602B0">
        <w:rPr>
          <w:sz w:val="22"/>
          <w:szCs w:val="22"/>
        </w:rPr>
        <w:t xml:space="preserve"> </w:t>
      </w:r>
      <w:r w:rsidR="000D54A4" w:rsidRPr="00B602B0">
        <w:rPr>
          <w:sz w:val="22"/>
          <w:szCs w:val="22"/>
        </w:rPr>
        <w:t xml:space="preserve">Zamawiający zastrzega sobie prawo do </w:t>
      </w:r>
      <w:r w:rsidR="000D54A4" w:rsidRPr="00B602B0">
        <w:rPr>
          <w:sz w:val="22"/>
          <w:szCs w:val="22"/>
        </w:rPr>
        <w:lastRenderedPageBreak/>
        <w:t>prowadzenia negocjacji (przewiduje możliwość prowadzenia negocjacji) w celu ulepszenia treści ofert, które podlegają ocenie w ramach kryteriów oceny ofert</w:t>
      </w:r>
      <w:r w:rsidR="00ED50F3" w:rsidRPr="00B602B0">
        <w:rPr>
          <w:sz w:val="22"/>
          <w:szCs w:val="22"/>
        </w:rPr>
        <w:t>.</w:t>
      </w:r>
    </w:p>
    <w:p w14:paraId="2210047D" w14:textId="73E237F0" w:rsidR="00164E76" w:rsidRPr="00B602B0" w:rsidRDefault="00164E76" w:rsidP="004B2DDE">
      <w:pPr>
        <w:pStyle w:val="Akapitzlist"/>
        <w:numPr>
          <w:ilvl w:val="1"/>
          <w:numId w:val="46"/>
        </w:numPr>
        <w:tabs>
          <w:tab w:val="clear" w:pos="1800"/>
        </w:tabs>
        <w:spacing w:after="600" w:line="23" w:lineRule="atLeast"/>
        <w:ind w:left="567" w:hanging="567"/>
        <w:jc w:val="both"/>
        <w:rPr>
          <w:sz w:val="22"/>
          <w:szCs w:val="22"/>
        </w:rPr>
      </w:pPr>
      <w:r w:rsidRPr="00B602B0">
        <w:rPr>
          <w:sz w:val="22"/>
          <w:szCs w:val="22"/>
        </w:rPr>
        <w:t xml:space="preserve">Zamawiający powiadomi o wyniku </w:t>
      </w:r>
      <w:r w:rsidR="00D30EA4" w:rsidRPr="00B602B0">
        <w:rPr>
          <w:sz w:val="22"/>
          <w:szCs w:val="22"/>
        </w:rPr>
        <w:t>postępowania</w:t>
      </w:r>
      <w:r w:rsidRPr="00B602B0">
        <w:rPr>
          <w:sz w:val="22"/>
          <w:szCs w:val="22"/>
        </w:rPr>
        <w:t xml:space="preserve"> przesyłając zawiadomienie wszystkim Wykonawcom, którzy złożyli oferty oraz poprzez zamieszczenie stosownej informacji na Platformie</w:t>
      </w:r>
      <w:r w:rsidR="0065012C" w:rsidRPr="00B602B0">
        <w:rPr>
          <w:sz w:val="22"/>
          <w:szCs w:val="22"/>
        </w:rPr>
        <w:t xml:space="preserve"> zakupowej</w:t>
      </w:r>
      <w:r w:rsidRPr="00B602B0">
        <w:rPr>
          <w:sz w:val="22"/>
          <w:szCs w:val="22"/>
        </w:rPr>
        <w:t>.</w:t>
      </w:r>
      <w:r w:rsidR="00D405A9" w:rsidRPr="00B602B0">
        <w:rPr>
          <w:sz w:val="22"/>
          <w:szCs w:val="22"/>
        </w:rPr>
        <w:t xml:space="preserve"> Zawiadomienie o rozstrzygnięciu postępowania będzie zawierało informacje, o których mowa w art. 253 ustawy.</w:t>
      </w:r>
    </w:p>
    <w:p w14:paraId="4BB69E18" w14:textId="331D94F5" w:rsidR="00DD7706" w:rsidRPr="00B602B0"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B602B0">
        <w:rPr>
          <w:b/>
          <w:sz w:val="22"/>
          <w:szCs w:val="22"/>
        </w:rPr>
        <w:t>ROZDZIAŁ XXVII</w:t>
      </w:r>
      <w:r w:rsidR="001F2447" w:rsidRPr="00B602B0">
        <w:rPr>
          <w:b/>
          <w:sz w:val="22"/>
          <w:szCs w:val="22"/>
        </w:rPr>
        <w:t xml:space="preserve">. </w:t>
      </w:r>
      <w:r w:rsidR="001F2447" w:rsidRPr="00B602B0">
        <w:rPr>
          <w:b/>
          <w:sz w:val="22"/>
          <w:szCs w:val="22"/>
        </w:rPr>
        <w:tab/>
      </w:r>
      <w:r w:rsidRPr="00B602B0">
        <w:rPr>
          <w:b/>
          <w:sz w:val="22"/>
          <w:szCs w:val="22"/>
        </w:rPr>
        <w:t>NEGOCJACJE TREŚCI OFERT W CELU ICH ULEPSZENIA</w:t>
      </w:r>
    </w:p>
    <w:p w14:paraId="0685E958" w14:textId="7D1155B4" w:rsidR="00DD7706" w:rsidRPr="00B602B0"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B602B0">
        <w:rPr>
          <w:sz w:val="22"/>
          <w:szCs w:val="22"/>
        </w:rPr>
        <w:t>Zamawiający może, ale nie musi</w:t>
      </w:r>
      <w:r w:rsidR="00F25F0B" w:rsidRPr="00B602B0">
        <w:rPr>
          <w:sz w:val="22"/>
          <w:szCs w:val="22"/>
        </w:rPr>
        <w:t>,</w:t>
      </w:r>
      <w:r w:rsidRPr="00B602B0">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B602B0"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B602B0">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B602B0"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B602B0">
        <w:rPr>
          <w:sz w:val="22"/>
          <w:szCs w:val="22"/>
        </w:rPr>
        <w:t>Zamawiający informuje równocześnie wszystkich Wykonawców, którzy w odpowiedzi</w:t>
      </w:r>
      <w:r w:rsidR="00914CA0" w:rsidRPr="00B602B0">
        <w:rPr>
          <w:sz w:val="22"/>
          <w:szCs w:val="22"/>
        </w:rPr>
        <w:t xml:space="preserve"> na ogłoszenie o zamówieniu </w:t>
      </w:r>
      <w:r w:rsidRPr="00B602B0">
        <w:rPr>
          <w:sz w:val="22"/>
          <w:szCs w:val="22"/>
        </w:rPr>
        <w:t>złożyli oferty, o Wykonawcach:</w:t>
      </w:r>
    </w:p>
    <w:p w14:paraId="00A6088F" w14:textId="0244568E" w:rsidR="00DD7706" w:rsidRPr="00B602B0" w:rsidRDefault="00DD7706" w:rsidP="004B2DDE">
      <w:pPr>
        <w:pStyle w:val="Tekstpodstawowy"/>
        <w:numPr>
          <w:ilvl w:val="0"/>
          <w:numId w:val="50"/>
        </w:numPr>
        <w:spacing w:after="120" w:line="23" w:lineRule="atLeast"/>
        <w:ind w:left="1134" w:hanging="567"/>
        <w:rPr>
          <w:sz w:val="22"/>
          <w:szCs w:val="22"/>
        </w:rPr>
      </w:pPr>
      <w:r w:rsidRPr="00B602B0">
        <w:rPr>
          <w:sz w:val="22"/>
          <w:szCs w:val="22"/>
        </w:rPr>
        <w:t>których oferty nie zostały odrzucone oraz punktacji przyznanej ofertom w każdym kryterium oceny ofert i łącznej punktacji,</w:t>
      </w:r>
    </w:p>
    <w:p w14:paraId="7CA2F7AA" w14:textId="77777777" w:rsidR="00DD7706" w:rsidRPr="00B602B0" w:rsidRDefault="00DD7706" w:rsidP="004B2DDE">
      <w:pPr>
        <w:pStyle w:val="Tekstpodstawowy"/>
        <w:numPr>
          <w:ilvl w:val="0"/>
          <w:numId w:val="50"/>
        </w:numPr>
        <w:spacing w:after="120" w:line="23" w:lineRule="atLeast"/>
        <w:ind w:left="1134" w:hanging="567"/>
        <w:rPr>
          <w:sz w:val="22"/>
          <w:szCs w:val="22"/>
        </w:rPr>
      </w:pPr>
      <w:r w:rsidRPr="00B602B0">
        <w:rPr>
          <w:sz w:val="22"/>
          <w:szCs w:val="22"/>
        </w:rPr>
        <w:t>których oferty zostały odrzucone,</w:t>
      </w:r>
    </w:p>
    <w:p w14:paraId="1705D1EE" w14:textId="1D8B9525" w:rsidR="00F45A75" w:rsidRPr="00B602B0" w:rsidRDefault="00A54F3F" w:rsidP="004B2DDE">
      <w:pPr>
        <w:pStyle w:val="Tekstpodstawowy"/>
        <w:numPr>
          <w:ilvl w:val="0"/>
          <w:numId w:val="54"/>
        </w:numPr>
        <w:spacing w:after="120" w:line="23" w:lineRule="atLeast"/>
        <w:ind w:left="567" w:hanging="567"/>
        <w:rPr>
          <w:sz w:val="22"/>
          <w:szCs w:val="22"/>
        </w:rPr>
      </w:pPr>
      <w:r w:rsidRPr="00B602B0">
        <w:rPr>
          <w:sz w:val="22"/>
          <w:szCs w:val="22"/>
        </w:rPr>
        <w:t xml:space="preserve">W </w:t>
      </w:r>
      <w:r w:rsidR="00914CA0" w:rsidRPr="00B602B0">
        <w:rPr>
          <w:sz w:val="22"/>
          <w:szCs w:val="22"/>
        </w:rPr>
        <w:t xml:space="preserve">przypadku podjęcia przez Zamawiającego decyzji </w:t>
      </w:r>
      <w:r w:rsidR="00470216" w:rsidRPr="00B602B0">
        <w:rPr>
          <w:sz w:val="22"/>
          <w:szCs w:val="22"/>
        </w:rPr>
        <w:t xml:space="preserve">o prowadzeniu negocjacji, Zamawiający zaprasza jednocześnie wszystkich Wykonawców, którzy w odpowiedzi na ogłoszenie </w:t>
      </w:r>
      <w:r w:rsidR="001F2447" w:rsidRPr="00B602B0">
        <w:rPr>
          <w:sz w:val="22"/>
          <w:szCs w:val="22"/>
        </w:rPr>
        <w:br/>
      </w:r>
      <w:r w:rsidR="00470216" w:rsidRPr="00B602B0">
        <w:rPr>
          <w:sz w:val="22"/>
          <w:szCs w:val="22"/>
        </w:rPr>
        <w:t>o zamówieniu złożyli oferty niepodlegające odrzuceniu</w:t>
      </w:r>
      <w:r w:rsidR="00470216" w:rsidRPr="00B602B0">
        <w:rPr>
          <w:color w:val="FF0000"/>
          <w:sz w:val="22"/>
          <w:szCs w:val="22"/>
        </w:rPr>
        <w:t xml:space="preserve"> </w:t>
      </w:r>
    </w:p>
    <w:p w14:paraId="2A3F03F4" w14:textId="75A27594" w:rsidR="00470216" w:rsidRPr="00B602B0"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B602B0">
        <w:rPr>
          <w:sz w:val="22"/>
          <w:szCs w:val="22"/>
        </w:rPr>
        <w:t>W zaproszeniu do negocjacji Zamawiający wskazuje:</w:t>
      </w:r>
    </w:p>
    <w:p w14:paraId="12F5F87E" w14:textId="05A76CAA" w:rsidR="00470216" w:rsidRPr="00B602B0" w:rsidRDefault="00470216" w:rsidP="004B2DDE">
      <w:pPr>
        <w:pStyle w:val="Tekstpodstawowy"/>
        <w:numPr>
          <w:ilvl w:val="0"/>
          <w:numId w:val="51"/>
        </w:numPr>
        <w:spacing w:after="120" w:line="23" w:lineRule="atLeast"/>
        <w:ind w:left="1418" w:hanging="284"/>
        <w:rPr>
          <w:sz w:val="22"/>
          <w:szCs w:val="22"/>
        </w:rPr>
      </w:pPr>
      <w:r w:rsidRPr="00B602B0">
        <w:rPr>
          <w:sz w:val="22"/>
          <w:szCs w:val="22"/>
        </w:rPr>
        <w:t>miejsce prowadzenia negocjacji,</w:t>
      </w:r>
    </w:p>
    <w:p w14:paraId="0E02FCE3" w14:textId="3D521E92" w:rsidR="00470216" w:rsidRPr="00B602B0" w:rsidRDefault="00470216" w:rsidP="004B2DDE">
      <w:pPr>
        <w:pStyle w:val="Tekstpodstawowy"/>
        <w:numPr>
          <w:ilvl w:val="0"/>
          <w:numId w:val="51"/>
        </w:numPr>
        <w:spacing w:after="120" w:line="23" w:lineRule="atLeast"/>
        <w:ind w:left="1418" w:hanging="284"/>
        <w:rPr>
          <w:sz w:val="22"/>
          <w:szCs w:val="22"/>
        </w:rPr>
      </w:pPr>
      <w:r w:rsidRPr="00B602B0">
        <w:rPr>
          <w:sz w:val="22"/>
          <w:szCs w:val="22"/>
        </w:rPr>
        <w:t>termin prowadzenia negocjacji,</w:t>
      </w:r>
    </w:p>
    <w:p w14:paraId="2A7D70AC" w14:textId="77777777" w:rsidR="00D87823" w:rsidRPr="00B602B0" w:rsidRDefault="00470216" w:rsidP="004B2DDE">
      <w:pPr>
        <w:pStyle w:val="Tekstpodstawowy"/>
        <w:numPr>
          <w:ilvl w:val="0"/>
          <w:numId w:val="51"/>
        </w:numPr>
        <w:spacing w:after="120" w:line="23" w:lineRule="atLeast"/>
        <w:ind w:left="1418" w:hanging="284"/>
        <w:rPr>
          <w:sz w:val="22"/>
          <w:szCs w:val="22"/>
        </w:rPr>
      </w:pPr>
      <w:r w:rsidRPr="00B602B0">
        <w:rPr>
          <w:sz w:val="22"/>
          <w:szCs w:val="22"/>
        </w:rPr>
        <w:t>sposób prowadzenia negocjacji</w:t>
      </w:r>
    </w:p>
    <w:p w14:paraId="4197825F" w14:textId="38FAF773" w:rsidR="00470216" w:rsidRPr="00B602B0" w:rsidRDefault="00470216" w:rsidP="004B2DDE">
      <w:pPr>
        <w:pStyle w:val="Tekstpodstawowy"/>
        <w:numPr>
          <w:ilvl w:val="0"/>
          <w:numId w:val="51"/>
        </w:numPr>
        <w:spacing w:after="120" w:line="23" w:lineRule="atLeast"/>
        <w:ind w:left="1418" w:hanging="284"/>
        <w:rPr>
          <w:sz w:val="22"/>
          <w:szCs w:val="22"/>
        </w:rPr>
      </w:pPr>
      <w:r w:rsidRPr="00B602B0">
        <w:rPr>
          <w:sz w:val="22"/>
          <w:szCs w:val="22"/>
        </w:rPr>
        <w:t>kryteria oceny ofert w ramach któ</w:t>
      </w:r>
      <w:r w:rsidR="00A54F3F" w:rsidRPr="00B602B0">
        <w:rPr>
          <w:sz w:val="22"/>
          <w:szCs w:val="22"/>
        </w:rPr>
        <w:t xml:space="preserve">rych będą prowadzone negocjacje – Zamawiający przewiduje możliwość negocjacji w </w:t>
      </w:r>
      <w:r w:rsidR="00A54F3F" w:rsidRPr="00B602B0">
        <w:rPr>
          <w:b/>
          <w:bCs/>
          <w:sz w:val="22"/>
          <w:szCs w:val="22"/>
          <w:u w:val="single"/>
        </w:rPr>
        <w:t>kryterium cena ofertowa</w:t>
      </w:r>
      <w:r w:rsidR="00A54F3F" w:rsidRPr="00B602B0">
        <w:rPr>
          <w:sz w:val="22"/>
          <w:szCs w:val="22"/>
        </w:rPr>
        <w:t>.</w:t>
      </w:r>
    </w:p>
    <w:p w14:paraId="2BBEA2B7" w14:textId="658DEFD3" w:rsidR="00470216" w:rsidRPr="00B602B0" w:rsidRDefault="003D35B7" w:rsidP="004B2DDE">
      <w:pPr>
        <w:pStyle w:val="Tekstpodstawowy"/>
        <w:numPr>
          <w:ilvl w:val="1"/>
          <w:numId w:val="54"/>
        </w:numPr>
        <w:spacing w:after="120" w:line="23" w:lineRule="atLeast"/>
        <w:ind w:left="1134" w:hanging="567"/>
        <w:rPr>
          <w:sz w:val="22"/>
          <w:szCs w:val="22"/>
        </w:rPr>
      </w:pPr>
      <w:r w:rsidRPr="00B602B0">
        <w:rPr>
          <w:sz w:val="22"/>
          <w:szCs w:val="22"/>
        </w:rPr>
        <w:t>Podczas negocjacji ofert Zamawiający zapewnia równe traktowanie wszystkich Wykonawców.</w:t>
      </w:r>
    </w:p>
    <w:p w14:paraId="4DBE6EAE" w14:textId="501911E5" w:rsidR="003D35B7" w:rsidRPr="00B602B0" w:rsidRDefault="003D35B7" w:rsidP="004B2DDE">
      <w:pPr>
        <w:pStyle w:val="Tekstpodstawowy"/>
        <w:numPr>
          <w:ilvl w:val="1"/>
          <w:numId w:val="54"/>
        </w:numPr>
        <w:spacing w:after="120" w:line="23" w:lineRule="atLeast"/>
        <w:ind w:left="1134" w:hanging="567"/>
        <w:rPr>
          <w:sz w:val="22"/>
          <w:szCs w:val="22"/>
        </w:rPr>
      </w:pPr>
      <w:r w:rsidRPr="00B602B0">
        <w:rPr>
          <w:sz w:val="22"/>
          <w:szCs w:val="22"/>
        </w:rPr>
        <w:t>Zamawiający nie udziela informacji w sposób, który mógłby zapewnić niektórym Wykonawcom przewagę nad innymi Wykonawcami.</w:t>
      </w:r>
    </w:p>
    <w:p w14:paraId="37D3BABF" w14:textId="789E718F" w:rsidR="003D35B7" w:rsidRPr="00B602B0" w:rsidRDefault="003D35B7" w:rsidP="004B2DDE">
      <w:pPr>
        <w:pStyle w:val="Tekstpodstawowy"/>
        <w:numPr>
          <w:ilvl w:val="1"/>
          <w:numId w:val="54"/>
        </w:numPr>
        <w:spacing w:after="120" w:line="23" w:lineRule="atLeast"/>
        <w:ind w:left="1134" w:hanging="567"/>
        <w:rPr>
          <w:sz w:val="22"/>
          <w:szCs w:val="22"/>
        </w:rPr>
      </w:pPr>
      <w:r w:rsidRPr="00B602B0">
        <w:rPr>
          <w:sz w:val="22"/>
          <w:szCs w:val="22"/>
        </w:rPr>
        <w:t>Prowadzone negocjacje mają charakter poufny.</w:t>
      </w:r>
    </w:p>
    <w:p w14:paraId="38E3CD82" w14:textId="2C9609F8" w:rsidR="003D35B7" w:rsidRPr="00B602B0" w:rsidRDefault="003D35B7" w:rsidP="004B2DDE">
      <w:pPr>
        <w:pStyle w:val="Tekstpodstawowy"/>
        <w:numPr>
          <w:ilvl w:val="1"/>
          <w:numId w:val="54"/>
        </w:numPr>
        <w:spacing w:after="120" w:line="23" w:lineRule="atLeast"/>
        <w:ind w:left="1134" w:hanging="567"/>
        <w:rPr>
          <w:sz w:val="22"/>
          <w:szCs w:val="22"/>
        </w:rPr>
      </w:pPr>
      <w:r w:rsidRPr="00B602B0">
        <w:rPr>
          <w:sz w:val="22"/>
          <w:szCs w:val="22"/>
        </w:rPr>
        <w:t>Żadna ze stron nie może, bez zgody drugiej strony, ujawniać informacji techn</w:t>
      </w:r>
      <w:r w:rsidR="00C619D8" w:rsidRPr="00B602B0">
        <w:rPr>
          <w:sz w:val="22"/>
          <w:szCs w:val="22"/>
        </w:rPr>
        <w:t>icznych i </w:t>
      </w:r>
      <w:r w:rsidRPr="00B602B0">
        <w:rPr>
          <w:sz w:val="22"/>
          <w:szCs w:val="22"/>
        </w:rPr>
        <w:t>handlowych związanych z negocjacjami. Zgoda jest udzielana w odniesieniu do konkretnych informacji i przed ich ujawnieniem.</w:t>
      </w:r>
    </w:p>
    <w:p w14:paraId="0C1E19FA" w14:textId="70E0E0BF" w:rsidR="00470216" w:rsidRPr="00B602B0" w:rsidRDefault="003D35B7" w:rsidP="004B2DDE">
      <w:pPr>
        <w:pStyle w:val="Tekstpodstawowy"/>
        <w:numPr>
          <w:ilvl w:val="2"/>
          <w:numId w:val="55"/>
        </w:numPr>
        <w:spacing w:after="120" w:line="23" w:lineRule="atLeast"/>
        <w:ind w:left="567" w:hanging="567"/>
        <w:rPr>
          <w:sz w:val="22"/>
          <w:szCs w:val="22"/>
        </w:rPr>
      </w:pPr>
      <w:r w:rsidRPr="00B602B0">
        <w:rPr>
          <w:sz w:val="22"/>
          <w:szCs w:val="22"/>
        </w:rPr>
        <w:t>Zamawiający informuje równocześnie wszystkich Wy</w:t>
      </w:r>
      <w:r w:rsidR="00C619D8" w:rsidRPr="00B602B0">
        <w:rPr>
          <w:sz w:val="22"/>
          <w:szCs w:val="22"/>
        </w:rPr>
        <w:t>konawców, których oferty</w:t>
      </w:r>
      <w:r w:rsidRPr="00B602B0">
        <w:rPr>
          <w:sz w:val="22"/>
          <w:szCs w:val="22"/>
        </w:rPr>
        <w:t xml:space="preserve"> złożone </w:t>
      </w:r>
      <w:r w:rsidR="00C619D8" w:rsidRPr="00B602B0">
        <w:rPr>
          <w:sz w:val="22"/>
          <w:szCs w:val="22"/>
        </w:rPr>
        <w:t>w odpowiedzi na ogłoszenie o zamówieniu nie zostały odrzucone</w:t>
      </w:r>
      <w:r w:rsidR="0096625B" w:rsidRPr="00B602B0">
        <w:rPr>
          <w:sz w:val="22"/>
          <w:szCs w:val="22"/>
        </w:rPr>
        <w:t xml:space="preserve"> (oznacza to Wykonawców, którzy zostali zaproszeni do negocjacji, nawet jak w tych negocjacjach nie brali udziału), o </w:t>
      </w:r>
      <w:r w:rsidR="00C619D8" w:rsidRPr="00B602B0">
        <w:rPr>
          <w:sz w:val="22"/>
          <w:szCs w:val="22"/>
        </w:rPr>
        <w:t xml:space="preserve">zakończeniu negocjacji oraz zaprasza ich do składania </w:t>
      </w:r>
      <w:r w:rsidR="00C619D8" w:rsidRPr="00B602B0">
        <w:rPr>
          <w:b/>
          <w:sz w:val="22"/>
          <w:szCs w:val="22"/>
        </w:rPr>
        <w:t>ofert dodatkowych</w:t>
      </w:r>
      <w:r w:rsidR="00C619D8" w:rsidRPr="00B602B0">
        <w:rPr>
          <w:sz w:val="22"/>
          <w:szCs w:val="22"/>
        </w:rPr>
        <w:t>.</w:t>
      </w:r>
    </w:p>
    <w:p w14:paraId="178B2040" w14:textId="03D2F45D" w:rsidR="008915B7" w:rsidRPr="00B602B0" w:rsidRDefault="008915B7">
      <w:pPr>
        <w:pStyle w:val="Tekstpodstawowy"/>
        <w:numPr>
          <w:ilvl w:val="1"/>
          <w:numId w:val="99"/>
        </w:numPr>
        <w:spacing w:after="120" w:line="23" w:lineRule="atLeast"/>
        <w:ind w:left="1134" w:hanging="567"/>
        <w:rPr>
          <w:sz w:val="22"/>
          <w:szCs w:val="22"/>
        </w:rPr>
      </w:pPr>
      <w:r w:rsidRPr="00B602B0">
        <w:rPr>
          <w:sz w:val="22"/>
          <w:szCs w:val="22"/>
        </w:rPr>
        <w:t>Zaproszenie do składania ofert dodatkowych zawiera co najmniej:</w:t>
      </w:r>
    </w:p>
    <w:p w14:paraId="619DC5EE" w14:textId="5DCDB2FC" w:rsidR="008915B7" w:rsidRPr="00B602B0" w:rsidRDefault="008915B7" w:rsidP="004B2DDE">
      <w:pPr>
        <w:pStyle w:val="Tekstpodstawowy"/>
        <w:numPr>
          <w:ilvl w:val="0"/>
          <w:numId w:val="52"/>
        </w:numPr>
        <w:spacing w:after="120" w:line="23" w:lineRule="atLeast"/>
        <w:ind w:left="1701" w:hanging="567"/>
        <w:rPr>
          <w:sz w:val="22"/>
          <w:szCs w:val="22"/>
        </w:rPr>
      </w:pPr>
      <w:r w:rsidRPr="00B602B0">
        <w:rPr>
          <w:sz w:val="22"/>
          <w:szCs w:val="22"/>
        </w:rPr>
        <w:t>nazwę oraz adres Zamawiającego, numer telefonu, adres poczty elektronicznej oraz strony internetowej prowadzonego postępowania,</w:t>
      </w:r>
    </w:p>
    <w:p w14:paraId="68FA277D" w14:textId="598258A8" w:rsidR="008915B7" w:rsidRPr="00B602B0" w:rsidRDefault="008915B7" w:rsidP="004B2DDE">
      <w:pPr>
        <w:pStyle w:val="Tekstpodstawowy"/>
        <w:numPr>
          <w:ilvl w:val="0"/>
          <w:numId w:val="52"/>
        </w:numPr>
        <w:spacing w:after="120" w:line="23" w:lineRule="atLeast"/>
        <w:ind w:left="1701" w:hanging="567"/>
        <w:rPr>
          <w:sz w:val="22"/>
          <w:szCs w:val="22"/>
        </w:rPr>
      </w:pPr>
      <w:r w:rsidRPr="00B602B0">
        <w:rPr>
          <w:sz w:val="22"/>
          <w:szCs w:val="22"/>
        </w:rPr>
        <w:lastRenderedPageBreak/>
        <w:t>sposób i termin składania ofert dodatkowych oraz język lub języki, w jakich muszą być one sporządzone, oraz termin otwarcia tych ofert.</w:t>
      </w:r>
    </w:p>
    <w:p w14:paraId="7C9336D1" w14:textId="4350DB9A" w:rsidR="008915B7" w:rsidRPr="00B602B0" w:rsidRDefault="00F74EBA">
      <w:pPr>
        <w:pStyle w:val="Tekstpodstawowy"/>
        <w:numPr>
          <w:ilvl w:val="1"/>
          <w:numId w:val="99"/>
        </w:numPr>
        <w:spacing w:after="120" w:line="23" w:lineRule="atLeast"/>
        <w:ind w:left="1134" w:hanging="567"/>
        <w:rPr>
          <w:sz w:val="22"/>
          <w:szCs w:val="22"/>
        </w:rPr>
      </w:pPr>
      <w:r w:rsidRPr="00B602B0">
        <w:rPr>
          <w:sz w:val="22"/>
          <w:szCs w:val="22"/>
        </w:rPr>
        <w:t xml:space="preserve">Wykonawca </w:t>
      </w:r>
      <w:r w:rsidRPr="00B602B0">
        <w:rPr>
          <w:b/>
          <w:sz w:val="22"/>
          <w:szCs w:val="22"/>
        </w:rPr>
        <w:t>może złożyć ofertę dodatkową</w:t>
      </w:r>
      <w:r w:rsidRPr="00B602B0">
        <w:rPr>
          <w:sz w:val="22"/>
          <w:szCs w:val="22"/>
        </w:rPr>
        <w:t>, która zawiera nowe propozycje w zakresie treści oferty podlegających ocenie</w:t>
      </w:r>
      <w:r w:rsidR="00B40976" w:rsidRPr="00B602B0">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B602B0" w:rsidRDefault="00B40976">
      <w:pPr>
        <w:pStyle w:val="Tekstpodstawowy"/>
        <w:numPr>
          <w:ilvl w:val="1"/>
          <w:numId w:val="99"/>
        </w:numPr>
        <w:spacing w:after="120" w:line="23" w:lineRule="atLeast"/>
        <w:ind w:left="1134" w:hanging="567"/>
        <w:rPr>
          <w:sz w:val="22"/>
          <w:szCs w:val="22"/>
        </w:rPr>
      </w:pPr>
      <w:r w:rsidRPr="00B602B0">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B602B0" w:rsidRDefault="00B40976">
      <w:pPr>
        <w:pStyle w:val="Tekstpodstawowy"/>
        <w:numPr>
          <w:ilvl w:val="1"/>
          <w:numId w:val="99"/>
        </w:numPr>
        <w:spacing w:after="120" w:line="23" w:lineRule="atLeast"/>
        <w:ind w:left="1134" w:hanging="567"/>
        <w:rPr>
          <w:sz w:val="22"/>
          <w:szCs w:val="22"/>
        </w:rPr>
      </w:pPr>
      <w:r w:rsidRPr="00B602B0">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B602B0" w:rsidRDefault="00B40976">
      <w:pPr>
        <w:pStyle w:val="Tekstpodstawowy"/>
        <w:numPr>
          <w:ilvl w:val="1"/>
          <w:numId w:val="99"/>
        </w:numPr>
        <w:spacing w:after="600" w:line="23" w:lineRule="atLeast"/>
        <w:ind w:left="1134" w:hanging="567"/>
        <w:rPr>
          <w:sz w:val="22"/>
          <w:szCs w:val="22"/>
        </w:rPr>
      </w:pPr>
      <w:r w:rsidRPr="00B602B0">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B602B0"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B602B0">
        <w:rPr>
          <w:b/>
          <w:sz w:val="22"/>
          <w:szCs w:val="22"/>
        </w:rPr>
        <w:t>ROZDZIAŁ XX</w:t>
      </w:r>
      <w:r w:rsidR="00FF27BF" w:rsidRPr="00B602B0">
        <w:rPr>
          <w:b/>
          <w:sz w:val="22"/>
          <w:szCs w:val="22"/>
        </w:rPr>
        <w:t>V</w:t>
      </w:r>
      <w:r w:rsidR="00341D83" w:rsidRPr="00B602B0">
        <w:rPr>
          <w:b/>
          <w:sz w:val="22"/>
          <w:szCs w:val="22"/>
        </w:rPr>
        <w:t>II</w:t>
      </w:r>
      <w:r w:rsidR="00DD7706" w:rsidRPr="00B602B0">
        <w:rPr>
          <w:b/>
          <w:sz w:val="22"/>
          <w:szCs w:val="22"/>
        </w:rPr>
        <w:t>I</w:t>
      </w:r>
      <w:r w:rsidR="0056655C" w:rsidRPr="00B602B0">
        <w:rPr>
          <w:b/>
          <w:sz w:val="22"/>
          <w:szCs w:val="22"/>
        </w:rPr>
        <w:t xml:space="preserve">. </w:t>
      </w:r>
      <w:r w:rsidR="0056655C" w:rsidRPr="00B602B0">
        <w:rPr>
          <w:b/>
          <w:sz w:val="22"/>
          <w:szCs w:val="22"/>
        </w:rPr>
        <w:tab/>
      </w:r>
      <w:r w:rsidR="00A16332" w:rsidRPr="00B602B0">
        <w:rPr>
          <w:b/>
          <w:sz w:val="22"/>
          <w:szCs w:val="22"/>
        </w:rPr>
        <w:t>OPIS KRYTERIÓW</w:t>
      </w:r>
      <w:r w:rsidR="004B186C" w:rsidRPr="00B602B0">
        <w:rPr>
          <w:b/>
          <w:sz w:val="22"/>
          <w:szCs w:val="22"/>
        </w:rPr>
        <w:t xml:space="preserve"> </w:t>
      </w:r>
      <w:r w:rsidR="00077CD2" w:rsidRPr="00B602B0">
        <w:rPr>
          <w:b/>
          <w:sz w:val="22"/>
          <w:szCs w:val="22"/>
        </w:rPr>
        <w:t>OCENY OFERT</w:t>
      </w:r>
      <w:r w:rsidR="004B186C" w:rsidRPr="00B602B0">
        <w:rPr>
          <w:b/>
          <w:sz w:val="22"/>
          <w:szCs w:val="22"/>
        </w:rPr>
        <w:t>, WRAZ Z PODANIEM WAG TYCH KRYTERIÓW</w:t>
      </w:r>
      <w:r w:rsidR="0056655C" w:rsidRPr="00B602B0">
        <w:rPr>
          <w:b/>
          <w:sz w:val="22"/>
          <w:szCs w:val="22"/>
        </w:rPr>
        <w:t xml:space="preserve"> </w:t>
      </w:r>
      <w:r w:rsidR="004B186C" w:rsidRPr="00B602B0">
        <w:rPr>
          <w:b/>
          <w:sz w:val="22"/>
          <w:szCs w:val="22"/>
        </w:rPr>
        <w:t>I SPOSOBU OCENY OFERT</w:t>
      </w:r>
    </w:p>
    <w:p w14:paraId="488FE21C" w14:textId="029241C7" w:rsidR="008308D1" w:rsidRPr="00B602B0" w:rsidRDefault="008308D1" w:rsidP="008E2A0F">
      <w:pPr>
        <w:pStyle w:val="Tekstpodstawowy"/>
        <w:numPr>
          <w:ilvl w:val="0"/>
          <w:numId w:val="1"/>
        </w:numPr>
        <w:spacing w:after="120" w:line="23" w:lineRule="atLeast"/>
        <w:rPr>
          <w:sz w:val="22"/>
          <w:szCs w:val="22"/>
        </w:rPr>
      </w:pPr>
      <w:r w:rsidRPr="00B602B0">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B602B0"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Punktacja</w:t>
            </w:r>
          </w:p>
        </w:tc>
      </w:tr>
      <w:tr w:rsidR="00C722CC" w:rsidRPr="00B602B0"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B602B0" w:rsidRDefault="00C722CC" w:rsidP="008E2A0F">
            <w:pPr>
              <w:spacing w:after="120" w:line="23" w:lineRule="atLeast"/>
              <w:jc w:val="both"/>
              <w:rPr>
                <w:rFonts w:eastAsia="Courier New"/>
                <w:sz w:val="22"/>
                <w:szCs w:val="22"/>
              </w:rPr>
            </w:pPr>
            <w:r w:rsidRPr="00B602B0">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B602B0" w:rsidRDefault="00C722CC" w:rsidP="008E2A0F">
            <w:pPr>
              <w:spacing w:after="120" w:line="23" w:lineRule="atLeast"/>
              <w:jc w:val="both"/>
              <w:rPr>
                <w:rFonts w:eastAsia="Courier New"/>
                <w:sz w:val="22"/>
                <w:szCs w:val="22"/>
              </w:rPr>
            </w:pPr>
            <w:r w:rsidRPr="00B602B0">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max - 60 pkt</w:t>
            </w:r>
          </w:p>
        </w:tc>
      </w:tr>
      <w:tr w:rsidR="00C722CC" w:rsidRPr="00B602B0"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B602B0" w:rsidRDefault="00C722CC" w:rsidP="008E2A0F">
            <w:pPr>
              <w:spacing w:after="120" w:line="23" w:lineRule="atLeast"/>
              <w:jc w:val="both"/>
              <w:rPr>
                <w:rFonts w:eastAsia="Courier New"/>
                <w:sz w:val="22"/>
                <w:szCs w:val="22"/>
              </w:rPr>
            </w:pPr>
            <w:r w:rsidRPr="00B602B0">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B602B0" w:rsidRDefault="00C722CC" w:rsidP="008E2A0F">
            <w:pPr>
              <w:spacing w:after="120" w:line="23" w:lineRule="atLeast"/>
              <w:jc w:val="both"/>
              <w:rPr>
                <w:rFonts w:eastAsia="Courier New"/>
                <w:sz w:val="22"/>
                <w:szCs w:val="22"/>
              </w:rPr>
            </w:pPr>
            <w:r w:rsidRPr="00B602B0">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max – 20 pkt</w:t>
            </w:r>
          </w:p>
        </w:tc>
      </w:tr>
      <w:tr w:rsidR="00C722CC" w:rsidRPr="00B602B0"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B602B0" w:rsidRDefault="00C722CC" w:rsidP="008E2A0F">
            <w:pPr>
              <w:spacing w:after="120" w:line="23" w:lineRule="atLeast"/>
              <w:jc w:val="both"/>
              <w:rPr>
                <w:rFonts w:eastAsia="Courier New"/>
                <w:sz w:val="22"/>
                <w:szCs w:val="22"/>
              </w:rPr>
            </w:pPr>
            <w:r w:rsidRPr="00B602B0">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B602B0" w:rsidRDefault="00C722CC" w:rsidP="008E2A0F">
            <w:pPr>
              <w:spacing w:after="120" w:line="23" w:lineRule="atLeast"/>
              <w:jc w:val="both"/>
              <w:rPr>
                <w:rFonts w:eastAsia="Courier New"/>
                <w:sz w:val="22"/>
                <w:szCs w:val="22"/>
              </w:rPr>
            </w:pPr>
            <w:r w:rsidRPr="00B602B0">
              <w:rPr>
                <w:rFonts w:eastAsia="Courier New"/>
                <w:sz w:val="22"/>
                <w:szCs w:val="22"/>
              </w:rPr>
              <w:t>Doświadczenie personelu wyznaczonego do realizacji 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B602B0" w:rsidRDefault="00C722CC" w:rsidP="00B46877">
            <w:pPr>
              <w:spacing w:after="120" w:line="23" w:lineRule="atLeast"/>
              <w:jc w:val="center"/>
              <w:rPr>
                <w:rFonts w:eastAsia="Courier New"/>
                <w:sz w:val="22"/>
                <w:szCs w:val="22"/>
              </w:rPr>
            </w:pPr>
            <w:r w:rsidRPr="00B602B0">
              <w:rPr>
                <w:rFonts w:eastAsia="Courier New"/>
                <w:sz w:val="22"/>
                <w:szCs w:val="22"/>
              </w:rPr>
              <w:t>max – 20 pkt</w:t>
            </w:r>
          </w:p>
        </w:tc>
      </w:tr>
      <w:tr w:rsidR="00C722CC" w:rsidRPr="00B602B0"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B602B0" w:rsidRDefault="00C722CC" w:rsidP="00A45494">
            <w:pPr>
              <w:spacing w:after="120" w:line="23" w:lineRule="atLeast"/>
              <w:jc w:val="center"/>
              <w:rPr>
                <w:rFonts w:eastAsia="Courier New"/>
                <w:sz w:val="22"/>
                <w:szCs w:val="22"/>
              </w:rPr>
            </w:pPr>
            <w:r w:rsidRPr="00B602B0">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B602B0" w:rsidRDefault="00C722CC" w:rsidP="005625E0">
            <w:pPr>
              <w:spacing w:after="120" w:line="23" w:lineRule="atLeast"/>
              <w:jc w:val="center"/>
              <w:rPr>
                <w:rFonts w:eastAsia="Courier New"/>
                <w:sz w:val="22"/>
                <w:szCs w:val="22"/>
              </w:rPr>
            </w:pPr>
            <w:r w:rsidRPr="00B602B0">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B602B0" w:rsidRDefault="00C722CC" w:rsidP="005625E0">
            <w:pPr>
              <w:spacing w:after="120" w:line="23" w:lineRule="atLeast"/>
              <w:jc w:val="center"/>
              <w:rPr>
                <w:rFonts w:eastAsia="Courier New"/>
                <w:sz w:val="22"/>
                <w:szCs w:val="22"/>
              </w:rPr>
            </w:pPr>
            <w:r w:rsidRPr="00B602B0">
              <w:rPr>
                <w:rFonts w:eastAsia="Courier New"/>
                <w:sz w:val="22"/>
                <w:szCs w:val="22"/>
              </w:rPr>
              <w:t>100,00 pkt</w:t>
            </w:r>
          </w:p>
        </w:tc>
      </w:tr>
    </w:tbl>
    <w:p w14:paraId="137B9757" w14:textId="77777777" w:rsidR="00F31F18" w:rsidRPr="00B602B0" w:rsidRDefault="00F31F18" w:rsidP="00F31F18">
      <w:pPr>
        <w:widowControl w:val="0"/>
        <w:autoSpaceDE w:val="0"/>
        <w:autoSpaceDN w:val="0"/>
        <w:spacing w:after="120" w:line="23" w:lineRule="atLeast"/>
        <w:ind w:left="357"/>
        <w:jc w:val="both"/>
        <w:textAlignment w:val="baseline"/>
        <w:rPr>
          <w:rFonts w:eastAsia="Courier New"/>
          <w:sz w:val="22"/>
          <w:szCs w:val="22"/>
        </w:rPr>
      </w:pPr>
    </w:p>
    <w:p w14:paraId="654B60B2" w14:textId="5F4FCD15" w:rsidR="0056655C" w:rsidRPr="00B602B0"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B602B0">
        <w:rPr>
          <w:rFonts w:eastAsia="Courier New"/>
          <w:sz w:val="22"/>
          <w:szCs w:val="22"/>
        </w:rPr>
        <w:t>Przyjmuje się, że 1% = 1 punkt.</w:t>
      </w:r>
    </w:p>
    <w:p w14:paraId="17C983BA" w14:textId="19B882B9" w:rsidR="0056655C" w:rsidRPr="00B602B0"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B602B0">
        <w:rPr>
          <w:rFonts w:eastAsia="Courier New"/>
          <w:sz w:val="22"/>
          <w:szCs w:val="22"/>
        </w:rPr>
        <w:t>Każdy z Wykonawców w poszczególnych kryteriach otrzyma odpowiednią ilość punktów, wyliczoną w następujący sposób:</w:t>
      </w:r>
    </w:p>
    <w:p w14:paraId="28CF421A" w14:textId="77777777" w:rsidR="0056655C" w:rsidRPr="00B602B0"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B602B0">
        <w:rPr>
          <w:rFonts w:eastAsia="Courier New"/>
          <w:b/>
          <w:sz w:val="22"/>
          <w:szCs w:val="22"/>
        </w:rPr>
        <w:t xml:space="preserve">Kryterium 1 - cena ofertowa -max 60 pkt - wg następującego wzoru: </w:t>
      </w:r>
    </w:p>
    <w:p w14:paraId="55A6FEEC" w14:textId="0429554D" w:rsidR="0056655C" w:rsidRPr="00B602B0" w:rsidRDefault="0056655C" w:rsidP="00B46877">
      <w:pPr>
        <w:spacing w:after="120" w:line="23" w:lineRule="atLeast"/>
        <w:ind w:left="1134"/>
        <w:jc w:val="both"/>
        <w:rPr>
          <w:rFonts w:eastAsia="Courier New"/>
          <w:sz w:val="22"/>
          <w:szCs w:val="22"/>
        </w:rPr>
      </w:pPr>
      <w:r w:rsidRPr="00B602B0">
        <w:rPr>
          <w:rFonts w:eastAsia="Courier New"/>
          <w:sz w:val="22"/>
          <w:szCs w:val="22"/>
        </w:rPr>
        <w:t>IP</w:t>
      </w:r>
      <w:r w:rsidR="00926CD3" w:rsidRPr="00B602B0">
        <w:rPr>
          <w:rFonts w:eastAsia="Courier New"/>
          <w:sz w:val="22"/>
          <w:szCs w:val="22"/>
        </w:rPr>
        <w:t>c</w:t>
      </w:r>
      <w:r w:rsidRPr="00B602B0">
        <w:rPr>
          <w:rFonts w:eastAsia="Courier New"/>
          <w:sz w:val="22"/>
          <w:szCs w:val="22"/>
        </w:rPr>
        <w:t xml:space="preserve"> = </w:t>
      </w:r>
      <w:r w:rsidR="0006168D" w:rsidRPr="00B602B0">
        <w:rPr>
          <w:rFonts w:eastAsia="Courier New"/>
          <w:sz w:val="22"/>
          <w:szCs w:val="22"/>
        </w:rPr>
        <w:t>Cn : Cb x Zc</w:t>
      </w:r>
      <w:r w:rsidRPr="00B602B0">
        <w:rPr>
          <w:rFonts w:eastAsia="Courier New"/>
          <w:sz w:val="22"/>
          <w:szCs w:val="22"/>
        </w:rPr>
        <w:t xml:space="preserve">  </w:t>
      </w:r>
    </w:p>
    <w:p w14:paraId="028E83F2" w14:textId="77777777" w:rsidR="0056655C" w:rsidRPr="00B602B0" w:rsidRDefault="0056655C" w:rsidP="00B46877">
      <w:pPr>
        <w:spacing w:after="120" w:line="23" w:lineRule="atLeast"/>
        <w:ind w:left="1134"/>
        <w:jc w:val="both"/>
        <w:rPr>
          <w:sz w:val="22"/>
          <w:szCs w:val="22"/>
        </w:rPr>
      </w:pPr>
      <w:r w:rsidRPr="00B602B0">
        <w:rPr>
          <w:sz w:val="22"/>
          <w:szCs w:val="22"/>
        </w:rPr>
        <w:t>gdzie poszczególne litery oznaczają:</w:t>
      </w:r>
    </w:p>
    <w:p w14:paraId="30689715" w14:textId="0D58C2E8" w:rsidR="0056655C" w:rsidRPr="00B602B0" w:rsidRDefault="0056655C" w:rsidP="00B46877">
      <w:pPr>
        <w:spacing w:after="120" w:line="23" w:lineRule="atLeast"/>
        <w:ind w:left="1134"/>
        <w:jc w:val="both"/>
        <w:rPr>
          <w:rFonts w:eastAsia="Courier New"/>
          <w:sz w:val="22"/>
          <w:szCs w:val="22"/>
        </w:rPr>
      </w:pPr>
      <w:r w:rsidRPr="00B602B0">
        <w:rPr>
          <w:rFonts w:eastAsia="Courier New"/>
          <w:sz w:val="22"/>
          <w:szCs w:val="22"/>
        </w:rPr>
        <w:t>IP</w:t>
      </w:r>
      <w:r w:rsidR="00926CD3" w:rsidRPr="00B602B0">
        <w:rPr>
          <w:rFonts w:eastAsia="Courier New"/>
          <w:sz w:val="22"/>
          <w:szCs w:val="22"/>
        </w:rPr>
        <w:t>c</w:t>
      </w:r>
      <w:r w:rsidRPr="00B602B0">
        <w:rPr>
          <w:rFonts w:eastAsia="Courier New"/>
          <w:sz w:val="22"/>
          <w:szCs w:val="22"/>
        </w:rPr>
        <w:t xml:space="preserve"> – liczba punktów</w:t>
      </w:r>
      <w:r w:rsidR="00926CD3" w:rsidRPr="00B602B0">
        <w:rPr>
          <w:rFonts w:eastAsia="Courier New"/>
          <w:sz w:val="22"/>
          <w:szCs w:val="22"/>
        </w:rPr>
        <w:t xml:space="preserve"> w kryterium „cena ofertowa”</w:t>
      </w:r>
      <w:r w:rsidRPr="00B602B0">
        <w:rPr>
          <w:rFonts w:eastAsia="Courier New"/>
          <w:sz w:val="22"/>
          <w:szCs w:val="22"/>
        </w:rPr>
        <w:t>,</w:t>
      </w:r>
    </w:p>
    <w:p w14:paraId="3778D500" w14:textId="77777777" w:rsidR="0056655C" w:rsidRPr="00B602B0" w:rsidRDefault="0056655C" w:rsidP="00B46877">
      <w:pPr>
        <w:spacing w:after="120" w:line="23" w:lineRule="atLeast"/>
        <w:ind w:left="1134"/>
        <w:jc w:val="both"/>
        <w:rPr>
          <w:rFonts w:eastAsia="Courier New"/>
          <w:sz w:val="22"/>
          <w:szCs w:val="22"/>
        </w:rPr>
      </w:pPr>
      <w:r w:rsidRPr="00B602B0">
        <w:rPr>
          <w:rFonts w:eastAsia="Courier New"/>
          <w:sz w:val="22"/>
          <w:szCs w:val="22"/>
        </w:rPr>
        <w:t>Cn – cena  ofertowa najniższa spośród wszystkich rozpatrywanych i nieodrzuconych ofert,</w:t>
      </w:r>
    </w:p>
    <w:p w14:paraId="31903FB6" w14:textId="77777777" w:rsidR="0056655C" w:rsidRPr="00B602B0" w:rsidRDefault="0056655C" w:rsidP="00B46877">
      <w:pPr>
        <w:spacing w:after="120" w:line="23" w:lineRule="atLeast"/>
        <w:ind w:left="1134"/>
        <w:jc w:val="both"/>
        <w:rPr>
          <w:rFonts w:eastAsia="Courier New"/>
          <w:sz w:val="22"/>
          <w:szCs w:val="22"/>
        </w:rPr>
      </w:pPr>
      <w:r w:rsidRPr="00B602B0">
        <w:rPr>
          <w:rFonts w:eastAsia="Courier New"/>
          <w:sz w:val="22"/>
          <w:szCs w:val="22"/>
        </w:rPr>
        <w:t>Cb – cena ofertowa oferty badanej (przeliczanej),</w:t>
      </w:r>
    </w:p>
    <w:p w14:paraId="05E8F360" w14:textId="6ECD973B" w:rsidR="0056655C" w:rsidRPr="00B602B0" w:rsidRDefault="0056655C" w:rsidP="00B46877">
      <w:pPr>
        <w:spacing w:after="120" w:line="23" w:lineRule="atLeast"/>
        <w:ind w:left="1134"/>
        <w:jc w:val="both"/>
        <w:rPr>
          <w:rFonts w:eastAsia="Courier New"/>
          <w:sz w:val="22"/>
          <w:szCs w:val="22"/>
        </w:rPr>
      </w:pPr>
      <w:r w:rsidRPr="00B602B0">
        <w:rPr>
          <w:rFonts w:eastAsia="Courier New"/>
          <w:sz w:val="22"/>
          <w:szCs w:val="22"/>
        </w:rPr>
        <w:t>Zc – znaczenie (waga) kryterium cena ofertowa wyrażone w punktach – 60 pkt</w:t>
      </w:r>
      <w:r w:rsidR="00A45494" w:rsidRPr="00B602B0">
        <w:rPr>
          <w:rFonts w:eastAsia="Courier New"/>
          <w:sz w:val="22"/>
          <w:szCs w:val="22"/>
        </w:rPr>
        <w:t xml:space="preserve"> </w:t>
      </w:r>
      <w:r w:rsidR="002F04EB" w:rsidRPr="00B602B0">
        <w:rPr>
          <w:rFonts w:eastAsia="Courier New"/>
          <w:sz w:val="22"/>
          <w:szCs w:val="22"/>
        </w:rPr>
        <w:t>=</w:t>
      </w:r>
      <w:r w:rsidR="00A45494" w:rsidRPr="00B602B0">
        <w:rPr>
          <w:rFonts w:eastAsia="Courier New"/>
          <w:sz w:val="22"/>
          <w:szCs w:val="22"/>
        </w:rPr>
        <w:t xml:space="preserve"> </w:t>
      </w:r>
      <w:r w:rsidR="002F04EB" w:rsidRPr="00B602B0">
        <w:rPr>
          <w:rFonts w:eastAsia="Courier New"/>
          <w:sz w:val="22"/>
          <w:szCs w:val="22"/>
        </w:rPr>
        <w:t>60%</w:t>
      </w:r>
    </w:p>
    <w:p w14:paraId="54CD5D93" w14:textId="35E7D50E" w:rsidR="0056655C" w:rsidRPr="00B602B0" w:rsidRDefault="0056655C" w:rsidP="008E2A0F">
      <w:pPr>
        <w:spacing w:after="120" w:line="23" w:lineRule="atLeast"/>
        <w:jc w:val="both"/>
        <w:rPr>
          <w:b/>
          <w:i/>
          <w:sz w:val="22"/>
          <w:szCs w:val="22"/>
          <w:u w:val="single"/>
        </w:rPr>
      </w:pPr>
      <w:r w:rsidRPr="00B602B0">
        <w:rPr>
          <w:b/>
          <w:i/>
          <w:sz w:val="22"/>
          <w:szCs w:val="22"/>
          <w:u w:val="single"/>
        </w:rPr>
        <w:t xml:space="preserve">Uwaga nr </w:t>
      </w:r>
      <w:r w:rsidR="004B2EA2">
        <w:rPr>
          <w:b/>
          <w:i/>
          <w:sz w:val="22"/>
          <w:szCs w:val="22"/>
          <w:u w:val="single"/>
        </w:rPr>
        <w:t>7</w:t>
      </w:r>
      <w:r w:rsidRPr="00B602B0">
        <w:rPr>
          <w:b/>
          <w:i/>
          <w:sz w:val="22"/>
          <w:szCs w:val="22"/>
          <w:u w:val="single"/>
        </w:rPr>
        <w:t>:</w:t>
      </w:r>
    </w:p>
    <w:p w14:paraId="735A230D" w14:textId="7973B0C9" w:rsidR="00926CD3" w:rsidRPr="00B602B0"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B602B0">
        <w:rPr>
          <w:bCs/>
          <w:i/>
          <w:iCs/>
          <w:sz w:val="22"/>
          <w:szCs w:val="22"/>
        </w:rPr>
        <w:t>Jeżeli zostanie złożona oferta, której wybór prowadziłby do powstania u Zamawiającego obowiązku podatkowego zgodnie z ustawą z dnia 11 marca 2004 r. o podatku od towarów i usług (Dz.U. z 20</w:t>
      </w:r>
      <w:r w:rsidR="002F04EB" w:rsidRPr="00B602B0">
        <w:rPr>
          <w:bCs/>
          <w:i/>
          <w:iCs/>
          <w:sz w:val="22"/>
          <w:szCs w:val="22"/>
        </w:rPr>
        <w:t>21</w:t>
      </w:r>
      <w:r w:rsidRPr="00B602B0">
        <w:rPr>
          <w:bCs/>
          <w:i/>
          <w:iCs/>
          <w:sz w:val="22"/>
          <w:szCs w:val="22"/>
        </w:rPr>
        <w:t xml:space="preserve"> r. poz. </w:t>
      </w:r>
      <w:r w:rsidR="002F04EB" w:rsidRPr="00B602B0">
        <w:rPr>
          <w:bCs/>
          <w:i/>
          <w:iCs/>
          <w:sz w:val="22"/>
          <w:szCs w:val="22"/>
        </w:rPr>
        <w:t>685</w:t>
      </w:r>
      <w:r w:rsidRPr="00B602B0">
        <w:rPr>
          <w:bCs/>
          <w:i/>
          <w:iCs/>
          <w:sz w:val="22"/>
          <w:szCs w:val="22"/>
        </w:rPr>
        <w:t xml:space="preserve">, z późn.zm.), dla celów zastosowania kryterium ceny Zamawiający dolicza do przedstawionej w tej ofercie ceny kwotę podatku od towarów i usług, którą miałby </w:t>
      </w:r>
      <w:r w:rsidRPr="00B602B0">
        <w:rPr>
          <w:bCs/>
          <w:i/>
          <w:iCs/>
          <w:sz w:val="22"/>
          <w:szCs w:val="22"/>
        </w:rPr>
        <w:lastRenderedPageBreak/>
        <w:t>obowiązek rozliczyć.</w:t>
      </w:r>
    </w:p>
    <w:p w14:paraId="66520508" w14:textId="77777777" w:rsidR="00B602B0" w:rsidRPr="00B602B0" w:rsidRDefault="00B602B0" w:rsidP="00B602B0">
      <w:pPr>
        <w:widowControl w:val="0"/>
        <w:suppressAutoHyphens/>
        <w:autoSpaceDE w:val="0"/>
        <w:autoSpaceDN w:val="0"/>
        <w:spacing w:after="120" w:line="23" w:lineRule="atLeast"/>
        <w:ind w:left="567"/>
        <w:jc w:val="both"/>
        <w:textAlignment w:val="baseline"/>
        <w:rPr>
          <w:i/>
          <w:sz w:val="22"/>
          <w:szCs w:val="22"/>
        </w:rPr>
      </w:pPr>
    </w:p>
    <w:p w14:paraId="3BF78836" w14:textId="2F00C1A1" w:rsidR="0056655C" w:rsidRPr="00B602B0"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B602B0">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7486A1" w14:textId="57781F96" w:rsidR="00F31F18" w:rsidRPr="00B602B0" w:rsidRDefault="00F31F18" w:rsidP="00A45494">
      <w:pPr>
        <w:widowControl w:val="0"/>
        <w:suppressAutoHyphens/>
        <w:autoSpaceDE w:val="0"/>
        <w:autoSpaceDN w:val="0"/>
        <w:spacing w:after="120" w:line="23" w:lineRule="atLeast"/>
        <w:ind w:left="567"/>
        <w:jc w:val="both"/>
        <w:textAlignment w:val="baseline"/>
        <w:rPr>
          <w:i/>
          <w:sz w:val="22"/>
          <w:szCs w:val="22"/>
        </w:rPr>
      </w:pPr>
    </w:p>
    <w:p w14:paraId="3707F36E" w14:textId="3CA5FFA9" w:rsidR="0056655C" w:rsidRPr="00B602B0" w:rsidRDefault="0056655C" w:rsidP="008E2A0F">
      <w:pPr>
        <w:spacing w:after="120" w:line="23" w:lineRule="atLeast"/>
        <w:ind w:left="680"/>
        <w:jc w:val="both"/>
        <w:rPr>
          <w:sz w:val="22"/>
          <w:szCs w:val="22"/>
        </w:rPr>
      </w:pPr>
      <w:r w:rsidRPr="00B602B0">
        <w:rPr>
          <w:rFonts w:eastAsia="Courier New"/>
          <w:b/>
          <w:sz w:val="22"/>
          <w:szCs w:val="22"/>
        </w:rPr>
        <w:t xml:space="preserve">3.2.  Kryterium 2 - okres udzielonej gwarancji na przedmiot umowy – max. </w:t>
      </w:r>
      <w:r w:rsidR="002D4279" w:rsidRPr="00B602B0">
        <w:rPr>
          <w:rFonts w:eastAsia="Courier New"/>
          <w:b/>
          <w:sz w:val="22"/>
          <w:szCs w:val="22"/>
        </w:rPr>
        <w:t>2</w:t>
      </w:r>
      <w:r w:rsidRPr="00B602B0">
        <w:rPr>
          <w:rFonts w:eastAsia="Courier New"/>
          <w:b/>
          <w:sz w:val="22"/>
          <w:szCs w:val="22"/>
        </w:rPr>
        <w:t>0 pkt –  oferty</w:t>
      </w:r>
      <w:r w:rsidRPr="00B602B0">
        <w:rPr>
          <w:rFonts w:eastAsia="Courier New"/>
          <w:b/>
          <w:sz w:val="22"/>
          <w:szCs w:val="22"/>
        </w:rPr>
        <w:br/>
        <w:t xml:space="preserve">                                 </w:t>
      </w:r>
      <w:r w:rsidRPr="00B602B0">
        <w:rPr>
          <w:rFonts w:eastAsia="Courier New"/>
          <w:sz w:val="22"/>
          <w:szCs w:val="22"/>
        </w:rPr>
        <w:t>oceniane będą wg następującej punktacji:</w:t>
      </w:r>
    </w:p>
    <w:p w14:paraId="471291A3" w14:textId="2119DB8C" w:rsidR="0056655C" w:rsidRPr="00B602B0"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B602B0">
        <w:rPr>
          <w:rFonts w:eastAsia="Courier New"/>
          <w:sz w:val="22"/>
          <w:szCs w:val="22"/>
        </w:rPr>
        <w:t xml:space="preserve">za udzieloną gwarancję, powyżej wymaganych min. </w:t>
      </w:r>
      <w:r w:rsidR="006E1D6E" w:rsidRPr="00B602B0">
        <w:rPr>
          <w:rFonts w:eastAsia="Courier New"/>
          <w:sz w:val="22"/>
          <w:szCs w:val="22"/>
        </w:rPr>
        <w:t>36</w:t>
      </w:r>
      <w:r w:rsidRPr="00B602B0">
        <w:rPr>
          <w:rFonts w:eastAsia="Courier New"/>
          <w:sz w:val="22"/>
          <w:szCs w:val="22"/>
        </w:rPr>
        <w:t xml:space="preserve"> miesięcy, Wykonawca otrzyma punkty zgodnie z tabelą:</w:t>
      </w:r>
    </w:p>
    <w:p w14:paraId="78085DED" w14:textId="77777777" w:rsidR="001D7498" w:rsidRPr="00B602B0" w:rsidRDefault="001D7498" w:rsidP="001D7498">
      <w:pPr>
        <w:widowControl w:val="0"/>
        <w:suppressAutoHyphens/>
        <w:autoSpaceDE w:val="0"/>
        <w:autoSpaceDN w:val="0"/>
        <w:spacing w:after="120" w:line="23" w:lineRule="atLeast"/>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B602B0"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B602B0" w:rsidRDefault="00931FC7" w:rsidP="00A45494">
            <w:pPr>
              <w:tabs>
                <w:tab w:val="left" w:pos="-360"/>
                <w:tab w:val="left" w:pos="567"/>
              </w:tabs>
              <w:spacing w:after="120" w:line="23" w:lineRule="atLeast"/>
              <w:jc w:val="center"/>
              <w:rPr>
                <w:rFonts w:eastAsia="Courier New"/>
              </w:rPr>
            </w:pPr>
            <w:r w:rsidRPr="00B602B0">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B602B0" w:rsidRDefault="00931FC7" w:rsidP="00A45494">
            <w:pPr>
              <w:tabs>
                <w:tab w:val="left" w:pos="-360"/>
                <w:tab w:val="left" w:pos="567"/>
              </w:tabs>
              <w:spacing w:after="120" w:line="23" w:lineRule="atLeast"/>
              <w:jc w:val="center"/>
              <w:rPr>
                <w:rFonts w:eastAsia="Courier New"/>
              </w:rPr>
            </w:pPr>
            <w:r w:rsidRPr="00B602B0">
              <w:rPr>
                <w:rFonts w:eastAsia="Courier New"/>
              </w:rPr>
              <w:t xml:space="preserve">Liczba punktów badanej oferty </w:t>
            </w:r>
            <w:r w:rsidRPr="00B602B0">
              <w:rPr>
                <w:rFonts w:eastAsia="Courier New"/>
              </w:rPr>
              <w:br/>
              <w:t xml:space="preserve">w ramach kryterium „okres gwarancji” </w:t>
            </w:r>
            <w:r w:rsidR="00E866BD" w:rsidRPr="00B602B0">
              <w:rPr>
                <w:rFonts w:eastAsia="Courier New"/>
              </w:rPr>
              <w:br/>
            </w:r>
            <w:r w:rsidRPr="00B602B0">
              <w:rPr>
                <w:rFonts w:eastAsia="Courier New"/>
              </w:rPr>
              <w:t>(z uwzględnieniem wagi)</w:t>
            </w:r>
          </w:p>
        </w:tc>
      </w:tr>
      <w:tr w:rsidR="00931FC7" w:rsidRPr="00B602B0"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0</w:t>
            </w:r>
          </w:p>
        </w:tc>
      </w:tr>
      <w:tr w:rsidR="00931FC7" w:rsidRPr="00B602B0"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5</w:t>
            </w:r>
          </w:p>
        </w:tc>
      </w:tr>
      <w:tr w:rsidR="00931FC7" w:rsidRPr="00B602B0"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10</w:t>
            </w:r>
          </w:p>
        </w:tc>
      </w:tr>
      <w:tr w:rsidR="00931FC7" w:rsidRPr="00B602B0"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15</w:t>
            </w:r>
          </w:p>
        </w:tc>
      </w:tr>
      <w:tr w:rsidR="00931FC7" w:rsidRPr="00B602B0"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B602B0" w:rsidRDefault="00931FC7" w:rsidP="00A45494">
            <w:pPr>
              <w:tabs>
                <w:tab w:val="left" w:pos="-360"/>
                <w:tab w:val="left" w:pos="567"/>
              </w:tabs>
              <w:spacing w:after="120" w:line="23" w:lineRule="atLeast"/>
              <w:jc w:val="center"/>
              <w:rPr>
                <w:rFonts w:eastAsia="Courier New"/>
                <w:sz w:val="22"/>
                <w:szCs w:val="22"/>
              </w:rPr>
            </w:pPr>
            <w:r w:rsidRPr="00B602B0">
              <w:rPr>
                <w:rFonts w:eastAsia="Courier New"/>
                <w:sz w:val="22"/>
                <w:szCs w:val="22"/>
              </w:rPr>
              <w:t>20</w:t>
            </w:r>
          </w:p>
        </w:tc>
      </w:tr>
    </w:tbl>
    <w:p w14:paraId="677C1A42" w14:textId="3059411D" w:rsidR="00931FC7" w:rsidRPr="00B602B0"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5E663EB1" w14:textId="35514579" w:rsidR="00797587" w:rsidRPr="00B602B0" w:rsidRDefault="00931FC7">
      <w:pPr>
        <w:widowControl w:val="0"/>
        <w:numPr>
          <w:ilvl w:val="1"/>
          <w:numId w:val="96"/>
        </w:numPr>
        <w:suppressAutoHyphens/>
        <w:autoSpaceDE w:val="0"/>
        <w:autoSpaceDN w:val="0"/>
        <w:spacing w:after="120" w:line="23" w:lineRule="atLeast"/>
        <w:ind w:left="992" w:hanging="357"/>
        <w:jc w:val="both"/>
        <w:textAlignment w:val="baseline"/>
        <w:rPr>
          <w:rFonts w:eastAsia="Courier New"/>
          <w:b/>
          <w:sz w:val="22"/>
          <w:szCs w:val="22"/>
        </w:rPr>
      </w:pPr>
      <w:r w:rsidRPr="00B602B0">
        <w:rPr>
          <w:rFonts w:eastAsia="Courier New"/>
          <w:b/>
          <w:sz w:val="22"/>
          <w:szCs w:val="22"/>
        </w:rPr>
        <w:t xml:space="preserve">  Kryterium 3 – </w:t>
      </w:r>
      <w:r w:rsidR="00402807" w:rsidRPr="00B602B0">
        <w:rPr>
          <w:rFonts w:eastAsia="Courier New"/>
          <w:b/>
          <w:sz w:val="22"/>
          <w:szCs w:val="22"/>
        </w:rPr>
        <w:t>„D</w:t>
      </w:r>
      <w:r w:rsidRPr="00B602B0">
        <w:rPr>
          <w:rFonts w:eastAsia="Courier New"/>
          <w:b/>
          <w:sz w:val="22"/>
          <w:szCs w:val="22"/>
        </w:rPr>
        <w:t>oświadczenie personelu wyznaczonego do realizacji zamówienia</w:t>
      </w:r>
      <w:r w:rsidR="00402807" w:rsidRPr="00B602B0">
        <w:rPr>
          <w:rFonts w:eastAsia="Courier New"/>
          <w:b/>
          <w:sz w:val="22"/>
          <w:szCs w:val="22"/>
        </w:rPr>
        <w:t>”</w:t>
      </w:r>
      <w:r w:rsidR="00797587" w:rsidRPr="00B602B0">
        <w:rPr>
          <w:rFonts w:eastAsia="Courier New"/>
          <w:b/>
          <w:sz w:val="22"/>
          <w:szCs w:val="22"/>
        </w:rPr>
        <w:t>.</w:t>
      </w:r>
    </w:p>
    <w:p w14:paraId="799672BD" w14:textId="4A1ABF18" w:rsidR="00797587" w:rsidRPr="00B602B0"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B602B0">
        <w:rPr>
          <w:rFonts w:eastAsia="Courier New"/>
          <w:b/>
          <w:sz w:val="22"/>
          <w:szCs w:val="22"/>
        </w:rPr>
        <w:t>Znaczenie kryterium – max. 20 pkt;</w:t>
      </w:r>
    </w:p>
    <w:p w14:paraId="67E21AD4" w14:textId="44E562FB" w:rsidR="00797587" w:rsidRPr="00B602B0"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B602B0">
        <w:rPr>
          <w:color w:val="000000"/>
          <w:sz w:val="22"/>
          <w:szCs w:val="22"/>
        </w:rPr>
        <w:t xml:space="preserve">W kryterium </w:t>
      </w:r>
      <w:r w:rsidR="00402807" w:rsidRPr="00B602B0">
        <w:rPr>
          <w:b/>
          <w:bCs/>
          <w:color w:val="000000"/>
          <w:sz w:val="22"/>
          <w:szCs w:val="22"/>
        </w:rPr>
        <w:t>„D</w:t>
      </w:r>
      <w:r w:rsidRPr="00B602B0">
        <w:rPr>
          <w:rFonts w:eastAsia="Courier New"/>
          <w:b/>
          <w:bCs/>
          <w:sz w:val="22"/>
          <w:szCs w:val="22"/>
        </w:rPr>
        <w:t>oświadczenie personelu wyznaczonego do realizacji zamówienia</w:t>
      </w:r>
      <w:r w:rsidR="00402807" w:rsidRPr="00B602B0">
        <w:rPr>
          <w:rFonts w:eastAsia="Courier New"/>
          <w:b/>
          <w:bCs/>
          <w:sz w:val="22"/>
          <w:szCs w:val="22"/>
        </w:rPr>
        <w:t>”</w:t>
      </w:r>
      <w:r w:rsidRPr="00B602B0">
        <w:rPr>
          <w:rFonts w:eastAsia="Courier New"/>
          <w:b/>
          <w:sz w:val="22"/>
          <w:szCs w:val="22"/>
        </w:rPr>
        <w:t xml:space="preserve"> </w:t>
      </w:r>
      <w:r w:rsidRPr="00B602B0">
        <w:rPr>
          <w:color w:val="000000"/>
          <w:sz w:val="22"/>
          <w:szCs w:val="22"/>
        </w:rPr>
        <w:t xml:space="preserve">ocenie podlegać będzie doświadczenie osoby wskazanej przez Wykonawcę do realizacji zamówienia w </w:t>
      </w:r>
      <w:r w:rsidR="00FE5BF4" w:rsidRPr="00B602B0">
        <w:rPr>
          <w:color w:val="000000"/>
          <w:sz w:val="22"/>
          <w:szCs w:val="22"/>
        </w:rPr>
        <w:t xml:space="preserve">formularzu ofertowym - </w:t>
      </w:r>
      <w:r w:rsidRPr="00B602B0">
        <w:rPr>
          <w:color w:val="000000"/>
          <w:sz w:val="22"/>
          <w:szCs w:val="22"/>
        </w:rPr>
        <w:t xml:space="preserve">załącznik nr </w:t>
      </w:r>
      <w:r w:rsidR="00FE5BF4" w:rsidRPr="00B602B0">
        <w:rPr>
          <w:color w:val="000000"/>
          <w:sz w:val="22"/>
          <w:szCs w:val="22"/>
        </w:rPr>
        <w:t>1</w:t>
      </w:r>
      <w:r w:rsidRPr="00B602B0">
        <w:rPr>
          <w:color w:val="000000"/>
          <w:sz w:val="22"/>
          <w:szCs w:val="22"/>
        </w:rPr>
        <w:t xml:space="preserve"> do SWZ. </w:t>
      </w:r>
    </w:p>
    <w:p w14:paraId="25214E46" w14:textId="5948B2D4" w:rsidR="00931FC7" w:rsidRPr="00B602B0"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B602B0">
        <w:rPr>
          <w:color w:val="000000"/>
          <w:sz w:val="22"/>
          <w:szCs w:val="22"/>
        </w:rPr>
        <w:t xml:space="preserve">Punkty zostaną przyznane w następującej </w:t>
      </w:r>
      <w:r w:rsidR="00931FC7" w:rsidRPr="00B602B0">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B602B0"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B602B0" w:rsidRDefault="00931FC7" w:rsidP="00A45494">
            <w:pPr>
              <w:spacing w:after="120" w:line="23" w:lineRule="atLeast"/>
              <w:jc w:val="center"/>
              <w:rPr>
                <w:rFonts w:eastAsia="Courier New"/>
                <w:b/>
                <w:sz w:val="18"/>
                <w:szCs w:val="18"/>
              </w:rPr>
            </w:pPr>
          </w:p>
          <w:p w14:paraId="53E6D646" w14:textId="77777777" w:rsidR="00931FC7" w:rsidRPr="00B602B0" w:rsidRDefault="00931FC7" w:rsidP="00A45494">
            <w:pPr>
              <w:spacing w:after="120" w:line="23" w:lineRule="atLeast"/>
              <w:jc w:val="center"/>
              <w:rPr>
                <w:rFonts w:eastAsia="Courier New"/>
                <w:b/>
                <w:sz w:val="18"/>
                <w:szCs w:val="18"/>
              </w:rPr>
            </w:pPr>
            <w:r w:rsidRPr="00B602B0">
              <w:rPr>
                <w:rFonts w:eastAsia="Courier New"/>
                <w:b/>
                <w:sz w:val="18"/>
                <w:szCs w:val="18"/>
              </w:rPr>
              <w:t xml:space="preserve">Doświadczenie personelu </w:t>
            </w:r>
            <w:r w:rsidRPr="00B602B0">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B602B0" w:rsidRDefault="00931FC7" w:rsidP="00A45494">
            <w:pPr>
              <w:spacing w:after="120" w:line="23" w:lineRule="atLeast"/>
              <w:jc w:val="center"/>
              <w:rPr>
                <w:rFonts w:eastAsia="Courier New"/>
                <w:b/>
                <w:sz w:val="18"/>
                <w:szCs w:val="18"/>
              </w:rPr>
            </w:pPr>
            <w:r w:rsidRPr="00B602B0">
              <w:rPr>
                <w:rFonts w:eastAsia="Courier New"/>
                <w:b/>
                <w:sz w:val="18"/>
                <w:szCs w:val="18"/>
              </w:rPr>
              <w:t>Liczba punktów przyznana badanej ofercie (Wykonawcy) w ramach kryterium „doświadczenie personelu wyznaczonego do realizacji zamówienia”</w:t>
            </w:r>
          </w:p>
        </w:tc>
      </w:tr>
      <w:tr w:rsidR="00931FC7" w:rsidRPr="00B602B0" w14:paraId="55B27351" w14:textId="77777777" w:rsidTr="002B127F">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5CAE3E47" w:rsidR="00F0450C" w:rsidRPr="00B602B0" w:rsidRDefault="001D5A5E" w:rsidP="00D24632">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602B0">
              <w:rPr>
                <w:rFonts w:eastAsia="Courier New"/>
              </w:rPr>
              <w:t xml:space="preserve">posiada doświadczenie w kierowaniu lub nadzorowaniu robót budowlanych (np. kierownik budowy lub kierownik robót lub inspektor nadzoru) </w:t>
            </w:r>
            <w:r w:rsidRPr="00B602B0">
              <w:rPr>
                <w:rStyle w:val="Domylnaczcionkaakapitu5"/>
                <w:rFonts w:eastAsia="Calibri"/>
                <w:bCs/>
                <w:color w:val="000000"/>
              </w:rPr>
              <w:t>na co najmniej dwóch (2) robotach budowlanych</w:t>
            </w:r>
            <w:r w:rsidRPr="00B602B0">
              <w:t xml:space="preserve">, </w:t>
            </w:r>
            <w:r w:rsidRPr="00B602B0">
              <w:rPr>
                <w:bCs/>
              </w:rPr>
              <w:t xml:space="preserve">każda o wartości nie mniejszej niż </w:t>
            </w:r>
            <w:r w:rsidR="00D24632" w:rsidRPr="00B602B0">
              <w:rPr>
                <w:bCs/>
              </w:rPr>
              <w:t>3</w:t>
            </w:r>
            <w:r w:rsidRPr="00B602B0">
              <w:rPr>
                <w:bCs/>
              </w:rPr>
              <w:t xml:space="preserve">00.000,00  zł brutto, </w:t>
            </w:r>
            <w:r w:rsidR="00D24632" w:rsidRPr="00B602B0">
              <w:rPr>
                <w:bCs/>
              </w:rPr>
              <w:t xml:space="preserve">każda </w:t>
            </w:r>
            <w:r w:rsidR="00D24632" w:rsidRPr="00B602B0">
              <w:rPr>
                <w:lang w:eastAsia="zh-CN"/>
              </w:rPr>
              <w:t xml:space="preserve">obejmująca </w:t>
            </w:r>
            <w:r w:rsidR="00D24632" w:rsidRPr="00B602B0">
              <w:rPr>
                <w:bCs/>
                <w:color w:val="000000"/>
                <w:shd w:val="clear" w:color="auto" w:fill="FFFFFF"/>
                <w:lang w:eastAsia="zh-CN"/>
              </w:rPr>
              <w:t xml:space="preserve">m.in. </w:t>
            </w:r>
            <w:r w:rsidR="00D24632" w:rsidRPr="00B602B0">
              <w:rPr>
                <w:color w:val="000000"/>
              </w:rPr>
              <w:t xml:space="preserve">budowę i/lub rozbudowę i/lub przebudowę i/lub remont dróg dla których wydane było pozwolenie na budowę lub zezwolenie na realizację inwestycji drogowe lub zgłoszenie </w:t>
            </w:r>
            <w:r w:rsidR="00D24632" w:rsidRPr="00B602B0">
              <w:rPr>
                <w:rStyle w:val="Domylnaczcionkaakapitu7"/>
                <w:rFonts w:eastAsia="Calibri"/>
                <w:bCs/>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B602B0" w:rsidRDefault="00931FC7" w:rsidP="00A45494">
            <w:pPr>
              <w:spacing w:after="120" w:line="23" w:lineRule="atLeast"/>
              <w:jc w:val="center"/>
              <w:rPr>
                <w:rFonts w:eastAsia="Courier New"/>
              </w:rPr>
            </w:pPr>
          </w:p>
          <w:p w14:paraId="23592DD8" w14:textId="77777777" w:rsidR="00931FC7" w:rsidRPr="00B602B0" w:rsidRDefault="00931FC7" w:rsidP="00A45494">
            <w:pPr>
              <w:spacing w:after="120" w:line="23" w:lineRule="atLeast"/>
              <w:jc w:val="center"/>
              <w:rPr>
                <w:rFonts w:eastAsia="Courier New"/>
                <w:b/>
                <w:bCs/>
              </w:rPr>
            </w:pPr>
            <w:r w:rsidRPr="00B602B0">
              <w:rPr>
                <w:rFonts w:eastAsia="Courier New"/>
                <w:b/>
                <w:bCs/>
              </w:rPr>
              <w:t>Warunek udziału w postępowaniu</w:t>
            </w:r>
          </w:p>
          <w:p w14:paraId="2F406D6B" w14:textId="77777777" w:rsidR="00931FC7" w:rsidRPr="00B602B0" w:rsidRDefault="00931FC7" w:rsidP="00A45494">
            <w:pPr>
              <w:spacing w:after="120" w:line="23" w:lineRule="atLeast"/>
              <w:jc w:val="center"/>
              <w:rPr>
                <w:rFonts w:eastAsia="Courier New"/>
              </w:rPr>
            </w:pPr>
            <w:r w:rsidRPr="00B602B0">
              <w:rPr>
                <w:rFonts w:eastAsia="Courier New"/>
                <w:b/>
                <w:bCs/>
              </w:rPr>
              <w:t>Pkt - 0</w:t>
            </w:r>
          </w:p>
        </w:tc>
      </w:tr>
      <w:tr w:rsidR="00931FC7" w:rsidRPr="00B602B0"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0395E3B4" w:rsidR="00931FC7" w:rsidRPr="00B602B0" w:rsidRDefault="005350D4" w:rsidP="005350D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602B0">
              <w:rPr>
                <w:rFonts w:eastAsia="Courier New"/>
              </w:rPr>
              <w:t xml:space="preserve">posiada doświadczenie w kierowaniu lub nadzorowaniu robót budowlanych (np. kierownik budowy lub kierownik robót lub inspektor nadzoru) </w:t>
            </w:r>
            <w:r w:rsidRPr="00B602B0">
              <w:rPr>
                <w:rStyle w:val="Domylnaczcionkaakapitu5"/>
                <w:rFonts w:eastAsia="Calibri"/>
                <w:bCs/>
                <w:color w:val="000000"/>
              </w:rPr>
              <w:t>na co najmniej trzech (3) robotach budowlanych</w:t>
            </w:r>
            <w:r w:rsidRPr="00B602B0">
              <w:t xml:space="preserve">, </w:t>
            </w:r>
            <w:r w:rsidRPr="00B602B0">
              <w:rPr>
                <w:bCs/>
              </w:rPr>
              <w:t xml:space="preserve">każda o wartości nie mniejszej niż 300.000,00  zł brutto, każda </w:t>
            </w:r>
            <w:r w:rsidRPr="00B602B0">
              <w:rPr>
                <w:lang w:eastAsia="zh-CN"/>
              </w:rPr>
              <w:t xml:space="preserve">obejmująca </w:t>
            </w:r>
            <w:r w:rsidRPr="00B602B0">
              <w:rPr>
                <w:bCs/>
                <w:color w:val="000000"/>
                <w:shd w:val="clear" w:color="auto" w:fill="FFFFFF"/>
                <w:lang w:eastAsia="zh-CN"/>
              </w:rPr>
              <w:t xml:space="preserve">m.in. </w:t>
            </w:r>
            <w:r w:rsidRPr="00B602B0">
              <w:rPr>
                <w:color w:val="000000"/>
              </w:rPr>
              <w:t xml:space="preserve">budowę i/lub rozbudowę i/lub przebudowę i/lub remont dróg dla których wydane było pozwolenie na budowę lub zezwolenie na realizację inwestycji drogowe lub zgłoszenie </w:t>
            </w:r>
            <w:r w:rsidRPr="00B602B0">
              <w:rPr>
                <w:rStyle w:val="Domylnaczcionkaakapitu7"/>
                <w:rFonts w:eastAsia="Calibri"/>
                <w:bCs/>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8ED59" w14:textId="3CF4A3F0" w:rsidR="00931FC7" w:rsidRPr="00B602B0" w:rsidRDefault="00931FC7" w:rsidP="00A45494">
            <w:pPr>
              <w:spacing w:after="120" w:line="23" w:lineRule="atLeast"/>
              <w:jc w:val="center"/>
              <w:rPr>
                <w:rFonts w:eastAsia="Courier New"/>
              </w:rPr>
            </w:pPr>
            <w:r w:rsidRPr="00B602B0">
              <w:rPr>
                <w:rFonts w:eastAsia="Courier New"/>
              </w:rPr>
              <w:t xml:space="preserve">Za doświadczenie w kierowaniu lub nadzorowaniu robót budowlanych tj. </w:t>
            </w:r>
            <w:r w:rsidRPr="00B602B0">
              <w:rPr>
                <w:rFonts w:eastAsia="Courier New"/>
              </w:rPr>
              <w:br/>
              <w:t xml:space="preserve">1 robota budowlana powyżej wymagań określonych w warunku udziału </w:t>
            </w:r>
            <w:r w:rsidR="00773997" w:rsidRPr="00B602B0">
              <w:rPr>
                <w:rFonts w:eastAsia="Courier New"/>
              </w:rPr>
              <w:br/>
            </w:r>
            <w:r w:rsidRPr="00B602B0">
              <w:rPr>
                <w:rFonts w:eastAsia="Courier New"/>
              </w:rPr>
              <w:t>w postępowaniu -</w:t>
            </w:r>
            <w:r w:rsidR="00356F16" w:rsidRPr="00B602B0">
              <w:rPr>
                <w:rFonts w:eastAsia="Courier New"/>
              </w:rPr>
              <w:t xml:space="preserve"> </w:t>
            </w:r>
            <w:r w:rsidRPr="00B602B0">
              <w:rPr>
                <w:rFonts w:eastAsia="Courier New"/>
                <w:lang w:eastAsia="en-US"/>
              </w:rPr>
              <w:t>Pkt - 5</w:t>
            </w:r>
          </w:p>
        </w:tc>
      </w:tr>
      <w:tr w:rsidR="00931FC7" w:rsidRPr="00B602B0"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62B2333C" w:rsidR="00D35A7A" w:rsidRPr="00B602B0" w:rsidRDefault="005350D4" w:rsidP="005350D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602B0">
              <w:rPr>
                <w:rFonts w:eastAsia="Courier New"/>
              </w:rPr>
              <w:lastRenderedPageBreak/>
              <w:t xml:space="preserve">posiada doświadczenie w kierowaniu lub nadzorowaniu robót budowlanych (np. kierownik budowy lub kierownik robót lub inspektor nadzoru) </w:t>
            </w:r>
            <w:r w:rsidRPr="00B602B0">
              <w:rPr>
                <w:rStyle w:val="Domylnaczcionkaakapitu5"/>
                <w:rFonts w:eastAsia="Calibri"/>
                <w:bCs/>
                <w:color w:val="000000"/>
              </w:rPr>
              <w:t>na co najmniej czterech (4) robotach budowlanych</w:t>
            </w:r>
            <w:r w:rsidRPr="00B602B0">
              <w:t xml:space="preserve">, </w:t>
            </w:r>
            <w:r w:rsidRPr="00B602B0">
              <w:rPr>
                <w:bCs/>
              </w:rPr>
              <w:t xml:space="preserve">każda o wartości nie mniejszej niż 300.000,00  zł brutto, każda </w:t>
            </w:r>
            <w:r w:rsidRPr="00B602B0">
              <w:rPr>
                <w:lang w:eastAsia="zh-CN"/>
              </w:rPr>
              <w:t xml:space="preserve">obejmująca </w:t>
            </w:r>
            <w:r w:rsidRPr="00B602B0">
              <w:rPr>
                <w:bCs/>
                <w:color w:val="000000"/>
                <w:shd w:val="clear" w:color="auto" w:fill="FFFFFF"/>
                <w:lang w:eastAsia="zh-CN"/>
              </w:rPr>
              <w:t xml:space="preserve">m.in. </w:t>
            </w:r>
            <w:r w:rsidRPr="00B602B0">
              <w:rPr>
                <w:color w:val="000000"/>
              </w:rPr>
              <w:t xml:space="preserve">budowę i/lub rozbudowę i/lub przebudowę i/lub remont dróg dla których wydane było pozwolenie na budowę lub zezwolenie na realizację inwestycji drogowe lub zgłoszenie </w:t>
            </w:r>
            <w:r w:rsidRPr="00B602B0">
              <w:rPr>
                <w:rStyle w:val="Domylnaczcionkaakapitu7"/>
                <w:rFonts w:eastAsia="Calibri"/>
                <w:bCs/>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4F0F7" w14:textId="10420EC6" w:rsidR="00931FC7" w:rsidRPr="00B602B0" w:rsidRDefault="00931FC7" w:rsidP="00A45494">
            <w:pPr>
              <w:spacing w:after="120" w:line="23" w:lineRule="atLeast"/>
              <w:jc w:val="center"/>
              <w:rPr>
                <w:rFonts w:eastAsia="Courier New"/>
              </w:rPr>
            </w:pPr>
            <w:r w:rsidRPr="00B602B0">
              <w:rPr>
                <w:rFonts w:eastAsia="Courier New"/>
              </w:rPr>
              <w:t xml:space="preserve">Za doświadczenie w kierowaniu lub nadzorowaniu robót budowlanych tj. </w:t>
            </w:r>
            <w:r w:rsidRPr="00B602B0">
              <w:rPr>
                <w:rFonts w:eastAsia="Courier New"/>
              </w:rPr>
              <w:br/>
              <w:t xml:space="preserve">2 roboty budowlane powyżej wymagań określonych w warunku udziału </w:t>
            </w:r>
            <w:r w:rsidR="00773997" w:rsidRPr="00B602B0">
              <w:rPr>
                <w:rFonts w:eastAsia="Courier New"/>
              </w:rPr>
              <w:br/>
            </w:r>
            <w:r w:rsidRPr="00B602B0">
              <w:rPr>
                <w:rFonts w:eastAsia="Courier New"/>
              </w:rPr>
              <w:t>w postępowaniu -</w:t>
            </w:r>
            <w:r w:rsidR="00356F16" w:rsidRPr="00B602B0">
              <w:rPr>
                <w:rFonts w:eastAsia="Courier New"/>
              </w:rPr>
              <w:t xml:space="preserve"> </w:t>
            </w:r>
            <w:r w:rsidRPr="00B602B0">
              <w:rPr>
                <w:rFonts w:eastAsia="Courier New"/>
              </w:rPr>
              <w:t>Pkt - 10</w:t>
            </w:r>
          </w:p>
        </w:tc>
      </w:tr>
      <w:tr w:rsidR="00931FC7" w:rsidRPr="00B602B0"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7D953018" w:rsidR="00931FC7" w:rsidRPr="00B602B0" w:rsidRDefault="005350D4" w:rsidP="005350D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602B0">
              <w:rPr>
                <w:rFonts w:eastAsia="Courier New"/>
              </w:rPr>
              <w:t xml:space="preserve">posiada doświadczenie w kierowaniu lub nadzorowaniu robót budowlanych (np. kierownik budowy lub kierownik robót lub inspektor nadzoru) </w:t>
            </w:r>
            <w:r w:rsidRPr="00B602B0">
              <w:rPr>
                <w:rStyle w:val="Domylnaczcionkaakapitu5"/>
                <w:rFonts w:eastAsia="Calibri"/>
                <w:bCs/>
                <w:color w:val="000000"/>
              </w:rPr>
              <w:t>na co najmniej pięciu (5) robotach budowlanych</w:t>
            </w:r>
            <w:r w:rsidRPr="00B602B0">
              <w:t xml:space="preserve">, </w:t>
            </w:r>
            <w:r w:rsidRPr="00B602B0">
              <w:rPr>
                <w:bCs/>
              </w:rPr>
              <w:t xml:space="preserve">każda o wartości nie mniejszej niż 300.000,00  zł brutto, każda </w:t>
            </w:r>
            <w:r w:rsidRPr="00B602B0">
              <w:rPr>
                <w:lang w:eastAsia="zh-CN"/>
              </w:rPr>
              <w:t xml:space="preserve">obejmująca </w:t>
            </w:r>
            <w:r w:rsidRPr="00B602B0">
              <w:rPr>
                <w:bCs/>
                <w:color w:val="000000"/>
                <w:shd w:val="clear" w:color="auto" w:fill="FFFFFF"/>
                <w:lang w:eastAsia="zh-CN"/>
              </w:rPr>
              <w:t xml:space="preserve">m.in. </w:t>
            </w:r>
            <w:r w:rsidRPr="00B602B0">
              <w:rPr>
                <w:color w:val="000000"/>
              </w:rPr>
              <w:t xml:space="preserve">budowę i/lub rozbudowę i/lub przebudowę i/lub remont dróg dla których wydane było pozwolenie na budowę lub zezwolenie na realizację inwestycji drogowe lub zgłoszenie </w:t>
            </w:r>
            <w:r w:rsidRPr="00B602B0">
              <w:rPr>
                <w:rStyle w:val="Domylnaczcionkaakapitu7"/>
                <w:rFonts w:eastAsia="Calibri"/>
                <w:bCs/>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00CEE" w14:textId="513D7A93" w:rsidR="00931FC7" w:rsidRPr="00B602B0" w:rsidRDefault="00931FC7" w:rsidP="00A45494">
            <w:pPr>
              <w:spacing w:after="120" w:line="23" w:lineRule="atLeast"/>
              <w:jc w:val="center"/>
              <w:rPr>
                <w:rFonts w:eastAsia="Courier New"/>
              </w:rPr>
            </w:pPr>
            <w:r w:rsidRPr="00B602B0">
              <w:rPr>
                <w:rFonts w:eastAsia="Courier New"/>
              </w:rPr>
              <w:t xml:space="preserve">Za doświadczenie w kierowaniu lub nadzorowaniu robót budowlanych tj. </w:t>
            </w:r>
            <w:r w:rsidRPr="00B602B0">
              <w:rPr>
                <w:rFonts w:eastAsia="Courier New"/>
              </w:rPr>
              <w:br/>
              <w:t xml:space="preserve">3 roboty budowlane powyżej wymagań określonych w warunku udziału </w:t>
            </w:r>
            <w:r w:rsidR="00773997" w:rsidRPr="00B602B0">
              <w:rPr>
                <w:rFonts w:eastAsia="Courier New"/>
              </w:rPr>
              <w:br/>
            </w:r>
            <w:r w:rsidRPr="00B602B0">
              <w:rPr>
                <w:rFonts w:eastAsia="Courier New"/>
              </w:rPr>
              <w:t>w postępowaniu -</w:t>
            </w:r>
            <w:r w:rsidR="00356F16" w:rsidRPr="00B602B0">
              <w:rPr>
                <w:rFonts w:eastAsia="Courier New"/>
              </w:rPr>
              <w:t xml:space="preserve"> </w:t>
            </w:r>
            <w:r w:rsidRPr="00B602B0">
              <w:rPr>
                <w:rFonts w:eastAsia="Courier New"/>
              </w:rPr>
              <w:t>Pkt - 15</w:t>
            </w:r>
          </w:p>
        </w:tc>
      </w:tr>
      <w:tr w:rsidR="00931FC7" w:rsidRPr="00B602B0"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381C1F92" w:rsidR="00931FC7" w:rsidRPr="00B602B0" w:rsidRDefault="005350D4" w:rsidP="005350D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602B0">
              <w:rPr>
                <w:rFonts w:eastAsia="Courier New"/>
              </w:rPr>
              <w:t xml:space="preserve">posiada doświadczenie w kierowaniu lub nadzorowaniu robót budowlanych (np. kierownik budowy lub kierownik robót lub inspektor nadzoru) </w:t>
            </w:r>
            <w:r w:rsidRPr="00B602B0">
              <w:rPr>
                <w:rStyle w:val="Domylnaczcionkaakapitu5"/>
                <w:rFonts w:eastAsia="Calibri"/>
                <w:bCs/>
                <w:color w:val="000000"/>
              </w:rPr>
              <w:t>na co najmniej sześciu (6) robotach budowlanych</w:t>
            </w:r>
            <w:r w:rsidRPr="00B602B0">
              <w:t xml:space="preserve">, </w:t>
            </w:r>
            <w:r w:rsidRPr="00B602B0">
              <w:rPr>
                <w:bCs/>
              </w:rPr>
              <w:t xml:space="preserve">każda o wartości nie mniejszej niż 300.000,00  zł brutto, każda </w:t>
            </w:r>
            <w:r w:rsidRPr="00B602B0">
              <w:rPr>
                <w:lang w:eastAsia="zh-CN"/>
              </w:rPr>
              <w:t xml:space="preserve">obejmująca </w:t>
            </w:r>
            <w:r w:rsidRPr="00B602B0">
              <w:rPr>
                <w:bCs/>
                <w:color w:val="000000"/>
                <w:shd w:val="clear" w:color="auto" w:fill="FFFFFF"/>
                <w:lang w:eastAsia="zh-CN"/>
              </w:rPr>
              <w:t xml:space="preserve">m.in. </w:t>
            </w:r>
            <w:r w:rsidRPr="00B602B0">
              <w:rPr>
                <w:color w:val="000000"/>
              </w:rPr>
              <w:t xml:space="preserve">budowę i/lub rozbudowę i/lub przebudowę i/lub remont dróg dla których wydane było pozwolenie na budowę lub zezwolenie na realizację inwestycji drogowe lub zgłoszenie </w:t>
            </w:r>
            <w:r w:rsidRPr="00B602B0">
              <w:rPr>
                <w:rStyle w:val="Domylnaczcionkaakapitu7"/>
                <w:rFonts w:eastAsia="Calibri"/>
                <w:bCs/>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3E943F88" w:rsidR="00931FC7" w:rsidRPr="00B602B0" w:rsidRDefault="00931FC7" w:rsidP="00A45494">
            <w:pPr>
              <w:spacing w:after="120" w:line="23" w:lineRule="atLeast"/>
              <w:jc w:val="center"/>
              <w:rPr>
                <w:rFonts w:eastAsia="Courier New"/>
              </w:rPr>
            </w:pPr>
            <w:r w:rsidRPr="00B602B0">
              <w:rPr>
                <w:rFonts w:eastAsia="Courier New"/>
              </w:rPr>
              <w:t xml:space="preserve">Za doświadczenie w kierowaniu lub nadzorowaniu robót budowlanych tj. 4 roboty budowlana powyżej wymagań określonych </w:t>
            </w:r>
            <w:r w:rsidR="00773997" w:rsidRPr="00B602B0">
              <w:rPr>
                <w:rFonts w:eastAsia="Courier New"/>
              </w:rPr>
              <w:br/>
            </w:r>
            <w:r w:rsidRPr="00B602B0">
              <w:rPr>
                <w:rFonts w:eastAsia="Courier New"/>
              </w:rPr>
              <w:t>w warunku udziału w postępowaniu -</w:t>
            </w:r>
          </w:p>
          <w:p w14:paraId="53EF03AF" w14:textId="77777777" w:rsidR="00931FC7" w:rsidRPr="00B602B0" w:rsidRDefault="00931FC7" w:rsidP="00A45494">
            <w:pPr>
              <w:spacing w:after="120" w:line="23" w:lineRule="atLeast"/>
              <w:jc w:val="center"/>
              <w:rPr>
                <w:rFonts w:eastAsia="Courier New"/>
              </w:rPr>
            </w:pPr>
            <w:r w:rsidRPr="00B602B0">
              <w:rPr>
                <w:rFonts w:eastAsia="Courier New"/>
              </w:rPr>
              <w:t>Pkt - 20</w:t>
            </w:r>
          </w:p>
        </w:tc>
      </w:tr>
    </w:tbl>
    <w:p w14:paraId="6DC87E32" w14:textId="5B6888AC" w:rsidR="00487DCE" w:rsidRPr="00B602B0"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B602B0"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B602B0">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B602B0"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B602B0">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B602B0" w:rsidRDefault="00E664E4" w:rsidP="008E2A0F">
      <w:pPr>
        <w:pStyle w:val="Akapitzlist"/>
        <w:autoSpaceDN w:val="0"/>
        <w:spacing w:after="120" w:line="23" w:lineRule="atLeast"/>
        <w:ind w:left="567"/>
        <w:jc w:val="both"/>
        <w:textAlignment w:val="baseline"/>
        <w:rPr>
          <w:rFonts w:eastAsia="Courier New"/>
          <w:sz w:val="22"/>
          <w:szCs w:val="22"/>
        </w:rPr>
      </w:pPr>
      <w:r w:rsidRPr="00B602B0">
        <w:rPr>
          <w:rFonts w:eastAsia="Courier New"/>
          <w:sz w:val="22"/>
          <w:szCs w:val="22"/>
        </w:rPr>
        <w:t>KIP = IPc + IPg + IPd</w:t>
      </w:r>
    </w:p>
    <w:p w14:paraId="1A1FA293" w14:textId="77777777" w:rsidR="00E664E4" w:rsidRPr="00B602B0" w:rsidRDefault="00E664E4" w:rsidP="008E2A0F">
      <w:pPr>
        <w:pStyle w:val="Akapitzlist"/>
        <w:tabs>
          <w:tab w:val="left" w:pos="567"/>
        </w:tabs>
        <w:spacing w:after="120" w:line="23" w:lineRule="atLeast"/>
        <w:ind w:left="567"/>
        <w:jc w:val="both"/>
        <w:rPr>
          <w:sz w:val="22"/>
          <w:szCs w:val="22"/>
        </w:rPr>
      </w:pPr>
      <w:r w:rsidRPr="00B602B0">
        <w:rPr>
          <w:sz w:val="22"/>
          <w:szCs w:val="22"/>
        </w:rPr>
        <w:t>gdzie poszczególne symbole oznaczają:</w:t>
      </w:r>
    </w:p>
    <w:p w14:paraId="4AAC9062" w14:textId="77777777" w:rsidR="00E664E4" w:rsidRPr="00B602B0" w:rsidRDefault="00E664E4" w:rsidP="008E2A0F">
      <w:pPr>
        <w:pStyle w:val="Akapitzlist"/>
        <w:tabs>
          <w:tab w:val="left" w:pos="567"/>
        </w:tabs>
        <w:spacing w:after="120" w:line="23" w:lineRule="atLeast"/>
        <w:ind w:left="567"/>
        <w:jc w:val="both"/>
        <w:rPr>
          <w:sz w:val="22"/>
          <w:szCs w:val="22"/>
        </w:rPr>
      </w:pPr>
      <w:r w:rsidRPr="00B602B0">
        <w:rPr>
          <w:sz w:val="22"/>
          <w:szCs w:val="22"/>
        </w:rPr>
        <w:t>KIP – końcowa ilość punktów,</w:t>
      </w:r>
    </w:p>
    <w:p w14:paraId="592BD52B" w14:textId="77777777" w:rsidR="00E664E4" w:rsidRPr="00B602B0" w:rsidRDefault="00E664E4" w:rsidP="008E2A0F">
      <w:pPr>
        <w:pStyle w:val="Akapitzlist"/>
        <w:tabs>
          <w:tab w:val="left" w:pos="567"/>
        </w:tabs>
        <w:spacing w:after="120" w:line="23" w:lineRule="atLeast"/>
        <w:ind w:left="567"/>
        <w:jc w:val="both"/>
        <w:rPr>
          <w:sz w:val="22"/>
          <w:szCs w:val="22"/>
        </w:rPr>
      </w:pPr>
      <w:r w:rsidRPr="00B602B0">
        <w:rPr>
          <w:sz w:val="22"/>
          <w:szCs w:val="22"/>
        </w:rPr>
        <w:t>IPc – ilość punktów uzyskanych w kryterium:  - cena ofertowa</w:t>
      </w:r>
    </w:p>
    <w:p w14:paraId="019DBD19" w14:textId="77777777" w:rsidR="00E664E4" w:rsidRPr="00B602B0" w:rsidRDefault="00E664E4" w:rsidP="008E2A0F">
      <w:pPr>
        <w:pStyle w:val="Akapitzlist"/>
        <w:tabs>
          <w:tab w:val="left" w:pos="567"/>
        </w:tabs>
        <w:spacing w:after="120" w:line="23" w:lineRule="atLeast"/>
        <w:ind w:left="567"/>
        <w:jc w:val="both"/>
        <w:rPr>
          <w:sz w:val="22"/>
          <w:szCs w:val="22"/>
        </w:rPr>
      </w:pPr>
      <w:r w:rsidRPr="00B602B0">
        <w:rPr>
          <w:sz w:val="22"/>
          <w:szCs w:val="22"/>
        </w:rPr>
        <w:t>IPg – ilość punktów uzyskanych w kryterium:  - okres udzielonej gwarancji na przedmiot umowy</w:t>
      </w:r>
    </w:p>
    <w:p w14:paraId="1B6C1FD5" w14:textId="77777777" w:rsidR="00E664E4" w:rsidRPr="00B602B0" w:rsidRDefault="00E664E4" w:rsidP="008E2A0F">
      <w:pPr>
        <w:pStyle w:val="Akapitzlist"/>
        <w:tabs>
          <w:tab w:val="left" w:pos="567"/>
        </w:tabs>
        <w:spacing w:after="120" w:line="23" w:lineRule="atLeast"/>
        <w:ind w:left="567"/>
        <w:jc w:val="both"/>
        <w:rPr>
          <w:sz w:val="22"/>
          <w:szCs w:val="22"/>
        </w:rPr>
      </w:pPr>
      <w:r w:rsidRPr="00B602B0">
        <w:rPr>
          <w:sz w:val="22"/>
          <w:szCs w:val="22"/>
        </w:rPr>
        <w:t xml:space="preserve">IPd – ilość punktów uzyskanych w kryterium:  - doświadczenie personelu wyznaczonego do realizacji zamówienia </w:t>
      </w:r>
    </w:p>
    <w:p w14:paraId="790C7C33" w14:textId="5B525253" w:rsidR="00773997" w:rsidRPr="00B602B0"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B602B0">
        <w:rPr>
          <w:sz w:val="22"/>
          <w:szCs w:val="22"/>
        </w:rPr>
        <w:t xml:space="preserve">W przypadku </w:t>
      </w:r>
      <w:r w:rsidRPr="00B602B0">
        <w:rPr>
          <w:b/>
          <w:bCs/>
          <w:sz w:val="22"/>
          <w:szCs w:val="22"/>
          <w:u w:val="single"/>
        </w:rPr>
        <w:t>braku</w:t>
      </w:r>
      <w:r w:rsidRPr="00B602B0">
        <w:rPr>
          <w:sz w:val="22"/>
          <w:szCs w:val="22"/>
        </w:rPr>
        <w:t xml:space="preserve"> wskazania przez Wykonawcę okresu gwarancji na roboty budowlane w załączniku nr 1 do SWZ „Formularz ofertowy”, Zamawiający przyjmie okres gwarancji wynoszący 36 miesięcy</w:t>
      </w:r>
      <w:r w:rsidRPr="00B602B0">
        <w:rPr>
          <w:bCs/>
          <w:sz w:val="22"/>
          <w:szCs w:val="22"/>
        </w:rPr>
        <w:t>, co skutkuje przyznaniem 0 (zero) punktów w tym kryterium oceny ofert.</w:t>
      </w:r>
    </w:p>
    <w:p w14:paraId="6F05A26A" w14:textId="002D2E72" w:rsidR="00773997" w:rsidRPr="00B602B0"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B602B0">
        <w:rPr>
          <w:sz w:val="22"/>
          <w:szCs w:val="22"/>
        </w:rPr>
        <w:t xml:space="preserve">W przypadku </w:t>
      </w:r>
      <w:r w:rsidRPr="00B602B0">
        <w:rPr>
          <w:b/>
          <w:bCs/>
          <w:sz w:val="22"/>
          <w:szCs w:val="22"/>
          <w:u w:val="single"/>
        </w:rPr>
        <w:t>braku</w:t>
      </w:r>
      <w:r w:rsidRPr="00B602B0">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dwie (2) roboty budowlane - Zamawiający </w:t>
      </w:r>
      <w:r w:rsidRPr="00B602B0">
        <w:rPr>
          <w:bCs/>
          <w:sz w:val="22"/>
          <w:szCs w:val="22"/>
        </w:rPr>
        <w:t xml:space="preserve">przyzna 0 (zero) punktów w tym kryterium oceny ofert. </w:t>
      </w:r>
    </w:p>
    <w:p w14:paraId="4634C04E" w14:textId="40878FCB" w:rsidR="00773997" w:rsidRPr="00B602B0"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sidRPr="00B602B0">
        <w:rPr>
          <w:rFonts w:eastAsia="CIDFont+F1"/>
          <w:sz w:val="22"/>
          <w:szCs w:val="22"/>
        </w:rPr>
        <w:tab/>
        <w:t xml:space="preserve">Wskazany w ofercie Kierownik </w:t>
      </w:r>
      <w:r w:rsidR="004B2EA2">
        <w:rPr>
          <w:rFonts w:eastAsia="CIDFont+F1"/>
          <w:sz w:val="22"/>
          <w:szCs w:val="22"/>
        </w:rPr>
        <w:t>robót</w:t>
      </w:r>
      <w:r w:rsidRPr="00B602B0">
        <w:rPr>
          <w:rFonts w:eastAsia="CIDFont+F1"/>
          <w:sz w:val="22"/>
          <w:szCs w:val="22"/>
        </w:rPr>
        <w:t xml:space="preserve"> zobowiązany będzie do pełnienia wyznaczonej funkcji</w:t>
      </w:r>
      <w:r w:rsidRPr="00B602B0">
        <w:rPr>
          <w:bCs/>
          <w:sz w:val="22"/>
          <w:szCs w:val="22"/>
        </w:rPr>
        <w:t xml:space="preserve"> </w:t>
      </w:r>
      <w:r w:rsidRPr="00B602B0">
        <w:rPr>
          <w:bCs/>
          <w:sz w:val="22"/>
          <w:szCs w:val="22"/>
        </w:rPr>
        <w:br/>
      </w:r>
      <w:r w:rsidRPr="00B602B0">
        <w:rPr>
          <w:rFonts w:eastAsia="CIDFont+F1"/>
          <w:sz w:val="22"/>
          <w:szCs w:val="22"/>
        </w:rPr>
        <w:t>w ramach realizacji zamówienia.</w:t>
      </w:r>
    </w:p>
    <w:p w14:paraId="70C25DA7" w14:textId="31C0DF46" w:rsidR="00773997" w:rsidRPr="00B602B0" w:rsidRDefault="00773997" w:rsidP="00773997">
      <w:pPr>
        <w:autoSpaceDE w:val="0"/>
        <w:autoSpaceDN w:val="0"/>
        <w:adjustRightInd w:val="0"/>
        <w:ind w:left="425"/>
        <w:jc w:val="both"/>
        <w:rPr>
          <w:rFonts w:eastAsia="CIDFont+F1"/>
          <w:sz w:val="22"/>
          <w:szCs w:val="22"/>
        </w:rPr>
      </w:pPr>
      <w:r w:rsidRPr="00B602B0">
        <w:rPr>
          <w:rFonts w:eastAsia="CIDFont+F1"/>
          <w:sz w:val="22"/>
          <w:szCs w:val="22"/>
        </w:rPr>
        <w:t xml:space="preserve">Wykonawca zobowiązany jest wykazać doświadczenie Kierownika </w:t>
      </w:r>
      <w:r w:rsidR="004B2EA2">
        <w:rPr>
          <w:rFonts w:eastAsia="CIDFont+F1"/>
          <w:sz w:val="22"/>
          <w:szCs w:val="22"/>
        </w:rPr>
        <w:t xml:space="preserve">robót </w:t>
      </w:r>
      <w:r w:rsidRPr="00B602B0">
        <w:rPr>
          <w:rFonts w:eastAsia="CIDFont+F1"/>
          <w:sz w:val="22"/>
          <w:szCs w:val="22"/>
        </w:rPr>
        <w:t xml:space="preserve">w Formularzu ofertowym stanowiącym Załącznik nr 1 do SWZ w sposób precyzyjny. Wykonawca zobowiązany jest wykazać doświadczenie tylko jednej osoby przewidywanej jako Kierownik </w:t>
      </w:r>
      <w:r w:rsidR="004B2EA2">
        <w:rPr>
          <w:rFonts w:eastAsia="CIDFont+F1"/>
          <w:sz w:val="22"/>
          <w:szCs w:val="22"/>
        </w:rPr>
        <w:t>robót</w:t>
      </w:r>
      <w:r w:rsidRPr="00B602B0">
        <w:rPr>
          <w:rFonts w:eastAsia="CIDFont+F1"/>
          <w:sz w:val="22"/>
          <w:szCs w:val="22"/>
        </w:rPr>
        <w:t xml:space="preserve">, która jednocześnie będzie wykazywana w celu potwierdzenia spełniania warunku udziału w postępowaniu opisanego </w:t>
      </w:r>
      <w:r w:rsidR="004B2EA2">
        <w:rPr>
          <w:rFonts w:eastAsia="CIDFont+F1"/>
          <w:sz w:val="22"/>
          <w:szCs w:val="22"/>
        </w:rPr>
        <w:br/>
      </w:r>
      <w:r w:rsidRPr="00B602B0">
        <w:rPr>
          <w:rFonts w:eastAsia="CIDFont+F1"/>
          <w:sz w:val="22"/>
          <w:szCs w:val="22"/>
        </w:rPr>
        <w:t>w Rozdziale XIX, ust. 3, ppkt. 3.4.</w:t>
      </w:r>
      <w:r w:rsidR="00D43E13" w:rsidRPr="00B602B0">
        <w:rPr>
          <w:rFonts w:eastAsia="CIDFont+F1"/>
          <w:sz w:val="22"/>
          <w:szCs w:val="22"/>
        </w:rPr>
        <w:t>2</w:t>
      </w:r>
      <w:r w:rsidRPr="00B602B0">
        <w:rPr>
          <w:rFonts w:eastAsia="CIDFont+F1"/>
          <w:sz w:val="22"/>
          <w:szCs w:val="22"/>
        </w:rPr>
        <w:t>. SWZ.</w:t>
      </w:r>
    </w:p>
    <w:p w14:paraId="6B8FD064" w14:textId="39FF5D1B" w:rsidR="00773997" w:rsidRPr="00B602B0" w:rsidRDefault="00773997" w:rsidP="00773997">
      <w:pPr>
        <w:autoSpaceDE w:val="0"/>
        <w:autoSpaceDN w:val="0"/>
        <w:adjustRightInd w:val="0"/>
        <w:ind w:left="425"/>
        <w:jc w:val="both"/>
        <w:rPr>
          <w:rFonts w:eastAsia="CIDFont+F1"/>
          <w:sz w:val="22"/>
          <w:szCs w:val="22"/>
        </w:rPr>
      </w:pPr>
      <w:r w:rsidRPr="00B602B0">
        <w:rPr>
          <w:rFonts w:eastAsia="CIDFont+F1"/>
          <w:sz w:val="22"/>
          <w:szCs w:val="22"/>
        </w:rPr>
        <w:lastRenderedPageBreak/>
        <w:t xml:space="preserve">W przypadku, gdy w wyniku weryfikacji przez Zamawiającego spełnienia warunku udziału </w:t>
      </w:r>
      <w:r w:rsidRPr="00B602B0">
        <w:rPr>
          <w:rFonts w:eastAsia="CIDFont+F1"/>
          <w:sz w:val="22"/>
          <w:szCs w:val="22"/>
        </w:rPr>
        <w:br/>
        <w:t>w postępowaniu, w odpowiedzi na wezwanie Zamawiającego Wykonawca dokona zmiany osoby spełniającej warunek udziału w postępowaniu opisany w Rozdziale XIX, ust. 3, ppkt. 3.4.</w:t>
      </w:r>
      <w:r w:rsidR="00D43E13" w:rsidRPr="00B602B0">
        <w:rPr>
          <w:rFonts w:eastAsia="CIDFont+F1"/>
          <w:sz w:val="22"/>
          <w:szCs w:val="22"/>
        </w:rPr>
        <w:t>2</w:t>
      </w:r>
      <w:r w:rsidRPr="00B602B0">
        <w:rPr>
          <w:rFonts w:eastAsia="CIDFont+F1"/>
          <w:sz w:val="22"/>
          <w:szCs w:val="22"/>
        </w:rPr>
        <w:t xml:space="preserve">. SWZ, niezależnie od wskazanego doświadczenia nowego Kierownika </w:t>
      </w:r>
      <w:r w:rsidR="004B2EA2">
        <w:rPr>
          <w:rFonts w:eastAsia="CIDFont+F1"/>
          <w:sz w:val="22"/>
          <w:szCs w:val="22"/>
        </w:rPr>
        <w:t>robót</w:t>
      </w:r>
      <w:r w:rsidRPr="00B602B0">
        <w:rPr>
          <w:rFonts w:eastAsia="CIDFont+F1"/>
          <w:sz w:val="22"/>
          <w:szCs w:val="22"/>
        </w:rPr>
        <w:t xml:space="preserve"> Zamawiający przyzna Wykonawcy w ramach niniejszego kryterium oceny ofert 0 punktów.</w:t>
      </w:r>
    </w:p>
    <w:p w14:paraId="073A8EEF" w14:textId="77777777" w:rsidR="00773997" w:rsidRPr="00B602B0" w:rsidRDefault="00773997" w:rsidP="00773997">
      <w:pPr>
        <w:autoSpaceDE w:val="0"/>
        <w:autoSpaceDN w:val="0"/>
        <w:adjustRightInd w:val="0"/>
        <w:ind w:left="425"/>
        <w:jc w:val="both"/>
        <w:rPr>
          <w:rFonts w:eastAsia="CIDFont+F1"/>
          <w:sz w:val="22"/>
          <w:szCs w:val="22"/>
        </w:rPr>
      </w:pPr>
      <w:r w:rsidRPr="00B602B0">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B602B0" w:rsidRDefault="00773997" w:rsidP="00773997">
      <w:pPr>
        <w:autoSpaceDE w:val="0"/>
        <w:autoSpaceDN w:val="0"/>
        <w:adjustRightInd w:val="0"/>
        <w:ind w:left="425"/>
        <w:jc w:val="both"/>
        <w:rPr>
          <w:rFonts w:eastAsia="CIDFont+F1"/>
          <w:sz w:val="22"/>
          <w:szCs w:val="22"/>
        </w:rPr>
      </w:pPr>
      <w:r w:rsidRPr="00B602B0">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4404AAC9" w14:textId="77777777" w:rsidR="00773997" w:rsidRPr="00B602B0"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B602B0">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B602B0"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B602B0">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B602B0"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B602B0">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B602B0" w:rsidRDefault="00773997" w:rsidP="004B2DDE">
      <w:pPr>
        <w:pStyle w:val="Akapitzlist"/>
        <w:numPr>
          <w:ilvl w:val="1"/>
          <w:numId w:val="65"/>
        </w:numPr>
        <w:tabs>
          <w:tab w:val="num" w:pos="1134"/>
        </w:tabs>
        <w:spacing w:after="120" w:line="23" w:lineRule="atLeast"/>
        <w:ind w:left="1134" w:hanging="567"/>
        <w:jc w:val="both"/>
        <w:rPr>
          <w:sz w:val="22"/>
          <w:szCs w:val="22"/>
        </w:rPr>
      </w:pPr>
      <w:r w:rsidRPr="00B602B0">
        <w:rPr>
          <w:sz w:val="22"/>
          <w:szCs w:val="22"/>
        </w:rPr>
        <w:t>Jeżeli  oferty otrzymały taką samą ocenę w kryterium o najwyższej wadze, Zamawiający wybiera ofertę z najniższą ceną.</w:t>
      </w:r>
    </w:p>
    <w:p w14:paraId="7967CFFC" w14:textId="77777777" w:rsidR="00773997" w:rsidRPr="00B602B0" w:rsidRDefault="00773997" w:rsidP="004B2DDE">
      <w:pPr>
        <w:pStyle w:val="Akapitzlist"/>
        <w:numPr>
          <w:ilvl w:val="1"/>
          <w:numId w:val="65"/>
        </w:numPr>
        <w:tabs>
          <w:tab w:val="num" w:pos="1134"/>
        </w:tabs>
        <w:spacing w:after="600" w:line="23" w:lineRule="atLeast"/>
        <w:ind w:left="1134" w:hanging="567"/>
        <w:jc w:val="both"/>
        <w:rPr>
          <w:sz w:val="22"/>
          <w:szCs w:val="22"/>
        </w:rPr>
      </w:pPr>
      <w:r w:rsidRPr="00B602B0">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B602B0"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B602B0">
        <w:rPr>
          <w:b/>
          <w:sz w:val="22"/>
          <w:szCs w:val="22"/>
        </w:rPr>
        <w:t xml:space="preserve">ROZDZIAŁ </w:t>
      </w:r>
      <w:r w:rsidR="004870DA" w:rsidRPr="00B602B0">
        <w:rPr>
          <w:b/>
          <w:sz w:val="22"/>
          <w:szCs w:val="22"/>
        </w:rPr>
        <w:t>XX</w:t>
      </w:r>
      <w:r w:rsidR="00DD7706" w:rsidRPr="00B602B0">
        <w:rPr>
          <w:b/>
          <w:sz w:val="22"/>
          <w:szCs w:val="22"/>
        </w:rPr>
        <w:t>IX</w:t>
      </w:r>
      <w:r w:rsidR="0056655C" w:rsidRPr="00B602B0">
        <w:rPr>
          <w:b/>
          <w:sz w:val="22"/>
          <w:szCs w:val="22"/>
        </w:rPr>
        <w:t xml:space="preserve">. </w:t>
      </w:r>
      <w:r w:rsidR="0056655C" w:rsidRPr="00B602B0">
        <w:rPr>
          <w:b/>
          <w:sz w:val="22"/>
          <w:szCs w:val="22"/>
        </w:rPr>
        <w:tab/>
      </w:r>
      <w:r w:rsidRPr="00B602B0">
        <w:rPr>
          <w:b/>
          <w:sz w:val="22"/>
          <w:szCs w:val="22"/>
        </w:rPr>
        <w:t>INFORMACJE NA TEMAT AUKCJI ELEKTRONICZNEJ</w:t>
      </w:r>
    </w:p>
    <w:p w14:paraId="3491A36A" w14:textId="77777777" w:rsidR="00D906D1" w:rsidRPr="00B602B0" w:rsidRDefault="00D906D1">
      <w:pPr>
        <w:pStyle w:val="Akapitzlist"/>
        <w:numPr>
          <w:ilvl w:val="0"/>
          <w:numId w:val="85"/>
        </w:numPr>
        <w:spacing w:after="120" w:line="23" w:lineRule="atLeast"/>
        <w:ind w:left="567" w:hanging="567"/>
        <w:jc w:val="both"/>
        <w:rPr>
          <w:sz w:val="22"/>
          <w:szCs w:val="22"/>
        </w:rPr>
      </w:pPr>
      <w:r w:rsidRPr="00B602B0">
        <w:rPr>
          <w:sz w:val="22"/>
          <w:szCs w:val="22"/>
        </w:rPr>
        <w:t>Zamawiający nie przewiduje w niniejszym postępowaniu przeprowadzenia aukcji elektronicznej.</w:t>
      </w:r>
    </w:p>
    <w:p w14:paraId="5236E45C" w14:textId="77777777" w:rsidR="00D906D1" w:rsidRPr="00B602B0" w:rsidRDefault="00D906D1">
      <w:pPr>
        <w:pStyle w:val="Akapitzlist"/>
        <w:numPr>
          <w:ilvl w:val="0"/>
          <w:numId w:val="85"/>
        </w:numPr>
        <w:spacing w:after="120" w:line="23" w:lineRule="atLeast"/>
        <w:ind w:left="567" w:hanging="567"/>
        <w:jc w:val="both"/>
        <w:rPr>
          <w:sz w:val="22"/>
          <w:szCs w:val="22"/>
        </w:rPr>
      </w:pPr>
      <w:r w:rsidRPr="00B602B0">
        <w:rPr>
          <w:rFonts w:eastAsia="CIDFont+F1"/>
          <w:sz w:val="22"/>
          <w:szCs w:val="22"/>
        </w:rPr>
        <w:t>Zamawiający nie wymaga złożenia ofert w postaci katalogów elektronicznych.</w:t>
      </w:r>
    </w:p>
    <w:p w14:paraId="1EE388DF" w14:textId="77777777" w:rsidR="00D906D1" w:rsidRPr="00B602B0" w:rsidRDefault="00D906D1">
      <w:pPr>
        <w:pStyle w:val="Akapitzlist"/>
        <w:numPr>
          <w:ilvl w:val="0"/>
          <w:numId w:val="85"/>
        </w:numPr>
        <w:spacing w:after="600" w:line="23" w:lineRule="atLeast"/>
        <w:ind w:left="567" w:hanging="567"/>
        <w:jc w:val="both"/>
        <w:rPr>
          <w:sz w:val="22"/>
          <w:szCs w:val="22"/>
        </w:rPr>
      </w:pPr>
      <w:r w:rsidRPr="00B602B0">
        <w:rPr>
          <w:rFonts w:eastAsia="CIDFont+F1"/>
          <w:sz w:val="22"/>
          <w:szCs w:val="22"/>
        </w:rPr>
        <w:t>Zamawiający nie dopuszcza złożenia oferty w postaci katalogów elektronicznych.</w:t>
      </w:r>
    </w:p>
    <w:p w14:paraId="21E36D9E" w14:textId="2A2B7CD0" w:rsidR="00F03113" w:rsidRPr="00B602B0"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B602B0">
        <w:rPr>
          <w:b/>
          <w:sz w:val="22"/>
          <w:szCs w:val="22"/>
        </w:rPr>
        <w:t>ROZDZIAŁ XX</w:t>
      </w:r>
      <w:r w:rsidR="00341D83" w:rsidRPr="00B602B0">
        <w:rPr>
          <w:b/>
          <w:sz w:val="22"/>
          <w:szCs w:val="22"/>
        </w:rPr>
        <w:t>X</w:t>
      </w:r>
      <w:r w:rsidR="0056655C" w:rsidRPr="00B602B0">
        <w:rPr>
          <w:b/>
          <w:sz w:val="22"/>
          <w:szCs w:val="22"/>
        </w:rPr>
        <w:t>.</w:t>
      </w:r>
      <w:r w:rsidR="0056655C" w:rsidRPr="00B602B0">
        <w:rPr>
          <w:b/>
          <w:sz w:val="22"/>
          <w:szCs w:val="22"/>
        </w:rPr>
        <w:tab/>
      </w:r>
      <w:r w:rsidR="00C1344F" w:rsidRPr="00B602B0">
        <w:rPr>
          <w:b/>
          <w:sz w:val="22"/>
          <w:szCs w:val="22"/>
        </w:rPr>
        <w:t xml:space="preserve">INFORMACJE O </w:t>
      </w:r>
      <w:r w:rsidR="00F03113" w:rsidRPr="00B602B0">
        <w:rPr>
          <w:b/>
          <w:sz w:val="22"/>
          <w:szCs w:val="22"/>
        </w:rPr>
        <w:t>FORMALNOŚC</w:t>
      </w:r>
      <w:r w:rsidR="00C1344F" w:rsidRPr="00B602B0">
        <w:rPr>
          <w:b/>
          <w:sz w:val="22"/>
          <w:szCs w:val="22"/>
        </w:rPr>
        <w:t xml:space="preserve">IACH, JAKIE MUSZĄ ZOSTAĆ DOPEŁNIONE PO WYBORZE OFERTY </w:t>
      </w:r>
      <w:r w:rsidR="0056655C" w:rsidRPr="00B602B0">
        <w:rPr>
          <w:b/>
          <w:sz w:val="22"/>
          <w:szCs w:val="22"/>
        </w:rPr>
        <w:t xml:space="preserve"> </w:t>
      </w:r>
      <w:r w:rsidR="00C1344F" w:rsidRPr="00B602B0">
        <w:rPr>
          <w:b/>
          <w:sz w:val="22"/>
          <w:szCs w:val="22"/>
        </w:rPr>
        <w:t>W CELU ZAWARCIA UMOWY W SPRAWIE ZAMÓWIENIA PUBLICZNEGO</w:t>
      </w:r>
    </w:p>
    <w:p w14:paraId="7DC1D07B" w14:textId="64116105" w:rsidR="00FD56D6" w:rsidRPr="00B602B0" w:rsidRDefault="00FD56D6" w:rsidP="004B2DDE">
      <w:pPr>
        <w:pStyle w:val="Akapitzlist"/>
        <w:numPr>
          <w:ilvl w:val="3"/>
          <w:numId w:val="47"/>
        </w:numPr>
        <w:spacing w:after="120" w:line="23" w:lineRule="atLeast"/>
        <w:ind w:left="567" w:hanging="567"/>
        <w:jc w:val="both"/>
        <w:rPr>
          <w:sz w:val="22"/>
          <w:szCs w:val="22"/>
        </w:rPr>
      </w:pPr>
      <w:r w:rsidRPr="00B602B0">
        <w:rPr>
          <w:sz w:val="22"/>
          <w:szCs w:val="22"/>
        </w:rPr>
        <w:t>Umowa w sprawie zamówienia publicznego może zostać zawarta wyłącznie z Wykonawcą, którego oferta zostanie wybrana jako najkorzystniejsza, po upływie terminów określonych w art.</w:t>
      </w:r>
      <w:r w:rsidR="00575504" w:rsidRPr="00B602B0">
        <w:rPr>
          <w:sz w:val="22"/>
          <w:szCs w:val="22"/>
        </w:rPr>
        <w:t> </w:t>
      </w:r>
      <w:r w:rsidR="006E6D34" w:rsidRPr="00B602B0">
        <w:rPr>
          <w:sz w:val="22"/>
          <w:szCs w:val="22"/>
        </w:rPr>
        <w:t>308 ust. 2</w:t>
      </w:r>
      <w:r w:rsidRPr="00B602B0">
        <w:rPr>
          <w:sz w:val="22"/>
          <w:szCs w:val="22"/>
        </w:rPr>
        <w:t xml:space="preserve"> ustawy.</w:t>
      </w:r>
    </w:p>
    <w:p w14:paraId="206881B8" w14:textId="3D79AFEC" w:rsidR="00FD56D6" w:rsidRPr="00B602B0" w:rsidRDefault="00FD56D6" w:rsidP="004B2DDE">
      <w:pPr>
        <w:pStyle w:val="Akapitzlist"/>
        <w:numPr>
          <w:ilvl w:val="3"/>
          <w:numId w:val="47"/>
        </w:numPr>
        <w:spacing w:after="120" w:line="23" w:lineRule="atLeast"/>
        <w:ind w:left="567" w:hanging="567"/>
        <w:jc w:val="both"/>
        <w:rPr>
          <w:sz w:val="22"/>
          <w:szCs w:val="22"/>
        </w:rPr>
      </w:pPr>
      <w:r w:rsidRPr="00B602B0">
        <w:rPr>
          <w:sz w:val="22"/>
          <w:szCs w:val="22"/>
        </w:rPr>
        <w:t>W przypadku wniesienia odwołania</w:t>
      </w:r>
      <w:r w:rsidR="004753E2" w:rsidRPr="00B602B0">
        <w:rPr>
          <w:sz w:val="22"/>
          <w:szCs w:val="22"/>
        </w:rPr>
        <w:t>, z zastrzeżeniem wyjątków przewidzianych w ustawie,</w:t>
      </w:r>
      <w:r w:rsidR="00233271" w:rsidRPr="00B602B0">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B602B0" w:rsidRDefault="00575504" w:rsidP="004B2DDE">
      <w:pPr>
        <w:pStyle w:val="Akapitzlist"/>
        <w:numPr>
          <w:ilvl w:val="3"/>
          <w:numId w:val="47"/>
        </w:numPr>
        <w:spacing w:after="120" w:line="23" w:lineRule="atLeast"/>
        <w:ind w:left="567" w:hanging="567"/>
        <w:jc w:val="both"/>
        <w:rPr>
          <w:sz w:val="22"/>
          <w:szCs w:val="22"/>
        </w:rPr>
      </w:pPr>
      <w:r w:rsidRPr="00B602B0">
        <w:rPr>
          <w:sz w:val="22"/>
          <w:szCs w:val="22"/>
        </w:rPr>
        <w:t>Po wyborze najkorzystniejszej oferty, w celu zawarcia umowy</w:t>
      </w:r>
      <w:r w:rsidR="00747ECF" w:rsidRPr="00B602B0">
        <w:rPr>
          <w:sz w:val="22"/>
          <w:szCs w:val="22"/>
        </w:rPr>
        <w:t xml:space="preserve"> w sprawie zamówienia publicznego</w:t>
      </w:r>
      <w:r w:rsidRPr="00B602B0">
        <w:rPr>
          <w:sz w:val="22"/>
          <w:szCs w:val="22"/>
        </w:rPr>
        <w:t>, Wykonawca zobowiązany będzie</w:t>
      </w:r>
      <w:r w:rsidR="00406CBD" w:rsidRPr="00B602B0">
        <w:rPr>
          <w:sz w:val="22"/>
          <w:szCs w:val="22"/>
        </w:rPr>
        <w:t xml:space="preserve"> do</w:t>
      </w:r>
      <w:r w:rsidRPr="00B602B0">
        <w:rPr>
          <w:sz w:val="22"/>
          <w:szCs w:val="22"/>
        </w:rPr>
        <w:t>:</w:t>
      </w:r>
    </w:p>
    <w:p w14:paraId="6E5A0A44" w14:textId="18E75B67" w:rsidR="00575504" w:rsidRPr="00B602B0" w:rsidRDefault="00406CBD" w:rsidP="004B2DDE">
      <w:pPr>
        <w:pStyle w:val="Akapitzlist"/>
        <w:numPr>
          <w:ilvl w:val="0"/>
          <w:numId w:val="48"/>
        </w:numPr>
        <w:spacing w:after="120" w:line="23" w:lineRule="atLeast"/>
        <w:ind w:left="1134" w:hanging="567"/>
        <w:jc w:val="both"/>
        <w:rPr>
          <w:sz w:val="22"/>
          <w:szCs w:val="22"/>
        </w:rPr>
      </w:pPr>
      <w:r w:rsidRPr="00B602B0">
        <w:rPr>
          <w:sz w:val="22"/>
          <w:szCs w:val="22"/>
        </w:rPr>
        <w:t>z</w:t>
      </w:r>
      <w:r w:rsidR="00575504" w:rsidRPr="00B602B0">
        <w:rPr>
          <w:sz w:val="22"/>
          <w:szCs w:val="22"/>
        </w:rPr>
        <w:t>łoż</w:t>
      </w:r>
      <w:r w:rsidRPr="00B602B0">
        <w:rPr>
          <w:sz w:val="22"/>
          <w:szCs w:val="22"/>
        </w:rPr>
        <w:t xml:space="preserve">enia </w:t>
      </w:r>
      <w:r w:rsidR="00747ECF" w:rsidRPr="00B602B0">
        <w:rPr>
          <w:sz w:val="22"/>
          <w:szCs w:val="22"/>
        </w:rPr>
        <w:t>dokument</w:t>
      </w:r>
      <w:r w:rsidRPr="00B602B0">
        <w:rPr>
          <w:sz w:val="22"/>
          <w:szCs w:val="22"/>
        </w:rPr>
        <w:t>u</w:t>
      </w:r>
      <w:r w:rsidR="00747ECF" w:rsidRPr="00B602B0">
        <w:rPr>
          <w:sz w:val="22"/>
          <w:szCs w:val="22"/>
        </w:rPr>
        <w:t xml:space="preserve"> </w:t>
      </w:r>
      <w:r w:rsidR="00575504" w:rsidRPr="00B602B0">
        <w:rPr>
          <w:sz w:val="22"/>
          <w:szCs w:val="22"/>
        </w:rPr>
        <w:t>pełnomocnictwa dla osoby zawierającej umowę w</w:t>
      </w:r>
      <w:r w:rsidR="00863197" w:rsidRPr="00B602B0">
        <w:rPr>
          <w:sz w:val="22"/>
          <w:szCs w:val="22"/>
        </w:rPr>
        <w:t> </w:t>
      </w:r>
      <w:r w:rsidR="00575504" w:rsidRPr="00B602B0">
        <w:rPr>
          <w:sz w:val="22"/>
          <w:szCs w:val="22"/>
        </w:rPr>
        <w:t xml:space="preserve">imieniu Wykonawcy, o ile </w:t>
      </w:r>
      <w:r w:rsidR="00747ECF" w:rsidRPr="00B602B0">
        <w:rPr>
          <w:sz w:val="22"/>
          <w:szCs w:val="22"/>
        </w:rPr>
        <w:t xml:space="preserve">upoważnienie do reprezentowania Wykonawcy </w:t>
      </w:r>
      <w:r w:rsidR="00575504" w:rsidRPr="00B602B0">
        <w:rPr>
          <w:sz w:val="22"/>
          <w:szCs w:val="22"/>
        </w:rPr>
        <w:t>nie wynika z</w:t>
      </w:r>
      <w:r w:rsidR="00747ECF" w:rsidRPr="00B602B0">
        <w:rPr>
          <w:sz w:val="22"/>
          <w:szCs w:val="22"/>
        </w:rPr>
        <w:t> </w:t>
      </w:r>
      <w:r w:rsidR="00575504" w:rsidRPr="00B602B0">
        <w:rPr>
          <w:sz w:val="22"/>
          <w:szCs w:val="22"/>
        </w:rPr>
        <w:t>dokumentów rejestrowych Wykonawcy</w:t>
      </w:r>
      <w:r w:rsidR="00CF64D3" w:rsidRPr="00B602B0">
        <w:rPr>
          <w:sz w:val="22"/>
          <w:szCs w:val="22"/>
        </w:rPr>
        <w:t xml:space="preserve">, jeżeli Zamawiający może je uzyskać za pomocą </w:t>
      </w:r>
      <w:r w:rsidR="00CF64D3" w:rsidRPr="00B602B0">
        <w:rPr>
          <w:sz w:val="22"/>
          <w:szCs w:val="22"/>
        </w:rPr>
        <w:lastRenderedPageBreak/>
        <w:t>bezpłatnych i ogólnodostępnych baz danych,</w:t>
      </w:r>
      <w:r w:rsidR="00575504" w:rsidRPr="00B602B0">
        <w:rPr>
          <w:sz w:val="22"/>
          <w:szCs w:val="22"/>
        </w:rPr>
        <w:t xml:space="preserve"> lub </w:t>
      </w:r>
      <w:r w:rsidR="00747ECF" w:rsidRPr="00B602B0">
        <w:rPr>
          <w:sz w:val="22"/>
          <w:szCs w:val="22"/>
        </w:rPr>
        <w:t xml:space="preserve">dokument pełnomocnictwa </w:t>
      </w:r>
      <w:r w:rsidR="00575504" w:rsidRPr="00B602B0">
        <w:rPr>
          <w:sz w:val="22"/>
          <w:szCs w:val="22"/>
        </w:rPr>
        <w:t>nie został wcześniej złożon</w:t>
      </w:r>
      <w:r w:rsidR="00747ECF" w:rsidRPr="00B602B0">
        <w:rPr>
          <w:sz w:val="22"/>
          <w:szCs w:val="22"/>
        </w:rPr>
        <w:t>y</w:t>
      </w:r>
      <w:r w:rsidR="00575504" w:rsidRPr="00B602B0">
        <w:rPr>
          <w:sz w:val="22"/>
          <w:szCs w:val="22"/>
        </w:rPr>
        <w:t xml:space="preserve"> w trakcie postępowania o udzielenie zamówienia,</w:t>
      </w:r>
    </w:p>
    <w:p w14:paraId="2D0CE89B" w14:textId="1F4CF3B0" w:rsidR="00575504" w:rsidRPr="00B602B0" w:rsidRDefault="00863197" w:rsidP="004B2DDE">
      <w:pPr>
        <w:pStyle w:val="Akapitzlist"/>
        <w:numPr>
          <w:ilvl w:val="0"/>
          <w:numId w:val="48"/>
        </w:numPr>
        <w:spacing w:after="120" w:line="23" w:lineRule="atLeast"/>
        <w:ind w:left="1134" w:hanging="567"/>
        <w:jc w:val="both"/>
        <w:rPr>
          <w:sz w:val="22"/>
          <w:szCs w:val="22"/>
        </w:rPr>
      </w:pPr>
      <w:r w:rsidRPr="00B602B0">
        <w:rPr>
          <w:sz w:val="22"/>
          <w:szCs w:val="22"/>
        </w:rPr>
        <w:t>w przypadku dokonania wyboru najkorzystniejszej oferty złożonej przez Wykonawców wspólnie ubiegających się o udzielenie zamówienia,</w:t>
      </w:r>
      <w:r w:rsidR="00406CBD" w:rsidRPr="00B602B0">
        <w:rPr>
          <w:sz w:val="22"/>
          <w:szCs w:val="22"/>
        </w:rPr>
        <w:t xml:space="preserve"> złożenia</w:t>
      </w:r>
      <w:r w:rsidRPr="00B602B0">
        <w:rPr>
          <w:sz w:val="22"/>
          <w:szCs w:val="22"/>
        </w:rPr>
        <w:t xml:space="preserve"> umow</w:t>
      </w:r>
      <w:r w:rsidR="00406CBD" w:rsidRPr="00B602B0">
        <w:rPr>
          <w:sz w:val="22"/>
          <w:szCs w:val="22"/>
        </w:rPr>
        <w:t>y</w:t>
      </w:r>
      <w:r w:rsidRPr="00B602B0">
        <w:rPr>
          <w:sz w:val="22"/>
          <w:szCs w:val="22"/>
        </w:rPr>
        <w:t xml:space="preserve"> regulując</w:t>
      </w:r>
      <w:r w:rsidR="00406CBD" w:rsidRPr="00B602B0">
        <w:rPr>
          <w:sz w:val="22"/>
          <w:szCs w:val="22"/>
        </w:rPr>
        <w:t>ej</w:t>
      </w:r>
      <w:r w:rsidRPr="00B602B0">
        <w:rPr>
          <w:sz w:val="22"/>
          <w:szCs w:val="22"/>
        </w:rPr>
        <w:t xml:space="preserve"> współpracę tych podmiotów (np. umow</w:t>
      </w:r>
      <w:r w:rsidR="00406CBD" w:rsidRPr="00B602B0">
        <w:rPr>
          <w:sz w:val="22"/>
          <w:szCs w:val="22"/>
        </w:rPr>
        <w:t>a</w:t>
      </w:r>
      <w:r w:rsidRPr="00B602B0">
        <w:rPr>
          <w:sz w:val="22"/>
          <w:szCs w:val="22"/>
        </w:rPr>
        <w:t xml:space="preserve"> konsorcjum, umowa spółki cywilnej),</w:t>
      </w:r>
    </w:p>
    <w:p w14:paraId="5465F795" w14:textId="10323984" w:rsidR="00773997" w:rsidRPr="00B602B0" w:rsidRDefault="00773997" w:rsidP="004B2DDE">
      <w:pPr>
        <w:pStyle w:val="Akapitzlist"/>
        <w:numPr>
          <w:ilvl w:val="0"/>
          <w:numId w:val="48"/>
        </w:numPr>
        <w:spacing w:after="120" w:line="23" w:lineRule="atLeast"/>
        <w:ind w:left="1134" w:hanging="567"/>
        <w:jc w:val="both"/>
        <w:rPr>
          <w:sz w:val="22"/>
          <w:szCs w:val="22"/>
        </w:rPr>
      </w:pPr>
      <w:r w:rsidRPr="00B602B0">
        <w:rPr>
          <w:bCs/>
          <w:sz w:val="22"/>
          <w:szCs w:val="22"/>
        </w:rPr>
        <w:t>złożenia kosztorysu ofertowego sporządzonego w postaci uproszczonej, zgodnie z przedmiarem robót stanowiącym załącznik do SWZ, wskazujący wyliczenie ceny ofertowej podanej w ofercie Wykonawcy</w:t>
      </w:r>
      <w:r w:rsidRPr="00B602B0">
        <w:rPr>
          <w:bCs/>
          <w:i/>
          <w:iCs/>
          <w:sz w:val="22"/>
          <w:szCs w:val="22"/>
        </w:rPr>
        <w:t>,</w:t>
      </w:r>
    </w:p>
    <w:p w14:paraId="43838987" w14:textId="2E58B17E" w:rsidR="00863197" w:rsidRPr="00B602B0" w:rsidRDefault="00863197" w:rsidP="004B2DDE">
      <w:pPr>
        <w:pStyle w:val="Akapitzlist"/>
        <w:numPr>
          <w:ilvl w:val="0"/>
          <w:numId w:val="48"/>
        </w:numPr>
        <w:spacing w:after="120" w:line="23" w:lineRule="atLeast"/>
        <w:ind w:left="1134" w:hanging="567"/>
        <w:jc w:val="both"/>
        <w:rPr>
          <w:sz w:val="22"/>
          <w:szCs w:val="22"/>
        </w:rPr>
      </w:pPr>
      <w:r w:rsidRPr="00B602B0">
        <w:rPr>
          <w:sz w:val="22"/>
          <w:szCs w:val="22"/>
        </w:rPr>
        <w:t>wnie</w:t>
      </w:r>
      <w:r w:rsidR="00406CBD" w:rsidRPr="00B602B0">
        <w:rPr>
          <w:sz w:val="22"/>
          <w:szCs w:val="22"/>
        </w:rPr>
        <w:t>sienia</w:t>
      </w:r>
      <w:r w:rsidRPr="00B602B0">
        <w:rPr>
          <w:sz w:val="22"/>
          <w:szCs w:val="22"/>
        </w:rPr>
        <w:t xml:space="preserve"> zabezpieczeni</w:t>
      </w:r>
      <w:r w:rsidR="00406CBD" w:rsidRPr="00B602B0">
        <w:rPr>
          <w:sz w:val="22"/>
          <w:szCs w:val="22"/>
        </w:rPr>
        <w:t>a</w:t>
      </w:r>
      <w:r w:rsidRPr="00B602B0">
        <w:rPr>
          <w:sz w:val="22"/>
          <w:szCs w:val="22"/>
        </w:rPr>
        <w:t xml:space="preserve"> należytego wykonania umowy, zgodnie z informacją zawartą w rozdziale </w:t>
      </w:r>
      <w:r w:rsidR="00FF0DE9" w:rsidRPr="00B602B0">
        <w:rPr>
          <w:sz w:val="22"/>
          <w:szCs w:val="22"/>
        </w:rPr>
        <w:t>XXXI</w:t>
      </w:r>
      <w:r w:rsidRPr="00B602B0">
        <w:rPr>
          <w:sz w:val="22"/>
          <w:szCs w:val="22"/>
        </w:rPr>
        <w:t xml:space="preserve"> SWZ</w:t>
      </w:r>
      <w:r w:rsidR="009F452E" w:rsidRPr="00B602B0">
        <w:rPr>
          <w:i/>
          <w:iCs/>
          <w:sz w:val="22"/>
          <w:szCs w:val="22"/>
        </w:rPr>
        <w:t>,</w:t>
      </w:r>
    </w:p>
    <w:p w14:paraId="1E72ABA1" w14:textId="310C8866" w:rsidR="00863197" w:rsidRPr="00B602B0" w:rsidRDefault="00406CBD" w:rsidP="004B2DDE">
      <w:pPr>
        <w:pStyle w:val="Akapitzlist"/>
        <w:numPr>
          <w:ilvl w:val="0"/>
          <w:numId w:val="48"/>
        </w:numPr>
        <w:spacing w:after="120" w:line="23" w:lineRule="atLeast"/>
        <w:ind w:left="1134" w:hanging="567"/>
        <w:jc w:val="both"/>
        <w:rPr>
          <w:sz w:val="22"/>
          <w:szCs w:val="22"/>
        </w:rPr>
      </w:pPr>
      <w:r w:rsidRPr="00B602B0">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B602B0" w:rsidRDefault="001B1D3C" w:rsidP="004B2DDE">
      <w:pPr>
        <w:pStyle w:val="Akapitzlist"/>
        <w:numPr>
          <w:ilvl w:val="0"/>
          <w:numId w:val="48"/>
        </w:numPr>
        <w:spacing w:after="120" w:line="23" w:lineRule="atLeast"/>
        <w:ind w:left="1134" w:hanging="567"/>
        <w:jc w:val="both"/>
        <w:rPr>
          <w:sz w:val="22"/>
          <w:szCs w:val="22"/>
        </w:rPr>
      </w:pPr>
      <w:r w:rsidRPr="00B602B0">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B602B0">
        <w:rPr>
          <w:sz w:val="22"/>
          <w:szCs w:val="22"/>
        </w:rPr>
        <w:t xml:space="preserve"> lub </w:t>
      </w:r>
      <w:r w:rsidRPr="00B602B0">
        <w:rPr>
          <w:sz w:val="22"/>
          <w:szCs w:val="22"/>
        </w:rPr>
        <w:t>podwykonawcy</w:t>
      </w:r>
      <w:r w:rsidR="003F6641" w:rsidRPr="00B602B0">
        <w:rPr>
          <w:sz w:val="22"/>
          <w:szCs w:val="22"/>
        </w:rPr>
        <w:t xml:space="preserve"> lub </w:t>
      </w:r>
      <w:r w:rsidRPr="00B602B0">
        <w:rPr>
          <w:sz w:val="22"/>
          <w:szCs w:val="22"/>
        </w:rPr>
        <w:t>dalszego podwykonawc</w:t>
      </w:r>
      <w:r w:rsidR="003F6641" w:rsidRPr="00B602B0">
        <w:rPr>
          <w:sz w:val="22"/>
          <w:szCs w:val="22"/>
        </w:rPr>
        <w:t>y),</w:t>
      </w:r>
    </w:p>
    <w:p w14:paraId="0B1B778E" w14:textId="5DEF48EC" w:rsidR="003F6641" w:rsidRPr="00B602B0" w:rsidRDefault="003F6641" w:rsidP="004B2DDE">
      <w:pPr>
        <w:pStyle w:val="Akapitzlist"/>
        <w:numPr>
          <w:ilvl w:val="0"/>
          <w:numId w:val="48"/>
        </w:numPr>
        <w:spacing w:after="120" w:line="23" w:lineRule="atLeast"/>
        <w:ind w:left="1134" w:hanging="567"/>
        <w:jc w:val="both"/>
        <w:rPr>
          <w:sz w:val="22"/>
          <w:szCs w:val="22"/>
        </w:rPr>
      </w:pPr>
      <w:r w:rsidRPr="00B602B0">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B602B0" w:rsidRDefault="008C0EB2" w:rsidP="004B2DDE">
      <w:pPr>
        <w:pStyle w:val="Akapitzlist"/>
        <w:numPr>
          <w:ilvl w:val="3"/>
          <w:numId w:val="47"/>
        </w:numPr>
        <w:spacing w:after="120" w:line="23" w:lineRule="atLeast"/>
        <w:ind w:left="426" w:hanging="426"/>
        <w:jc w:val="both"/>
        <w:rPr>
          <w:b/>
          <w:sz w:val="22"/>
          <w:szCs w:val="22"/>
        </w:rPr>
      </w:pPr>
      <w:r w:rsidRPr="00B602B0">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B602B0" w:rsidRDefault="003F6641" w:rsidP="004B2DDE">
      <w:pPr>
        <w:pStyle w:val="Akapitzlist"/>
        <w:numPr>
          <w:ilvl w:val="3"/>
          <w:numId w:val="47"/>
        </w:numPr>
        <w:spacing w:after="600" w:line="23" w:lineRule="atLeast"/>
        <w:ind w:left="425" w:hanging="425"/>
        <w:jc w:val="both"/>
        <w:rPr>
          <w:b/>
          <w:sz w:val="22"/>
          <w:szCs w:val="22"/>
        </w:rPr>
      </w:pPr>
      <w:r w:rsidRPr="00B602B0">
        <w:rPr>
          <w:sz w:val="22"/>
          <w:szCs w:val="22"/>
        </w:rPr>
        <w:t xml:space="preserve">Osobą uprawnioną ze strony Zamawiającego do ustalania szczegółów związanych z podpisaniem umowy po wyborze najkorzystniejszej oferty będzie </w:t>
      </w:r>
      <w:r w:rsidR="0056655C" w:rsidRPr="00B602B0">
        <w:rPr>
          <w:sz w:val="22"/>
          <w:szCs w:val="22"/>
        </w:rPr>
        <w:t>Arkadiusz Maraszek</w:t>
      </w:r>
      <w:r w:rsidRPr="00B602B0">
        <w:rPr>
          <w:b/>
          <w:sz w:val="22"/>
          <w:szCs w:val="22"/>
        </w:rPr>
        <w:t xml:space="preserve">, </w:t>
      </w:r>
      <w:r w:rsidR="00C27AF1" w:rsidRPr="00B602B0">
        <w:rPr>
          <w:b/>
          <w:sz w:val="22"/>
          <w:szCs w:val="22"/>
        </w:rPr>
        <w:t>nr </w:t>
      </w:r>
      <w:r w:rsidRPr="00B602B0">
        <w:rPr>
          <w:sz w:val="22"/>
          <w:szCs w:val="22"/>
        </w:rPr>
        <w:t>tel</w:t>
      </w:r>
      <w:r w:rsidR="00C27AF1" w:rsidRPr="00B602B0">
        <w:rPr>
          <w:sz w:val="22"/>
          <w:szCs w:val="22"/>
        </w:rPr>
        <w:t>efonu</w:t>
      </w:r>
      <w:r w:rsidRPr="00B602B0">
        <w:rPr>
          <w:sz w:val="22"/>
          <w:szCs w:val="22"/>
        </w:rPr>
        <w:t xml:space="preserve"> </w:t>
      </w:r>
      <w:r w:rsidR="00A54F3F" w:rsidRPr="00B602B0">
        <w:rPr>
          <w:b/>
          <w:sz w:val="22"/>
          <w:szCs w:val="22"/>
        </w:rPr>
        <w:t>32</w:t>
      </w:r>
      <w:r w:rsidR="001663A2" w:rsidRPr="00B602B0">
        <w:rPr>
          <w:b/>
          <w:sz w:val="22"/>
          <w:szCs w:val="22"/>
        </w:rPr>
        <w:t xml:space="preserve"> </w:t>
      </w:r>
      <w:r w:rsidR="0056655C" w:rsidRPr="00B602B0">
        <w:rPr>
          <w:b/>
          <w:sz w:val="22"/>
          <w:szCs w:val="22"/>
        </w:rPr>
        <w:t>29 44</w:t>
      </w:r>
      <w:r w:rsidR="00D43E13" w:rsidRPr="00B602B0">
        <w:rPr>
          <w:b/>
          <w:sz w:val="22"/>
          <w:szCs w:val="22"/>
        </w:rPr>
        <w:t> </w:t>
      </w:r>
      <w:r w:rsidR="0056655C" w:rsidRPr="00B602B0">
        <w:rPr>
          <w:b/>
          <w:sz w:val="22"/>
          <w:szCs w:val="22"/>
        </w:rPr>
        <w:t>943</w:t>
      </w:r>
      <w:r w:rsidR="00D43E13" w:rsidRPr="00B602B0">
        <w:rPr>
          <w:b/>
          <w:sz w:val="22"/>
          <w:szCs w:val="22"/>
        </w:rPr>
        <w:t>; e-mail: arkadiuszmaraszek@psary.pl</w:t>
      </w:r>
    </w:p>
    <w:p w14:paraId="536786A8" w14:textId="3DCF2222" w:rsidR="00376793" w:rsidRPr="00B602B0"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B602B0">
        <w:rPr>
          <w:b/>
          <w:sz w:val="22"/>
          <w:szCs w:val="22"/>
        </w:rPr>
        <w:t>ROZDZIAŁ XX</w:t>
      </w:r>
      <w:r w:rsidR="00341D83" w:rsidRPr="00B602B0">
        <w:rPr>
          <w:b/>
          <w:sz w:val="22"/>
          <w:szCs w:val="22"/>
        </w:rPr>
        <w:t>X</w:t>
      </w:r>
      <w:r w:rsidR="00DD7706" w:rsidRPr="00B602B0">
        <w:rPr>
          <w:b/>
          <w:sz w:val="22"/>
          <w:szCs w:val="22"/>
        </w:rPr>
        <w:t>I</w:t>
      </w:r>
      <w:r w:rsidR="0056655C" w:rsidRPr="00B602B0">
        <w:rPr>
          <w:b/>
          <w:sz w:val="22"/>
          <w:szCs w:val="22"/>
        </w:rPr>
        <w:t xml:space="preserve">. </w:t>
      </w:r>
      <w:r w:rsidR="0056655C" w:rsidRPr="00B602B0">
        <w:rPr>
          <w:b/>
          <w:sz w:val="22"/>
          <w:szCs w:val="22"/>
        </w:rPr>
        <w:tab/>
      </w:r>
      <w:r w:rsidRPr="00B602B0">
        <w:rPr>
          <w:b/>
          <w:sz w:val="22"/>
          <w:szCs w:val="22"/>
        </w:rPr>
        <w:t>INFORMACJE DOTYCZĄCE ZABEZPIECZENIA NALEŻYTEGO WYKONANIA UMOWY</w:t>
      </w:r>
    </w:p>
    <w:p w14:paraId="4D431D1F" w14:textId="62B30DFA" w:rsidR="00FD56D6" w:rsidRPr="00B602B0"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B602B0">
        <w:rPr>
          <w:kern w:val="3"/>
          <w:sz w:val="22"/>
          <w:szCs w:val="22"/>
          <w:lang w:eastAsia="zh-CN"/>
        </w:rPr>
        <w:t>Wykonawca, którego oferta zostanie wybrana (uznana za najkorzystniejszą)</w:t>
      </w:r>
      <w:r w:rsidR="00376793" w:rsidRPr="00B602B0">
        <w:rPr>
          <w:kern w:val="3"/>
          <w:sz w:val="22"/>
          <w:szCs w:val="22"/>
          <w:lang w:eastAsia="zh-CN"/>
        </w:rPr>
        <w:t>, zobowiązany jest</w:t>
      </w:r>
      <w:r w:rsidRPr="00B602B0">
        <w:rPr>
          <w:kern w:val="3"/>
          <w:sz w:val="22"/>
          <w:szCs w:val="22"/>
          <w:lang w:eastAsia="zh-CN"/>
        </w:rPr>
        <w:t xml:space="preserve"> przed </w:t>
      </w:r>
      <w:r w:rsidR="00376793" w:rsidRPr="00B602B0">
        <w:rPr>
          <w:kern w:val="3"/>
          <w:sz w:val="22"/>
          <w:szCs w:val="22"/>
          <w:lang w:eastAsia="zh-CN"/>
        </w:rPr>
        <w:t>zawarciem umowy w sprawie zamówienia publicznego,</w:t>
      </w:r>
      <w:r w:rsidRPr="00B602B0">
        <w:rPr>
          <w:kern w:val="3"/>
          <w:sz w:val="22"/>
          <w:szCs w:val="22"/>
          <w:lang w:eastAsia="zh-CN"/>
        </w:rPr>
        <w:t xml:space="preserve"> do wniesienia zabezpieczenia należytego wykonania umowy, w</w:t>
      </w:r>
      <w:r w:rsidR="00376793" w:rsidRPr="00B602B0">
        <w:rPr>
          <w:kern w:val="3"/>
          <w:sz w:val="22"/>
          <w:szCs w:val="22"/>
          <w:lang w:eastAsia="zh-CN"/>
        </w:rPr>
        <w:t xml:space="preserve"> w</w:t>
      </w:r>
      <w:r w:rsidRPr="00B602B0">
        <w:rPr>
          <w:kern w:val="3"/>
          <w:sz w:val="22"/>
          <w:szCs w:val="22"/>
          <w:lang w:eastAsia="zh-CN"/>
        </w:rPr>
        <w:t>ysokości</w:t>
      </w:r>
      <w:r w:rsidR="00A83C24" w:rsidRPr="00B602B0">
        <w:rPr>
          <w:kern w:val="3"/>
          <w:sz w:val="22"/>
          <w:szCs w:val="22"/>
          <w:lang w:eastAsia="zh-CN"/>
        </w:rPr>
        <w:t xml:space="preserve"> </w:t>
      </w:r>
      <w:r w:rsidR="005E6F16" w:rsidRPr="00B602B0">
        <w:rPr>
          <w:b/>
          <w:kern w:val="3"/>
          <w:sz w:val="22"/>
          <w:szCs w:val="22"/>
          <w:lang w:eastAsia="zh-CN"/>
        </w:rPr>
        <w:t>5</w:t>
      </w:r>
      <w:r w:rsidR="00376793" w:rsidRPr="00B602B0">
        <w:rPr>
          <w:b/>
          <w:kern w:val="3"/>
          <w:sz w:val="22"/>
          <w:szCs w:val="22"/>
          <w:lang w:eastAsia="zh-CN"/>
        </w:rPr>
        <w:t xml:space="preserve"> </w:t>
      </w:r>
      <w:r w:rsidRPr="00B602B0">
        <w:rPr>
          <w:b/>
          <w:kern w:val="3"/>
          <w:sz w:val="22"/>
          <w:szCs w:val="22"/>
          <w:lang w:eastAsia="zh-CN"/>
        </w:rPr>
        <w:t xml:space="preserve">% </w:t>
      </w:r>
      <w:r w:rsidR="00943E7A" w:rsidRPr="00B602B0">
        <w:rPr>
          <w:b/>
          <w:kern w:val="3"/>
          <w:sz w:val="22"/>
          <w:szCs w:val="22"/>
          <w:lang w:eastAsia="zh-CN"/>
        </w:rPr>
        <w:t>ceny</w:t>
      </w:r>
      <w:r w:rsidR="00943E7A" w:rsidRPr="00B602B0">
        <w:rPr>
          <w:kern w:val="3"/>
          <w:sz w:val="22"/>
          <w:szCs w:val="22"/>
          <w:lang w:eastAsia="zh-CN"/>
        </w:rPr>
        <w:t xml:space="preserve"> </w:t>
      </w:r>
      <w:r w:rsidRPr="00B602B0">
        <w:rPr>
          <w:b/>
          <w:kern w:val="3"/>
          <w:sz w:val="22"/>
          <w:szCs w:val="22"/>
          <w:lang w:eastAsia="zh-CN"/>
        </w:rPr>
        <w:t xml:space="preserve">całkowitej </w:t>
      </w:r>
      <w:r w:rsidR="00943E7A" w:rsidRPr="00B602B0">
        <w:rPr>
          <w:b/>
          <w:kern w:val="3"/>
          <w:sz w:val="22"/>
          <w:szCs w:val="22"/>
          <w:lang w:eastAsia="zh-CN"/>
        </w:rPr>
        <w:t>podanej w ofercie.</w:t>
      </w:r>
    </w:p>
    <w:p w14:paraId="08E99D5A" w14:textId="32BAB7BD" w:rsidR="00E34A3B" w:rsidRPr="00B602B0"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B602B0">
        <w:rPr>
          <w:kern w:val="3"/>
          <w:sz w:val="22"/>
          <w:szCs w:val="22"/>
          <w:lang w:eastAsia="zh-CN"/>
        </w:rPr>
        <w:t>Zabezpieczenie służy pokryciu roszcze</w:t>
      </w:r>
      <w:r w:rsidR="00E34A3B" w:rsidRPr="00B602B0">
        <w:rPr>
          <w:kern w:val="3"/>
          <w:sz w:val="22"/>
          <w:szCs w:val="22"/>
          <w:lang w:eastAsia="zh-CN"/>
        </w:rPr>
        <w:t>ń z tytułu niewykonania lub nienależytego wykonania umowy.</w:t>
      </w:r>
    </w:p>
    <w:p w14:paraId="350D801E" w14:textId="24495773" w:rsidR="000756B1" w:rsidRPr="00B602B0"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B602B0">
        <w:rPr>
          <w:kern w:val="3"/>
          <w:sz w:val="22"/>
          <w:szCs w:val="22"/>
          <w:lang w:eastAsia="zh-CN"/>
        </w:rPr>
        <w:t>Zabezpieczenie może być wnoszone, według wyboru Wykonawcy, w jednej lub kilku następujących formach:</w:t>
      </w:r>
    </w:p>
    <w:p w14:paraId="7723D774" w14:textId="77B049C8" w:rsidR="000756B1" w:rsidRPr="00B602B0"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29" w:name="_Hlk89180678"/>
      <w:r w:rsidRPr="00B602B0">
        <w:rPr>
          <w:kern w:val="3"/>
          <w:sz w:val="22"/>
          <w:szCs w:val="22"/>
          <w:lang w:eastAsia="zh-CN"/>
        </w:rPr>
        <w:t>pieniądzu;</w:t>
      </w:r>
    </w:p>
    <w:p w14:paraId="788AF0AF" w14:textId="27C8C264" w:rsidR="000756B1" w:rsidRPr="00B602B0"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B602B0">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B602B0"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B602B0">
        <w:rPr>
          <w:kern w:val="3"/>
          <w:sz w:val="22"/>
          <w:szCs w:val="22"/>
          <w:lang w:eastAsia="zh-CN"/>
        </w:rPr>
        <w:t>gwarancjach bankowych;</w:t>
      </w:r>
    </w:p>
    <w:p w14:paraId="62CE9FB5" w14:textId="305D6CE5" w:rsidR="00D37985" w:rsidRPr="00B602B0"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B602B0">
        <w:rPr>
          <w:kern w:val="3"/>
          <w:sz w:val="22"/>
          <w:szCs w:val="22"/>
          <w:lang w:eastAsia="zh-CN"/>
        </w:rPr>
        <w:t>gwarancjach ubezpieczeniowych;</w:t>
      </w:r>
    </w:p>
    <w:p w14:paraId="0BD70AED" w14:textId="2FB4C924" w:rsidR="00D37985" w:rsidRPr="00B602B0"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B602B0">
        <w:rPr>
          <w:kern w:val="3"/>
          <w:sz w:val="22"/>
          <w:szCs w:val="22"/>
          <w:lang w:eastAsia="zh-CN"/>
        </w:rPr>
        <w:lastRenderedPageBreak/>
        <w:t>poręczeniach udzielanych przez podmioty, o których mowa w art. 6b ust. 5 pkt 2 ustawy z dnia 9 listopada 2000 r. o utworzeniu Polskiej Agencji Rozwoju Przedsiębiorczości.</w:t>
      </w:r>
    </w:p>
    <w:bookmarkEnd w:id="29"/>
    <w:p w14:paraId="27B4B13C" w14:textId="0B3652BA" w:rsidR="000756B1" w:rsidRPr="00B602B0"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B602B0">
        <w:rPr>
          <w:kern w:val="3"/>
          <w:sz w:val="22"/>
          <w:szCs w:val="22"/>
          <w:lang w:eastAsia="zh-CN"/>
        </w:rPr>
        <w:t>Zamawiający nie wyraża zgody na wniesienie zabezpieczenia w formach, o których mowa w art. 450 ust. 2 ustawy.</w:t>
      </w:r>
    </w:p>
    <w:p w14:paraId="2F9A7388" w14:textId="76687E79" w:rsidR="00AB5B62" w:rsidRPr="00B602B0"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B602B0">
        <w:rPr>
          <w:kern w:val="3"/>
          <w:sz w:val="22"/>
          <w:szCs w:val="22"/>
          <w:lang w:eastAsia="zh-CN"/>
        </w:rPr>
        <w:t xml:space="preserve">W przypadku zabezpieczenia należytego wykonania umowy wnoszonego w pieniądzu, należy je wpłacić przelewem na konto: </w:t>
      </w:r>
    </w:p>
    <w:p w14:paraId="5999BAAB" w14:textId="77777777" w:rsidR="00CE5CE5" w:rsidRPr="00B602B0"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B602B0">
        <w:rPr>
          <w:rFonts w:eastAsia="Courier New"/>
          <w:sz w:val="22"/>
          <w:szCs w:val="22"/>
        </w:rPr>
        <w:t xml:space="preserve">Bank Spółdzielczy w Będzinie oddział Psary nr : </w:t>
      </w:r>
      <w:r w:rsidRPr="00B602B0">
        <w:rPr>
          <w:rFonts w:eastAsia="Courier New"/>
          <w:b/>
          <w:sz w:val="22"/>
          <w:szCs w:val="22"/>
        </w:rPr>
        <w:t>44 843800010000025720160003</w:t>
      </w:r>
    </w:p>
    <w:p w14:paraId="799B225C" w14:textId="0431EF6E" w:rsidR="00CE5CE5" w:rsidRPr="00B602B0" w:rsidRDefault="00CE5CE5" w:rsidP="008E2A0F">
      <w:pPr>
        <w:pStyle w:val="Akapitzlist"/>
        <w:tabs>
          <w:tab w:val="left" w:pos="26640"/>
        </w:tabs>
        <w:spacing w:after="120" w:line="23" w:lineRule="atLeast"/>
        <w:ind w:left="720"/>
        <w:jc w:val="both"/>
        <w:rPr>
          <w:rFonts w:eastAsia="Courier New"/>
          <w:sz w:val="22"/>
          <w:szCs w:val="22"/>
        </w:rPr>
      </w:pPr>
      <w:r w:rsidRPr="00B602B0">
        <w:rPr>
          <w:rFonts w:eastAsia="Courier New"/>
          <w:sz w:val="22"/>
          <w:szCs w:val="22"/>
        </w:rPr>
        <w:t>z dopiskiem „zabezpieczenie” na zadanie pn.:</w:t>
      </w:r>
    </w:p>
    <w:p w14:paraId="7C854D2E" w14:textId="77777777" w:rsidR="004B3AD0" w:rsidRPr="00B602B0" w:rsidRDefault="004B3AD0" w:rsidP="00D5107F">
      <w:pPr>
        <w:pStyle w:val="Tekstpodstawowy"/>
        <w:tabs>
          <w:tab w:val="left" w:pos="1560"/>
        </w:tabs>
        <w:spacing w:before="8"/>
        <w:jc w:val="center"/>
        <w:rPr>
          <w:rFonts w:eastAsia="Arial"/>
          <w:b/>
          <w:kern w:val="2"/>
          <w:sz w:val="22"/>
          <w:szCs w:val="22"/>
          <w:lang w:eastAsia="zh-CN"/>
        </w:rPr>
      </w:pPr>
    </w:p>
    <w:p w14:paraId="1684AF25" w14:textId="77777777" w:rsidR="004B3AD0" w:rsidRPr="00B602B0" w:rsidRDefault="004B3AD0" w:rsidP="004B3AD0">
      <w:pPr>
        <w:pStyle w:val="Tekstpodstawowy"/>
        <w:tabs>
          <w:tab w:val="left" w:pos="1560"/>
        </w:tabs>
        <w:spacing w:before="8"/>
        <w:jc w:val="center"/>
        <w:rPr>
          <w:rFonts w:eastAsia="Arial"/>
          <w:b/>
          <w:kern w:val="2"/>
          <w:sz w:val="22"/>
          <w:szCs w:val="22"/>
          <w:lang w:eastAsia="zh-CN"/>
        </w:rPr>
      </w:pPr>
      <w:r w:rsidRPr="00B602B0">
        <w:rPr>
          <w:b/>
          <w:sz w:val="22"/>
          <w:szCs w:val="22"/>
          <w:lang w:eastAsia="zh-CN"/>
        </w:rPr>
        <w:t>„</w:t>
      </w:r>
      <w:r w:rsidRPr="00B602B0">
        <w:rPr>
          <w:rFonts w:eastAsia="Arial"/>
          <w:b/>
          <w:bCs/>
          <w:sz w:val="22"/>
          <w:szCs w:val="22"/>
          <w:lang w:eastAsia="zh-CN"/>
        </w:rPr>
        <w:t xml:space="preserve">Modernizacja drogi w Dąbiu Chrobakowym w ramach zadania pn.: </w:t>
      </w:r>
      <w:r w:rsidRPr="00B602B0">
        <w:rPr>
          <w:rFonts w:eastAsia="Arial"/>
          <w:b/>
          <w:bCs/>
          <w:sz w:val="22"/>
          <w:szCs w:val="22"/>
          <w:lang w:eastAsia="zh-CN"/>
        </w:rPr>
        <w:br/>
        <w:t>Nakładka asfaltowa w Dąbiu Chrobakowym”.</w:t>
      </w:r>
    </w:p>
    <w:p w14:paraId="02B940D9" w14:textId="73F543FF" w:rsidR="00291C2C" w:rsidRPr="00B602B0"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B602B0">
        <w:rPr>
          <w:rFonts w:eastAsia="Arial"/>
          <w:b/>
          <w:bCs/>
          <w:kern w:val="3"/>
          <w:sz w:val="22"/>
          <w:szCs w:val="22"/>
          <w:lang w:eastAsia="zh-CN" w:bidi="hi-IN"/>
        </w:rPr>
        <w:t>…………………………………………………………………………</w:t>
      </w:r>
    </w:p>
    <w:p w14:paraId="242DC120" w14:textId="7833D014" w:rsidR="00291C2C" w:rsidRPr="00B602B0" w:rsidRDefault="00291C2C" w:rsidP="00DE2F41">
      <w:pPr>
        <w:suppressAutoHyphens/>
        <w:autoSpaceDE w:val="0"/>
        <w:autoSpaceDN w:val="0"/>
        <w:spacing w:after="120" w:line="23" w:lineRule="atLeast"/>
        <w:jc w:val="center"/>
        <w:textAlignment w:val="baseline"/>
        <w:rPr>
          <w:i/>
          <w:iCs/>
          <w:kern w:val="3"/>
          <w:sz w:val="18"/>
          <w:szCs w:val="18"/>
          <w:lang w:eastAsia="zh-CN"/>
        </w:rPr>
      </w:pPr>
      <w:r w:rsidRPr="00B602B0">
        <w:rPr>
          <w:rFonts w:eastAsia="Arial"/>
          <w:b/>
          <w:bCs/>
          <w:i/>
          <w:iCs/>
          <w:kern w:val="3"/>
          <w:sz w:val="18"/>
          <w:szCs w:val="18"/>
          <w:lang w:eastAsia="zh-CN" w:bidi="hi-IN"/>
        </w:rPr>
        <w:t xml:space="preserve">(nazwa </w:t>
      </w:r>
      <w:r w:rsidR="00106DA1" w:rsidRPr="00B602B0">
        <w:rPr>
          <w:rFonts w:eastAsia="Arial"/>
          <w:b/>
          <w:bCs/>
          <w:i/>
          <w:iCs/>
          <w:kern w:val="3"/>
          <w:sz w:val="18"/>
          <w:szCs w:val="18"/>
          <w:lang w:eastAsia="zh-CN" w:bidi="hi-IN"/>
        </w:rPr>
        <w:t>zamówienia</w:t>
      </w:r>
      <w:r w:rsidRPr="00B602B0">
        <w:rPr>
          <w:rFonts w:eastAsia="Arial"/>
          <w:b/>
          <w:bCs/>
          <w:i/>
          <w:iCs/>
          <w:kern w:val="3"/>
          <w:sz w:val="18"/>
          <w:szCs w:val="18"/>
          <w:lang w:eastAsia="zh-CN" w:bidi="hi-IN"/>
        </w:rPr>
        <w:t>)</w:t>
      </w:r>
    </w:p>
    <w:p w14:paraId="6512B895" w14:textId="0F0D5F80" w:rsidR="00AB5B62" w:rsidRPr="00B602B0"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B602B0">
        <w:rPr>
          <w:kern w:val="3"/>
          <w:sz w:val="22"/>
          <w:szCs w:val="22"/>
          <w:lang w:eastAsia="zh-CN"/>
        </w:rPr>
        <w:t>W przypadku wniesienia wadium w pieniądzu Wykonawca może wyrazić zgodę na zaliczenie kwoty wadium na poczet zabezpieczenia.</w:t>
      </w:r>
    </w:p>
    <w:p w14:paraId="7AD0C137" w14:textId="5CF3EA54" w:rsidR="00FD56D6" w:rsidRPr="00B602B0"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B602B0">
        <w:rPr>
          <w:kern w:val="3"/>
          <w:sz w:val="22"/>
          <w:szCs w:val="22"/>
          <w:lang w:eastAsia="zh-CN"/>
        </w:rPr>
        <w:t xml:space="preserve">Zamawiający zwróci zabezpieczenie należytego wykonania umowy w terminie i na warunkach określonych </w:t>
      </w:r>
      <w:r w:rsidR="00B122F6" w:rsidRPr="00B602B0">
        <w:rPr>
          <w:kern w:val="3"/>
          <w:sz w:val="22"/>
          <w:szCs w:val="22"/>
          <w:lang w:eastAsia="zh-CN"/>
        </w:rPr>
        <w:t xml:space="preserve">w ustawie oraz </w:t>
      </w:r>
      <w:r w:rsidR="00A7769F" w:rsidRPr="00B602B0">
        <w:rPr>
          <w:kern w:val="3"/>
          <w:sz w:val="22"/>
          <w:szCs w:val="22"/>
          <w:lang w:eastAsia="zh-CN"/>
        </w:rPr>
        <w:t xml:space="preserve">w projektowanych postanowieniach umowy w sprawie zamówienia, które zostaną wprowadzone do treści tej umowy (załącznik nr </w:t>
      </w:r>
      <w:r w:rsidR="001510C2" w:rsidRPr="00B602B0">
        <w:rPr>
          <w:kern w:val="3"/>
          <w:sz w:val="22"/>
          <w:szCs w:val="22"/>
          <w:lang w:eastAsia="zh-CN"/>
        </w:rPr>
        <w:t>4</w:t>
      </w:r>
      <w:r w:rsidR="00A7769F" w:rsidRPr="00B602B0">
        <w:rPr>
          <w:kern w:val="3"/>
          <w:sz w:val="22"/>
          <w:szCs w:val="22"/>
          <w:lang w:eastAsia="zh-CN"/>
        </w:rPr>
        <w:t xml:space="preserve"> do SWZ).</w:t>
      </w:r>
    </w:p>
    <w:p w14:paraId="2F7B799C" w14:textId="2E8BE2A6" w:rsidR="00A16332" w:rsidRPr="00B602B0"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B602B0">
        <w:rPr>
          <w:b/>
          <w:sz w:val="22"/>
          <w:szCs w:val="22"/>
        </w:rPr>
        <w:t>ROZDZIAŁ XX</w:t>
      </w:r>
      <w:r w:rsidR="00341D83" w:rsidRPr="00B602B0">
        <w:rPr>
          <w:b/>
          <w:sz w:val="22"/>
          <w:szCs w:val="22"/>
        </w:rPr>
        <w:t>XI</w:t>
      </w:r>
      <w:r w:rsidR="00DD7706" w:rsidRPr="00B602B0">
        <w:rPr>
          <w:b/>
          <w:sz w:val="22"/>
          <w:szCs w:val="22"/>
        </w:rPr>
        <w:t>I</w:t>
      </w:r>
      <w:r w:rsidR="00AC6391" w:rsidRPr="00B602B0">
        <w:rPr>
          <w:b/>
          <w:sz w:val="22"/>
          <w:szCs w:val="22"/>
        </w:rPr>
        <w:t xml:space="preserve">. </w:t>
      </w:r>
      <w:r w:rsidR="00AC6391" w:rsidRPr="00B602B0">
        <w:rPr>
          <w:b/>
          <w:sz w:val="22"/>
          <w:szCs w:val="22"/>
        </w:rPr>
        <w:tab/>
      </w:r>
      <w:r w:rsidR="00A16332" w:rsidRPr="00B602B0">
        <w:rPr>
          <w:b/>
          <w:sz w:val="22"/>
          <w:szCs w:val="22"/>
        </w:rPr>
        <w:t>POUCZENIE O ŚRODKACH OCHRONY PRAWNEJ PRZYSŁUGUJĄCYCH WYKONAWC</w:t>
      </w:r>
      <w:r w:rsidR="0011083F" w:rsidRPr="00B602B0">
        <w:rPr>
          <w:b/>
          <w:sz w:val="22"/>
          <w:szCs w:val="22"/>
        </w:rPr>
        <w:t>Y</w:t>
      </w:r>
    </w:p>
    <w:p w14:paraId="0B1BF515" w14:textId="7821C78F" w:rsidR="002C555A" w:rsidRPr="00B602B0" w:rsidRDefault="002C555A" w:rsidP="008E2A0F">
      <w:pPr>
        <w:numPr>
          <w:ilvl w:val="0"/>
          <w:numId w:val="24"/>
        </w:numPr>
        <w:tabs>
          <w:tab w:val="num" w:pos="0"/>
        </w:tabs>
        <w:spacing w:after="120" w:line="23" w:lineRule="atLeast"/>
        <w:ind w:left="567" w:hanging="567"/>
        <w:jc w:val="both"/>
        <w:rPr>
          <w:b/>
          <w:sz w:val="22"/>
          <w:szCs w:val="22"/>
        </w:rPr>
      </w:pPr>
      <w:r w:rsidRPr="00B602B0">
        <w:rPr>
          <w:sz w:val="22"/>
          <w:szCs w:val="22"/>
        </w:rPr>
        <w:t xml:space="preserve">Zasady, terminy oraz sposób korzystania ze środków ochrony prawnej szczegółowo regulują przepisy </w:t>
      </w:r>
      <w:r w:rsidRPr="00B602B0">
        <w:rPr>
          <w:b/>
          <w:sz w:val="22"/>
          <w:szCs w:val="22"/>
        </w:rPr>
        <w:t xml:space="preserve">działu </w:t>
      </w:r>
      <w:r w:rsidR="00CA7C05" w:rsidRPr="00B602B0">
        <w:rPr>
          <w:b/>
          <w:sz w:val="22"/>
          <w:szCs w:val="22"/>
        </w:rPr>
        <w:t>IX</w:t>
      </w:r>
      <w:r w:rsidRPr="00B602B0">
        <w:rPr>
          <w:b/>
          <w:sz w:val="22"/>
          <w:szCs w:val="22"/>
        </w:rPr>
        <w:t xml:space="preserve"> ustawy</w:t>
      </w:r>
      <w:r w:rsidRPr="00B602B0">
        <w:rPr>
          <w:sz w:val="22"/>
          <w:szCs w:val="22"/>
        </w:rPr>
        <w:t xml:space="preserve"> – Środki ochrony prawnej (</w:t>
      </w:r>
      <w:r w:rsidRPr="00B602B0">
        <w:rPr>
          <w:b/>
          <w:sz w:val="22"/>
          <w:szCs w:val="22"/>
        </w:rPr>
        <w:t xml:space="preserve">art. </w:t>
      </w:r>
      <w:r w:rsidR="00CA7C05" w:rsidRPr="00B602B0">
        <w:rPr>
          <w:b/>
          <w:sz w:val="22"/>
          <w:szCs w:val="22"/>
        </w:rPr>
        <w:t>505</w:t>
      </w:r>
      <w:r w:rsidRPr="00B602B0">
        <w:rPr>
          <w:b/>
          <w:sz w:val="22"/>
          <w:szCs w:val="22"/>
        </w:rPr>
        <w:t xml:space="preserve"> – </w:t>
      </w:r>
      <w:r w:rsidR="00CA7C05" w:rsidRPr="00B602B0">
        <w:rPr>
          <w:b/>
          <w:sz w:val="22"/>
          <w:szCs w:val="22"/>
        </w:rPr>
        <w:t>590</w:t>
      </w:r>
      <w:r w:rsidRPr="00B602B0">
        <w:rPr>
          <w:b/>
          <w:sz w:val="22"/>
          <w:szCs w:val="22"/>
        </w:rPr>
        <w:t xml:space="preserve"> ustawy</w:t>
      </w:r>
      <w:r w:rsidRPr="00B602B0">
        <w:rPr>
          <w:sz w:val="22"/>
          <w:szCs w:val="22"/>
        </w:rPr>
        <w:t>)</w:t>
      </w:r>
      <w:r w:rsidRPr="00B602B0">
        <w:rPr>
          <w:b/>
          <w:sz w:val="22"/>
          <w:szCs w:val="22"/>
        </w:rPr>
        <w:t>.</w:t>
      </w:r>
    </w:p>
    <w:p w14:paraId="712517C1" w14:textId="1804FDDB" w:rsidR="002C555A" w:rsidRPr="00B602B0" w:rsidRDefault="00F3363B" w:rsidP="008E2A0F">
      <w:pPr>
        <w:numPr>
          <w:ilvl w:val="0"/>
          <w:numId w:val="24"/>
        </w:numPr>
        <w:tabs>
          <w:tab w:val="num" w:pos="0"/>
        </w:tabs>
        <w:spacing w:after="120" w:line="23" w:lineRule="atLeast"/>
        <w:ind w:left="567" w:hanging="567"/>
        <w:jc w:val="both"/>
        <w:rPr>
          <w:b/>
          <w:sz w:val="22"/>
          <w:szCs w:val="22"/>
        </w:rPr>
      </w:pPr>
      <w:r w:rsidRPr="00B602B0">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B602B0">
        <w:rPr>
          <w:sz w:val="22"/>
          <w:szCs w:val="22"/>
        </w:rPr>
        <w:t>.</w:t>
      </w:r>
    </w:p>
    <w:p w14:paraId="12AC893A" w14:textId="2D507B67" w:rsidR="002C555A" w:rsidRPr="00B602B0" w:rsidRDefault="00F3363B" w:rsidP="008E2A0F">
      <w:pPr>
        <w:numPr>
          <w:ilvl w:val="0"/>
          <w:numId w:val="24"/>
        </w:numPr>
        <w:tabs>
          <w:tab w:val="num" w:pos="0"/>
        </w:tabs>
        <w:spacing w:after="120" w:line="23" w:lineRule="atLeast"/>
        <w:ind w:left="567" w:hanging="567"/>
        <w:jc w:val="both"/>
        <w:rPr>
          <w:b/>
          <w:sz w:val="22"/>
          <w:szCs w:val="22"/>
        </w:rPr>
      </w:pPr>
      <w:r w:rsidRPr="00B602B0">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602B0">
        <w:rPr>
          <w:sz w:val="22"/>
          <w:szCs w:val="22"/>
        </w:rPr>
        <w:t>.</w:t>
      </w:r>
    </w:p>
    <w:p w14:paraId="7377E46E" w14:textId="108024EF" w:rsidR="002C555A" w:rsidRPr="00B602B0" w:rsidRDefault="002C555A" w:rsidP="008E2A0F">
      <w:pPr>
        <w:numPr>
          <w:ilvl w:val="0"/>
          <w:numId w:val="24"/>
        </w:numPr>
        <w:tabs>
          <w:tab w:val="num" w:pos="0"/>
        </w:tabs>
        <w:spacing w:after="120" w:line="23" w:lineRule="atLeast"/>
        <w:ind w:left="567" w:hanging="567"/>
        <w:jc w:val="both"/>
        <w:rPr>
          <w:b/>
          <w:sz w:val="22"/>
          <w:szCs w:val="22"/>
        </w:rPr>
      </w:pPr>
      <w:r w:rsidRPr="00B602B0">
        <w:rPr>
          <w:sz w:val="22"/>
          <w:szCs w:val="22"/>
        </w:rPr>
        <w:t xml:space="preserve">Odwołanie przysługuje </w:t>
      </w:r>
      <w:r w:rsidR="001A0454" w:rsidRPr="00B602B0">
        <w:rPr>
          <w:sz w:val="22"/>
          <w:szCs w:val="22"/>
        </w:rPr>
        <w:t>na:</w:t>
      </w:r>
    </w:p>
    <w:p w14:paraId="42740EFB" w14:textId="285E66DD" w:rsidR="001A0454" w:rsidRPr="00B602B0" w:rsidRDefault="001A0454">
      <w:pPr>
        <w:pStyle w:val="Akapitzlist"/>
        <w:numPr>
          <w:ilvl w:val="1"/>
          <w:numId w:val="68"/>
        </w:numPr>
        <w:tabs>
          <w:tab w:val="left" w:pos="1134"/>
        </w:tabs>
        <w:spacing w:after="120" w:line="23" w:lineRule="atLeast"/>
        <w:ind w:left="1134" w:hanging="567"/>
        <w:jc w:val="both"/>
        <w:rPr>
          <w:sz w:val="22"/>
          <w:szCs w:val="22"/>
        </w:rPr>
      </w:pPr>
      <w:r w:rsidRPr="00B602B0">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B602B0" w:rsidRDefault="001A0454">
      <w:pPr>
        <w:pStyle w:val="Akapitzlist"/>
        <w:numPr>
          <w:ilvl w:val="1"/>
          <w:numId w:val="68"/>
        </w:numPr>
        <w:tabs>
          <w:tab w:val="left" w:pos="1134"/>
        </w:tabs>
        <w:spacing w:after="120" w:line="23" w:lineRule="atLeast"/>
        <w:ind w:left="1134" w:hanging="567"/>
        <w:jc w:val="both"/>
        <w:rPr>
          <w:sz w:val="22"/>
          <w:szCs w:val="22"/>
        </w:rPr>
      </w:pPr>
      <w:r w:rsidRPr="00B602B0">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B602B0" w:rsidRDefault="001A0454">
      <w:pPr>
        <w:pStyle w:val="Akapitzlist"/>
        <w:numPr>
          <w:ilvl w:val="1"/>
          <w:numId w:val="68"/>
        </w:numPr>
        <w:tabs>
          <w:tab w:val="left" w:pos="1134"/>
        </w:tabs>
        <w:spacing w:after="120" w:line="23" w:lineRule="atLeast"/>
        <w:ind w:left="1134" w:hanging="567"/>
        <w:jc w:val="both"/>
        <w:rPr>
          <w:sz w:val="22"/>
          <w:szCs w:val="22"/>
        </w:rPr>
      </w:pPr>
      <w:r w:rsidRPr="00B602B0">
        <w:rPr>
          <w:sz w:val="22"/>
          <w:szCs w:val="22"/>
        </w:rPr>
        <w:t>zaniechanie przeprowadzenia postępowania o udzielenie zamówienia lub zorganizowania konkursu na podstawie ustawy, mimo że zamawiający był do tego obowiązany.</w:t>
      </w:r>
    </w:p>
    <w:p w14:paraId="2C964BF1" w14:textId="2858B983" w:rsidR="00496995" w:rsidRPr="00B602B0" w:rsidRDefault="00496995" w:rsidP="008E2A0F">
      <w:pPr>
        <w:numPr>
          <w:ilvl w:val="0"/>
          <w:numId w:val="24"/>
        </w:numPr>
        <w:tabs>
          <w:tab w:val="num" w:pos="567"/>
          <w:tab w:val="left" w:pos="900"/>
        </w:tabs>
        <w:spacing w:after="120" w:line="23" w:lineRule="atLeast"/>
        <w:ind w:left="567" w:hanging="567"/>
        <w:jc w:val="both"/>
        <w:rPr>
          <w:sz w:val="22"/>
          <w:szCs w:val="22"/>
        </w:rPr>
      </w:pPr>
      <w:r w:rsidRPr="00B602B0">
        <w:rPr>
          <w:sz w:val="22"/>
          <w:szCs w:val="22"/>
        </w:rPr>
        <w:t>Odwołanie wnosi się do Prezesa Izby.</w:t>
      </w:r>
    </w:p>
    <w:p w14:paraId="55A9F648" w14:textId="68E5140E" w:rsidR="00496995" w:rsidRPr="00B602B0" w:rsidRDefault="00496995" w:rsidP="008E2A0F">
      <w:pPr>
        <w:numPr>
          <w:ilvl w:val="0"/>
          <w:numId w:val="24"/>
        </w:numPr>
        <w:tabs>
          <w:tab w:val="num" w:pos="567"/>
          <w:tab w:val="left" w:pos="900"/>
        </w:tabs>
        <w:spacing w:after="120" w:line="23" w:lineRule="atLeast"/>
        <w:ind w:left="567" w:hanging="567"/>
        <w:jc w:val="both"/>
        <w:rPr>
          <w:sz w:val="22"/>
          <w:szCs w:val="22"/>
        </w:rPr>
      </w:pPr>
      <w:r w:rsidRPr="00B602B0">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B602B0" w:rsidRDefault="00496995" w:rsidP="008E2A0F">
      <w:pPr>
        <w:numPr>
          <w:ilvl w:val="0"/>
          <w:numId w:val="24"/>
        </w:numPr>
        <w:tabs>
          <w:tab w:val="num" w:pos="567"/>
          <w:tab w:val="left" w:pos="900"/>
        </w:tabs>
        <w:spacing w:after="120" w:line="23" w:lineRule="atLeast"/>
        <w:ind w:left="567" w:hanging="567"/>
        <w:jc w:val="both"/>
        <w:rPr>
          <w:sz w:val="22"/>
          <w:szCs w:val="22"/>
        </w:rPr>
      </w:pPr>
      <w:r w:rsidRPr="00B602B0">
        <w:rPr>
          <w:sz w:val="22"/>
          <w:szCs w:val="22"/>
        </w:rPr>
        <w:t xml:space="preserve">Odwołujący przekazuje zamawiającemu odwołanie wniesione w formie elektronicznej albo postaci elektronicznej albo kopię tego odwołania, jeżeli zostało ono wniesione w formie pisemnej, </w:t>
      </w:r>
      <w:r w:rsidRPr="00B602B0">
        <w:rPr>
          <w:sz w:val="22"/>
          <w:szCs w:val="22"/>
        </w:rPr>
        <w:lastRenderedPageBreak/>
        <w:t>przed upływem terminu do wniesienia odwołania w taki sposób, aby mógł on zapoznać się z jego treścią przed upływem tego terminu.</w:t>
      </w:r>
    </w:p>
    <w:p w14:paraId="5C945C43" w14:textId="773D1D73" w:rsidR="00496995" w:rsidRPr="00B602B0" w:rsidRDefault="00684B38" w:rsidP="008E2A0F">
      <w:pPr>
        <w:numPr>
          <w:ilvl w:val="0"/>
          <w:numId w:val="24"/>
        </w:numPr>
        <w:tabs>
          <w:tab w:val="num" w:pos="567"/>
          <w:tab w:val="left" w:pos="900"/>
        </w:tabs>
        <w:spacing w:after="120" w:line="23" w:lineRule="atLeast"/>
        <w:ind w:left="567" w:hanging="567"/>
        <w:jc w:val="both"/>
        <w:rPr>
          <w:sz w:val="22"/>
          <w:szCs w:val="22"/>
        </w:rPr>
      </w:pPr>
      <w:r w:rsidRPr="00B602B0">
        <w:rPr>
          <w:sz w:val="22"/>
          <w:szCs w:val="22"/>
        </w:rPr>
        <w:t>Zgodnie z art. 515 ustawy, odwołanie wnosi się:</w:t>
      </w:r>
    </w:p>
    <w:p w14:paraId="41618C9C" w14:textId="1C136994" w:rsidR="00684B38" w:rsidRPr="00B602B0" w:rsidRDefault="00684B38" w:rsidP="008E2A0F">
      <w:pPr>
        <w:spacing w:after="120" w:line="23" w:lineRule="atLeast"/>
        <w:ind w:firstLine="373"/>
        <w:jc w:val="both"/>
        <w:rPr>
          <w:sz w:val="22"/>
          <w:szCs w:val="22"/>
        </w:rPr>
      </w:pPr>
      <w:r w:rsidRPr="00B602B0">
        <w:rPr>
          <w:sz w:val="22"/>
          <w:szCs w:val="22"/>
        </w:rPr>
        <w:t>„1. Odwołanie wnosi się:</w:t>
      </w:r>
    </w:p>
    <w:p w14:paraId="565C2053" w14:textId="77777777" w:rsidR="00684B38" w:rsidRPr="00B602B0" w:rsidRDefault="00684B38" w:rsidP="008E2A0F">
      <w:pPr>
        <w:spacing w:after="120" w:line="23" w:lineRule="atLeast"/>
        <w:ind w:left="373"/>
        <w:jc w:val="both"/>
        <w:rPr>
          <w:sz w:val="22"/>
          <w:szCs w:val="22"/>
        </w:rPr>
      </w:pPr>
      <w:r w:rsidRPr="00B602B0">
        <w:rPr>
          <w:sz w:val="22"/>
          <w:szCs w:val="22"/>
        </w:rPr>
        <w:t>1) w przypadku zamówień, których wartość jest równa albo przekracza progi unijne, w terminie:</w:t>
      </w:r>
    </w:p>
    <w:p w14:paraId="27510052" w14:textId="77777777" w:rsidR="00684B38" w:rsidRPr="00B602B0" w:rsidRDefault="00684B38" w:rsidP="008E2A0F">
      <w:pPr>
        <w:spacing w:after="120" w:line="23" w:lineRule="atLeast"/>
        <w:ind w:left="746"/>
        <w:jc w:val="both"/>
        <w:rPr>
          <w:sz w:val="22"/>
          <w:szCs w:val="22"/>
        </w:rPr>
      </w:pPr>
      <w:r w:rsidRPr="00B602B0">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B602B0" w:rsidRDefault="00684B38" w:rsidP="008E2A0F">
      <w:pPr>
        <w:spacing w:after="120" w:line="23" w:lineRule="atLeast"/>
        <w:ind w:left="746"/>
        <w:jc w:val="both"/>
        <w:rPr>
          <w:sz w:val="22"/>
          <w:szCs w:val="22"/>
        </w:rPr>
      </w:pPr>
      <w:r w:rsidRPr="00B602B0">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B602B0" w:rsidRDefault="00684B38" w:rsidP="008E2A0F">
      <w:pPr>
        <w:spacing w:after="120" w:line="23" w:lineRule="atLeast"/>
        <w:ind w:left="373"/>
        <w:jc w:val="both"/>
        <w:rPr>
          <w:sz w:val="22"/>
          <w:szCs w:val="22"/>
        </w:rPr>
      </w:pPr>
      <w:r w:rsidRPr="00B602B0">
        <w:rPr>
          <w:sz w:val="22"/>
          <w:szCs w:val="22"/>
        </w:rPr>
        <w:t>2) w przypadku zamówień, których wartość jest mniejsza niż progi unijne, w terminie:</w:t>
      </w:r>
    </w:p>
    <w:p w14:paraId="6CBF99FC" w14:textId="77777777" w:rsidR="00684B38" w:rsidRPr="00B602B0" w:rsidRDefault="00684B38" w:rsidP="008E2A0F">
      <w:pPr>
        <w:spacing w:after="120" w:line="23" w:lineRule="atLeast"/>
        <w:ind w:left="746"/>
        <w:jc w:val="both"/>
        <w:rPr>
          <w:sz w:val="22"/>
          <w:szCs w:val="22"/>
        </w:rPr>
      </w:pPr>
      <w:r w:rsidRPr="00B602B0">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B602B0" w:rsidRDefault="00684B38" w:rsidP="008E2A0F">
      <w:pPr>
        <w:spacing w:after="120" w:line="23" w:lineRule="atLeast"/>
        <w:ind w:left="746"/>
        <w:jc w:val="both"/>
        <w:rPr>
          <w:sz w:val="22"/>
          <w:szCs w:val="22"/>
        </w:rPr>
      </w:pPr>
      <w:r w:rsidRPr="00B602B0">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B602B0" w:rsidRDefault="007C585F" w:rsidP="008E2A0F">
      <w:pPr>
        <w:spacing w:after="120" w:line="23" w:lineRule="atLeast"/>
        <w:jc w:val="both"/>
        <w:rPr>
          <w:sz w:val="22"/>
          <w:szCs w:val="22"/>
        </w:rPr>
      </w:pPr>
      <w:r w:rsidRPr="00B602B0">
        <w:rPr>
          <w:sz w:val="22"/>
          <w:szCs w:val="22"/>
        </w:rPr>
        <w:t>9</w:t>
      </w:r>
      <w:r w:rsidR="00684B38" w:rsidRPr="00B602B0">
        <w:rPr>
          <w:sz w:val="22"/>
          <w:szCs w:val="22"/>
        </w:rPr>
        <w:t>. Odwołanie wobec treści ogłoszenia wszczynającego postępowanie o udzielenie zamówienia lub</w:t>
      </w:r>
      <w:r w:rsidRPr="00B602B0">
        <w:rPr>
          <w:sz w:val="22"/>
          <w:szCs w:val="22"/>
        </w:rPr>
        <w:br/>
        <w:t xml:space="preserve">    </w:t>
      </w:r>
      <w:r w:rsidR="00684B38" w:rsidRPr="00B602B0">
        <w:rPr>
          <w:sz w:val="22"/>
          <w:szCs w:val="22"/>
        </w:rPr>
        <w:t xml:space="preserve"> konkurs lub wobec treści dokumentów zamówienia wnosi się w terminie:</w:t>
      </w:r>
    </w:p>
    <w:p w14:paraId="7FF8CFF2" w14:textId="77777777" w:rsidR="00684B38" w:rsidRPr="00B602B0" w:rsidRDefault="00684B38" w:rsidP="008E2A0F">
      <w:pPr>
        <w:spacing w:after="120" w:line="23" w:lineRule="atLeast"/>
        <w:ind w:left="373"/>
        <w:jc w:val="both"/>
        <w:rPr>
          <w:sz w:val="22"/>
          <w:szCs w:val="22"/>
        </w:rPr>
      </w:pPr>
      <w:r w:rsidRPr="00B602B0">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B602B0" w:rsidRDefault="00684B38" w:rsidP="008E2A0F">
      <w:pPr>
        <w:spacing w:after="120" w:line="23" w:lineRule="atLeast"/>
        <w:ind w:left="373"/>
        <w:jc w:val="both"/>
        <w:rPr>
          <w:sz w:val="22"/>
          <w:szCs w:val="22"/>
        </w:rPr>
      </w:pPr>
      <w:r w:rsidRPr="00B602B0">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B602B0" w:rsidRDefault="007C585F" w:rsidP="008E2A0F">
      <w:pPr>
        <w:spacing w:after="120" w:line="23" w:lineRule="atLeast"/>
        <w:jc w:val="both"/>
        <w:rPr>
          <w:sz w:val="22"/>
          <w:szCs w:val="22"/>
        </w:rPr>
      </w:pPr>
      <w:r w:rsidRPr="00B602B0">
        <w:rPr>
          <w:sz w:val="22"/>
          <w:szCs w:val="22"/>
        </w:rPr>
        <w:t xml:space="preserve">10. </w:t>
      </w:r>
      <w:r w:rsidR="00684B38" w:rsidRPr="00B602B0">
        <w:rPr>
          <w:sz w:val="22"/>
          <w:szCs w:val="22"/>
        </w:rPr>
        <w:t>Odwołanie w przypadkach innych niż określone w ust. 1 i 2 wnosi się w terminie:</w:t>
      </w:r>
    </w:p>
    <w:p w14:paraId="4A79229C" w14:textId="77777777" w:rsidR="00684B38" w:rsidRPr="00B602B0" w:rsidRDefault="00684B38" w:rsidP="008E2A0F">
      <w:pPr>
        <w:spacing w:after="120" w:line="23" w:lineRule="atLeast"/>
        <w:ind w:left="373"/>
        <w:jc w:val="both"/>
        <w:rPr>
          <w:sz w:val="22"/>
          <w:szCs w:val="22"/>
        </w:rPr>
      </w:pPr>
      <w:r w:rsidRPr="00B602B0">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B602B0" w:rsidRDefault="00684B38" w:rsidP="008E2A0F">
      <w:pPr>
        <w:spacing w:after="120" w:line="23" w:lineRule="atLeast"/>
        <w:ind w:left="373"/>
        <w:jc w:val="both"/>
        <w:rPr>
          <w:sz w:val="22"/>
          <w:szCs w:val="22"/>
        </w:rPr>
      </w:pPr>
      <w:r w:rsidRPr="00B602B0">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B602B0" w:rsidRDefault="007C585F" w:rsidP="008E2A0F">
      <w:pPr>
        <w:spacing w:after="120" w:line="23" w:lineRule="atLeast"/>
        <w:jc w:val="both"/>
        <w:rPr>
          <w:sz w:val="22"/>
          <w:szCs w:val="22"/>
        </w:rPr>
      </w:pPr>
      <w:r w:rsidRPr="00B602B0">
        <w:rPr>
          <w:sz w:val="22"/>
          <w:szCs w:val="22"/>
        </w:rPr>
        <w:t xml:space="preserve">11. </w:t>
      </w:r>
      <w:r w:rsidR="00684B38" w:rsidRPr="00B602B0">
        <w:rPr>
          <w:sz w:val="22"/>
          <w:szCs w:val="22"/>
        </w:rPr>
        <w:t>Jeżeli zamawiający nie opublikował ogłoszenia o zamiarze zawarcia umowy lub mimo takiego</w:t>
      </w:r>
      <w:r w:rsidRPr="00B602B0">
        <w:rPr>
          <w:sz w:val="22"/>
          <w:szCs w:val="22"/>
        </w:rPr>
        <w:br/>
        <w:t xml:space="preserve">      </w:t>
      </w:r>
      <w:r w:rsidR="00684B38" w:rsidRPr="00B602B0">
        <w:rPr>
          <w:sz w:val="22"/>
          <w:szCs w:val="22"/>
        </w:rPr>
        <w:t xml:space="preserve"> obowiązku nie przesłał wykonawcy zawiadomienia o wyborze najkorzystniejszej oferty lub nie</w:t>
      </w:r>
      <w:r w:rsidRPr="00B602B0">
        <w:rPr>
          <w:sz w:val="22"/>
          <w:szCs w:val="22"/>
        </w:rPr>
        <w:br/>
        <w:t xml:space="preserve">     </w:t>
      </w:r>
      <w:r w:rsidR="00684B38" w:rsidRPr="00B602B0">
        <w:rPr>
          <w:sz w:val="22"/>
          <w:szCs w:val="22"/>
        </w:rPr>
        <w:t xml:space="preserve"> zaprosił wykonawcy do złożenia oferty w ramach dynamicznego systemu zakupów lub umowy</w:t>
      </w:r>
      <w:r w:rsidRPr="00B602B0">
        <w:rPr>
          <w:sz w:val="22"/>
          <w:szCs w:val="22"/>
        </w:rPr>
        <w:br/>
        <w:t xml:space="preserve">     </w:t>
      </w:r>
      <w:r w:rsidR="00684B38" w:rsidRPr="00B602B0">
        <w:rPr>
          <w:sz w:val="22"/>
          <w:szCs w:val="22"/>
        </w:rPr>
        <w:t xml:space="preserve"> ramowej, odwołanie wnosi się nie później niż w terminie:</w:t>
      </w:r>
    </w:p>
    <w:p w14:paraId="76B3F844" w14:textId="77777777" w:rsidR="00684B38" w:rsidRPr="00B602B0" w:rsidRDefault="00684B38" w:rsidP="008E2A0F">
      <w:pPr>
        <w:spacing w:after="120" w:line="23" w:lineRule="atLeast"/>
        <w:ind w:left="373"/>
        <w:jc w:val="both"/>
        <w:rPr>
          <w:sz w:val="22"/>
          <w:szCs w:val="22"/>
        </w:rPr>
      </w:pPr>
      <w:r w:rsidRPr="00B602B0">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B602B0" w:rsidRDefault="00684B38" w:rsidP="008E2A0F">
      <w:pPr>
        <w:spacing w:after="120" w:line="23" w:lineRule="atLeast"/>
        <w:ind w:left="373"/>
        <w:jc w:val="both"/>
        <w:rPr>
          <w:sz w:val="22"/>
          <w:szCs w:val="22"/>
        </w:rPr>
      </w:pPr>
      <w:r w:rsidRPr="00B602B0">
        <w:rPr>
          <w:sz w:val="22"/>
          <w:szCs w:val="22"/>
        </w:rPr>
        <w:t>2) 6 miesięcy od dnia zawarcia umowy, jeżeli zamawiający:</w:t>
      </w:r>
    </w:p>
    <w:p w14:paraId="7D7ADA17" w14:textId="77777777" w:rsidR="00684B38" w:rsidRPr="00B602B0" w:rsidRDefault="00684B38" w:rsidP="008E2A0F">
      <w:pPr>
        <w:spacing w:after="120" w:line="23" w:lineRule="atLeast"/>
        <w:ind w:left="746"/>
        <w:jc w:val="both"/>
        <w:rPr>
          <w:sz w:val="22"/>
          <w:szCs w:val="22"/>
        </w:rPr>
      </w:pPr>
      <w:r w:rsidRPr="00B602B0">
        <w:rPr>
          <w:sz w:val="22"/>
          <w:szCs w:val="22"/>
        </w:rPr>
        <w:t>a) nie opublikował w Dzienniku Urzędowym Unii Europejskiej ogłoszenia o udzieleniu zamówienia albo</w:t>
      </w:r>
    </w:p>
    <w:p w14:paraId="6D0DA574" w14:textId="77777777" w:rsidR="00684B38" w:rsidRPr="00B602B0" w:rsidRDefault="00684B38" w:rsidP="008E2A0F">
      <w:pPr>
        <w:spacing w:after="120" w:line="23" w:lineRule="atLeast"/>
        <w:ind w:left="746"/>
        <w:jc w:val="both"/>
        <w:rPr>
          <w:sz w:val="22"/>
          <w:szCs w:val="22"/>
        </w:rPr>
      </w:pPr>
      <w:r w:rsidRPr="00B602B0">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602B0" w:rsidRDefault="00684B38" w:rsidP="008E2A0F">
      <w:pPr>
        <w:spacing w:after="120" w:line="23" w:lineRule="atLeast"/>
        <w:ind w:left="373"/>
        <w:jc w:val="both"/>
        <w:rPr>
          <w:sz w:val="22"/>
          <w:szCs w:val="22"/>
        </w:rPr>
      </w:pPr>
      <w:r w:rsidRPr="00B602B0">
        <w:rPr>
          <w:sz w:val="22"/>
          <w:szCs w:val="22"/>
        </w:rPr>
        <w:lastRenderedPageBreak/>
        <w:t>3) miesiąca od dnia zawarcia umowy, jeżeli zamawiający:</w:t>
      </w:r>
    </w:p>
    <w:p w14:paraId="45092AC9" w14:textId="77777777" w:rsidR="00684B38" w:rsidRPr="00B602B0" w:rsidRDefault="00684B38" w:rsidP="008E2A0F">
      <w:pPr>
        <w:spacing w:after="120" w:line="23" w:lineRule="atLeast"/>
        <w:ind w:left="746"/>
        <w:jc w:val="both"/>
        <w:rPr>
          <w:sz w:val="22"/>
          <w:szCs w:val="22"/>
        </w:rPr>
      </w:pPr>
      <w:r w:rsidRPr="00B602B0">
        <w:rPr>
          <w:sz w:val="22"/>
          <w:szCs w:val="22"/>
        </w:rPr>
        <w:t>a) nie zamieścił w Biuletynie Zamówień Publicznych ogłoszenia o wyniku postępowania albo</w:t>
      </w:r>
    </w:p>
    <w:p w14:paraId="0BBB3697" w14:textId="451E7BCD" w:rsidR="00684B38" w:rsidRPr="00B602B0" w:rsidRDefault="00684B38" w:rsidP="008E2A0F">
      <w:pPr>
        <w:spacing w:after="120" w:line="23" w:lineRule="atLeast"/>
        <w:ind w:left="746"/>
        <w:jc w:val="both"/>
        <w:rPr>
          <w:sz w:val="22"/>
          <w:szCs w:val="22"/>
        </w:rPr>
      </w:pPr>
      <w:r w:rsidRPr="00B602B0">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B602B0" w:rsidRDefault="00684B38">
      <w:pPr>
        <w:numPr>
          <w:ilvl w:val="0"/>
          <w:numId w:val="117"/>
        </w:numPr>
        <w:tabs>
          <w:tab w:val="left" w:pos="900"/>
        </w:tabs>
        <w:spacing w:after="120" w:line="23" w:lineRule="atLeast"/>
        <w:ind w:left="357" w:hanging="357"/>
        <w:jc w:val="both"/>
        <w:rPr>
          <w:sz w:val="22"/>
          <w:szCs w:val="22"/>
        </w:rPr>
      </w:pPr>
      <w:r w:rsidRPr="00B602B0">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B602B0" w:rsidRDefault="00684B38">
      <w:pPr>
        <w:numPr>
          <w:ilvl w:val="0"/>
          <w:numId w:val="117"/>
        </w:numPr>
        <w:tabs>
          <w:tab w:val="left" w:pos="900"/>
        </w:tabs>
        <w:spacing w:after="120" w:line="23" w:lineRule="atLeast"/>
        <w:ind w:left="567" w:hanging="567"/>
        <w:jc w:val="both"/>
        <w:rPr>
          <w:sz w:val="22"/>
          <w:szCs w:val="22"/>
        </w:rPr>
      </w:pPr>
      <w:r w:rsidRPr="00B602B0">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B602B0" w:rsidRDefault="00E51C52">
      <w:pPr>
        <w:numPr>
          <w:ilvl w:val="0"/>
          <w:numId w:val="117"/>
        </w:numPr>
        <w:tabs>
          <w:tab w:val="left" w:pos="900"/>
        </w:tabs>
        <w:spacing w:after="600" w:line="23" w:lineRule="atLeast"/>
        <w:ind w:left="567" w:hanging="567"/>
        <w:jc w:val="both"/>
        <w:rPr>
          <w:sz w:val="22"/>
          <w:szCs w:val="22"/>
        </w:rPr>
      </w:pPr>
      <w:r w:rsidRPr="00B602B0">
        <w:rPr>
          <w:sz w:val="22"/>
          <w:szCs w:val="22"/>
        </w:rPr>
        <w:t>Od wyroku sądu lub postanowienia kończącego postępowanie w sprawie przysługuje skarga kasacyjna do Sądu Najwyższego.</w:t>
      </w:r>
    </w:p>
    <w:p w14:paraId="53D1F7BB" w14:textId="6DB8E93A" w:rsidR="003616AB" w:rsidRPr="00B602B0"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B602B0">
        <w:rPr>
          <w:b/>
          <w:sz w:val="22"/>
          <w:szCs w:val="22"/>
        </w:rPr>
        <w:t xml:space="preserve">ROZDZIAŁ </w:t>
      </w:r>
      <w:r w:rsidR="002B453A" w:rsidRPr="00B602B0">
        <w:rPr>
          <w:b/>
          <w:sz w:val="22"/>
          <w:szCs w:val="22"/>
        </w:rPr>
        <w:t>XXX</w:t>
      </w:r>
      <w:r w:rsidR="00341D83" w:rsidRPr="00B602B0">
        <w:rPr>
          <w:b/>
          <w:sz w:val="22"/>
          <w:szCs w:val="22"/>
        </w:rPr>
        <w:t>II</w:t>
      </w:r>
      <w:r w:rsidR="00DD7706" w:rsidRPr="00B602B0">
        <w:rPr>
          <w:b/>
          <w:sz w:val="22"/>
          <w:szCs w:val="22"/>
        </w:rPr>
        <w:t>I</w:t>
      </w:r>
      <w:r w:rsidR="00AC6391" w:rsidRPr="00B602B0">
        <w:rPr>
          <w:b/>
          <w:sz w:val="22"/>
          <w:szCs w:val="22"/>
        </w:rPr>
        <w:t xml:space="preserve">. </w:t>
      </w:r>
      <w:r w:rsidR="00AC6391" w:rsidRPr="00B602B0">
        <w:rPr>
          <w:b/>
          <w:sz w:val="22"/>
          <w:szCs w:val="22"/>
        </w:rPr>
        <w:tab/>
      </w:r>
      <w:r w:rsidRPr="00B602B0">
        <w:rPr>
          <w:b/>
          <w:sz w:val="22"/>
          <w:szCs w:val="22"/>
        </w:rPr>
        <w:t xml:space="preserve">INFORMACJA W SPRAWIE ZWROTU KOSZTÓW </w:t>
      </w:r>
      <w:r w:rsidR="00AC6391" w:rsidRPr="00B602B0">
        <w:rPr>
          <w:b/>
          <w:sz w:val="22"/>
          <w:szCs w:val="22"/>
        </w:rPr>
        <w:br/>
      </w:r>
      <w:r w:rsidRPr="00B602B0">
        <w:rPr>
          <w:b/>
          <w:sz w:val="22"/>
          <w:szCs w:val="22"/>
        </w:rPr>
        <w:t>W POSTĘPOWANIU</w:t>
      </w:r>
    </w:p>
    <w:p w14:paraId="268A0D25" w14:textId="64D7E376" w:rsidR="003616AB" w:rsidRPr="00B602B0" w:rsidRDefault="003616AB" w:rsidP="00DE2F41">
      <w:pPr>
        <w:spacing w:after="600" w:line="23" w:lineRule="atLeast"/>
        <w:jc w:val="both"/>
        <w:rPr>
          <w:sz w:val="22"/>
          <w:szCs w:val="22"/>
        </w:rPr>
      </w:pPr>
      <w:r w:rsidRPr="00B602B0">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B602B0">
        <w:rPr>
          <w:sz w:val="22"/>
          <w:szCs w:val="22"/>
        </w:rPr>
        <w:t>okoliczności</w:t>
      </w:r>
      <w:r w:rsidRPr="00B602B0">
        <w:rPr>
          <w:sz w:val="22"/>
          <w:szCs w:val="22"/>
        </w:rPr>
        <w:t xml:space="preserve">, o której mowa w art. </w:t>
      </w:r>
      <w:r w:rsidR="00E51C52" w:rsidRPr="00B602B0">
        <w:rPr>
          <w:sz w:val="22"/>
          <w:szCs w:val="22"/>
        </w:rPr>
        <w:t>261</w:t>
      </w:r>
      <w:r w:rsidRPr="00B602B0">
        <w:rPr>
          <w:sz w:val="22"/>
          <w:szCs w:val="22"/>
        </w:rPr>
        <w:t xml:space="preserve"> ustawy).</w:t>
      </w:r>
    </w:p>
    <w:p w14:paraId="607C4884" w14:textId="5E5563D1" w:rsidR="002C555A" w:rsidRPr="00B602B0"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B602B0">
        <w:rPr>
          <w:b/>
          <w:sz w:val="22"/>
          <w:szCs w:val="22"/>
        </w:rPr>
        <w:t>ROZDZIAŁ XX</w:t>
      </w:r>
      <w:r w:rsidR="002B453A" w:rsidRPr="00B602B0">
        <w:rPr>
          <w:b/>
          <w:sz w:val="22"/>
          <w:szCs w:val="22"/>
        </w:rPr>
        <w:t>XI</w:t>
      </w:r>
      <w:r w:rsidR="00DD7706" w:rsidRPr="00B602B0">
        <w:rPr>
          <w:b/>
          <w:sz w:val="22"/>
          <w:szCs w:val="22"/>
        </w:rPr>
        <w:t>V</w:t>
      </w:r>
      <w:r w:rsidR="00AC6391" w:rsidRPr="00B602B0">
        <w:rPr>
          <w:b/>
          <w:sz w:val="22"/>
          <w:szCs w:val="22"/>
        </w:rPr>
        <w:t xml:space="preserve">. </w:t>
      </w:r>
      <w:r w:rsidR="00AC6391" w:rsidRPr="00B602B0">
        <w:rPr>
          <w:b/>
          <w:sz w:val="22"/>
          <w:szCs w:val="22"/>
        </w:rPr>
        <w:tab/>
      </w:r>
      <w:r w:rsidRPr="00B602B0">
        <w:rPr>
          <w:b/>
          <w:sz w:val="22"/>
          <w:szCs w:val="22"/>
        </w:rPr>
        <w:t>INFORMACJA DOTYCZĄCA OCHRONY DANYCH ODOBOWYCH – RODO</w:t>
      </w:r>
    </w:p>
    <w:p w14:paraId="68E5F306" w14:textId="77777777" w:rsidR="00AC6391" w:rsidRPr="00B602B0"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B602B0">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B602B0">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B602B0"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B602B0"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 xml:space="preserve">Administrator wyznaczył Inspektora Ochrony Danych, z którym może się Pani/Pan skontaktować </w:t>
      </w:r>
      <w:r w:rsidR="00D01F83" w:rsidRPr="00B602B0">
        <w:rPr>
          <w:rFonts w:eastAsia="SimSun"/>
          <w:kern w:val="3"/>
          <w:sz w:val="22"/>
          <w:szCs w:val="22"/>
          <w:lang w:eastAsia="zh-CN" w:bidi="hi-IN"/>
        </w:rPr>
        <w:br/>
      </w:r>
      <w:r w:rsidRPr="00B602B0">
        <w:rPr>
          <w:rFonts w:eastAsia="SimSun"/>
          <w:kern w:val="3"/>
          <w:sz w:val="22"/>
          <w:szCs w:val="22"/>
          <w:lang w:eastAsia="zh-CN" w:bidi="hi-IN"/>
        </w:rPr>
        <w:t xml:space="preserve">w sprawach związanych z ochroną danych osobowych pod adresem poczty elektronicznej: </w:t>
      </w:r>
      <w:hyperlink r:id="rId48" w:history="1">
        <w:r w:rsidRPr="00B602B0">
          <w:rPr>
            <w:rFonts w:eastAsia="SimSun"/>
            <w:kern w:val="3"/>
            <w:sz w:val="22"/>
            <w:szCs w:val="22"/>
            <w:lang w:eastAsia="zh-CN" w:bidi="hi-IN"/>
          </w:rPr>
          <w:t>iod@</w:t>
        </w:r>
      </w:hyperlink>
      <w:hyperlink r:id="rId49" w:history="1">
        <w:r w:rsidRPr="00B602B0">
          <w:rPr>
            <w:rFonts w:eastAsia="SimSun"/>
            <w:kern w:val="3"/>
            <w:sz w:val="22"/>
            <w:szCs w:val="22"/>
            <w:lang w:eastAsia="zh-CN" w:bidi="hi-IN"/>
          </w:rPr>
          <w:t>psary</w:t>
        </w:r>
      </w:hyperlink>
      <w:hyperlink r:id="rId50" w:history="1">
        <w:r w:rsidRPr="00B602B0">
          <w:rPr>
            <w:rFonts w:eastAsia="SimSun"/>
            <w:kern w:val="3"/>
            <w:sz w:val="22"/>
            <w:szCs w:val="22"/>
            <w:lang w:eastAsia="zh-CN" w:bidi="hi-IN"/>
          </w:rPr>
          <w:t>.pl</w:t>
        </w:r>
      </w:hyperlink>
      <w:r w:rsidRPr="00B602B0">
        <w:rPr>
          <w:rFonts w:eastAsia="SimSun"/>
          <w:kern w:val="3"/>
          <w:sz w:val="22"/>
          <w:szCs w:val="22"/>
          <w:lang w:eastAsia="zh-CN" w:bidi="hi-IN"/>
        </w:rPr>
        <w:t>.</w:t>
      </w:r>
    </w:p>
    <w:p w14:paraId="02435D5C" w14:textId="77777777" w:rsidR="00AA4D32" w:rsidRPr="00B602B0"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72199369" w14:textId="77777777" w:rsidR="004B3AD0" w:rsidRPr="00B602B0" w:rsidRDefault="004B3AD0" w:rsidP="004B3AD0">
      <w:pPr>
        <w:pStyle w:val="Tekstpodstawowy"/>
        <w:tabs>
          <w:tab w:val="left" w:pos="1560"/>
        </w:tabs>
        <w:spacing w:before="8"/>
        <w:ind w:left="720"/>
        <w:jc w:val="center"/>
        <w:rPr>
          <w:rFonts w:eastAsia="Arial"/>
          <w:b/>
          <w:kern w:val="2"/>
          <w:sz w:val="22"/>
          <w:szCs w:val="22"/>
          <w:lang w:eastAsia="zh-CN"/>
        </w:rPr>
      </w:pPr>
      <w:r w:rsidRPr="00B602B0">
        <w:rPr>
          <w:b/>
          <w:sz w:val="22"/>
          <w:szCs w:val="22"/>
          <w:lang w:eastAsia="zh-CN"/>
        </w:rPr>
        <w:t>„</w:t>
      </w:r>
      <w:r w:rsidRPr="00B602B0">
        <w:rPr>
          <w:rFonts w:eastAsia="Arial"/>
          <w:b/>
          <w:bCs/>
          <w:sz w:val="22"/>
          <w:szCs w:val="22"/>
          <w:lang w:eastAsia="zh-CN"/>
        </w:rPr>
        <w:t xml:space="preserve">Modernizacja drogi w Dąbiu Chrobakowym w ramach zadania pn.: </w:t>
      </w:r>
      <w:r w:rsidRPr="00B602B0">
        <w:rPr>
          <w:rFonts w:eastAsia="Arial"/>
          <w:b/>
          <w:bCs/>
          <w:sz w:val="22"/>
          <w:szCs w:val="22"/>
          <w:lang w:eastAsia="zh-CN"/>
        </w:rPr>
        <w:br/>
        <w:t>Nakładka asfaltowa w Dąbiu Chrobakowym”.</w:t>
      </w:r>
    </w:p>
    <w:p w14:paraId="355BEA51" w14:textId="77777777" w:rsidR="004B3AD0" w:rsidRPr="00B602B0" w:rsidRDefault="004B3AD0" w:rsidP="00D5107F">
      <w:pPr>
        <w:pStyle w:val="Tekstpodstawowy"/>
        <w:tabs>
          <w:tab w:val="left" w:pos="1560"/>
        </w:tabs>
        <w:spacing w:before="8"/>
        <w:jc w:val="center"/>
        <w:rPr>
          <w:rFonts w:eastAsia="Arial"/>
          <w:b/>
          <w:kern w:val="2"/>
          <w:sz w:val="22"/>
          <w:szCs w:val="22"/>
          <w:lang w:eastAsia="zh-CN"/>
        </w:rPr>
      </w:pPr>
    </w:p>
    <w:p w14:paraId="3B9C9936" w14:textId="6FDC994A" w:rsidR="00AC6391" w:rsidRPr="00B602B0"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B602B0">
        <w:rPr>
          <w:b/>
          <w:sz w:val="22"/>
          <w:szCs w:val="22"/>
        </w:rPr>
        <w:t>nr sprawy:</w:t>
      </w:r>
      <w:r w:rsidR="00D01F83" w:rsidRPr="00B602B0">
        <w:rPr>
          <w:b/>
          <w:sz w:val="22"/>
          <w:szCs w:val="22"/>
        </w:rPr>
        <w:t xml:space="preserve"> </w:t>
      </w:r>
      <w:r w:rsidRPr="00B602B0">
        <w:rPr>
          <w:b/>
          <w:sz w:val="22"/>
          <w:szCs w:val="22"/>
        </w:rPr>
        <w:t>ZP.271</w:t>
      </w:r>
      <w:r w:rsidR="002868DC" w:rsidRPr="00B602B0">
        <w:rPr>
          <w:b/>
          <w:sz w:val="22"/>
          <w:szCs w:val="22"/>
        </w:rPr>
        <w:t>.2</w:t>
      </w:r>
      <w:r w:rsidR="008C4BA2" w:rsidRPr="00B602B0">
        <w:rPr>
          <w:b/>
          <w:sz w:val="22"/>
          <w:szCs w:val="22"/>
        </w:rPr>
        <w:t>6</w:t>
      </w:r>
      <w:r w:rsidR="0061686A" w:rsidRPr="00B602B0">
        <w:rPr>
          <w:b/>
          <w:sz w:val="22"/>
          <w:szCs w:val="22"/>
        </w:rPr>
        <w:t>.2022</w:t>
      </w:r>
      <w:r w:rsidR="00AA4D32" w:rsidRPr="00B602B0">
        <w:rPr>
          <w:b/>
          <w:sz w:val="22"/>
          <w:szCs w:val="22"/>
        </w:rPr>
        <w:t>,</w:t>
      </w:r>
      <w:r w:rsidRPr="00B602B0">
        <w:rPr>
          <w:rFonts w:eastAsia="SimSun"/>
          <w:kern w:val="3"/>
          <w:sz w:val="22"/>
          <w:szCs w:val="22"/>
          <w:lang w:eastAsia="zh-CN" w:bidi="hi-IN"/>
        </w:rPr>
        <w:t xml:space="preserve"> na podstawie ustawy Pzp oraz wewnętrznych regulacji.</w:t>
      </w:r>
    </w:p>
    <w:p w14:paraId="01AE7C32" w14:textId="77777777" w:rsidR="00AC6391" w:rsidRPr="00B602B0"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 xml:space="preserve">Odbiorcami Pani/Pana danych osobowych będą osoby lub podmioty, </w:t>
      </w:r>
      <w:r w:rsidRPr="00B602B0">
        <w:rPr>
          <w:sz w:val="22"/>
          <w:szCs w:val="22"/>
        </w:rPr>
        <w:t>którym udostępniona zostanie dokumentacja postępowania w oparciu o art. 18 oraz art. 74 ust. 1 ustawy z dnia 11 września 2019 r. – Pzp (Dz.U. z 2019 r. poz. 2019 z późn.zm.)”;</w:t>
      </w:r>
    </w:p>
    <w:p w14:paraId="1DDF39E5" w14:textId="77777777" w:rsidR="00AC6391" w:rsidRPr="00B602B0"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W odniesieniu do Pani/Pana danych osobowych decyzje nie będą podejmowane w sposób zautomatyzowany.</w:t>
      </w:r>
    </w:p>
    <w:p w14:paraId="17BCD4B9" w14:textId="77777777" w:rsidR="00AC6391" w:rsidRPr="00B602B0"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lastRenderedPageBreak/>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B602B0"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Posiada Pani/Pan prawo:</w:t>
      </w:r>
    </w:p>
    <w:p w14:paraId="30685DF7" w14:textId="77777777" w:rsidR="00AC6391" w:rsidRPr="00B602B0"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dostępu do danych osobowych Pani/Pana dotyczących,</w:t>
      </w:r>
    </w:p>
    <w:p w14:paraId="2EE98993" w14:textId="77777777" w:rsidR="00AC6391" w:rsidRPr="00B602B0"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prawo do sprostowania lub uzupełnienia Pani/Pana danych osobowych *;</w:t>
      </w:r>
    </w:p>
    <w:p w14:paraId="504F92C2" w14:textId="77777777" w:rsidR="00AC6391" w:rsidRPr="00B602B0"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 xml:space="preserve">prawo żądania od administratora ograniczenia przetwarzania danych osobowych </w:t>
      </w:r>
      <w:r w:rsidRPr="00B602B0">
        <w:rPr>
          <w:rFonts w:eastAsia="SimSun"/>
          <w:kern w:val="3"/>
          <w:sz w:val="22"/>
          <w:szCs w:val="22"/>
          <w:lang w:eastAsia="zh-CN" w:bidi="hi-IN"/>
        </w:rPr>
        <w:br/>
        <w:t>z zastrzeżeniem przypadków, o których mowa w art. 18 ust. 1 RODO **;</w:t>
      </w:r>
    </w:p>
    <w:p w14:paraId="17BE0BD3" w14:textId="77777777" w:rsidR="00AC6391" w:rsidRPr="00B602B0"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B602B0" w:rsidRDefault="00AC6391">
      <w:pPr>
        <w:numPr>
          <w:ilvl w:val="0"/>
          <w:numId w:val="71"/>
        </w:numPr>
        <w:suppressAutoHyphens/>
        <w:autoSpaceDN w:val="0"/>
        <w:spacing w:after="120" w:line="23" w:lineRule="atLeast"/>
        <w:ind w:left="357"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Nie przysługuje Pani/Panu:</w:t>
      </w:r>
    </w:p>
    <w:p w14:paraId="38A33D60" w14:textId="77777777" w:rsidR="00AC6391" w:rsidRPr="00B602B0"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w związku z art. 17 ust. 3 lit. b, d lub e RODO prawo do usunięcia danych osobowych;</w:t>
      </w:r>
    </w:p>
    <w:p w14:paraId="697670BA" w14:textId="77777777" w:rsidR="00AC6391" w:rsidRPr="00B602B0"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prawo do przenoszenia danych osobowych, o którym mowa w art. 20 RODO;</w:t>
      </w:r>
    </w:p>
    <w:p w14:paraId="7FCF7C23" w14:textId="77777777" w:rsidR="00AC6391" w:rsidRPr="00B602B0"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B602B0">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B602B0"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B602B0">
        <w:rPr>
          <w:rFonts w:eastAsia="SimSun"/>
          <w:i/>
          <w:iCs/>
          <w:kern w:val="3"/>
          <w:sz w:val="22"/>
          <w:szCs w:val="22"/>
          <w:lang w:eastAsia="zh-CN" w:bidi="hi-IN"/>
        </w:rPr>
        <w:t>*  Wyjaśnienie: skorzystanie z prawa do sprostowania lub uzupełnienia nie może skutkować zmianą</w:t>
      </w:r>
      <w:r w:rsidRPr="00B602B0">
        <w:rPr>
          <w:rFonts w:eastAsia="SimSun"/>
          <w:i/>
          <w:iCs/>
          <w:kern w:val="3"/>
          <w:sz w:val="22"/>
          <w:szCs w:val="22"/>
          <w:lang w:eastAsia="zh-CN" w:bidi="hi-IN"/>
        </w:rPr>
        <w:br/>
        <w:t xml:space="preserve">     wyniku postępowania o udzielanie zamówienia publicznego ani zmianą postanowień umowy </w:t>
      </w:r>
      <w:r w:rsidRPr="00B602B0">
        <w:rPr>
          <w:rFonts w:eastAsia="SimSun"/>
          <w:i/>
          <w:iCs/>
          <w:kern w:val="3"/>
          <w:sz w:val="22"/>
          <w:szCs w:val="22"/>
          <w:lang w:eastAsia="zh-CN" w:bidi="hi-IN"/>
        </w:rPr>
        <w:br/>
        <w:t xml:space="preserve">     w  sprawie zamówienia publicznego w zakresie niezgodnym z ustawą.</w:t>
      </w:r>
    </w:p>
    <w:p w14:paraId="1EC4EEAC" w14:textId="77777777" w:rsidR="00AC6391" w:rsidRPr="00B602B0"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B602B0">
        <w:rPr>
          <w:rFonts w:eastAsia="SimSun"/>
          <w:i/>
          <w:iCs/>
          <w:kern w:val="3"/>
          <w:sz w:val="22"/>
          <w:szCs w:val="22"/>
          <w:lang w:eastAsia="zh-CN" w:bidi="hi-IN"/>
        </w:rPr>
        <w:t>** Wyjaśnienie: prawo do ograniczenia przetwarzania nie ogranicza przetwarzania danych osobowych</w:t>
      </w:r>
      <w:r w:rsidRPr="00B602B0">
        <w:rPr>
          <w:rFonts w:eastAsia="SimSun"/>
          <w:i/>
          <w:iCs/>
          <w:kern w:val="3"/>
          <w:sz w:val="22"/>
          <w:szCs w:val="22"/>
          <w:lang w:eastAsia="zh-CN" w:bidi="hi-IN"/>
        </w:rPr>
        <w:br/>
        <w:t xml:space="preserve">      do czasu zakończenia tego postępowania. </w:t>
      </w:r>
    </w:p>
    <w:p w14:paraId="42FB7660" w14:textId="6E734811" w:rsidR="00AC6391" w:rsidRPr="00B602B0"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B602B0">
        <w:rPr>
          <w:b/>
          <w:sz w:val="22"/>
          <w:szCs w:val="22"/>
        </w:rPr>
        <w:t xml:space="preserve">ROZDZIAŁ XXXV. </w:t>
      </w:r>
      <w:r w:rsidRPr="00B602B0">
        <w:rPr>
          <w:b/>
          <w:sz w:val="22"/>
          <w:szCs w:val="22"/>
        </w:rPr>
        <w:tab/>
        <w:t>Z</w:t>
      </w:r>
      <w:r w:rsidR="002F1BF8" w:rsidRPr="00B602B0">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B602B0" w14:paraId="43C65431" w14:textId="77777777" w:rsidTr="009D5DAE">
        <w:tc>
          <w:tcPr>
            <w:tcW w:w="817" w:type="dxa"/>
            <w:vAlign w:val="center"/>
          </w:tcPr>
          <w:p w14:paraId="4183F7A9" w14:textId="4F02FE1C" w:rsidR="00EB4AC6" w:rsidRPr="00B602B0" w:rsidRDefault="00EB4AC6" w:rsidP="00DE2F41">
            <w:pPr>
              <w:spacing w:after="120" w:line="23" w:lineRule="atLeast"/>
              <w:jc w:val="center"/>
              <w:rPr>
                <w:b/>
                <w:bCs/>
                <w:iCs/>
                <w:sz w:val="22"/>
                <w:szCs w:val="22"/>
              </w:rPr>
            </w:pPr>
            <w:r w:rsidRPr="00B602B0">
              <w:rPr>
                <w:b/>
                <w:bCs/>
                <w:iCs/>
                <w:sz w:val="22"/>
                <w:szCs w:val="22"/>
              </w:rPr>
              <w:t>L.p.</w:t>
            </w:r>
          </w:p>
        </w:tc>
        <w:tc>
          <w:tcPr>
            <w:tcW w:w="1843" w:type="dxa"/>
            <w:vAlign w:val="center"/>
          </w:tcPr>
          <w:p w14:paraId="7EC0D652" w14:textId="47997694" w:rsidR="00EB4AC6" w:rsidRPr="00B602B0" w:rsidRDefault="00EB4AC6" w:rsidP="00DE2F41">
            <w:pPr>
              <w:spacing w:after="120" w:line="23" w:lineRule="atLeast"/>
              <w:jc w:val="center"/>
              <w:rPr>
                <w:b/>
                <w:bCs/>
                <w:iCs/>
                <w:sz w:val="22"/>
                <w:szCs w:val="22"/>
              </w:rPr>
            </w:pPr>
            <w:r w:rsidRPr="00B602B0">
              <w:rPr>
                <w:b/>
                <w:bCs/>
                <w:iCs/>
                <w:sz w:val="22"/>
                <w:szCs w:val="22"/>
              </w:rPr>
              <w:t>Numer załącznika</w:t>
            </w:r>
          </w:p>
        </w:tc>
        <w:tc>
          <w:tcPr>
            <w:tcW w:w="6722" w:type="dxa"/>
            <w:vAlign w:val="center"/>
          </w:tcPr>
          <w:p w14:paraId="46EB1661" w14:textId="02D89A96" w:rsidR="00EB4AC6" w:rsidRPr="00B602B0" w:rsidRDefault="00EB4AC6" w:rsidP="00DE2F41">
            <w:pPr>
              <w:spacing w:after="120" w:line="23" w:lineRule="atLeast"/>
              <w:jc w:val="center"/>
              <w:rPr>
                <w:b/>
                <w:bCs/>
                <w:iCs/>
                <w:sz w:val="22"/>
                <w:szCs w:val="22"/>
              </w:rPr>
            </w:pPr>
            <w:r w:rsidRPr="00B602B0">
              <w:rPr>
                <w:b/>
                <w:bCs/>
                <w:iCs/>
                <w:sz w:val="22"/>
                <w:szCs w:val="22"/>
              </w:rPr>
              <w:t>Nazwa załącznika</w:t>
            </w:r>
          </w:p>
        </w:tc>
      </w:tr>
      <w:tr w:rsidR="00EB4AC6" w:rsidRPr="00B602B0" w14:paraId="70A32145" w14:textId="77777777" w:rsidTr="009D5DAE">
        <w:trPr>
          <w:trHeight w:val="583"/>
        </w:trPr>
        <w:tc>
          <w:tcPr>
            <w:tcW w:w="817" w:type="dxa"/>
            <w:vAlign w:val="center"/>
          </w:tcPr>
          <w:p w14:paraId="5EC7E88F" w14:textId="7DD577B2" w:rsidR="00EB4AC6" w:rsidRPr="00B602B0" w:rsidRDefault="00EB4AC6" w:rsidP="008E2A0F">
            <w:pPr>
              <w:spacing w:after="120" w:line="23" w:lineRule="atLeast"/>
              <w:jc w:val="both"/>
              <w:rPr>
                <w:iCs/>
                <w:sz w:val="22"/>
                <w:szCs w:val="22"/>
              </w:rPr>
            </w:pPr>
            <w:r w:rsidRPr="00B602B0">
              <w:rPr>
                <w:iCs/>
                <w:sz w:val="22"/>
                <w:szCs w:val="22"/>
              </w:rPr>
              <w:t>1.</w:t>
            </w:r>
          </w:p>
        </w:tc>
        <w:tc>
          <w:tcPr>
            <w:tcW w:w="1843" w:type="dxa"/>
            <w:vAlign w:val="center"/>
          </w:tcPr>
          <w:p w14:paraId="3631909D" w14:textId="21FA38AE" w:rsidR="00EB4AC6" w:rsidRPr="00B602B0" w:rsidRDefault="00EB4AC6" w:rsidP="008E2A0F">
            <w:pPr>
              <w:spacing w:after="120" w:line="23" w:lineRule="atLeast"/>
              <w:jc w:val="both"/>
              <w:rPr>
                <w:iCs/>
                <w:sz w:val="22"/>
                <w:szCs w:val="22"/>
              </w:rPr>
            </w:pPr>
            <w:r w:rsidRPr="00B602B0">
              <w:rPr>
                <w:iCs/>
                <w:sz w:val="22"/>
                <w:szCs w:val="22"/>
              </w:rPr>
              <w:t>Załącznik nr 1</w:t>
            </w:r>
          </w:p>
        </w:tc>
        <w:tc>
          <w:tcPr>
            <w:tcW w:w="6722" w:type="dxa"/>
            <w:vAlign w:val="center"/>
          </w:tcPr>
          <w:p w14:paraId="2685A8A2" w14:textId="3620D179" w:rsidR="00EB4AC6" w:rsidRPr="00B602B0" w:rsidRDefault="00EB4AC6" w:rsidP="008E2A0F">
            <w:pPr>
              <w:spacing w:after="120" w:line="23" w:lineRule="atLeast"/>
              <w:jc w:val="both"/>
              <w:rPr>
                <w:iCs/>
                <w:sz w:val="22"/>
                <w:szCs w:val="22"/>
              </w:rPr>
            </w:pPr>
            <w:r w:rsidRPr="00B602B0">
              <w:rPr>
                <w:iCs/>
                <w:sz w:val="22"/>
                <w:szCs w:val="22"/>
              </w:rPr>
              <w:t>Formularz oferty</w:t>
            </w:r>
          </w:p>
        </w:tc>
      </w:tr>
      <w:tr w:rsidR="00EB4AC6" w:rsidRPr="00B602B0" w14:paraId="2F887869" w14:textId="77777777" w:rsidTr="009D5DAE">
        <w:trPr>
          <w:trHeight w:val="691"/>
        </w:trPr>
        <w:tc>
          <w:tcPr>
            <w:tcW w:w="817" w:type="dxa"/>
            <w:vAlign w:val="center"/>
          </w:tcPr>
          <w:p w14:paraId="3BAD1554" w14:textId="0B1C1B65" w:rsidR="00EB4AC6" w:rsidRPr="00B602B0" w:rsidRDefault="00EB4AC6" w:rsidP="008E2A0F">
            <w:pPr>
              <w:spacing w:after="120" w:line="23" w:lineRule="atLeast"/>
              <w:jc w:val="both"/>
              <w:rPr>
                <w:iCs/>
                <w:sz w:val="22"/>
                <w:szCs w:val="22"/>
              </w:rPr>
            </w:pPr>
            <w:r w:rsidRPr="00B602B0">
              <w:rPr>
                <w:iCs/>
                <w:sz w:val="22"/>
                <w:szCs w:val="22"/>
              </w:rPr>
              <w:t>2.</w:t>
            </w:r>
          </w:p>
        </w:tc>
        <w:tc>
          <w:tcPr>
            <w:tcW w:w="1843" w:type="dxa"/>
            <w:vAlign w:val="center"/>
          </w:tcPr>
          <w:p w14:paraId="7A180EA7" w14:textId="2392F031" w:rsidR="00EB4AC6" w:rsidRPr="00B602B0" w:rsidRDefault="00EB4AC6" w:rsidP="008E2A0F">
            <w:pPr>
              <w:spacing w:after="120" w:line="23" w:lineRule="atLeast"/>
              <w:jc w:val="both"/>
              <w:rPr>
                <w:iCs/>
                <w:sz w:val="22"/>
                <w:szCs w:val="22"/>
              </w:rPr>
            </w:pPr>
            <w:r w:rsidRPr="00B602B0">
              <w:rPr>
                <w:iCs/>
                <w:sz w:val="22"/>
                <w:szCs w:val="22"/>
              </w:rPr>
              <w:t>Załącznik nr 2</w:t>
            </w:r>
          </w:p>
        </w:tc>
        <w:tc>
          <w:tcPr>
            <w:tcW w:w="6722" w:type="dxa"/>
            <w:vAlign w:val="center"/>
          </w:tcPr>
          <w:p w14:paraId="07F72664" w14:textId="268804C0" w:rsidR="00EB4AC6" w:rsidRPr="00B602B0" w:rsidRDefault="00C85B3D" w:rsidP="00DE2F41">
            <w:pPr>
              <w:spacing w:after="120" w:line="23" w:lineRule="atLeast"/>
              <w:ind w:right="28"/>
              <w:jc w:val="both"/>
              <w:rPr>
                <w:sz w:val="22"/>
                <w:szCs w:val="22"/>
              </w:rPr>
            </w:pPr>
            <w:r w:rsidRPr="00B602B0">
              <w:rPr>
                <w:sz w:val="22"/>
                <w:szCs w:val="22"/>
              </w:rPr>
              <w:t xml:space="preserve">Wzór oświadczenia Wykonawcy o niepodleganiu wykluczeniu </w:t>
            </w:r>
            <w:r w:rsidRPr="00B602B0">
              <w:rPr>
                <w:sz w:val="22"/>
                <w:szCs w:val="22"/>
              </w:rPr>
              <w:br/>
              <w:t>z postępowania oraz o spełnianiu warunków udziału w postępowaniu</w:t>
            </w:r>
          </w:p>
        </w:tc>
      </w:tr>
      <w:tr w:rsidR="00C85B3D" w:rsidRPr="00B602B0" w14:paraId="604830EA" w14:textId="77777777" w:rsidTr="009D5DAE">
        <w:trPr>
          <w:trHeight w:val="691"/>
        </w:trPr>
        <w:tc>
          <w:tcPr>
            <w:tcW w:w="817" w:type="dxa"/>
            <w:vAlign w:val="center"/>
          </w:tcPr>
          <w:p w14:paraId="654738AD" w14:textId="4FB382DF" w:rsidR="00C85B3D" w:rsidRPr="00B602B0" w:rsidRDefault="00C85B3D" w:rsidP="008E2A0F">
            <w:pPr>
              <w:spacing w:after="120" w:line="23" w:lineRule="atLeast"/>
              <w:jc w:val="both"/>
              <w:rPr>
                <w:iCs/>
                <w:sz w:val="22"/>
                <w:szCs w:val="22"/>
              </w:rPr>
            </w:pPr>
            <w:r w:rsidRPr="00B602B0">
              <w:rPr>
                <w:iCs/>
                <w:sz w:val="22"/>
                <w:szCs w:val="22"/>
              </w:rPr>
              <w:t>3.</w:t>
            </w:r>
          </w:p>
        </w:tc>
        <w:tc>
          <w:tcPr>
            <w:tcW w:w="1843" w:type="dxa"/>
            <w:vAlign w:val="center"/>
          </w:tcPr>
          <w:p w14:paraId="785634B6" w14:textId="3DBEA3A5" w:rsidR="00C85B3D" w:rsidRPr="00B602B0" w:rsidRDefault="00C85B3D" w:rsidP="008E2A0F">
            <w:pPr>
              <w:spacing w:after="120" w:line="23" w:lineRule="atLeast"/>
              <w:jc w:val="both"/>
              <w:rPr>
                <w:iCs/>
                <w:sz w:val="22"/>
                <w:szCs w:val="22"/>
              </w:rPr>
            </w:pPr>
            <w:r w:rsidRPr="00B602B0">
              <w:rPr>
                <w:iCs/>
                <w:sz w:val="22"/>
                <w:szCs w:val="22"/>
              </w:rPr>
              <w:t>Załącznik nr 3</w:t>
            </w:r>
          </w:p>
        </w:tc>
        <w:tc>
          <w:tcPr>
            <w:tcW w:w="6722" w:type="dxa"/>
            <w:vAlign w:val="center"/>
          </w:tcPr>
          <w:p w14:paraId="1E313197" w14:textId="4B2B0534" w:rsidR="00C85B3D" w:rsidRPr="00B602B0" w:rsidRDefault="00C85B3D" w:rsidP="008E2A0F">
            <w:pPr>
              <w:spacing w:after="120" w:line="23" w:lineRule="atLeast"/>
              <w:ind w:right="28"/>
              <w:jc w:val="both"/>
              <w:rPr>
                <w:sz w:val="22"/>
                <w:szCs w:val="22"/>
              </w:rPr>
            </w:pPr>
            <w:r w:rsidRPr="00B602B0">
              <w:rPr>
                <w:sz w:val="22"/>
                <w:szCs w:val="22"/>
              </w:rPr>
              <w:t xml:space="preserve">Wzór oświadczenia podmiotu udostępniającego zasoby o braku podstaw wykluczenia oraz spełnianiu warunków udziału w postępowaniu, </w:t>
            </w:r>
            <w:r w:rsidRPr="00B602B0">
              <w:rPr>
                <w:sz w:val="22"/>
                <w:szCs w:val="22"/>
              </w:rPr>
              <w:br/>
              <w:t>w zakresie w jakim Wykonawca powołuje się na jego zasoby</w:t>
            </w:r>
          </w:p>
        </w:tc>
      </w:tr>
      <w:tr w:rsidR="00EB4AC6" w:rsidRPr="00B602B0" w14:paraId="5621DF7B" w14:textId="77777777" w:rsidTr="009D5DAE">
        <w:tc>
          <w:tcPr>
            <w:tcW w:w="817" w:type="dxa"/>
            <w:vAlign w:val="center"/>
          </w:tcPr>
          <w:p w14:paraId="3D7FF721" w14:textId="54C918C5" w:rsidR="00EB4AC6" w:rsidRPr="00B602B0" w:rsidRDefault="00C85B3D" w:rsidP="008E2A0F">
            <w:pPr>
              <w:spacing w:after="120" w:line="23" w:lineRule="atLeast"/>
              <w:jc w:val="both"/>
              <w:rPr>
                <w:iCs/>
                <w:sz w:val="22"/>
                <w:szCs w:val="22"/>
              </w:rPr>
            </w:pPr>
            <w:r w:rsidRPr="00B602B0">
              <w:rPr>
                <w:iCs/>
                <w:sz w:val="22"/>
                <w:szCs w:val="22"/>
              </w:rPr>
              <w:t>4</w:t>
            </w:r>
            <w:r w:rsidR="00EB4AC6" w:rsidRPr="00B602B0">
              <w:rPr>
                <w:iCs/>
                <w:sz w:val="22"/>
                <w:szCs w:val="22"/>
              </w:rPr>
              <w:t>.</w:t>
            </w:r>
          </w:p>
        </w:tc>
        <w:tc>
          <w:tcPr>
            <w:tcW w:w="1843" w:type="dxa"/>
            <w:vAlign w:val="center"/>
          </w:tcPr>
          <w:p w14:paraId="7138906A" w14:textId="6D1F1D38" w:rsidR="00EB4AC6" w:rsidRPr="00B602B0" w:rsidRDefault="00EB4AC6" w:rsidP="008E2A0F">
            <w:pPr>
              <w:spacing w:after="120" w:line="23" w:lineRule="atLeast"/>
              <w:jc w:val="both"/>
              <w:rPr>
                <w:iCs/>
                <w:sz w:val="22"/>
                <w:szCs w:val="22"/>
              </w:rPr>
            </w:pPr>
            <w:r w:rsidRPr="00B602B0">
              <w:rPr>
                <w:iCs/>
                <w:sz w:val="22"/>
                <w:szCs w:val="22"/>
              </w:rPr>
              <w:t xml:space="preserve">Załącznik nr </w:t>
            </w:r>
            <w:r w:rsidR="00C85B3D" w:rsidRPr="00B602B0">
              <w:rPr>
                <w:iCs/>
                <w:sz w:val="22"/>
                <w:szCs w:val="22"/>
              </w:rPr>
              <w:t>4</w:t>
            </w:r>
          </w:p>
        </w:tc>
        <w:tc>
          <w:tcPr>
            <w:tcW w:w="6722" w:type="dxa"/>
            <w:vAlign w:val="center"/>
          </w:tcPr>
          <w:p w14:paraId="22093423" w14:textId="230A8DFC" w:rsidR="00EB4AC6" w:rsidRPr="00B602B0" w:rsidRDefault="004E30F8" w:rsidP="008E2A0F">
            <w:pPr>
              <w:spacing w:after="120" w:line="23" w:lineRule="atLeast"/>
              <w:jc w:val="both"/>
              <w:rPr>
                <w:iCs/>
                <w:sz w:val="22"/>
                <w:szCs w:val="22"/>
              </w:rPr>
            </w:pPr>
            <w:r w:rsidRPr="00B602B0">
              <w:rPr>
                <w:iCs/>
                <w:sz w:val="22"/>
                <w:szCs w:val="22"/>
              </w:rPr>
              <w:t>Projektowane postanowienia umowy, które zostaną wprowadzone do treści umowy w sprawie zamówienia</w:t>
            </w:r>
          </w:p>
        </w:tc>
      </w:tr>
      <w:tr w:rsidR="00042809" w:rsidRPr="00B602B0" w14:paraId="55AABFBD" w14:textId="77777777" w:rsidTr="00832409">
        <w:trPr>
          <w:trHeight w:val="545"/>
        </w:trPr>
        <w:tc>
          <w:tcPr>
            <w:tcW w:w="817" w:type="dxa"/>
            <w:vAlign w:val="center"/>
          </w:tcPr>
          <w:p w14:paraId="69BEFF13" w14:textId="282ECB4B" w:rsidR="00042809" w:rsidRPr="00B602B0" w:rsidRDefault="00042809" w:rsidP="008E2A0F">
            <w:pPr>
              <w:spacing w:after="120" w:line="23" w:lineRule="atLeast"/>
              <w:jc w:val="both"/>
              <w:rPr>
                <w:iCs/>
                <w:sz w:val="22"/>
                <w:szCs w:val="22"/>
              </w:rPr>
            </w:pPr>
            <w:r w:rsidRPr="00B602B0">
              <w:rPr>
                <w:iCs/>
                <w:sz w:val="22"/>
                <w:szCs w:val="22"/>
              </w:rPr>
              <w:t>5.</w:t>
            </w:r>
          </w:p>
        </w:tc>
        <w:tc>
          <w:tcPr>
            <w:tcW w:w="1843" w:type="dxa"/>
            <w:vAlign w:val="center"/>
          </w:tcPr>
          <w:p w14:paraId="5F4C6DF1" w14:textId="70396C6A" w:rsidR="00042809" w:rsidRPr="00B602B0" w:rsidRDefault="00042809" w:rsidP="008E2A0F">
            <w:pPr>
              <w:spacing w:after="120" w:line="23" w:lineRule="atLeast"/>
              <w:jc w:val="both"/>
              <w:rPr>
                <w:iCs/>
                <w:sz w:val="22"/>
                <w:szCs w:val="22"/>
              </w:rPr>
            </w:pPr>
            <w:r w:rsidRPr="00B602B0">
              <w:rPr>
                <w:iCs/>
                <w:sz w:val="22"/>
                <w:szCs w:val="22"/>
              </w:rPr>
              <w:t>Załącznik nr 5</w:t>
            </w:r>
          </w:p>
        </w:tc>
        <w:tc>
          <w:tcPr>
            <w:tcW w:w="6722" w:type="dxa"/>
            <w:vAlign w:val="center"/>
          </w:tcPr>
          <w:p w14:paraId="1222A1ED" w14:textId="50B1D23E" w:rsidR="00042809" w:rsidRPr="00B602B0" w:rsidRDefault="00042809" w:rsidP="008E2A0F">
            <w:pPr>
              <w:spacing w:after="120" w:line="23" w:lineRule="atLeast"/>
              <w:jc w:val="both"/>
              <w:rPr>
                <w:iCs/>
                <w:sz w:val="22"/>
                <w:szCs w:val="22"/>
              </w:rPr>
            </w:pPr>
            <w:r w:rsidRPr="00B602B0">
              <w:rPr>
                <w:iCs/>
                <w:sz w:val="22"/>
                <w:szCs w:val="22"/>
              </w:rPr>
              <w:t xml:space="preserve">Dokumentacja projektowa </w:t>
            </w:r>
          </w:p>
        </w:tc>
      </w:tr>
    </w:tbl>
    <w:p w14:paraId="71DD2775" w14:textId="77777777" w:rsidR="00EB4AC6" w:rsidRPr="00B602B0" w:rsidRDefault="00EB4AC6" w:rsidP="008E2A0F">
      <w:pPr>
        <w:spacing w:after="120" w:line="23" w:lineRule="atLeast"/>
        <w:jc w:val="both"/>
        <w:rPr>
          <w:i/>
          <w:sz w:val="22"/>
          <w:szCs w:val="22"/>
        </w:rPr>
      </w:pPr>
    </w:p>
    <w:p w14:paraId="64A5156F" w14:textId="6D958CA9" w:rsidR="00072A58" w:rsidRPr="00B602B0" w:rsidRDefault="00072A58" w:rsidP="008E2A0F">
      <w:pPr>
        <w:spacing w:after="120" w:line="23" w:lineRule="atLeast"/>
        <w:jc w:val="both"/>
        <w:rPr>
          <w:i/>
          <w:sz w:val="22"/>
          <w:szCs w:val="22"/>
        </w:rPr>
      </w:pPr>
    </w:p>
    <w:sectPr w:rsidR="00072A58" w:rsidRPr="00B602B0" w:rsidSect="00C5664D">
      <w:headerReference w:type="default" r:id="rId51"/>
      <w:footerReference w:type="even" r:id="rId52"/>
      <w:footerReference w:type="default" r:id="rId53"/>
      <w:headerReference w:type="first" r:id="rId54"/>
      <w:footerReference w:type="first" r:id="rId55"/>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5929" w14:textId="77777777" w:rsidR="005847B3" w:rsidRDefault="005847B3">
      <w:r>
        <w:separator/>
      </w:r>
    </w:p>
  </w:endnote>
  <w:endnote w:type="continuationSeparator" w:id="0">
    <w:p w14:paraId="4325ACD7" w14:textId="77777777" w:rsidR="005847B3" w:rsidRDefault="0058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ArialMT">
    <w:charset w:val="00"/>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00000"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5796" w14:textId="77777777" w:rsidR="005847B3" w:rsidRDefault="005847B3">
      <w:r>
        <w:separator/>
      </w:r>
    </w:p>
  </w:footnote>
  <w:footnote w:type="continuationSeparator" w:id="0">
    <w:p w14:paraId="2621C614" w14:textId="77777777" w:rsidR="005847B3" w:rsidRDefault="0058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CCBC" w14:textId="39CD5AC2" w:rsidR="000D7D84" w:rsidRPr="001D6C52" w:rsidRDefault="000D7D84" w:rsidP="000D7D84">
    <w:pPr>
      <w:pStyle w:val="Tekstpodstawowy"/>
      <w:tabs>
        <w:tab w:val="left" w:pos="1560"/>
      </w:tabs>
      <w:spacing w:before="8"/>
      <w:jc w:val="left"/>
      <w:rPr>
        <w:rFonts w:eastAsia="TeXGyrePagella"/>
        <w:sz w:val="16"/>
        <w:szCs w:val="16"/>
        <w:lang w:eastAsia="en-US"/>
      </w:rPr>
    </w:pPr>
    <w:bookmarkStart w:id="30" w:name="_Hlk101367161"/>
    <w:r w:rsidRPr="001D6C52">
      <w:rPr>
        <w:rFonts w:eastAsia="TeXGyrePagella"/>
        <w:sz w:val="16"/>
        <w:szCs w:val="16"/>
        <w:lang w:eastAsia="en-US"/>
      </w:rPr>
      <w:t>Znak sprawy: ZP .271</w:t>
    </w:r>
    <w:r>
      <w:rPr>
        <w:rFonts w:eastAsia="TeXGyrePagella"/>
        <w:sz w:val="16"/>
        <w:szCs w:val="16"/>
        <w:lang w:eastAsia="en-US"/>
      </w:rPr>
      <w:t>.26</w:t>
    </w:r>
    <w:r w:rsidRPr="001D6C52">
      <w:rPr>
        <w:rFonts w:eastAsia="TeXGyrePagella"/>
        <w:sz w:val="16"/>
        <w:szCs w:val="16"/>
        <w:lang w:eastAsia="en-US"/>
      </w:rPr>
      <w:t xml:space="preserve">.2022 </w:t>
    </w:r>
  </w:p>
  <w:p w14:paraId="4E8BF078" w14:textId="5EF6B454" w:rsidR="0029774A" w:rsidRPr="001D6C52" w:rsidRDefault="000D7D84" w:rsidP="001D6C52">
    <w:pPr>
      <w:pStyle w:val="Standard"/>
      <w:autoSpaceDE w:val="0"/>
      <w:jc w:val="both"/>
      <w:rPr>
        <w:rFonts w:ascii="Times New Roman" w:hAnsi="Times New Roman" w:cs="Times New Roman"/>
        <w:sz w:val="16"/>
        <w:szCs w:val="16"/>
        <w:lang w:eastAsia="zh-CN"/>
      </w:rPr>
    </w:pPr>
    <w:r w:rsidRPr="001D6C52">
      <w:rPr>
        <w:rFonts w:ascii="Times New Roman" w:eastAsia="TeXGyrePagella" w:hAnsi="Times New Roman" w:cs="Times New Roman"/>
        <w:sz w:val="16"/>
        <w:szCs w:val="16"/>
      </w:rPr>
      <w:t xml:space="preserve">Nazwa zamówienia: </w:t>
    </w:r>
    <w:r w:rsidRPr="001D6C52">
      <w:rPr>
        <w:rFonts w:ascii="Times New Roman" w:hAnsi="Times New Roman" w:cs="Times New Roman"/>
        <w:b/>
        <w:sz w:val="16"/>
        <w:szCs w:val="16"/>
        <w:lang w:eastAsia="zh-CN"/>
      </w:rPr>
      <w:t>„</w:t>
    </w:r>
    <w:r w:rsidRPr="000D7D84">
      <w:rPr>
        <w:rFonts w:ascii="Times New Roman" w:eastAsia="Arial" w:hAnsi="Times New Roman" w:cs="Times New Roman"/>
        <w:b/>
        <w:bCs/>
        <w:color w:val="auto"/>
        <w:kern w:val="0"/>
        <w:sz w:val="16"/>
        <w:szCs w:val="16"/>
        <w:lang w:eastAsia="zh-CN"/>
      </w:rPr>
      <w:t>Modernizacja drogi w Dąbiu Chrobakowym w ramach zadania p</w:t>
    </w:r>
    <w:r>
      <w:rPr>
        <w:rFonts w:ascii="Times New Roman" w:eastAsia="Arial" w:hAnsi="Times New Roman" w:cs="Times New Roman"/>
        <w:b/>
        <w:bCs/>
        <w:color w:val="auto"/>
        <w:kern w:val="0"/>
        <w:sz w:val="16"/>
        <w:szCs w:val="16"/>
        <w:lang w:eastAsia="zh-CN"/>
      </w:rPr>
      <w:t>n.</w:t>
    </w:r>
    <w:r w:rsidRPr="000D7D84">
      <w:rPr>
        <w:rFonts w:ascii="Times New Roman" w:eastAsia="Arial" w:hAnsi="Times New Roman" w:cs="Times New Roman"/>
        <w:b/>
        <w:bCs/>
        <w:color w:val="auto"/>
        <w:kern w:val="0"/>
        <w:sz w:val="16"/>
        <w:szCs w:val="16"/>
        <w:lang w:eastAsia="zh-CN"/>
      </w:rPr>
      <w:t>: Nakładka asfaltowa w Dąbiu Chrobakowym</w:t>
    </w:r>
    <w:r>
      <w:rPr>
        <w:rFonts w:ascii="Times New Roman" w:eastAsia="Arial" w:hAnsi="Times New Roman" w:cs="Times New Roman"/>
        <w:b/>
        <w:bCs/>
        <w:color w:val="auto"/>
        <w:kern w:val="0"/>
        <w:sz w:val="16"/>
        <w:szCs w:val="16"/>
        <w:lang w:eastAsia="zh-CN"/>
      </w:rPr>
      <w:t>”</w:t>
    </w:r>
    <w:bookmarkEnd w:id="30"/>
    <w:r w:rsidR="009B0CF1">
      <w:rPr>
        <w:rFonts w:ascii="Times New Roman" w:eastAsia="Arial" w:hAnsi="Times New Roman" w:cs="Times New Roman"/>
        <w:b/>
        <w:bCs/>
        <w:color w:val="auto"/>
        <w:kern w:val="0"/>
        <w:sz w:val="16"/>
        <w:szCs w:val="16"/>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CBD" w14:textId="0CA915DD" w:rsidR="00551D49" w:rsidRPr="001D6C52" w:rsidRDefault="00551D49" w:rsidP="00551D49">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                                  </w:t>
    </w:r>
    <w:r w:rsidR="006E1719" w:rsidRPr="001D6C52">
      <w:rPr>
        <w:rFonts w:eastAsia="TeXGyrePagella"/>
        <w:sz w:val="16"/>
        <w:szCs w:val="16"/>
        <w:lang w:eastAsia="en-US"/>
      </w:rPr>
      <w:t>Znak sprawy: ZP .271</w:t>
    </w:r>
    <w:r w:rsidR="00EA49CF">
      <w:rPr>
        <w:rFonts w:eastAsia="TeXGyrePagella"/>
        <w:sz w:val="16"/>
        <w:szCs w:val="16"/>
        <w:lang w:eastAsia="en-US"/>
      </w:rPr>
      <w:t>.2</w:t>
    </w:r>
    <w:r w:rsidR="000D7D84">
      <w:rPr>
        <w:rFonts w:eastAsia="TeXGyrePagella"/>
        <w:sz w:val="16"/>
        <w:szCs w:val="16"/>
        <w:lang w:eastAsia="en-US"/>
      </w:rPr>
      <w:t>6</w:t>
    </w:r>
    <w:r w:rsidR="00565BD4" w:rsidRPr="001D6C52">
      <w:rPr>
        <w:rFonts w:eastAsia="TeXGyrePagella"/>
        <w:sz w:val="16"/>
        <w:szCs w:val="16"/>
        <w:lang w:eastAsia="en-US"/>
      </w:rPr>
      <w:t>.</w:t>
    </w:r>
    <w:r w:rsidR="006014BD" w:rsidRPr="001D6C52">
      <w:rPr>
        <w:rFonts w:eastAsia="TeXGyrePagella"/>
        <w:sz w:val="16"/>
        <w:szCs w:val="16"/>
        <w:lang w:eastAsia="en-US"/>
      </w:rPr>
      <w:t>2022</w:t>
    </w:r>
    <w:r w:rsidRPr="001D6C52">
      <w:rPr>
        <w:rFonts w:eastAsia="TeXGyrePagella"/>
        <w:sz w:val="16"/>
        <w:szCs w:val="16"/>
        <w:lang w:eastAsia="en-US"/>
      </w:rPr>
      <w:t xml:space="preserve"> </w:t>
    </w:r>
  </w:p>
  <w:p w14:paraId="7D165788" w14:textId="5960F873" w:rsidR="0029774A" w:rsidRPr="000D7D84" w:rsidRDefault="00551D49" w:rsidP="00EA49CF">
    <w:pPr>
      <w:pStyle w:val="Standard"/>
      <w:autoSpaceDE w:val="0"/>
      <w:jc w:val="both"/>
      <w:rPr>
        <w:rFonts w:ascii="Times New Roman" w:hAnsi="Times New Roman" w:cs="Times New Roman"/>
        <w:sz w:val="16"/>
        <w:szCs w:val="16"/>
        <w:lang w:eastAsia="zh-CN"/>
      </w:rPr>
    </w:pPr>
    <w:r w:rsidRPr="001D6C52">
      <w:rPr>
        <w:rFonts w:ascii="Times New Roman" w:eastAsia="TeXGyrePagella" w:hAnsi="Times New Roman" w:cs="Times New Roman"/>
        <w:sz w:val="16"/>
        <w:szCs w:val="16"/>
      </w:rPr>
      <w:t xml:space="preserve">                                  </w:t>
    </w:r>
    <w:r w:rsidR="006E1719" w:rsidRPr="001D6C52">
      <w:rPr>
        <w:rFonts w:ascii="Times New Roman" w:eastAsia="TeXGyrePagella" w:hAnsi="Times New Roman" w:cs="Times New Roman"/>
        <w:sz w:val="16"/>
        <w:szCs w:val="16"/>
      </w:rPr>
      <w:t xml:space="preserve">Nazwa zamówienia: </w:t>
    </w:r>
    <w:r w:rsidR="001D6C52" w:rsidRPr="001D6C52">
      <w:rPr>
        <w:rFonts w:ascii="Times New Roman" w:hAnsi="Times New Roman" w:cs="Times New Roman"/>
        <w:b/>
        <w:sz w:val="16"/>
        <w:szCs w:val="16"/>
        <w:lang w:eastAsia="zh-CN"/>
      </w:rPr>
      <w:t>„</w:t>
    </w:r>
    <w:r w:rsidR="000D7D84" w:rsidRPr="000D7D84">
      <w:rPr>
        <w:rFonts w:ascii="Times New Roman" w:eastAsia="Arial" w:hAnsi="Times New Roman" w:cs="Times New Roman"/>
        <w:b/>
        <w:bCs/>
        <w:color w:val="auto"/>
        <w:kern w:val="0"/>
        <w:sz w:val="16"/>
        <w:szCs w:val="16"/>
        <w:lang w:eastAsia="zh-CN"/>
      </w:rPr>
      <w:t>Modernizacja drogi w Dąbiu Chrobakowym w ramach zadania p</w:t>
    </w:r>
    <w:r w:rsidR="000D7D84">
      <w:rPr>
        <w:rFonts w:ascii="Times New Roman" w:eastAsia="Arial" w:hAnsi="Times New Roman" w:cs="Times New Roman"/>
        <w:b/>
        <w:bCs/>
        <w:color w:val="auto"/>
        <w:kern w:val="0"/>
        <w:sz w:val="16"/>
        <w:szCs w:val="16"/>
        <w:lang w:eastAsia="zh-CN"/>
      </w:rPr>
      <w:t>n.</w:t>
    </w:r>
    <w:r w:rsidR="000D7D84" w:rsidRPr="000D7D84">
      <w:rPr>
        <w:rFonts w:ascii="Times New Roman" w:eastAsia="Arial" w:hAnsi="Times New Roman" w:cs="Times New Roman"/>
        <w:b/>
        <w:bCs/>
        <w:color w:val="auto"/>
        <w:kern w:val="0"/>
        <w:sz w:val="16"/>
        <w:szCs w:val="16"/>
        <w:lang w:eastAsia="zh-CN"/>
      </w:rPr>
      <w:t xml:space="preserve">: Nakładka asfaltowa </w:t>
    </w:r>
    <w:r w:rsidR="000D7D84">
      <w:rPr>
        <w:rFonts w:ascii="Times New Roman" w:eastAsia="Arial" w:hAnsi="Times New Roman" w:cs="Times New Roman"/>
        <w:b/>
        <w:bCs/>
        <w:color w:val="auto"/>
        <w:kern w:val="0"/>
        <w:sz w:val="16"/>
        <w:szCs w:val="16"/>
        <w:lang w:eastAsia="zh-CN"/>
      </w:rPr>
      <w:br/>
      <w:t xml:space="preserve">                                                                        </w:t>
    </w:r>
    <w:r w:rsidR="000D7D84" w:rsidRPr="000D7D84">
      <w:rPr>
        <w:rFonts w:ascii="Times New Roman" w:eastAsia="Arial" w:hAnsi="Times New Roman" w:cs="Times New Roman"/>
        <w:b/>
        <w:bCs/>
        <w:color w:val="auto"/>
        <w:kern w:val="0"/>
        <w:sz w:val="16"/>
        <w:szCs w:val="16"/>
        <w:lang w:eastAsia="zh-CN"/>
      </w:rPr>
      <w:t>w Dąbiu Chrobakowym</w:t>
    </w:r>
  </w:p>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0" w:firstLine="0"/>
      </w:pPr>
      <w:rPr>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8"/>
    <w:multiLevelType w:val="multilevel"/>
    <w:tmpl w:val="00000018"/>
    <w:name w:val="WW8Num2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3" w15:restartNumberingAfterBreak="0">
    <w:nsid w:val="0000001A"/>
    <w:multiLevelType w:val="multilevel"/>
    <w:tmpl w:val="0000001A"/>
    <w:name w:val="WW8Num26"/>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4"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5"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1E"/>
    <w:multiLevelType w:val="multilevel"/>
    <w:tmpl w:val="0000001E"/>
    <w:name w:val="WW8Num32"/>
    <w:lvl w:ilvl="0">
      <w:start w:val="1"/>
      <w:numFmt w:val="lowerLetter"/>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7"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7"/>
    <w:multiLevelType w:val="multilevel"/>
    <w:tmpl w:val="00000027"/>
    <w:name w:val="WW8Num41"/>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28"/>
    <w:multiLevelType w:val="multilevel"/>
    <w:tmpl w:val="C4B87D16"/>
    <w:name w:val="WW8Num51"/>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6"/>
    <w:multiLevelType w:val="singleLevel"/>
    <w:tmpl w:val="3E467A62"/>
    <w:name w:val="WW8Num67"/>
    <w:lvl w:ilvl="0">
      <w:start w:val="1"/>
      <w:numFmt w:val="decimal"/>
      <w:lvlText w:val="%1)"/>
      <w:lvlJc w:val="left"/>
      <w:pPr>
        <w:tabs>
          <w:tab w:val="num" w:pos="0"/>
        </w:tabs>
        <w:ind w:left="1514" w:hanging="675"/>
      </w:pPr>
      <w:rPr>
        <w:rFonts w:ascii="Arial" w:hAnsi="Arial" w:cs="Arial" w:hint="default"/>
        <w:bCs/>
        <w:sz w:val="18"/>
        <w:szCs w:val="18"/>
      </w:rPr>
    </w:lvl>
  </w:abstractNum>
  <w:abstractNum w:abstractNumId="21"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A6BFE"/>
    <w:multiLevelType w:val="multilevel"/>
    <w:tmpl w:val="8E9A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88A3A24"/>
    <w:multiLevelType w:val="multilevel"/>
    <w:tmpl w:val="B5809408"/>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9"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133C15DD"/>
    <w:multiLevelType w:val="multilevel"/>
    <w:tmpl w:val="D682C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7"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49"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3B07342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3BAA26E6"/>
    <w:multiLevelType w:val="hybridMultilevel"/>
    <w:tmpl w:val="A1CEF6CC"/>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6"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4"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6" w15:restartNumberingAfterBreak="0">
    <w:nsid w:val="478C1C6F"/>
    <w:multiLevelType w:val="hybridMultilevel"/>
    <w:tmpl w:val="A93C0E64"/>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9"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51D06CB8"/>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1"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4B07DA1"/>
    <w:multiLevelType w:val="hybridMultilevel"/>
    <w:tmpl w:val="DF1249F8"/>
    <w:lvl w:ilvl="0" w:tplc="66182A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7"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9"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1"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2"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7"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8"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9"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1"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4"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5"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7"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63168027">
    <w:abstractNumId w:val="126"/>
  </w:num>
  <w:num w:numId="2" w16cid:durableId="1929344642">
    <w:abstractNumId w:val="109"/>
  </w:num>
  <w:num w:numId="3" w16cid:durableId="1283997333">
    <w:abstractNumId w:val="32"/>
  </w:num>
  <w:num w:numId="4" w16cid:durableId="1380473166">
    <w:abstractNumId w:val="92"/>
  </w:num>
  <w:num w:numId="5" w16cid:durableId="31882498">
    <w:abstractNumId w:val="125"/>
  </w:num>
  <w:num w:numId="6" w16cid:durableId="1615403686">
    <w:abstractNumId w:val="64"/>
  </w:num>
  <w:num w:numId="7" w16cid:durableId="1410300036">
    <w:abstractNumId w:val="67"/>
  </w:num>
  <w:num w:numId="8" w16cid:durableId="1859807623">
    <w:abstractNumId w:val="0"/>
  </w:num>
  <w:num w:numId="9" w16cid:durableId="1804426443">
    <w:abstractNumId w:val="62"/>
  </w:num>
  <w:num w:numId="10" w16cid:durableId="1393575509">
    <w:abstractNumId w:val="82"/>
  </w:num>
  <w:num w:numId="11" w16cid:durableId="1904753648">
    <w:abstractNumId w:val="68"/>
  </w:num>
  <w:num w:numId="12" w16cid:durableId="825509434">
    <w:abstractNumId w:val="22"/>
  </w:num>
  <w:num w:numId="13" w16cid:durableId="476076203">
    <w:abstractNumId w:val="36"/>
  </w:num>
  <w:num w:numId="14" w16cid:durableId="1970358630">
    <w:abstractNumId w:val="33"/>
  </w:num>
  <w:num w:numId="15" w16cid:durableId="904530930">
    <w:abstractNumId w:val="31"/>
  </w:num>
  <w:num w:numId="16" w16cid:durableId="1424373690">
    <w:abstractNumId w:val="115"/>
  </w:num>
  <w:num w:numId="17" w16cid:durableId="1457023798">
    <w:abstractNumId w:val="101"/>
  </w:num>
  <w:num w:numId="18" w16cid:durableId="1544749596">
    <w:abstractNumId w:val="113"/>
  </w:num>
  <w:num w:numId="19" w16cid:durableId="844707449">
    <w:abstractNumId w:val="100"/>
  </w:num>
  <w:num w:numId="20" w16cid:durableId="499125817">
    <w:abstractNumId w:val="60"/>
  </w:num>
  <w:num w:numId="21" w16cid:durableId="866531032">
    <w:abstractNumId w:val="97"/>
  </w:num>
  <w:num w:numId="22" w16cid:durableId="1295989152">
    <w:abstractNumId w:val="58"/>
  </w:num>
  <w:num w:numId="23" w16cid:durableId="1208641676">
    <w:abstractNumId w:val="102"/>
  </w:num>
  <w:num w:numId="24" w16cid:durableId="1396976482">
    <w:abstractNumId w:val="80"/>
  </w:num>
  <w:num w:numId="25" w16cid:durableId="2015494927">
    <w:abstractNumId w:val="98"/>
  </w:num>
  <w:num w:numId="26" w16cid:durableId="695154354">
    <w:abstractNumId w:val="130"/>
  </w:num>
  <w:num w:numId="27" w16cid:durableId="465316794">
    <w:abstractNumId w:val="5"/>
  </w:num>
  <w:num w:numId="28" w16cid:durableId="1815952165">
    <w:abstractNumId w:val="103"/>
  </w:num>
  <w:num w:numId="29" w16cid:durableId="243927444">
    <w:abstractNumId w:val="123"/>
  </w:num>
  <w:num w:numId="30" w16cid:durableId="25454104">
    <w:abstractNumId w:val="69"/>
  </w:num>
  <w:num w:numId="31" w16cid:durableId="1676417035">
    <w:abstractNumId w:val="46"/>
  </w:num>
  <w:num w:numId="32" w16cid:durableId="533157267">
    <w:abstractNumId w:val="107"/>
    <w:lvlOverride w:ilvl="0">
      <w:startOverride w:val="1"/>
    </w:lvlOverride>
  </w:num>
  <w:num w:numId="33" w16cid:durableId="203450975">
    <w:abstractNumId w:val="77"/>
    <w:lvlOverride w:ilvl="0">
      <w:startOverride w:val="1"/>
    </w:lvlOverride>
  </w:num>
  <w:num w:numId="34" w16cid:durableId="371852881">
    <w:abstractNumId w:val="55"/>
  </w:num>
  <w:num w:numId="35" w16cid:durableId="1188524914">
    <w:abstractNumId w:val="104"/>
  </w:num>
  <w:num w:numId="36" w16cid:durableId="886331429">
    <w:abstractNumId w:val="29"/>
  </w:num>
  <w:num w:numId="37" w16cid:durableId="1298682240">
    <w:abstractNumId w:val="81"/>
  </w:num>
  <w:num w:numId="38" w16cid:durableId="2002156778">
    <w:abstractNumId w:val="85"/>
  </w:num>
  <w:num w:numId="39" w16cid:durableId="9217940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53"/>
  </w:num>
  <w:num w:numId="41" w16cid:durableId="964390784">
    <w:abstractNumId w:val="56"/>
  </w:num>
  <w:num w:numId="42" w16cid:durableId="539634719">
    <w:abstractNumId w:val="35"/>
  </w:num>
  <w:num w:numId="43" w16cid:durableId="1683507766">
    <w:abstractNumId w:val="137"/>
  </w:num>
  <w:num w:numId="44" w16cid:durableId="846167937">
    <w:abstractNumId w:val="37"/>
  </w:num>
  <w:num w:numId="45" w16cid:durableId="1736467101">
    <w:abstractNumId w:val="42"/>
  </w:num>
  <w:num w:numId="46" w16cid:durableId="465584798">
    <w:abstractNumId w:val="133"/>
  </w:num>
  <w:num w:numId="47" w16cid:durableId="1790103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6"/>
  </w:num>
  <w:num w:numId="49" w16cid:durableId="1900631382">
    <w:abstractNumId w:val="124"/>
  </w:num>
  <w:num w:numId="50" w16cid:durableId="830870479">
    <w:abstractNumId w:val="79"/>
  </w:num>
  <w:num w:numId="51" w16cid:durableId="1932621367">
    <w:abstractNumId w:val="94"/>
  </w:num>
  <w:num w:numId="52" w16cid:durableId="1931965803">
    <w:abstractNumId w:val="49"/>
  </w:num>
  <w:num w:numId="53" w16cid:durableId="192422103">
    <w:abstractNumId w:val="52"/>
  </w:num>
  <w:num w:numId="54" w16cid:durableId="1372345836">
    <w:abstractNumId w:val="24"/>
  </w:num>
  <w:num w:numId="55" w16cid:durableId="1781609348">
    <w:abstractNumId w:val="132"/>
  </w:num>
  <w:num w:numId="56" w16cid:durableId="113253210">
    <w:abstractNumId w:val="136"/>
  </w:num>
  <w:num w:numId="57" w16cid:durableId="1687445150">
    <w:abstractNumId w:val="110"/>
  </w:num>
  <w:num w:numId="58" w16cid:durableId="1399673356">
    <w:abstractNumId w:val="59"/>
  </w:num>
  <w:num w:numId="59" w16cid:durableId="930237828">
    <w:abstractNumId w:val="112"/>
  </w:num>
  <w:num w:numId="60" w16cid:durableId="700201361">
    <w:abstractNumId w:val="129"/>
  </w:num>
  <w:num w:numId="61" w16cid:durableId="877816551">
    <w:abstractNumId w:val="30"/>
  </w:num>
  <w:num w:numId="62" w16cid:durableId="1500920266">
    <w:abstractNumId w:val="39"/>
  </w:num>
  <w:num w:numId="63" w16cid:durableId="410129761">
    <w:abstractNumId w:val="96"/>
  </w:num>
  <w:num w:numId="64" w16cid:durableId="2128691334">
    <w:abstractNumId w:val="105"/>
  </w:num>
  <w:num w:numId="65" w16cid:durableId="761268714">
    <w:abstractNumId w:val="122"/>
  </w:num>
  <w:num w:numId="66" w16cid:durableId="2130776341">
    <w:abstractNumId w:val="84"/>
  </w:num>
  <w:num w:numId="67" w16cid:durableId="1981373499">
    <w:abstractNumId w:val="139"/>
  </w:num>
  <w:num w:numId="68" w16cid:durableId="1200432814">
    <w:abstractNumId w:val="38"/>
  </w:num>
  <w:num w:numId="69" w16cid:durableId="670839739">
    <w:abstractNumId w:val="78"/>
  </w:num>
  <w:num w:numId="70" w16cid:durableId="2044012990">
    <w:abstractNumId w:val="23"/>
  </w:num>
  <w:num w:numId="71" w16cid:durableId="1413770302">
    <w:abstractNumId w:val="93"/>
  </w:num>
  <w:num w:numId="72" w16cid:durableId="1794326610">
    <w:abstractNumId w:val="66"/>
  </w:num>
  <w:num w:numId="73" w16cid:durableId="11420193">
    <w:abstractNumId w:val="61"/>
  </w:num>
  <w:num w:numId="74" w16cid:durableId="74715587">
    <w:abstractNumId w:val="138"/>
  </w:num>
  <w:num w:numId="75" w16cid:durableId="1642418253">
    <w:abstractNumId w:val="127"/>
  </w:num>
  <w:num w:numId="76" w16cid:durableId="601768227">
    <w:abstractNumId w:val="128"/>
  </w:num>
  <w:num w:numId="77" w16cid:durableId="403527793">
    <w:abstractNumId w:val="70"/>
  </w:num>
  <w:num w:numId="78" w16cid:durableId="144591930">
    <w:abstractNumId w:val="90"/>
  </w:num>
  <w:num w:numId="79" w16cid:durableId="1697584149">
    <w:abstractNumId w:val="114"/>
  </w:num>
  <w:num w:numId="80" w16cid:durableId="925309918">
    <w:abstractNumId w:val="41"/>
    <w:lvlOverride w:ilvl="0">
      <w:lvl w:ilvl="0">
        <w:numFmt w:val="decimal"/>
        <w:lvlText w:val="%1."/>
        <w:lvlJc w:val="left"/>
      </w:lvl>
    </w:lvlOverride>
  </w:num>
  <w:num w:numId="81" w16cid:durableId="1803620697">
    <w:abstractNumId w:val="71"/>
  </w:num>
  <w:num w:numId="82" w16cid:durableId="1117218876">
    <w:abstractNumId w:val="135"/>
  </w:num>
  <w:num w:numId="83" w16cid:durableId="634022111">
    <w:abstractNumId w:val="54"/>
  </w:num>
  <w:num w:numId="84" w16cid:durableId="704184502">
    <w:abstractNumId w:val="119"/>
  </w:num>
  <w:num w:numId="85" w16cid:durableId="899286029">
    <w:abstractNumId w:val="65"/>
  </w:num>
  <w:num w:numId="86" w16cid:durableId="1871724837">
    <w:abstractNumId w:val="76"/>
  </w:num>
  <w:num w:numId="87" w16cid:durableId="1569464470">
    <w:abstractNumId w:val="118"/>
  </w:num>
  <w:num w:numId="88" w16cid:durableId="1123577256">
    <w:abstractNumId w:val="89"/>
  </w:num>
  <w:num w:numId="89" w16cid:durableId="1292319358">
    <w:abstractNumId w:val="121"/>
  </w:num>
  <w:num w:numId="90" w16cid:durableId="1930118007">
    <w:abstractNumId w:val="87"/>
  </w:num>
  <w:num w:numId="91" w16cid:durableId="2068214735">
    <w:abstractNumId w:val="86"/>
  </w:num>
  <w:num w:numId="92" w16cid:durableId="1365137448">
    <w:abstractNumId w:val="47"/>
  </w:num>
  <w:num w:numId="93" w16cid:durableId="1076514036">
    <w:abstractNumId w:val="83"/>
  </w:num>
  <w:num w:numId="94" w16cid:durableId="935091665">
    <w:abstractNumId w:val="25"/>
  </w:num>
  <w:num w:numId="95" w16cid:durableId="326710651">
    <w:abstractNumId w:val="43"/>
  </w:num>
  <w:num w:numId="96" w16cid:durableId="493836578">
    <w:abstractNumId w:val="88"/>
  </w:num>
  <w:num w:numId="97" w16cid:durableId="705839474">
    <w:abstractNumId w:val="131"/>
  </w:num>
  <w:num w:numId="98" w16cid:durableId="1737850201">
    <w:abstractNumId w:val="50"/>
  </w:num>
  <w:num w:numId="99" w16cid:durableId="484931540">
    <w:abstractNumId w:val="95"/>
  </w:num>
  <w:num w:numId="100" w16cid:durableId="702369028">
    <w:abstractNumId w:val="44"/>
  </w:num>
  <w:num w:numId="101" w16cid:durableId="804665980">
    <w:abstractNumId w:val="57"/>
  </w:num>
  <w:num w:numId="102" w16cid:durableId="961036211">
    <w:abstractNumId w:val="75"/>
  </w:num>
  <w:num w:numId="103" w16cid:durableId="653141628">
    <w:abstractNumId w:val="117"/>
  </w:num>
  <w:num w:numId="104" w16cid:durableId="1991708885">
    <w:abstractNumId w:val="45"/>
  </w:num>
  <w:num w:numId="105" w16cid:durableId="1001737396">
    <w:abstractNumId w:val="108"/>
  </w:num>
  <w:num w:numId="106" w16cid:durableId="1161627598">
    <w:abstractNumId w:val="28"/>
  </w:num>
  <w:num w:numId="107" w16cid:durableId="1534615850">
    <w:abstractNumId w:val="27"/>
  </w:num>
  <w:num w:numId="108" w16cid:durableId="1361129790">
    <w:abstractNumId w:val="74"/>
  </w:num>
  <w:num w:numId="109" w16cid:durableId="1653677385">
    <w:abstractNumId w:val="134"/>
  </w:num>
  <w:num w:numId="110" w16cid:durableId="273633185">
    <w:abstractNumId w:val="140"/>
    <w:lvlOverride w:ilvl="0">
      <w:startOverride w:val="1"/>
    </w:lvlOverride>
  </w:num>
  <w:num w:numId="111" w16cid:durableId="2067727776">
    <w:abstractNumId w:val="140"/>
  </w:num>
  <w:num w:numId="112" w16cid:durableId="2081515244">
    <w:abstractNumId w:val="51"/>
  </w:num>
  <w:num w:numId="113" w16cid:durableId="795488434">
    <w:abstractNumId w:val="111"/>
  </w:num>
  <w:num w:numId="114" w16cid:durableId="560940603">
    <w:abstractNumId w:val="63"/>
  </w:num>
  <w:num w:numId="115" w16cid:durableId="2127965037">
    <w:abstractNumId w:val="120"/>
  </w:num>
  <w:num w:numId="116" w16cid:durableId="816991504">
    <w:abstractNumId w:val="72"/>
  </w:num>
  <w:num w:numId="117" w16cid:durableId="537015214">
    <w:abstractNumId w:val="91"/>
  </w:num>
  <w:num w:numId="118" w16cid:durableId="675156125">
    <w:abstractNumId w:val="48"/>
  </w:num>
  <w:num w:numId="119" w16cid:durableId="1858426130">
    <w:abstractNumId w:val="116"/>
  </w:num>
  <w:num w:numId="120" w16cid:durableId="1528982658">
    <w:abstractNumId w:val="73"/>
  </w:num>
  <w:num w:numId="121" w16cid:durableId="1676377839">
    <w:abstractNumId w:val="7"/>
  </w:num>
  <w:num w:numId="122" w16cid:durableId="533539449">
    <w:abstractNumId w:val="8"/>
  </w:num>
  <w:num w:numId="123" w16cid:durableId="2098406515">
    <w:abstractNumId w:val="26"/>
  </w:num>
  <w:num w:numId="124" w16cid:durableId="508907097">
    <w:abstractNumId w:val="99"/>
  </w:num>
  <w:num w:numId="125" w16cid:durableId="2134210617">
    <w:abstractNumId w:val="3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E6E"/>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0CB"/>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095"/>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A3C"/>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D7D8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6B1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0F6"/>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682"/>
    <w:rsid w:val="001139FD"/>
    <w:rsid w:val="00113EB1"/>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3754F"/>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1877"/>
    <w:rsid w:val="00152127"/>
    <w:rsid w:val="00152E81"/>
    <w:rsid w:val="00152EE7"/>
    <w:rsid w:val="00153109"/>
    <w:rsid w:val="001534C1"/>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4F33"/>
    <w:rsid w:val="0016510D"/>
    <w:rsid w:val="001652EA"/>
    <w:rsid w:val="00165488"/>
    <w:rsid w:val="001655D5"/>
    <w:rsid w:val="001657F0"/>
    <w:rsid w:val="00165822"/>
    <w:rsid w:val="00165E49"/>
    <w:rsid w:val="0016612E"/>
    <w:rsid w:val="00166217"/>
    <w:rsid w:val="00166349"/>
    <w:rsid w:val="001663A2"/>
    <w:rsid w:val="001669B4"/>
    <w:rsid w:val="00166C41"/>
    <w:rsid w:val="00166D79"/>
    <w:rsid w:val="00166F1C"/>
    <w:rsid w:val="00167088"/>
    <w:rsid w:val="001701C8"/>
    <w:rsid w:val="0017078B"/>
    <w:rsid w:val="0017087C"/>
    <w:rsid w:val="00171F40"/>
    <w:rsid w:val="0017221B"/>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5F8"/>
    <w:rsid w:val="001857EB"/>
    <w:rsid w:val="00185D09"/>
    <w:rsid w:val="00185E3F"/>
    <w:rsid w:val="00185EA1"/>
    <w:rsid w:val="00185ED2"/>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BF9"/>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6AD7"/>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B3F"/>
    <w:rsid w:val="001C7CBD"/>
    <w:rsid w:val="001C7FD0"/>
    <w:rsid w:val="001D0C1F"/>
    <w:rsid w:val="001D1A3C"/>
    <w:rsid w:val="001D1D41"/>
    <w:rsid w:val="001D2680"/>
    <w:rsid w:val="001D3025"/>
    <w:rsid w:val="001D3084"/>
    <w:rsid w:val="001D3BC9"/>
    <w:rsid w:val="001D439B"/>
    <w:rsid w:val="001D4BC1"/>
    <w:rsid w:val="001D51AB"/>
    <w:rsid w:val="001D5A5E"/>
    <w:rsid w:val="001D5B72"/>
    <w:rsid w:val="001D5FDE"/>
    <w:rsid w:val="001D65B1"/>
    <w:rsid w:val="001D66D8"/>
    <w:rsid w:val="001D6B87"/>
    <w:rsid w:val="001D6C52"/>
    <w:rsid w:val="001D6CB7"/>
    <w:rsid w:val="001D7040"/>
    <w:rsid w:val="001D72FA"/>
    <w:rsid w:val="001D7498"/>
    <w:rsid w:val="001E09FD"/>
    <w:rsid w:val="001E0B73"/>
    <w:rsid w:val="001E1DFE"/>
    <w:rsid w:val="001E2010"/>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E46"/>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223"/>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8DC"/>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412F"/>
    <w:rsid w:val="002A62DB"/>
    <w:rsid w:val="002A7B80"/>
    <w:rsid w:val="002B08E2"/>
    <w:rsid w:val="002B0F4B"/>
    <w:rsid w:val="002B127F"/>
    <w:rsid w:val="002B16F7"/>
    <w:rsid w:val="002B173F"/>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07271"/>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830"/>
    <w:rsid w:val="00325DC9"/>
    <w:rsid w:val="00325DD9"/>
    <w:rsid w:val="003263F0"/>
    <w:rsid w:val="003267BC"/>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30E"/>
    <w:rsid w:val="003377F0"/>
    <w:rsid w:val="00337BCE"/>
    <w:rsid w:val="00337ED9"/>
    <w:rsid w:val="003404E5"/>
    <w:rsid w:val="00340654"/>
    <w:rsid w:val="0034066D"/>
    <w:rsid w:val="00340FA9"/>
    <w:rsid w:val="00341D3C"/>
    <w:rsid w:val="00341D83"/>
    <w:rsid w:val="00342A7E"/>
    <w:rsid w:val="003437DD"/>
    <w:rsid w:val="00343BAD"/>
    <w:rsid w:val="00343F91"/>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361"/>
    <w:rsid w:val="00370495"/>
    <w:rsid w:val="003707E2"/>
    <w:rsid w:val="00370FBA"/>
    <w:rsid w:val="00371413"/>
    <w:rsid w:val="003728AC"/>
    <w:rsid w:val="00372ADC"/>
    <w:rsid w:val="00372C6B"/>
    <w:rsid w:val="0037350E"/>
    <w:rsid w:val="0037466E"/>
    <w:rsid w:val="00374725"/>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5DF"/>
    <w:rsid w:val="00383B61"/>
    <w:rsid w:val="003842D8"/>
    <w:rsid w:val="00384302"/>
    <w:rsid w:val="0038468D"/>
    <w:rsid w:val="003849E0"/>
    <w:rsid w:val="00384B82"/>
    <w:rsid w:val="00384C53"/>
    <w:rsid w:val="0038559C"/>
    <w:rsid w:val="00385DB3"/>
    <w:rsid w:val="003862EF"/>
    <w:rsid w:val="00387457"/>
    <w:rsid w:val="00387463"/>
    <w:rsid w:val="00390ADE"/>
    <w:rsid w:val="0039116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3E53"/>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C46"/>
    <w:rsid w:val="003B4F41"/>
    <w:rsid w:val="003B518D"/>
    <w:rsid w:val="003B51C3"/>
    <w:rsid w:val="003B53A2"/>
    <w:rsid w:val="003B550B"/>
    <w:rsid w:val="003B5E12"/>
    <w:rsid w:val="003B6D0E"/>
    <w:rsid w:val="003B77B2"/>
    <w:rsid w:val="003B78BD"/>
    <w:rsid w:val="003C006A"/>
    <w:rsid w:val="003C01DD"/>
    <w:rsid w:val="003C0325"/>
    <w:rsid w:val="003C08F2"/>
    <w:rsid w:val="003C13DF"/>
    <w:rsid w:val="003C15EA"/>
    <w:rsid w:val="003C1A19"/>
    <w:rsid w:val="003C1D72"/>
    <w:rsid w:val="003C20A5"/>
    <w:rsid w:val="003C2A07"/>
    <w:rsid w:val="003C3775"/>
    <w:rsid w:val="003C4529"/>
    <w:rsid w:val="003C587C"/>
    <w:rsid w:val="003C5ECB"/>
    <w:rsid w:val="003C6201"/>
    <w:rsid w:val="003C696F"/>
    <w:rsid w:val="003D0317"/>
    <w:rsid w:val="003D0980"/>
    <w:rsid w:val="003D0D5B"/>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2161"/>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807"/>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12D8"/>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6F4"/>
    <w:rsid w:val="00462C93"/>
    <w:rsid w:val="004630E5"/>
    <w:rsid w:val="00463E20"/>
    <w:rsid w:val="00463FC8"/>
    <w:rsid w:val="00464C6E"/>
    <w:rsid w:val="00465571"/>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615"/>
    <w:rsid w:val="00473851"/>
    <w:rsid w:val="004740F4"/>
    <w:rsid w:val="004748B8"/>
    <w:rsid w:val="0047539C"/>
    <w:rsid w:val="004753E2"/>
    <w:rsid w:val="004755EC"/>
    <w:rsid w:val="004767F1"/>
    <w:rsid w:val="004768CA"/>
    <w:rsid w:val="004769D5"/>
    <w:rsid w:val="00477D4B"/>
    <w:rsid w:val="004808F8"/>
    <w:rsid w:val="00480BBB"/>
    <w:rsid w:val="00480F7B"/>
    <w:rsid w:val="0048157C"/>
    <w:rsid w:val="004818D9"/>
    <w:rsid w:val="004823DC"/>
    <w:rsid w:val="0048261E"/>
    <w:rsid w:val="00482995"/>
    <w:rsid w:val="00482E3F"/>
    <w:rsid w:val="00482EDB"/>
    <w:rsid w:val="00483405"/>
    <w:rsid w:val="00483683"/>
    <w:rsid w:val="00483725"/>
    <w:rsid w:val="00483A59"/>
    <w:rsid w:val="004841B5"/>
    <w:rsid w:val="004843A0"/>
    <w:rsid w:val="00484A43"/>
    <w:rsid w:val="0048502C"/>
    <w:rsid w:val="00485299"/>
    <w:rsid w:val="0048569D"/>
    <w:rsid w:val="0048573B"/>
    <w:rsid w:val="00485804"/>
    <w:rsid w:val="00485B28"/>
    <w:rsid w:val="00485D56"/>
    <w:rsid w:val="00485E31"/>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509"/>
    <w:rsid w:val="004976B2"/>
    <w:rsid w:val="00497DDF"/>
    <w:rsid w:val="004A0164"/>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2EA2"/>
    <w:rsid w:val="004B31D3"/>
    <w:rsid w:val="004B3233"/>
    <w:rsid w:val="004B3880"/>
    <w:rsid w:val="004B3928"/>
    <w:rsid w:val="004B3AD0"/>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BDA"/>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F4F"/>
    <w:rsid w:val="005235B9"/>
    <w:rsid w:val="0052387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3FC1"/>
    <w:rsid w:val="00534269"/>
    <w:rsid w:val="00534271"/>
    <w:rsid w:val="005344FE"/>
    <w:rsid w:val="00534C10"/>
    <w:rsid w:val="005350D4"/>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1D49"/>
    <w:rsid w:val="00552B3E"/>
    <w:rsid w:val="00553013"/>
    <w:rsid w:val="005531FE"/>
    <w:rsid w:val="00553FD4"/>
    <w:rsid w:val="00554C16"/>
    <w:rsid w:val="005550DC"/>
    <w:rsid w:val="00555284"/>
    <w:rsid w:val="005553A9"/>
    <w:rsid w:val="005553DD"/>
    <w:rsid w:val="00555E12"/>
    <w:rsid w:val="00556293"/>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7B3"/>
    <w:rsid w:val="00584DDD"/>
    <w:rsid w:val="00585A43"/>
    <w:rsid w:val="00586734"/>
    <w:rsid w:val="0058707E"/>
    <w:rsid w:val="00587190"/>
    <w:rsid w:val="00587DD1"/>
    <w:rsid w:val="00590494"/>
    <w:rsid w:val="005912CB"/>
    <w:rsid w:val="005914E2"/>
    <w:rsid w:val="0059172A"/>
    <w:rsid w:val="00591F8F"/>
    <w:rsid w:val="00592711"/>
    <w:rsid w:val="00592BFB"/>
    <w:rsid w:val="00592CC6"/>
    <w:rsid w:val="00593483"/>
    <w:rsid w:val="00593AD9"/>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ACB"/>
    <w:rsid w:val="005A3573"/>
    <w:rsid w:val="005A3ADF"/>
    <w:rsid w:val="005A3DCD"/>
    <w:rsid w:val="005A42BC"/>
    <w:rsid w:val="005A48F1"/>
    <w:rsid w:val="005A565E"/>
    <w:rsid w:val="005A57E3"/>
    <w:rsid w:val="005A5945"/>
    <w:rsid w:val="005A6E1A"/>
    <w:rsid w:val="005A6FD7"/>
    <w:rsid w:val="005A781B"/>
    <w:rsid w:val="005B001C"/>
    <w:rsid w:val="005B0757"/>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41BF"/>
    <w:rsid w:val="005E55B7"/>
    <w:rsid w:val="005E56E6"/>
    <w:rsid w:val="005E6F16"/>
    <w:rsid w:val="005E706A"/>
    <w:rsid w:val="005E7080"/>
    <w:rsid w:val="005E7D29"/>
    <w:rsid w:val="005E7EEC"/>
    <w:rsid w:val="005E7F87"/>
    <w:rsid w:val="005E7F94"/>
    <w:rsid w:val="005F018A"/>
    <w:rsid w:val="005F046D"/>
    <w:rsid w:val="005F0D5A"/>
    <w:rsid w:val="005F0FA7"/>
    <w:rsid w:val="005F1150"/>
    <w:rsid w:val="005F1C3A"/>
    <w:rsid w:val="005F1F84"/>
    <w:rsid w:val="005F28F9"/>
    <w:rsid w:val="005F2A8B"/>
    <w:rsid w:val="005F3949"/>
    <w:rsid w:val="005F3A19"/>
    <w:rsid w:val="005F4036"/>
    <w:rsid w:val="005F4580"/>
    <w:rsid w:val="005F54BB"/>
    <w:rsid w:val="005F600F"/>
    <w:rsid w:val="005F614B"/>
    <w:rsid w:val="005F6482"/>
    <w:rsid w:val="005F665E"/>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36E"/>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ABE"/>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6E7D"/>
    <w:rsid w:val="0065723F"/>
    <w:rsid w:val="00657A33"/>
    <w:rsid w:val="00657DEE"/>
    <w:rsid w:val="00657E0A"/>
    <w:rsid w:val="006601B2"/>
    <w:rsid w:val="00662AF4"/>
    <w:rsid w:val="00662DB9"/>
    <w:rsid w:val="00662F08"/>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763"/>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77C"/>
    <w:rsid w:val="00697C65"/>
    <w:rsid w:val="006A011E"/>
    <w:rsid w:val="006A0654"/>
    <w:rsid w:val="006A09B5"/>
    <w:rsid w:val="006A0BDB"/>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075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4C6"/>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6807"/>
    <w:rsid w:val="006F7C4D"/>
    <w:rsid w:val="006F7F72"/>
    <w:rsid w:val="00700602"/>
    <w:rsid w:val="007008F8"/>
    <w:rsid w:val="00700C5A"/>
    <w:rsid w:val="00701A21"/>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C37"/>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3E2"/>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56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587"/>
    <w:rsid w:val="007976BC"/>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71C"/>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579E7"/>
    <w:rsid w:val="00860620"/>
    <w:rsid w:val="00860792"/>
    <w:rsid w:val="008607F4"/>
    <w:rsid w:val="00862035"/>
    <w:rsid w:val="008622CF"/>
    <w:rsid w:val="00862662"/>
    <w:rsid w:val="00863197"/>
    <w:rsid w:val="008631E3"/>
    <w:rsid w:val="00864DAF"/>
    <w:rsid w:val="008652B2"/>
    <w:rsid w:val="0086579C"/>
    <w:rsid w:val="00865D11"/>
    <w:rsid w:val="00865E38"/>
    <w:rsid w:val="0086619C"/>
    <w:rsid w:val="0086737D"/>
    <w:rsid w:val="00870D14"/>
    <w:rsid w:val="00870D28"/>
    <w:rsid w:val="00870ED4"/>
    <w:rsid w:val="00871AB0"/>
    <w:rsid w:val="00871AE9"/>
    <w:rsid w:val="008723A6"/>
    <w:rsid w:val="00872955"/>
    <w:rsid w:val="00872DC7"/>
    <w:rsid w:val="00873B1C"/>
    <w:rsid w:val="00874206"/>
    <w:rsid w:val="00874331"/>
    <w:rsid w:val="0087549D"/>
    <w:rsid w:val="00875696"/>
    <w:rsid w:val="00875AA5"/>
    <w:rsid w:val="00875B1E"/>
    <w:rsid w:val="00875FA2"/>
    <w:rsid w:val="00876E2C"/>
    <w:rsid w:val="00877339"/>
    <w:rsid w:val="00877648"/>
    <w:rsid w:val="008777D8"/>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236"/>
    <w:rsid w:val="008A738B"/>
    <w:rsid w:val="008A7AF9"/>
    <w:rsid w:val="008A7C2A"/>
    <w:rsid w:val="008B1EDA"/>
    <w:rsid w:val="008B1F6C"/>
    <w:rsid w:val="008B351B"/>
    <w:rsid w:val="008B3BDE"/>
    <w:rsid w:val="008B3D90"/>
    <w:rsid w:val="008B435D"/>
    <w:rsid w:val="008B45EF"/>
    <w:rsid w:val="008B460C"/>
    <w:rsid w:val="008B48B0"/>
    <w:rsid w:val="008B49F3"/>
    <w:rsid w:val="008B5060"/>
    <w:rsid w:val="008B5403"/>
    <w:rsid w:val="008B5789"/>
    <w:rsid w:val="008B5DC8"/>
    <w:rsid w:val="008B5DCB"/>
    <w:rsid w:val="008B6837"/>
    <w:rsid w:val="008B68B0"/>
    <w:rsid w:val="008B68BA"/>
    <w:rsid w:val="008B6A3D"/>
    <w:rsid w:val="008B7EA6"/>
    <w:rsid w:val="008C0AFE"/>
    <w:rsid w:val="008C0EB2"/>
    <w:rsid w:val="008C1367"/>
    <w:rsid w:val="008C1DB4"/>
    <w:rsid w:val="008C2638"/>
    <w:rsid w:val="008C27CE"/>
    <w:rsid w:val="008C48AA"/>
    <w:rsid w:val="008C4BA2"/>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AB5"/>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2DDE"/>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0DFB"/>
    <w:rsid w:val="009316D4"/>
    <w:rsid w:val="00931FC7"/>
    <w:rsid w:val="00932042"/>
    <w:rsid w:val="009327DD"/>
    <w:rsid w:val="00933B96"/>
    <w:rsid w:val="00933B97"/>
    <w:rsid w:val="00933C96"/>
    <w:rsid w:val="00933D61"/>
    <w:rsid w:val="00934254"/>
    <w:rsid w:val="0093488A"/>
    <w:rsid w:val="00935677"/>
    <w:rsid w:val="00936BD3"/>
    <w:rsid w:val="00936C0C"/>
    <w:rsid w:val="00937028"/>
    <w:rsid w:val="00937475"/>
    <w:rsid w:val="00940038"/>
    <w:rsid w:val="0094039A"/>
    <w:rsid w:val="00941137"/>
    <w:rsid w:val="0094158F"/>
    <w:rsid w:val="00941AEB"/>
    <w:rsid w:val="00941F1B"/>
    <w:rsid w:val="0094211E"/>
    <w:rsid w:val="009422D2"/>
    <w:rsid w:val="00942AE4"/>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4FB"/>
    <w:rsid w:val="00954943"/>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2F42"/>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0CF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6C8"/>
    <w:rsid w:val="009C4AFA"/>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2AF1"/>
    <w:rsid w:val="00A731D0"/>
    <w:rsid w:val="00A734C2"/>
    <w:rsid w:val="00A738FF"/>
    <w:rsid w:val="00A748FC"/>
    <w:rsid w:val="00A754E7"/>
    <w:rsid w:val="00A75782"/>
    <w:rsid w:val="00A75CFD"/>
    <w:rsid w:val="00A76562"/>
    <w:rsid w:val="00A76BB7"/>
    <w:rsid w:val="00A7769F"/>
    <w:rsid w:val="00A77767"/>
    <w:rsid w:val="00A779F9"/>
    <w:rsid w:val="00A808E3"/>
    <w:rsid w:val="00A80A0C"/>
    <w:rsid w:val="00A80BE9"/>
    <w:rsid w:val="00A812AA"/>
    <w:rsid w:val="00A8158C"/>
    <w:rsid w:val="00A81BEE"/>
    <w:rsid w:val="00A81D30"/>
    <w:rsid w:val="00A81F9A"/>
    <w:rsid w:val="00A82493"/>
    <w:rsid w:val="00A82D2A"/>
    <w:rsid w:val="00A83850"/>
    <w:rsid w:val="00A83A17"/>
    <w:rsid w:val="00A83C24"/>
    <w:rsid w:val="00A83DA5"/>
    <w:rsid w:val="00A83ECA"/>
    <w:rsid w:val="00A84289"/>
    <w:rsid w:val="00A84782"/>
    <w:rsid w:val="00A84C4F"/>
    <w:rsid w:val="00A850B2"/>
    <w:rsid w:val="00A857D3"/>
    <w:rsid w:val="00A85BE1"/>
    <w:rsid w:val="00A86A6E"/>
    <w:rsid w:val="00A86AC3"/>
    <w:rsid w:val="00A87615"/>
    <w:rsid w:val="00A878FC"/>
    <w:rsid w:val="00A87ABB"/>
    <w:rsid w:val="00A87AF7"/>
    <w:rsid w:val="00A87C93"/>
    <w:rsid w:val="00A87DB8"/>
    <w:rsid w:val="00A90071"/>
    <w:rsid w:val="00A90355"/>
    <w:rsid w:val="00A9037D"/>
    <w:rsid w:val="00A908FF"/>
    <w:rsid w:val="00A91395"/>
    <w:rsid w:val="00A91475"/>
    <w:rsid w:val="00A91D3D"/>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5138"/>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535"/>
    <w:rsid w:val="00AE58E3"/>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BE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5F2"/>
    <w:rsid w:val="00B3073C"/>
    <w:rsid w:val="00B3085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97E"/>
    <w:rsid w:val="00B52E2E"/>
    <w:rsid w:val="00B54726"/>
    <w:rsid w:val="00B54D68"/>
    <w:rsid w:val="00B55302"/>
    <w:rsid w:val="00B55472"/>
    <w:rsid w:val="00B5750F"/>
    <w:rsid w:val="00B5772B"/>
    <w:rsid w:val="00B57A76"/>
    <w:rsid w:val="00B602B0"/>
    <w:rsid w:val="00B60681"/>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06B3"/>
    <w:rsid w:val="00B90BE9"/>
    <w:rsid w:val="00B917ED"/>
    <w:rsid w:val="00B91854"/>
    <w:rsid w:val="00B91901"/>
    <w:rsid w:val="00B91EA4"/>
    <w:rsid w:val="00B920BE"/>
    <w:rsid w:val="00B92103"/>
    <w:rsid w:val="00B9307A"/>
    <w:rsid w:val="00B957F4"/>
    <w:rsid w:val="00B95AC2"/>
    <w:rsid w:val="00B969A6"/>
    <w:rsid w:val="00B970EC"/>
    <w:rsid w:val="00B9748E"/>
    <w:rsid w:val="00B974CB"/>
    <w:rsid w:val="00B97B19"/>
    <w:rsid w:val="00BA00A8"/>
    <w:rsid w:val="00BA06F4"/>
    <w:rsid w:val="00BA09E0"/>
    <w:rsid w:val="00BA2301"/>
    <w:rsid w:val="00BA3425"/>
    <w:rsid w:val="00BA4260"/>
    <w:rsid w:val="00BA4C4F"/>
    <w:rsid w:val="00BA5777"/>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852"/>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D7E68"/>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17FDF"/>
    <w:rsid w:val="00C20192"/>
    <w:rsid w:val="00C20EA1"/>
    <w:rsid w:val="00C21E69"/>
    <w:rsid w:val="00C21F6A"/>
    <w:rsid w:val="00C220E3"/>
    <w:rsid w:val="00C225AC"/>
    <w:rsid w:val="00C226F7"/>
    <w:rsid w:val="00C228EE"/>
    <w:rsid w:val="00C22A45"/>
    <w:rsid w:val="00C22C1F"/>
    <w:rsid w:val="00C24386"/>
    <w:rsid w:val="00C24A14"/>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3DA1"/>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9D8"/>
    <w:rsid w:val="00C43EDB"/>
    <w:rsid w:val="00C44D0B"/>
    <w:rsid w:val="00C44DCD"/>
    <w:rsid w:val="00C45F38"/>
    <w:rsid w:val="00C46252"/>
    <w:rsid w:val="00C4628B"/>
    <w:rsid w:val="00C465A3"/>
    <w:rsid w:val="00C46D69"/>
    <w:rsid w:val="00C46DAC"/>
    <w:rsid w:val="00C47250"/>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1E58"/>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774CF"/>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3CA"/>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082"/>
    <w:rsid w:val="00CD2DA6"/>
    <w:rsid w:val="00CD36BA"/>
    <w:rsid w:val="00CD36C2"/>
    <w:rsid w:val="00CD46BE"/>
    <w:rsid w:val="00CD5678"/>
    <w:rsid w:val="00CD5B14"/>
    <w:rsid w:val="00CD5B52"/>
    <w:rsid w:val="00CD5E5C"/>
    <w:rsid w:val="00CD5EF9"/>
    <w:rsid w:val="00CD6674"/>
    <w:rsid w:val="00CD74AB"/>
    <w:rsid w:val="00CD7CA0"/>
    <w:rsid w:val="00CD7EBD"/>
    <w:rsid w:val="00CE03B6"/>
    <w:rsid w:val="00CE0492"/>
    <w:rsid w:val="00CE0508"/>
    <w:rsid w:val="00CE0714"/>
    <w:rsid w:val="00CE0EFC"/>
    <w:rsid w:val="00CE24F2"/>
    <w:rsid w:val="00CE24FE"/>
    <w:rsid w:val="00CE2BC6"/>
    <w:rsid w:val="00CE2FA0"/>
    <w:rsid w:val="00CE3540"/>
    <w:rsid w:val="00CE3C7A"/>
    <w:rsid w:val="00CE520E"/>
    <w:rsid w:val="00CE5476"/>
    <w:rsid w:val="00CE5857"/>
    <w:rsid w:val="00CE5CE5"/>
    <w:rsid w:val="00CE627C"/>
    <w:rsid w:val="00CE730B"/>
    <w:rsid w:val="00CE7312"/>
    <w:rsid w:val="00CE7E77"/>
    <w:rsid w:val="00CF0675"/>
    <w:rsid w:val="00CF1887"/>
    <w:rsid w:val="00CF1A6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7EA"/>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9DB"/>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33D0"/>
    <w:rsid w:val="00D241FE"/>
    <w:rsid w:val="00D2458D"/>
    <w:rsid w:val="00D245E3"/>
    <w:rsid w:val="00D24632"/>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07F"/>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5177"/>
    <w:rsid w:val="00D75E32"/>
    <w:rsid w:val="00D75E61"/>
    <w:rsid w:val="00D76365"/>
    <w:rsid w:val="00D769EF"/>
    <w:rsid w:val="00D76C93"/>
    <w:rsid w:val="00D76E41"/>
    <w:rsid w:val="00D77678"/>
    <w:rsid w:val="00D777F5"/>
    <w:rsid w:val="00D779DF"/>
    <w:rsid w:val="00D77DEB"/>
    <w:rsid w:val="00D8014C"/>
    <w:rsid w:val="00D81370"/>
    <w:rsid w:val="00D81621"/>
    <w:rsid w:val="00D81F12"/>
    <w:rsid w:val="00D81F6D"/>
    <w:rsid w:val="00D827BA"/>
    <w:rsid w:val="00D833FD"/>
    <w:rsid w:val="00D837F2"/>
    <w:rsid w:val="00D83CF9"/>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C78C2"/>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5C2E"/>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ADC"/>
    <w:rsid w:val="00E87EDA"/>
    <w:rsid w:val="00E905CA"/>
    <w:rsid w:val="00E9091C"/>
    <w:rsid w:val="00E90EF4"/>
    <w:rsid w:val="00E912E2"/>
    <w:rsid w:val="00E91522"/>
    <w:rsid w:val="00E91E2D"/>
    <w:rsid w:val="00E92493"/>
    <w:rsid w:val="00E93038"/>
    <w:rsid w:val="00E941EE"/>
    <w:rsid w:val="00E94375"/>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9CF"/>
    <w:rsid w:val="00EA4C28"/>
    <w:rsid w:val="00EA5692"/>
    <w:rsid w:val="00EA5993"/>
    <w:rsid w:val="00EA59E3"/>
    <w:rsid w:val="00EA74DD"/>
    <w:rsid w:val="00EB00C6"/>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44BF"/>
    <w:rsid w:val="00F0450C"/>
    <w:rsid w:val="00F04E65"/>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82"/>
    <w:rsid w:val="00F212F5"/>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1F18"/>
    <w:rsid w:val="00F320CE"/>
    <w:rsid w:val="00F325D4"/>
    <w:rsid w:val="00F32C12"/>
    <w:rsid w:val="00F3363B"/>
    <w:rsid w:val="00F33641"/>
    <w:rsid w:val="00F33790"/>
    <w:rsid w:val="00F337A6"/>
    <w:rsid w:val="00F33881"/>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C83"/>
    <w:rsid w:val="00F54F79"/>
    <w:rsid w:val="00F5503E"/>
    <w:rsid w:val="00F55D43"/>
    <w:rsid w:val="00F5616E"/>
    <w:rsid w:val="00F57082"/>
    <w:rsid w:val="00F570BB"/>
    <w:rsid w:val="00F57462"/>
    <w:rsid w:val="00F57475"/>
    <w:rsid w:val="00F576B8"/>
    <w:rsid w:val="00F60735"/>
    <w:rsid w:val="00F6086A"/>
    <w:rsid w:val="00F60F7F"/>
    <w:rsid w:val="00F61FEC"/>
    <w:rsid w:val="00F6201F"/>
    <w:rsid w:val="00F62812"/>
    <w:rsid w:val="00F62ED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0EE8"/>
    <w:rsid w:val="00F82C98"/>
    <w:rsid w:val="00F83475"/>
    <w:rsid w:val="00F8365A"/>
    <w:rsid w:val="00F83997"/>
    <w:rsid w:val="00F83DDB"/>
    <w:rsid w:val="00F83FDC"/>
    <w:rsid w:val="00F8488E"/>
    <w:rsid w:val="00F848E3"/>
    <w:rsid w:val="00F84CD8"/>
    <w:rsid w:val="00F85C7A"/>
    <w:rsid w:val="00F86695"/>
    <w:rsid w:val="00F86908"/>
    <w:rsid w:val="00F8722D"/>
    <w:rsid w:val="00F87428"/>
    <w:rsid w:val="00F90275"/>
    <w:rsid w:val="00F904C4"/>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3CA8"/>
    <w:rsid w:val="00FB3F43"/>
    <w:rsid w:val="00FB4104"/>
    <w:rsid w:val="00FB47D9"/>
    <w:rsid w:val="00FB487B"/>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BF4"/>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3"/>
      </w:numPr>
    </w:pPr>
  </w:style>
  <w:style w:type="numbering" w:customStyle="1" w:styleId="List1">
    <w:name w:val="List 1"/>
    <w:basedOn w:val="Bezlisty"/>
    <w:rsid w:val="00F44DF6"/>
    <w:pPr>
      <w:numPr>
        <w:numId w:val="9"/>
      </w:numPr>
    </w:pPr>
  </w:style>
  <w:style w:type="numbering" w:customStyle="1" w:styleId="Lista21">
    <w:name w:val="Lista 21"/>
    <w:basedOn w:val="Bezlisty"/>
    <w:rsid w:val="00F44DF6"/>
    <w:pPr>
      <w:numPr>
        <w:numId w:val="10"/>
      </w:numPr>
    </w:pPr>
  </w:style>
  <w:style w:type="numbering" w:customStyle="1" w:styleId="Lista31">
    <w:name w:val="Lista 31"/>
    <w:basedOn w:val="Bezlisty"/>
    <w:rsid w:val="00F44DF6"/>
    <w:pPr>
      <w:numPr>
        <w:numId w:val="11"/>
      </w:numPr>
    </w:pPr>
  </w:style>
  <w:style w:type="numbering" w:customStyle="1" w:styleId="Lista41">
    <w:name w:val="Lista 41"/>
    <w:basedOn w:val="Bezlisty"/>
    <w:rsid w:val="00F44DF6"/>
    <w:pPr>
      <w:numPr>
        <w:numId w:val="12"/>
      </w:numPr>
    </w:pPr>
  </w:style>
  <w:style w:type="numbering" w:customStyle="1" w:styleId="Lista51">
    <w:name w:val="Lista 51"/>
    <w:basedOn w:val="Bezlisty"/>
    <w:rsid w:val="00F44DF6"/>
    <w:pPr>
      <w:numPr>
        <w:numId w:val="13"/>
      </w:numPr>
    </w:pPr>
  </w:style>
  <w:style w:type="numbering" w:customStyle="1" w:styleId="List6">
    <w:name w:val="List 6"/>
    <w:basedOn w:val="Bezlisty"/>
    <w:rsid w:val="00F44DF6"/>
    <w:pPr>
      <w:numPr>
        <w:numId w:val="14"/>
      </w:numPr>
    </w:pPr>
  </w:style>
  <w:style w:type="numbering" w:customStyle="1" w:styleId="List7">
    <w:name w:val="List 7"/>
    <w:basedOn w:val="Bezlisty"/>
    <w:rsid w:val="00F44DF6"/>
    <w:pPr>
      <w:numPr>
        <w:numId w:val="22"/>
      </w:numPr>
    </w:pPr>
  </w:style>
  <w:style w:type="numbering" w:customStyle="1" w:styleId="List8">
    <w:name w:val="List 8"/>
    <w:basedOn w:val="Bezlisty"/>
    <w:rsid w:val="00F44DF6"/>
    <w:pPr>
      <w:numPr>
        <w:numId w:val="15"/>
      </w:numPr>
    </w:pPr>
  </w:style>
  <w:style w:type="numbering" w:customStyle="1" w:styleId="List9">
    <w:name w:val="List 9"/>
    <w:basedOn w:val="Bezlisty"/>
    <w:rsid w:val="00F44DF6"/>
    <w:pPr>
      <w:numPr>
        <w:numId w:val="16"/>
      </w:numPr>
    </w:pPr>
  </w:style>
  <w:style w:type="numbering" w:customStyle="1" w:styleId="List10">
    <w:name w:val="List 10"/>
    <w:basedOn w:val="Bezlisty"/>
    <w:rsid w:val="00F44DF6"/>
    <w:pPr>
      <w:numPr>
        <w:numId w:val="17"/>
      </w:numPr>
    </w:pPr>
  </w:style>
  <w:style w:type="numbering" w:customStyle="1" w:styleId="List11">
    <w:name w:val="List 11"/>
    <w:basedOn w:val="Bezlisty"/>
    <w:rsid w:val="00F44DF6"/>
    <w:pPr>
      <w:numPr>
        <w:numId w:val="18"/>
      </w:numPr>
    </w:pPr>
  </w:style>
  <w:style w:type="numbering" w:customStyle="1" w:styleId="List12">
    <w:name w:val="List 12"/>
    <w:basedOn w:val="Bezlisty"/>
    <w:rsid w:val="00F44DF6"/>
    <w:pPr>
      <w:numPr>
        <w:numId w:val="19"/>
      </w:numPr>
    </w:pPr>
  </w:style>
  <w:style w:type="numbering" w:customStyle="1" w:styleId="List13">
    <w:name w:val="List 13"/>
    <w:basedOn w:val="Bezlisty"/>
    <w:rsid w:val="00F44DF6"/>
    <w:pPr>
      <w:numPr>
        <w:numId w:val="20"/>
      </w:numPr>
    </w:pPr>
  </w:style>
  <w:style w:type="numbering" w:customStyle="1" w:styleId="List14">
    <w:name w:val="List 14"/>
    <w:basedOn w:val="Bezlisty"/>
    <w:rsid w:val="00F44DF6"/>
    <w:pPr>
      <w:numPr>
        <w:numId w:val="21"/>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3"/>
      </w:numPr>
    </w:pPr>
  </w:style>
  <w:style w:type="numbering" w:customStyle="1" w:styleId="WW8Num9">
    <w:name w:val="WW8Num9"/>
    <w:basedOn w:val="Bezlisty"/>
    <w:rsid w:val="007C5B33"/>
    <w:pPr>
      <w:numPr>
        <w:numId w:val="74"/>
      </w:numPr>
    </w:pPr>
  </w:style>
  <w:style w:type="numbering" w:customStyle="1" w:styleId="WW8Num151">
    <w:name w:val="WW8Num151"/>
    <w:basedOn w:val="Bezlisty"/>
    <w:rsid w:val="007C5B33"/>
    <w:pPr>
      <w:numPr>
        <w:numId w:val="75"/>
      </w:numPr>
    </w:pPr>
  </w:style>
  <w:style w:type="numbering" w:customStyle="1" w:styleId="WW8Num16">
    <w:name w:val="WW8Num16"/>
    <w:basedOn w:val="Bezlisty"/>
    <w:rsid w:val="007C5B33"/>
    <w:pPr>
      <w:numPr>
        <w:numId w:val="76"/>
      </w:numPr>
    </w:pPr>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7"/>
      </w:numPr>
    </w:pPr>
  </w:style>
  <w:style w:type="numbering" w:customStyle="1" w:styleId="WWNum66">
    <w:name w:val="WWNum66"/>
    <w:basedOn w:val="Bezlisty"/>
    <w:rsid w:val="00FD0AE0"/>
    <w:pPr>
      <w:numPr>
        <w:numId w:val="88"/>
      </w:numPr>
    </w:pPr>
  </w:style>
  <w:style w:type="numbering" w:customStyle="1" w:styleId="WWNum661">
    <w:name w:val="WWNum661"/>
    <w:basedOn w:val="Bezlisty"/>
    <w:rsid w:val="00FD0AE0"/>
    <w:pPr>
      <w:numPr>
        <w:numId w:val="86"/>
      </w:numPr>
    </w:pPr>
  </w:style>
  <w:style w:type="numbering" w:customStyle="1" w:styleId="WWNum67">
    <w:name w:val="WWNum67"/>
    <w:basedOn w:val="Bezlisty"/>
    <w:rsid w:val="00FD0AE0"/>
    <w:pPr>
      <w:numPr>
        <w:numId w:val="101"/>
      </w:numPr>
    </w:pPr>
  </w:style>
  <w:style w:type="numbering" w:customStyle="1" w:styleId="WWNum7">
    <w:name w:val="WWNum7"/>
    <w:basedOn w:val="Bezlisty"/>
    <w:rsid w:val="00FD0AE0"/>
    <w:pPr>
      <w:numPr>
        <w:numId w:val="89"/>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3"/>
      </w:numPr>
    </w:pPr>
  </w:style>
  <w:style w:type="character" w:customStyle="1" w:styleId="markedcontent">
    <w:name w:val="markedcontent"/>
    <w:basedOn w:val="Domylnaczcionkaakapitu"/>
    <w:rsid w:val="005A2ACB"/>
  </w:style>
  <w:style w:type="paragraph" w:customStyle="1" w:styleId="Akapitzlist7">
    <w:name w:val="Akapit z listą7"/>
    <w:basedOn w:val="Normalny"/>
    <w:rsid w:val="005550DC"/>
    <w:pPr>
      <w:suppressAutoHyphens/>
      <w:ind w:left="720"/>
      <w:contextualSpacing/>
    </w:pPr>
    <w:rPr>
      <w:sz w:val="24"/>
      <w:szCs w:val="24"/>
      <w:lang w:eastAsia="zh-CN"/>
    </w:rPr>
  </w:style>
  <w:style w:type="paragraph" w:customStyle="1" w:styleId="western">
    <w:name w:val="western"/>
    <w:basedOn w:val="Normalny"/>
    <w:rsid w:val="00D246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54190492">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36716037">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652711%20"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652711%20"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52711"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652711%20" TargetMode="External"/><Relationship Id="rId48" Type="http://schemas.openxmlformats.org/officeDocument/2006/relationships/hyperlink" Target="mailto:iod@psary.pl" TargetMode="External"/><Relationship Id="rId56" Type="http://schemas.openxmlformats.org/officeDocument/2006/relationships/fontTable" Target="fontTable.xml"/><Relationship Id="rId8" Type="http://schemas.openxmlformats.org/officeDocument/2006/relationships/hyperlink" Target="mailto:urzad@psary.pl"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transakcja/652711" TargetMode="External"/><Relationship Id="rId17" Type="http://schemas.openxmlformats.org/officeDocument/2006/relationships/hyperlink" Target="http://www.bip.psary.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platformazakupowa.pl/transakcja/652711%20" TargetMode="External"/><Relationship Id="rId41" Type="http://schemas.openxmlformats.org/officeDocument/2006/relationships/hyperlink" Target="https://platformazakupowa.pl/strona/45-instrukcj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psary.pl" TargetMode="External"/><Relationship Id="rId57" Type="http://schemas.openxmlformats.org/officeDocument/2006/relationships/theme" Target="theme/theme1.xml"/><Relationship Id="rId10" Type="http://schemas.openxmlformats.org/officeDocument/2006/relationships/hyperlink" Target="http://www.bip.psary.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14778</TotalTime>
  <Pages>38</Pages>
  <Words>16432</Words>
  <Characters>98593</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114796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2807</cp:revision>
  <cp:lastPrinted>2022-05-11T06:28:00Z</cp:lastPrinted>
  <dcterms:created xsi:type="dcterms:W3CDTF">2016-07-05T13:17:00Z</dcterms:created>
  <dcterms:modified xsi:type="dcterms:W3CDTF">2022-08-18T08:27:00Z</dcterms:modified>
</cp:coreProperties>
</file>