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91D3D9" w14:textId="77777777" w:rsidR="001E5801" w:rsidRPr="003A65B1" w:rsidRDefault="001E5801" w:rsidP="003A65B1">
      <w:pPr>
        <w:spacing w:line="271" w:lineRule="auto"/>
        <w:rPr>
          <w:rFonts w:ascii="Arial" w:eastAsiaTheme="majorEastAsia" w:hAnsi="Arial" w:cs="Arial"/>
          <w:b/>
          <w:sz w:val="22"/>
          <w:szCs w:val="22"/>
          <w:u w:val="single"/>
          <w:lang w:eastAsia="en-US"/>
        </w:rPr>
      </w:pPr>
    </w:p>
    <w:p w14:paraId="2C2257B7" w14:textId="77777777" w:rsidR="00773D17" w:rsidRPr="003A65B1" w:rsidRDefault="00773D17" w:rsidP="003A65B1">
      <w:pPr>
        <w:pBdr>
          <w:top w:val="single" w:sz="4" w:space="0" w:color="auto"/>
          <w:left w:val="single" w:sz="4" w:space="6" w:color="auto"/>
          <w:bottom w:val="single" w:sz="4" w:space="1" w:color="auto"/>
          <w:right w:val="single" w:sz="4" w:space="6" w:color="auto"/>
        </w:pBdr>
        <w:shd w:val="clear" w:color="auto" w:fill="BFBFBF" w:themeFill="background1" w:themeFillShade="BF"/>
        <w:spacing w:line="271" w:lineRule="auto"/>
        <w:jc w:val="center"/>
        <w:rPr>
          <w:rFonts w:ascii="Arial" w:eastAsiaTheme="majorEastAsia" w:hAnsi="Arial" w:cs="Arial"/>
          <w:b/>
          <w:sz w:val="22"/>
          <w:szCs w:val="22"/>
          <w:lang w:eastAsia="en-US"/>
        </w:rPr>
      </w:pPr>
    </w:p>
    <w:p w14:paraId="552A4EB3" w14:textId="7F2AE865" w:rsidR="001E5801" w:rsidRPr="003A65B1" w:rsidRDefault="001E5801" w:rsidP="003A65B1">
      <w:pPr>
        <w:pBdr>
          <w:top w:val="single" w:sz="4" w:space="0" w:color="auto"/>
          <w:left w:val="single" w:sz="4" w:space="6" w:color="auto"/>
          <w:bottom w:val="single" w:sz="4" w:space="1" w:color="auto"/>
          <w:right w:val="single" w:sz="4" w:space="6" w:color="auto"/>
        </w:pBdr>
        <w:shd w:val="clear" w:color="auto" w:fill="BFBFBF" w:themeFill="background1" w:themeFillShade="BF"/>
        <w:spacing w:line="271" w:lineRule="auto"/>
        <w:jc w:val="center"/>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 xml:space="preserve">SPECYFIKACJA WARUNKÓW ZAMÓWIENIA </w:t>
      </w:r>
    </w:p>
    <w:p w14:paraId="749B26C2" w14:textId="77777777" w:rsidR="00773D17" w:rsidRPr="003A65B1" w:rsidRDefault="00773D17" w:rsidP="003A65B1">
      <w:pPr>
        <w:pBdr>
          <w:top w:val="single" w:sz="4" w:space="0" w:color="auto"/>
          <w:left w:val="single" w:sz="4" w:space="6" w:color="auto"/>
          <w:bottom w:val="single" w:sz="4" w:space="1" w:color="auto"/>
          <w:right w:val="single" w:sz="4" w:space="6" w:color="auto"/>
        </w:pBdr>
        <w:shd w:val="clear" w:color="auto" w:fill="BFBFBF" w:themeFill="background1" w:themeFillShade="BF"/>
        <w:spacing w:line="271" w:lineRule="auto"/>
        <w:jc w:val="center"/>
        <w:rPr>
          <w:rFonts w:ascii="Arial" w:eastAsiaTheme="majorEastAsia" w:hAnsi="Arial" w:cs="Arial"/>
          <w:b/>
          <w:sz w:val="22"/>
          <w:szCs w:val="22"/>
          <w:lang w:eastAsia="en-US"/>
        </w:rPr>
      </w:pPr>
    </w:p>
    <w:p w14:paraId="38CDB7D8" w14:textId="3C8BC60C" w:rsidR="001E5801" w:rsidRPr="003A65B1" w:rsidRDefault="001E5801" w:rsidP="003A65B1">
      <w:pPr>
        <w:pBdr>
          <w:top w:val="single" w:sz="4" w:space="0" w:color="auto"/>
          <w:left w:val="single" w:sz="4" w:space="6" w:color="auto"/>
          <w:bottom w:val="single" w:sz="4" w:space="1" w:color="auto"/>
          <w:right w:val="single" w:sz="4" w:space="6" w:color="auto"/>
        </w:pBdr>
        <w:shd w:val="clear" w:color="auto" w:fill="BFBFBF" w:themeFill="background1" w:themeFillShade="BF"/>
        <w:spacing w:line="271" w:lineRule="auto"/>
        <w:jc w:val="center"/>
        <w:rPr>
          <w:rFonts w:ascii="Arial" w:eastAsiaTheme="majorEastAsia" w:hAnsi="Arial" w:cs="Arial"/>
          <w:sz w:val="22"/>
          <w:szCs w:val="22"/>
          <w:lang w:eastAsia="en-US"/>
        </w:rPr>
      </w:pPr>
      <w:r w:rsidRPr="003A65B1">
        <w:rPr>
          <w:rFonts w:ascii="Arial" w:eastAsiaTheme="majorEastAsia" w:hAnsi="Arial" w:cs="Arial"/>
          <w:b/>
          <w:sz w:val="22"/>
          <w:szCs w:val="22"/>
          <w:lang w:eastAsia="en-US"/>
        </w:rPr>
        <w:t>(dalej: SWZ)</w:t>
      </w:r>
    </w:p>
    <w:p w14:paraId="2C82F648" w14:textId="658E1440" w:rsidR="001E5801" w:rsidRPr="003A65B1" w:rsidRDefault="001E5801" w:rsidP="003A65B1">
      <w:pPr>
        <w:pBdr>
          <w:top w:val="single" w:sz="4" w:space="0" w:color="auto"/>
          <w:left w:val="single" w:sz="4" w:space="6" w:color="auto"/>
          <w:bottom w:val="single" w:sz="4" w:space="1" w:color="auto"/>
          <w:right w:val="single" w:sz="4" w:space="6" w:color="auto"/>
        </w:pBdr>
        <w:shd w:val="clear" w:color="auto" w:fill="BFBFBF" w:themeFill="background1" w:themeFillShade="BF"/>
        <w:spacing w:line="271" w:lineRule="auto"/>
        <w:jc w:val="center"/>
        <w:rPr>
          <w:rFonts w:ascii="Arial" w:eastAsiaTheme="majorEastAsia" w:hAnsi="Arial" w:cs="Arial"/>
          <w:b/>
          <w:sz w:val="22"/>
          <w:szCs w:val="22"/>
          <w:lang w:eastAsia="en-US"/>
        </w:rPr>
      </w:pPr>
      <w:r w:rsidRPr="003A65B1">
        <w:rPr>
          <w:rFonts w:ascii="Arial" w:eastAsiaTheme="majorEastAsia" w:hAnsi="Arial" w:cs="Arial"/>
          <w:sz w:val="22"/>
          <w:szCs w:val="22"/>
          <w:lang w:eastAsia="en-US"/>
        </w:rPr>
        <w:t xml:space="preserve"> </w:t>
      </w:r>
    </w:p>
    <w:p w14:paraId="1E8FD2AC" w14:textId="77777777" w:rsidR="001E5801" w:rsidRPr="003A65B1" w:rsidRDefault="001E5801" w:rsidP="003A65B1">
      <w:pPr>
        <w:spacing w:line="271" w:lineRule="auto"/>
        <w:rPr>
          <w:rFonts w:ascii="Arial" w:eastAsiaTheme="majorEastAsia" w:hAnsi="Arial" w:cs="Arial"/>
          <w:b/>
          <w:color w:val="002060"/>
          <w:sz w:val="22"/>
          <w:szCs w:val="22"/>
          <w:lang w:eastAsia="en-US"/>
        </w:rPr>
      </w:pPr>
    </w:p>
    <w:p w14:paraId="4C6015C1" w14:textId="6E9386D5" w:rsidR="00773D17" w:rsidRPr="003A65B1" w:rsidRDefault="00773D17" w:rsidP="003A65B1">
      <w:pPr>
        <w:pBdr>
          <w:bottom w:val="thinThickSmallGap" w:sz="12" w:space="1" w:color="943634" w:themeColor="accent2" w:themeShade="BF"/>
        </w:pBdr>
        <w:spacing w:before="400" w:after="200" w:line="271" w:lineRule="auto"/>
        <w:jc w:val="center"/>
        <w:outlineLvl w:val="0"/>
        <w:rPr>
          <w:rFonts w:ascii="Arial" w:eastAsiaTheme="majorEastAsia" w:hAnsi="Arial" w:cs="Arial"/>
          <w:caps/>
          <w:color w:val="632423" w:themeColor="accent2" w:themeShade="80"/>
          <w:spacing w:val="20"/>
          <w:sz w:val="22"/>
          <w:szCs w:val="22"/>
          <w:lang w:eastAsia="en-US"/>
        </w:rPr>
      </w:pPr>
      <w:r w:rsidRPr="003A65B1">
        <w:rPr>
          <w:rFonts w:ascii="Arial" w:eastAsiaTheme="majorEastAsia" w:hAnsi="Arial" w:cs="Arial"/>
          <w:caps/>
          <w:color w:val="632423" w:themeColor="accent2" w:themeShade="80"/>
          <w:spacing w:val="20"/>
          <w:sz w:val="22"/>
          <w:szCs w:val="22"/>
          <w:lang w:eastAsia="en-US"/>
        </w:rPr>
        <w:t xml:space="preserve">Znak sprawy: </w:t>
      </w:r>
      <w:r w:rsidR="002A1DF8">
        <w:rPr>
          <w:rFonts w:ascii="Arial" w:eastAsiaTheme="majorEastAsia" w:hAnsi="Arial" w:cs="Arial"/>
          <w:caps/>
          <w:color w:val="632423" w:themeColor="accent2" w:themeShade="80"/>
          <w:spacing w:val="20"/>
          <w:sz w:val="22"/>
          <w:szCs w:val="22"/>
          <w:lang w:eastAsia="en-US"/>
        </w:rPr>
        <w:t>W</w:t>
      </w:r>
      <w:r w:rsidR="00913783">
        <w:rPr>
          <w:rFonts w:ascii="Arial" w:eastAsiaTheme="majorEastAsia" w:hAnsi="Arial" w:cs="Arial"/>
          <w:caps/>
          <w:color w:val="632423" w:themeColor="accent2" w:themeShade="80"/>
          <w:spacing w:val="20"/>
          <w:sz w:val="22"/>
          <w:szCs w:val="22"/>
          <w:lang w:eastAsia="en-US"/>
        </w:rPr>
        <w:t>ZP.272.</w:t>
      </w:r>
      <w:r w:rsidR="00291390">
        <w:rPr>
          <w:rFonts w:ascii="Arial" w:eastAsiaTheme="majorEastAsia" w:hAnsi="Arial" w:cs="Arial"/>
          <w:caps/>
          <w:color w:val="632423" w:themeColor="accent2" w:themeShade="80"/>
          <w:spacing w:val="20"/>
          <w:sz w:val="22"/>
          <w:szCs w:val="22"/>
          <w:lang w:eastAsia="en-US"/>
        </w:rPr>
        <w:t xml:space="preserve"> </w:t>
      </w:r>
      <w:r w:rsidR="00C8609E">
        <w:rPr>
          <w:rFonts w:ascii="Arial" w:eastAsiaTheme="majorEastAsia" w:hAnsi="Arial" w:cs="Arial"/>
          <w:caps/>
          <w:color w:val="632423" w:themeColor="accent2" w:themeShade="80"/>
          <w:spacing w:val="20"/>
          <w:sz w:val="22"/>
          <w:szCs w:val="22"/>
          <w:lang w:eastAsia="en-US"/>
        </w:rPr>
        <w:t>4</w:t>
      </w:r>
      <w:r w:rsidR="000C702F">
        <w:rPr>
          <w:rFonts w:ascii="Arial" w:eastAsiaTheme="majorEastAsia" w:hAnsi="Arial" w:cs="Arial"/>
          <w:caps/>
          <w:color w:val="632423" w:themeColor="accent2" w:themeShade="80"/>
          <w:spacing w:val="20"/>
          <w:sz w:val="22"/>
          <w:szCs w:val="22"/>
          <w:lang w:eastAsia="en-US"/>
        </w:rPr>
        <w:t>.202</w:t>
      </w:r>
      <w:r w:rsidR="00291390">
        <w:rPr>
          <w:rFonts w:ascii="Arial" w:eastAsiaTheme="majorEastAsia" w:hAnsi="Arial" w:cs="Arial"/>
          <w:caps/>
          <w:color w:val="632423" w:themeColor="accent2" w:themeShade="80"/>
          <w:spacing w:val="20"/>
          <w:sz w:val="22"/>
          <w:szCs w:val="22"/>
          <w:lang w:eastAsia="en-US"/>
        </w:rPr>
        <w:t>5</w:t>
      </w:r>
    </w:p>
    <w:p w14:paraId="5DFDD974" w14:textId="77777777" w:rsidR="003A65B1" w:rsidRPr="00823CE5" w:rsidRDefault="003A65B1" w:rsidP="003A65B1">
      <w:pPr>
        <w:spacing w:line="271" w:lineRule="auto"/>
        <w:rPr>
          <w:rFonts w:ascii="Arial" w:eastAsiaTheme="majorEastAsia" w:hAnsi="Arial" w:cs="Arial"/>
          <w:b/>
          <w:sz w:val="22"/>
          <w:szCs w:val="22"/>
          <w:lang w:eastAsia="en-US"/>
        </w:rPr>
      </w:pPr>
      <w:r w:rsidRPr="00823CE5">
        <w:rPr>
          <w:rFonts w:ascii="Arial" w:eastAsiaTheme="majorEastAsia" w:hAnsi="Arial" w:cs="Arial"/>
          <w:b/>
          <w:sz w:val="22"/>
          <w:szCs w:val="22"/>
          <w:lang w:eastAsia="en-US"/>
        </w:rPr>
        <w:t>ZAMAWIAJĄCY</w:t>
      </w:r>
    </w:p>
    <w:p w14:paraId="6E8C2848" w14:textId="77777777" w:rsidR="003A65B1" w:rsidRPr="00823CE5" w:rsidRDefault="003A65B1" w:rsidP="003A65B1">
      <w:pPr>
        <w:spacing w:line="271" w:lineRule="auto"/>
        <w:outlineLvl w:val="5"/>
        <w:rPr>
          <w:rFonts w:ascii="Arial" w:eastAsiaTheme="majorEastAsia" w:hAnsi="Arial" w:cs="Arial"/>
          <w:caps/>
          <w:spacing w:val="10"/>
          <w:sz w:val="22"/>
          <w:szCs w:val="22"/>
          <w:lang w:eastAsia="en-US"/>
        </w:rPr>
      </w:pPr>
      <w:r w:rsidRPr="00823CE5">
        <w:rPr>
          <w:rFonts w:ascii="Arial" w:eastAsiaTheme="majorEastAsia" w:hAnsi="Arial" w:cs="Arial"/>
          <w:caps/>
          <w:spacing w:val="10"/>
          <w:sz w:val="22"/>
          <w:szCs w:val="22"/>
          <w:lang w:eastAsia="en-US"/>
        </w:rPr>
        <w:t>Powiat Wołomiński</w:t>
      </w:r>
    </w:p>
    <w:p w14:paraId="11F236A3" w14:textId="77777777" w:rsidR="003A65B1" w:rsidRPr="00823CE5" w:rsidRDefault="003A65B1" w:rsidP="003A65B1">
      <w:pPr>
        <w:spacing w:line="271" w:lineRule="auto"/>
        <w:outlineLvl w:val="5"/>
        <w:rPr>
          <w:rFonts w:ascii="Arial" w:eastAsiaTheme="majorEastAsia" w:hAnsi="Arial" w:cs="Arial"/>
          <w:i/>
          <w:caps/>
          <w:spacing w:val="10"/>
          <w:sz w:val="22"/>
          <w:szCs w:val="22"/>
          <w:lang w:eastAsia="en-US"/>
        </w:rPr>
      </w:pPr>
      <w:r w:rsidRPr="00823CE5">
        <w:rPr>
          <w:rFonts w:ascii="Arial" w:eastAsiaTheme="majorEastAsia" w:hAnsi="Arial" w:cs="Arial"/>
          <w:caps/>
          <w:spacing w:val="10"/>
          <w:sz w:val="22"/>
          <w:szCs w:val="22"/>
          <w:lang w:eastAsia="en-US"/>
        </w:rPr>
        <w:t>ul. Prądzyńskiego 3, 05-200 Wołomin</w:t>
      </w:r>
    </w:p>
    <w:p w14:paraId="1426D506" w14:textId="77777777" w:rsidR="003A65B1" w:rsidRPr="00823CE5" w:rsidRDefault="003A65B1" w:rsidP="003A65B1">
      <w:pPr>
        <w:spacing w:line="271" w:lineRule="auto"/>
        <w:rPr>
          <w:rFonts w:ascii="Arial" w:eastAsiaTheme="majorEastAsia" w:hAnsi="Arial" w:cs="Arial"/>
          <w:sz w:val="22"/>
          <w:szCs w:val="22"/>
          <w:lang w:eastAsia="en-US"/>
        </w:rPr>
      </w:pPr>
      <w:r w:rsidRPr="00823CE5">
        <w:rPr>
          <w:rFonts w:ascii="Arial" w:eastAsiaTheme="majorEastAsia" w:hAnsi="Arial" w:cs="Arial"/>
          <w:b/>
          <w:sz w:val="22"/>
          <w:szCs w:val="22"/>
          <w:lang w:eastAsia="en-US"/>
        </w:rPr>
        <w:t xml:space="preserve">REGON: </w:t>
      </w:r>
      <w:r w:rsidRPr="00823CE5">
        <w:rPr>
          <w:rFonts w:ascii="Arial" w:eastAsiaTheme="majorEastAsia" w:hAnsi="Arial" w:cs="Arial"/>
          <w:sz w:val="22"/>
          <w:szCs w:val="22"/>
          <w:lang w:eastAsia="en-US"/>
        </w:rPr>
        <w:t>013269344</w:t>
      </w:r>
      <w:r w:rsidRPr="00823CE5">
        <w:rPr>
          <w:rFonts w:ascii="Arial" w:eastAsiaTheme="majorEastAsia" w:hAnsi="Arial" w:cs="Arial"/>
          <w:b/>
          <w:sz w:val="22"/>
          <w:szCs w:val="22"/>
          <w:lang w:eastAsia="en-US"/>
        </w:rPr>
        <w:t xml:space="preserve"> NIP: </w:t>
      </w:r>
      <w:r w:rsidRPr="00823CE5">
        <w:rPr>
          <w:rFonts w:ascii="Arial" w:eastAsiaTheme="majorEastAsia" w:hAnsi="Arial" w:cs="Arial"/>
          <w:sz w:val="22"/>
          <w:szCs w:val="22"/>
          <w:lang w:eastAsia="en-US"/>
        </w:rPr>
        <w:t>125-09-40-609</w:t>
      </w:r>
    </w:p>
    <w:p w14:paraId="30C6F76F" w14:textId="77777777" w:rsidR="003A65B1" w:rsidRPr="00823CE5" w:rsidRDefault="003A65B1" w:rsidP="003A65B1">
      <w:pPr>
        <w:spacing w:line="271" w:lineRule="auto"/>
        <w:rPr>
          <w:rFonts w:ascii="Arial" w:eastAsiaTheme="majorEastAsia" w:hAnsi="Arial" w:cs="Arial"/>
          <w:b/>
          <w:sz w:val="22"/>
          <w:szCs w:val="22"/>
          <w:lang w:eastAsia="en-US"/>
        </w:rPr>
      </w:pPr>
      <w:r w:rsidRPr="00823CE5">
        <w:rPr>
          <w:rFonts w:ascii="Arial" w:eastAsiaTheme="majorEastAsia" w:hAnsi="Arial" w:cs="Arial"/>
          <w:b/>
          <w:sz w:val="22"/>
          <w:szCs w:val="22"/>
          <w:lang w:eastAsia="en-US"/>
        </w:rPr>
        <w:t xml:space="preserve">tel.: </w:t>
      </w:r>
      <w:r w:rsidRPr="00823CE5">
        <w:rPr>
          <w:rFonts w:ascii="Arial" w:eastAsiaTheme="majorEastAsia" w:hAnsi="Arial" w:cs="Arial"/>
          <w:sz w:val="22"/>
          <w:szCs w:val="22"/>
          <w:lang w:eastAsia="en-US"/>
        </w:rPr>
        <w:t>(22) 787-43-01</w:t>
      </w:r>
      <w:r w:rsidRPr="00823CE5">
        <w:rPr>
          <w:rFonts w:ascii="Arial" w:eastAsiaTheme="majorEastAsia" w:hAnsi="Arial" w:cs="Arial"/>
          <w:b/>
          <w:sz w:val="22"/>
          <w:szCs w:val="22"/>
          <w:lang w:eastAsia="en-US"/>
        </w:rPr>
        <w:t xml:space="preserve"> </w:t>
      </w:r>
    </w:p>
    <w:p w14:paraId="7D723C59" w14:textId="77777777" w:rsidR="00114040" w:rsidRPr="00823CE5" w:rsidRDefault="003A65B1" w:rsidP="00114040">
      <w:pPr>
        <w:spacing w:line="271" w:lineRule="auto"/>
        <w:rPr>
          <w:rFonts w:ascii="Arial" w:hAnsi="Arial" w:cs="Arial"/>
          <w:sz w:val="22"/>
          <w:szCs w:val="22"/>
        </w:rPr>
      </w:pPr>
      <w:r w:rsidRPr="00823CE5">
        <w:rPr>
          <w:rFonts w:ascii="Arial" w:eastAsiaTheme="majorEastAsia" w:hAnsi="Arial" w:cs="Arial"/>
          <w:b/>
          <w:sz w:val="22"/>
          <w:szCs w:val="22"/>
          <w:lang w:eastAsia="en-US"/>
        </w:rPr>
        <w:t xml:space="preserve">Adres strony internetowej prowadzonego postępowania: </w:t>
      </w:r>
      <w:hyperlink r:id="rId8" w:history="1">
        <w:r w:rsidR="00114040" w:rsidRPr="00823CE5">
          <w:rPr>
            <w:rStyle w:val="Hipercze"/>
            <w:rFonts w:ascii="Arial" w:hAnsi="Arial" w:cs="Arial"/>
            <w:sz w:val="22"/>
            <w:szCs w:val="22"/>
          </w:rPr>
          <w:t>https://platformazakupowa.pl/pn/powiat_wolominski</w:t>
        </w:r>
      </w:hyperlink>
      <w:r w:rsidR="00114040" w:rsidRPr="00823CE5">
        <w:rPr>
          <w:rFonts w:ascii="Arial" w:hAnsi="Arial" w:cs="Arial"/>
          <w:sz w:val="22"/>
          <w:szCs w:val="22"/>
        </w:rPr>
        <w:fldChar w:fldCharType="begin"/>
      </w:r>
      <w:r w:rsidR="00114040" w:rsidRPr="00823CE5">
        <w:rPr>
          <w:rFonts w:ascii="Arial" w:hAnsi="Arial" w:cs="Arial"/>
          <w:sz w:val="22"/>
          <w:szCs w:val="22"/>
        </w:rPr>
        <w:instrText xml:space="preserve"> HYPERLINK "https://platformazakupowa.pl/" </w:instrText>
      </w:r>
      <w:r w:rsidR="00114040" w:rsidRPr="00823CE5">
        <w:rPr>
          <w:rFonts w:ascii="Arial" w:hAnsi="Arial" w:cs="Arial"/>
          <w:sz w:val="22"/>
          <w:szCs w:val="22"/>
        </w:rPr>
      </w:r>
      <w:r w:rsidR="00114040" w:rsidRPr="00823CE5">
        <w:rPr>
          <w:rFonts w:ascii="Arial" w:hAnsi="Arial" w:cs="Arial"/>
          <w:sz w:val="22"/>
          <w:szCs w:val="22"/>
        </w:rPr>
        <w:fldChar w:fldCharType="separate"/>
      </w:r>
    </w:p>
    <w:p w14:paraId="4EA1997B" w14:textId="228225E9" w:rsidR="003A65B1" w:rsidRPr="00823CE5" w:rsidRDefault="00114040" w:rsidP="00114040">
      <w:pPr>
        <w:spacing w:line="271" w:lineRule="auto"/>
        <w:jc w:val="both"/>
        <w:rPr>
          <w:rFonts w:ascii="Arial" w:hAnsi="Arial" w:cs="Arial"/>
          <w:sz w:val="22"/>
          <w:szCs w:val="22"/>
        </w:rPr>
      </w:pPr>
      <w:r w:rsidRPr="00823CE5">
        <w:rPr>
          <w:rFonts w:ascii="Arial" w:hAnsi="Arial" w:cs="Arial"/>
          <w:sz w:val="22"/>
          <w:szCs w:val="22"/>
        </w:rPr>
        <w:fldChar w:fldCharType="end"/>
      </w:r>
    </w:p>
    <w:p w14:paraId="2889E82A" w14:textId="77777777" w:rsidR="003A65B1" w:rsidRPr="00823CE5" w:rsidRDefault="003A65B1" w:rsidP="003A65B1">
      <w:pPr>
        <w:spacing w:line="271" w:lineRule="auto"/>
        <w:jc w:val="both"/>
        <w:rPr>
          <w:rFonts w:ascii="Arial" w:hAnsi="Arial" w:cs="Arial"/>
          <w:color w:val="333333"/>
          <w:sz w:val="22"/>
          <w:szCs w:val="22"/>
          <w:shd w:val="clear" w:color="auto" w:fill="FFFFFF"/>
        </w:rPr>
      </w:pPr>
      <w:r w:rsidRPr="00823CE5">
        <w:rPr>
          <w:rFonts w:ascii="Arial" w:hAnsi="Arial" w:cs="Arial"/>
          <w:color w:val="333333"/>
          <w:sz w:val="22"/>
          <w:szCs w:val="22"/>
          <w:shd w:val="clear" w:color="auto" w:fill="FFFFFF"/>
        </w:rPr>
        <w:t>Na tej stronie udostępniane będą zmiany i wyjaśnienia treści SWZ oraz inne dokumenty zamówienia bezpośrednio związane z postępowaniem o udzielenie zamówienia</w:t>
      </w:r>
    </w:p>
    <w:p w14:paraId="4D9C5CFD" w14:textId="77777777" w:rsidR="003A65B1" w:rsidRPr="00823CE5" w:rsidRDefault="003A65B1" w:rsidP="003A65B1">
      <w:pPr>
        <w:spacing w:line="271" w:lineRule="auto"/>
        <w:rPr>
          <w:rFonts w:ascii="Arial" w:hAnsi="Arial" w:cs="Arial"/>
          <w:sz w:val="22"/>
          <w:szCs w:val="22"/>
        </w:rPr>
      </w:pPr>
    </w:p>
    <w:p w14:paraId="02A82590" w14:textId="77777777" w:rsidR="003A65B1" w:rsidRPr="00823CE5" w:rsidRDefault="003A65B1" w:rsidP="003A65B1">
      <w:pPr>
        <w:spacing w:line="271" w:lineRule="auto"/>
        <w:rPr>
          <w:rFonts w:ascii="Arial" w:hAnsi="Arial" w:cs="Arial"/>
          <w:sz w:val="22"/>
          <w:szCs w:val="22"/>
        </w:rPr>
      </w:pPr>
      <w:r w:rsidRPr="00823CE5">
        <w:rPr>
          <w:rFonts w:ascii="Arial" w:hAnsi="Arial" w:cs="Arial"/>
          <w:sz w:val="22"/>
          <w:szCs w:val="22"/>
        </w:rPr>
        <w:t xml:space="preserve">Adres platformy zakupowej: </w:t>
      </w:r>
      <w:r w:rsidRPr="00823CE5">
        <w:rPr>
          <w:rFonts w:ascii="Arial" w:eastAsiaTheme="majorEastAsia" w:hAnsi="Arial" w:cs="Arial"/>
          <w:b/>
          <w:sz w:val="22"/>
          <w:szCs w:val="22"/>
          <w:lang w:eastAsia="en-US"/>
        </w:rPr>
        <w:t xml:space="preserve"> </w:t>
      </w:r>
      <w:hyperlink r:id="rId9" w:history="1">
        <w:r w:rsidRPr="00823CE5">
          <w:rPr>
            <w:rStyle w:val="Hipercze"/>
            <w:rFonts w:ascii="Arial" w:hAnsi="Arial" w:cs="Arial"/>
            <w:sz w:val="22"/>
            <w:szCs w:val="22"/>
          </w:rPr>
          <w:t>https://platformazakupowa.pl/pn/powiat_wolominski</w:t>
        </w:r>
      </w:hyperlink>
      <w:r w:rsidRPr="00823CE5">
        <w:rPr>
          <w:rFonts w:ascii="Arial" w:hAnsi="Arial" w:cs="Arial"/>
          <w:sz w:val="22"/>
          <w:szCs w:val="22"/>
        </w:rPr>
        <w:fldChar w:fldCharType="begin"/>
      </w:r>
      <w:r w:rsidRPr="00823CE5">
        <w:rPr>
          <w:rFonts w:ascii="Arial" w:hAnsi="Arial" w:cs="Arial"/>
          <w:sz w:val="22"/>
          <w:szCs w:val="22"/>
        </w:rPr>
        <w:instrText xml:space="preserve"> HYPERLINK "https://platformazakupowa.pl/" </w:instrText>
      </w:r>
      <w:r w:rsidRPr="00823CE5">
        <w:rPr>
          <w:rFonts w:ascii="Arial" w:hAnsi="Arial" w:cs="Arial"/>
          <w:sz w:val="22"/>
          <w:szCs w:val="22"/>
        </w:rPr>
      </w:r>
      <w:r w:rsidRPr="00823CE5">
        <w:rPr>
          <w:rFonts w:ascii="Arial" w:hAnsi="Arial" w:cs="Arial"/>
          <w:sz w:val="22"/>
          <w:szCs w:val="22"/>
        </w:rPr>
        <w:fldChar w:fldCharType="separate"/>
      </w:r>
    </w:p>
    <w:p w14:paraId="07B5BC04" w14:textId="77777777" w:rsidR="003A65B1" w:rsidRPr="00823CE5" w:rsidRDefault="003A65B1" w:rsidP="003A65B1">
      <w:pPr>
        <w:spacing w:line="271" w:lineRule="auto"/>
        <w:rPr>
          <w:rFonts w:ascii="Arial" w:hAnsi="Arial" w:cs="Arial"/>
          <w:color w:val="333333"/>
          <w:sz w:val="22"/>
          <w:szCs w:val="22"/>
          <w:shd w:val="clear" w:color="auto" w:fill="FFFFFF"/>
        </w:rPr>
      </w:pPr>
      <w:r w:rsidRPr="00823CE5">
        <w:rPr>
          <w:rFonts w:ascii="Arial" w:hAnsi="Arial" w:cs="Arial"/>
          <w:sz w:val="22"/>
          <w:szCs w:val="22"/>
        </w:rPr>
        <w:fldChar w:fldCharType="end"/>
      </w:r>
    </w:p>
    <w:p w14:paraId="61FA897F" w14:textId="77777777" w:rsidR="003A65B1" w:rsidRPr="00823CE5" w:rsidRDefault="003A65B1" w:rsidP="003A65B1">
      <w:pPr>
        <w:spacing w:line="271" w:lineRule="auto"/>
        <w:rPr>
          <w:rFonts w:ascii="Arial" w:eastAsiaTheme="majorEastAsia" w:hAnsi="Arial" w:cs="Arial"/>
          <w:sz w:val="22"/>
          <w:szCs w:val="22"/>
          <w:u w:val="single"/>
          <w:lang w:eastAsia="en-US"/>
        </w:rPr>
      </w:pPr>
      <w:r w:rsidRPr="00823CE5">
        <w:rPr>
          <w:rFonts w:ascii="Arial" w:eastAsiaTheme="majorEastAsia" w:hAnsi="Arial" w:cs="Arial"/>
          <w:sz w:val="22"/>
          <w:szCs w:val="22"/>
          <w:lang w:eastAsia="en-US"/>
        </w:rPr>
        <w:t xml:space="preserve">Adres poczty elektronicznej: </w:t>
      </w:r>
      <w:hyperlink r:id="rId10" w:history="1">
        <w:r w:rsidRPr="00823CE5">
          <w:rPr>
            <w:rStyle w:val="Hipercze"/>
            <w:rFonts w:ascii="Arial" w:eastAsiaTheme="majorEastAsia" w:hAnsi="Arial" w:cs="Arial"/>
            <w:sz w:val="22"/>
            <w:szCs w:val="22"/>
            <w:lang w:eastAsia="en-US"/>
          </w:rPr>
          <w:t>bzp@powiat-wolominski.pl</w:t>
        </w:r>
      </w:hyperlink>
      <w:r w:rsidRPr="00823CE5">
        <w:rPr>
          <w:rFonts w:ascii="Arial" w:eastAsiaTheme="majorEastAsia" w:hAnsi="Arial" w:cs="Arial"/>
          <w:sz w:val="22"/>
          <w:szCs w:val="22"/>
          <w:lang w:eastAsia="en-US"/>
        </w:rPr>
        <w:t xml:space="preserve"> </w:t>
      </w:r>
    </w:p>
    <w:p w14:paraId="6379A5C4" w14:textId="77777777" w:rsidR="003A65B1" w:rsidRDefault="003A65B1" w:rsidP="003A65B1">
      <w:pPr>
        <w:spacing w:line="271" w:lineRule="auto"/>
        <w:rPr>
          <w:rFonts w:ascii="Arial" w:eastAsiaTheme="majorEastAsia" w:hAnsi="Arial" w:cs="Arial"/>
          <w:b/>
          <w:sz w:val="22"/>
          <w:szCs w:val="22"/>
          <w:lang w:eastAsia="en-US"/>
        </w:rPr>
      </w:pPr>
    </w:p>
    <w:p w14:paraId="4C057503" w14:textId="77777777" w:rsidR="005C1A20" w:rsidRPr="003A65B1" w:rsidRDefault="005C1A20" w:rsidP="003A65B1">
      <w:pPr>
        <w:spacing w:line="271" w:lineRule="auto"/>
        <w:rPr>
          <w:rFonts w:ascii="Arial" w:eastAsiaTheme="majorEastAsia" w:hAnsi="Arial" w:cs="Arial"/>
          <w:b/>
          <w:sz w:val="22"/>
          <w:szCs w:val="22"/>
          <w:u w:val="single"/>
          <w:lang w:eastAsia="en-US"/>
        </w:rPr>
      </w:pPr>
    </w:p>
    <w:p w14:paraId="0866D0B4" w14:textId="77777777" w:rsidR="005C1A20" w:rsidRPr="003A65B1" w:rsidRDefault="005C1A20" w:rsidP="003A65B1">
      <w:pPr>
        <w:spacing w:line="271" w:lineRule="auto"/>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Nazwa zamówienia:</w:t>
      </w:r>
    </w:p>
    <w:p w14:paraId="63B92D07" w14:textId="77777777" w:rsidR="00D9655A" w:rsidRDefault="00D9655A" w:rsidP="00D9655A">
      <w:pPr>
        <w:spacing w:line="271" w:lineRule="auto"/>
        <w:rPr>
          <w:rFonts w:ascii="Arial" w:hAnsi="Arial" w:cs="Arial"/>
          <w:b/>
          <w:sz w:val="22"/>
          <w:szCs w:val="22"/>
        </w:rPr>
      </w:pPr>
    </w:p>
    <w:p w14:paraId="22F4A21D" w14:textId="4EFAE492" w:rsidR="002A1DF8" w:rsidRDefault="00291390" w:rsidP="002A1DF8">
      <w:pPr>
        <w:spacing w:line="271" w:lineRule="auto"/>
        <w:jc w:val="center"/>
        <w:rPr>
          <w:rFonts w:ascii="Arial" w:hAnsi="Arial" w:cs="Arial"/>
          <w:b/>
          <w:bCs/>
          <w:sz w:val="22"/>
          <w:szCs w:val="22"/>
        </w:rPr>
      </w:pPr>
      <w:r w:rsidRPr="00291390">
        <w:rPr>
          <w:rFonts w:ascii="Arial" w:hAnsi="Arial" w:cs="Arial"/>
          <w:b/>
          <w:bCs/>
          <w:sz w:val="22"/>
          <w:szCs w:val="22"/>
        </w:rPr>
        <w:t>Wykonanie map prawnych podziałowych w ramach zadania inwestycyjnego pn. „Przebudowa drogi powiatowej nr 4332W na odc. od msc. Miąse do msc. Franciszków, gm. Tłuszcz”.</w:t>
      </w:r>
    </w:p>
    <w:p w14:paraId="77A22071" w14:textId="77777777" w:rsidR="00291390" w:rsidRDefault="00291390" w:rsidP="002A1DF8">
      <w:pPr>
        <w:spacing w:line="271" w:lineRule="auto"/>
        <w:jc w:val="center"/>
        <w:rPr>
          <w:rFonts w:ascii="Arial" w:hAnsi="Arial" w:cs="Arial"/>
          <w:b/>
          <w:bCs/>
          <w:sz w:val="22"/>
          <w:szCs w:val="22"/>
        </w:rPr>
      </w:pPr>
    </w:p>
    <w:p w14:paraId="657B4C72" w14:textId="77777777" w:rsidR="00291390" w:rsidRDefault="00291390" w:rsidP="002A1DF8">
      <w:pPr>
        <w:spacing w:line="271" w:lineRule="auto"/>
        <w:jc w:val="center"/>
        <w:rPr>
          <w:rFonts w:ascii="Arial" w:hAnsi="Arial" w:cs="Arial"/>
          <w:b/>
          <w:bCs/>
          <w:sz w:val="22"/>
          <w:szCs w:val="22"/>
        </w:rPr>
      </w:pPr>
    </w:p>
    <w:p w14:paraId="65EFD906" w14:textId="77777777" w:rsidR="002A1DF8" w:rsidRDefault="002A1DF8" w:rsidP="002A1DF8">
      <w:pPr>
        <w:spacing w:line="271" w:lineRule="auto"/>
        <w:jc w:val="center"/>
        <w:rPr>
          <w:rFonts w:ascii="Arial" w:eastAsiaTheme="majorEastAsia" w:hAnsi="Arial" w:cs="Arial"/>
          <w:b/>
          <w:color w:val="002060"/>
          <w:sz w:val="22"/>
          <w:szCs w:val="22"/>
          <w:lang w:eastAsia="en-US"/>
        </w:rPr>
      </w:pPr>
    </w:p>
    <w:p w14:paraId="0F0C6E7D" w14:textId="77777777" w:rsidR="009960C6" w:rsidRDefault="009960C6" w:rsidP="002A1DF8">
      <w:pPr>
        <w:spacing w:line="271" w:lineRule="auto"/>
        <w:jc w:val="center"/>
        <w:rPr>
          <w:rFonts w:ascii="Arial" w:eastAsiaTheme="majorEastAsia" w:hAnsi="Arial" w:cs="Arial"/>
          <w:b/>
          <w:color w:val="002060"/>
          <w:sz w:val="22"/>
          <w:szCs w:val="22"/>
          <w:lang w:eastAsia="en-US"/>
        </w:rPr>
      </w:pPr>
    </w:p>
    <w:p w14:paraId="3352E2B2" w14:textId="77777777" w:rsidR="009960C6" w:rsidRDefault="009960C6" w:rsidP="002A1DF8">
      <w:pPr>
        <w:spacing w:line="271" w:lineRule="auto"/>
        <w:jc w:val="center"/>
        <w:rPr>
          <w:rFonts w:ascii="Arial" w:eastAsiaTheme="majorEastAsia" w:hAnsi="Arial" w:cs="Arial"/>
          <w:b/>
          <w:color w:val="002060"/>
          <w:sz w:val="22"/>
          <w:szCs w:val="22"/>
          <w:lang w:eastAsia="en-US"/>
        </w:rPr>
      </w:pPr>
    </w:p>
    <w:p w14:paraId="6CDAF9BF" w14:textId="77777777" w:rsidR="009960C6" w:rsidRDefault="009960C6" w:rsidP="002A1DF8">
      <w:pPr>
        <w:spacing w:line="271" w:lineRule="auto"/>
        <w:jc w:val="center"/>
        <w:rPr>
          <w:rFonts w:ascii="Arial" w:eastAsiaTheme="majorEastAsia" w:hAnsi="Arial" w:cs="Arial"/>
          <w:b/>
          <w:color w:val="002060"/>
          <w:sz w:val="22"/>
          <w:szCs w:val="22"/>
          <w:lang w:eastAsia="en-US"/>
        </w:rPr>
      </w:pPr>
    </w:p>
    <w:p w14:paraId="0CE715E7" w14:textId="77777777" w:rsidR="009960C6" w:rsidRDefault="009960C6" w:rsidP="002A1DF8">
      <w:pPr>
        <w:spacing w:line="271" w:lineRule="auto"/>
        <w:jc w:val="center"/>
        <w:rPr>
          <w:rFonts w:ascii="Arial" w:eastAsiaTheme="majorEastAsia" w:hAnsi="Arial" w:cs="Arial"/>
          <w:b/>
          <w:color w:val="002060"/>
          <w:sz w:val="22"/>
          <w:szCs w:val="22"/>
          <w:lang w:eastAsia="en-US"/>
        </w:rPr>
      </w:pPr>
    </w:p>
    <w:p w14:paraId="6937335E" w14:textId="77777777" w:rsidR="009960C6" w:rsidRDefault="009960C6" w:rsidP="002A1DF8">
      <w:pPr>
        <w:spacing w:line="271" w:lineRule="auto"/>
        <w:jc w:val="center"/>
        <w:rPr>
          <w:rFonts w:ascii="Arial" w:eastAsiaTheme="majorEastAsia" w:hAnsi="Arial" w:cs="Arial"/>
          <w:b/>
          <w:color w:val="002060"/>
          <w:sz w:val="22"/>
          <w:szCs w:val="22"/>
          <w:lang w:eastAsia="en-US"/>
        </w:rPr>
      </w:pPr>
    </w:p>
    <w:p w14:paraId="626180CE" w14:textId="77777777" w:rsidR="009960C6" w:rsidRPr="003A65B1" w:rsidRDefault="009960C6" w:rsidP="002A1DF8">
      <w:pPr>
        <w:spacing w:line="271" w:lineRule="auto"/>
        <w:jc w:val="center"/>
        <w:rPr>
          <w:rFonts w:ascii="Arial" w:eastAsiaTheme="majorEastAsia" w:hAnsi="Arial" w:cs="Arial"/>
          <w:b/>
          <w:color w:val="002060"/>
          <w:sz w:val="22"/>
          <w:szCs w:val="22"/>
          <w:lang w:eastAsia="en-US"/>
        </w:rPr>
      </w:pPr>
    </w:p>
    <w:p w14:paraId="5FE20231" w14:textId="6CF23782" w:rsidR="00AB0104" w:rsidRPr="003A65B1" w:rsidRDefault="005C1A20" w:rsidP="00C7273D">
      <w:pPr>
        <w:spacing w:line="271" w:lineRule="auto"/>
        <w:jc w:val="both"/>
        <w:rPr>
          <w:rFonts w:ascii="Arial" w:eastAsiaTheme="majorEastAsia" w:hAnsi="Arial" w:cs="Arial"/>
          <w:sz w:val="22"/>
          <w:szCs w:val="22"/>
          <w:lang w:eastAsia="en-US"/>
        </w:rPr>
      </w:pPr>
      <w:r w:rsidRPr="003A65B1">
        <w:rPr>
          <w:rFonts w:ascii="Arial" w:eastAsiaTheme="majorEastAsia" w:hAnsi="Arial" w:cs="Arial"/>
          <w:bCs/>
          <w:sz w:val="22"/>
          <w:szCs w:val="22"/>
          <w:lang w:eastAsia="en-US"/>
        </w:rPr>
        <w:t>Wartość zamówienia</w:t>
      </w:r>
      <w:r w:rsidR="00773D17" w:rsidRPr="003A65B1">
        <w:rPr>
          <w:rFonts w:ascii="Arial" w:eastAsiaTheme="majorEastAsia" w:hAnsi="Arial" w:cs="Arial"/>
          <w:bCs/>
          <w:sz w:val="22"/>
          <w:szCs w:val="22"/>
          <w:lang w:eastAsia="en-US"/>
        </w:rPr>
        <w:t xml:space="preserve"> </w:t>
      </w:r>
      <w:r w:rsidRPr="003A65B1">
        <w:rPr>
          <w:rFonts w:ascii="Arial" w:eastAsiaTheme="majorEastAsia" w:hAnsi="Arial" w:cs="Arial"/>
          <w:b/>
          <w:sz w:val="22"/>
          <w:szCs w:val="22"/>
          <w:lang w:eastAsia="en-US"/>
        </w:rPr>
        <w:t>nie przekracza</w:t>
      </w:r>
      <w:r w:rsidRPr="003A65B1">
        <w:rPr>
          <w:rFonts w:ascii="Arial" w:eastAsiaTheme="majorEastAsia" w:hAnsi="Arial" w:cs="Arial"/>
          <w:sz w:val="22"/>
          <w:szCs w:val="22"/>
          <w:lang w:eastAsia="en-US"/>
        </w:rPr>
        <w:t xml:space="preserve"> progów unijnych określonych na podstawie art. 3  </w:t>
      </w:r>
      <w:r w:rsidR="00AB0104" w:rsidRPr="003A65B1">
        <w:rPr>
          <w:rFonts w:ascii="Arial" w:eastAsiaTheme="majorEastAsia" w:hAnsi="Arial" w:cs="Arial"/>
          <w:sz w:val="22"/>
          <w:szCs w:val="22"/>
          <w:lang w:eastAsia="en-US"/>
        </w:rPr>
        <w:t>ustawy z 11 września 2019 r</w:t>
      </w:r>
      <w:r w:rsidR="00773D17" w:rsidRPr="003A65B1">
        <w:rPr>
          <w:rFonts w:ascii="Arial" w:eastAsiaTheme="majorEastAsia" w:hAnsi="Arial" w:cs="Arial"/>
          <w:sz w:val="22"/>
          <w:szCs w:val="22"/>
          <w:lang w:eastAsia="en-US"/>
        </w:rPr>
        <w:t xml:space="preserve">. – </w:t>
      </w:r>
      <w:r w:rsidR="00AB0104" w:rsidRPr="003A65B1">
        <w:rPr>
          <w:rFonts w:ascii="Arial" w:eastAsiaTheme="majorEastAsia" w:hAnsi="Arial" w:cs="Arial"/>
          <w:sz w:val="22"/>
          <w:szCs w:val="22"/>
          <w:lang w:eastAsia="en-US"/>
        </w:rPr>
        <w:t xml:space="preserve">Prawo zamówień publicznych </w:t>
      </w:r>
      <w:bookmarkStart w:id="0" w:name="_Hlk180394463"/>
      <w:r w:rsidR="00AB0104" w:rsidRPr="003A65B1">
        <w:rPr>
          <w:rFonts w:ascii="Arial" w:eastAsiaTheme="majorEastAsia" w:hAnsi="Arial" w:cs="Arial"/>
          <w:sz w:val="22"/>
          <w:szCs w:val="22"/>
          <w:lang w:eastAsia="en-US"/>
        </w:rPr>
        <w:t>(</w:t>
      </w:r>
      <w:r w:rsidR="00114040">
        <w:rPr>
          <w:rFonts w:ascii="Arial" w:eastAsiaTheme="majorEastAsia" w:hAnsi="Arial" w:cs="Arial"/>
          <w:sz w:val="22"/>
          <w:szCs w:val="22"/>
          <w:lang w:eastAsia="en-US"/>
        </w:rPr>
        <w:t xml:space="preserve">t.j.: </w:t>
      </w:r>
      <w:r w:rsidR="00F04544" w:rsidRPr="003A65B1">
        <w:rPr>
          <w:rFonts w:ascii="Arial" w:eastAsiaTheme="majorEastAsia" w:hAnsi="Arial" w:cs="Arial"/>
          <w:sz w:val="22"/>
          <w:szCs w:val="22"/>
          <w:lang w:eastAsia="en-US"/>
        </w:rPr>
        <w:t xml:space="preserve">Dz.U. </w:t>
      </w:r>
      <w:r w:rsidR="00114040">
        <w:rPr>
          <w:rFonts w:ascii="Arial" w:eastAsiaTheme="majorEastAsia" w:hAnsi="Arial" w:cs="Arial"/>
          <w:sz w:val="22"/>
          <w:szCs w:val="22"/>
          <w:lang w:eastAsia="en-US"/>
        </w:rPr>
        <w:t>z 202</w:t>
      </w:r>
      <w:r w:rsidR="00EE08A2">
        <w:rPr>
          <w:rFonts w:ascii="Arial" w:eastAsiaTheme="majorEastAsia" w:hAnsi="Arial" w:cs="Arial"/>
          <w:sz w:val="22"/>
          <w:szCs w:val="22"/>
          <w:lang w:eastAsia="en-US"/>
        </w:rPr>
        <w:t>4</w:t>
      </w:r>
      <w:r w:rsidR="00114040">
        <w:rPr>
          <w:rFonts w:ascii="Arial" w:eastAsiaTheme="majorEastAsia" w:hAnsi="Arial" w:cs="Arial"/>
          <w:sz w:val="22"/>
          <w:szCs w:val="22"/>
          <w:lang w:eastAsia="en-US"/>
        </w:rPr>
        <w:t xml:space="preserve"> r. </w:t>
      </w:r>
      <w:r w:rsidR="00F04544" w:rsidRPr="003A65B1">
        <w:rPr>
          <w:rFonts w:ascii="Arial" w:eastAsiaTheme="majorEastAsia" w:hAnsi="Arial" w:cs="Arial"/>
          <w:sz w:val="22"/>
          <w:szCs w:val="22"/>
          <w:lang w:eastAsia="en-US"/>
        </w:rPr>
        <w:t>poz.</w:t>
      </w:r>
      <w:r w:rsidR="00EE08A2">
        <w:rPr>
          <w:rFonts w:ascii="Arial" w:eastAsiaTheme="majorEastAsia" w:hAnsi="Arial" w:cs="Arial"/>
          <w:sz w:val="22"/>
          <w:szCs w:val="22"/>
          <w:lang w:eastAsia="en-US"/>
        </w:rPr>
        <w:t>1320</w:t>
      </w:r>
      <w:r w:rsidR="00F04544" w:rsidRPr="003A65B1">
        <w:rPr>
          <w:rFonts w:ascii="Arial" w:eastAsiaTheme="majorEastAsia" w:hAnsi="Arial" w:cs="Arial"/>
          <w:sz w:val="22"/>
          <w:szCs w:val="22"/>
          <w:lang w:eastAsia="en-US"/>
        </w:rPr>
        <w:t>)</w:t>
      </w:r>
      <w:bookmarkEnd w:id="0"/>
    </w:p>
    <w:p w14:paraId="53221065" w14:textId="04522F02" w:rsidR="005C1A20" w:rsidRPr="003A65B1" w:rsidRDefault="005C1A20" w:rsidP="003A65B1">
      <w:pPr>
        <w:spacing w:line="271" w:lineRule="auto"/>
        <w:jc w:val="both"/>
        <w:rPr>
          <w:rFonts w:ascii="Arial" w:eastAsiaTheme="majorEastAsia" w:hAnsi="Arial" w:cs="Arial"/>
          <w:sz w:val="22"/>
          <w:szCs w:val="22"/>
          <w:lang w:eastAsia="en-US"/>
        </w:rPr>
      </w:pPr>
    </w:p>
    <w:p w14:paraId="35DEA183" w14:textId="77777777" w:rsidR="00142A1B" w:rsidRPr="003A65B1" w:rsidRDefault="00142A1B" w:rsidP="003A65B1">
      <w:pPr>
        <w:spacing w:line="271" w:lineRule="auto"/>
        <w:jc w:val="both"/>
        <w:rPr>
          <w:rFonts w:ascii="Arial" w:eastAsiaTheme="majorEastAsia" w:hAnsi="Arial" w:cs="Arial"/>
          <w:sz w:val="22"/>
          <w:szCs w:val="22"/>
          <w:lang w:eastAsia="en-US"/>
        </w:rPr>
      </w:pPr>
    </w:p>
    <w:p w14:paraId="05B765AC" w14:textId="77777777" w:rsidR="00AB0104" w:rsidRPr="003A65B1" w:rsidRDefault="00AB0104" w:rsidP="003A65B1">
      <w:pPr>
        <w:spacing w:line="271" w:lineRule="auto"/>
        <w:jc w:val="both"/>
        <w:rPr>
          <w:rFonts w:ascii="Arial" w:eastAsiaTheme="majorEastAsia" w:hAnsi="Arial" w:cs="Arial"/>
          <w:sz w:val="22"/>
          <w:szCs w:val="22"/>
          <w:lang w:eastAsia="en-US"/>
        </w:rPr>
      </w:pPr>
    </w:p>
    <w:p w14:paraId="2F0EF4B1" w14:textId="77777777" w:rsidR="00AB0104" w:rsidRPr="003A65B1" w:rsidRDefault="00AB0104" w:rsidP="003A65B1">
      <w:pPr>
        <w:spacing w:line="271" w:lineRule="auto"/>
        <w:jc w:val="both"/>
        <w:rPr>
          <w:rFonts w:ascii="Arial" w:eastAsiaTheme="majorEastAsia" w:hAnsi="Arial" w:cs="Arial"/>
          <w:sz w:val="22"/>
          <w:szCs w:val="22"/>
          <w:lang w:eastAsia="en-US"/>
        </w:rPr>
      </w:pPr>
    </w:p>
    <w:p w14:paraId="7C08240A" w14:textId="77777777" w:rsidR="00295E81" w:rsidRPr="003A65B1" w:rsidRDefault="00295E81" w:rsidP="0037251C">
      <w:pPr>
        <w:spacing w:after="200" w:line="271" w:lineRule="auto"/>
        <w:rPr>
          <w:rFonts w:ascii="Arial" w:eastAsiaTheme="majorEastAsia" w:hAnsi="Arial" w:cs="Arial"/>
          <w:b/>
          <w:sz w:val="22"/>
          <w:szCs w:val="22"/>
          <w:lang w:eastAsia="en-US"/>
        </w:rPr>
      </w:pPr>
    </w:p>
    <w:p w14:paraId="219999E9" w14:textId="13B403F2" w:rsidR="00D03518" w:rsidRPr="003A65B1" w:rsidRDefault="00D03518" w:rsidP="003A65B1">
      <w:pPr>
        <w:spacing w:after="200" w:line="271" w:lineRule="auto"/>
        <w:jc w:val="center"/>
        <w:rPr>
          <w:rFonts w:ascii="Arial" w:eastAsiaTheme="majorEastAsia" w:hAnsi="Arial" w:cs="Arial"/>
          <w:b/>
          <w:sz w:val="22"/>
          <w:szCs w:val="22"/>
          <w:lang w:eastAsia="en-US"/>
        </w:rPr>
      </w:pPr>
      <w:r w:rsidRPr="003A65B1">
        <w:rPr>
          <w:rFonts w:ascii="Arial" w:eastAsiaTheme="majorEastAsia" w:hAnsi="Arial" w:cs="Arial"/>
          <w:b/>
          <w:sz w:val="22"/>
          <w:szCs w:val="22"/>
          <w:lang w:eastAsia="en-US"/>
        </w:rPr>
        <w:lastRenderedPageBreak/>
        <w:t>Spis treści:</w:t>
      </w:r>
    </w:p>
    <w:p w14:paraId="1CB2463B" w14:textId="6EA27474" w:rsidR="00D03518" w:rsidRPr="003A65B1" w:rsidRDefault="00D03518" w:rsidP="003A65B1">
      <w:pPr>
        <w:spacing w:after="200" w:line="271" w:lineRule="auto"/>
        <w:rPr>
          <w:rFonts w:ascii="Arial" w:eastAsiaTheme="majorEastAsia" w:hAnsi="Arial" w:cs="Arial"/>
          <w:sz w:val="22"/>
          <w:szCs w:val="22"/>
          <w:lang w:eastAsia="en-US"/>
        </w:rPr>
      </w:pPr>
      <w:r w:rsidRPr="003A65B1">
        <w:rPr>
          <w:rFonts w:ascii="Arial" w:eastAsiaTheme="majorEastAsia" w:hAnsi="Arial" w:cs="Arial"/>
          <w:b/>
          <w:sz w:val="22"/>
          <w:szCs w:val="22"/>
          <w:lang w:eastAsia="en-US"/>
        </w:rPr>
        <w:t xml:space="preserve">Rozdział I </w:t>
      </w:r>
      <w:r w:rsidRPr="003A65B1">
        <w:rPr>
          <w:rFonts w:ascii="Arial" w:eastAsiaTheme="majorEastAsia" w:hAnsi="Arial" w:cs="Arial"/>
          <w:bCs/>
          <w:sz w:val="22"/>
          <w:szCs w:val="22"/>
          <w:lang w:eastAsia="en-US"/>
        </w:rPr>
        <w:t>–</w:t>
      </w:r>
      <w:r w:rsidRPr="003A65B1">
        <w:rPr>
          <w:rFonts w:ascii="Arial" w:eastAsiaTheme="majorEastAsia" w:hAnsi="Arial" w:cs="Arial"/>
          <w:b/>
          <w:sz w:val="22"/>
          <w:szCs w:val="22"/>
          <w:lang w:eastAsia="en-US"/>
        </w:rPr>
        <w:t xml:space="preserve"> </w:t>
      </w:r>
      <w:r w:rsidRPr="003A65B1">
        <w:rPr>
          <w:rFonts w:ascii="Arial" w:eastAsiaTheme="majorEastAsia" w:hAnsi="Arial" w:cs="Arial"/>
          <w:sz w:val="22"/>
          <w:szCs w:val="22"/>
          <w:lang w:eastAsia="en-US"/>
        </w:rPr>
        <w:t xml:space="preserve">Informacje </w:t>
      </w:r>
      <w:r w:rsidR="009F6209" w:rsidRPr="003A65B1">
        <w:rPr>
          <w:rFonts w:ascii="Arial" w:eastAsiaTheme="majorEastAsia" w:hAnsi="Arial" w:cs="Arial"/>
          <w:sz w:val="22"/>
          <w:szCs w:val="22"/>
          <w:lang w:eastAsia="en-US"/>
        </w:rPr>
        <w:t>o</w:t>
      </w:r>
      <w:r w:rsidRPr="003A65B1">
        <w:rPr>
          <w:rFonts w:ascii="Arial" w:eastAsiaTheme="majorEastAsia" w:hAnsi="Arial" w:cs="Arial"/>
          <w:sz w:val="22"/>
          <w:szCs w:val="22"/>
          <w:lang w:eastAsia="en-US"/>
        </w:rPr>
        <w:t>gólne</w:t>
      </w:r>
    </w:p>
    <w:p w14:paraId="38E6E699" w14:textId="0D29446A" w:rsidR="00142A1B" w:rsidRPr="003A65B1" w:rsidRDefault="00142A1B"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Tryb udzielenia zamówienia</w:t>
      </w:r>
    </w:p>
    <w:p w14:paraId="67A183F0" w14:textId="49D999CC"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Wykonawcy/podwykonawcy/podmioty trzecie udostępniające wykonawcy swój potencjał</w:t>
      </w:r>
    </w:p>
    <w:p w14:paraId="3A4F8207"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Komunikacja w postępowaniu</w:t>
      </w:r>
    </w:p>
    <w:p w14:paraId="173C1957"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Wizja lokalna</w:t>
      </w:r>
    </w:p>
    <w:p w14:paraId="77A4ED6D"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Podział zamówienia na części</w:t>
      </w:r>
    </w:p>
    <w:p w14:paraId="0D35721A"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Oferty wariantowe</w:t>
      </w:r>
    </w:p>
    <w:p w14:paraId="5666FA87"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 xml:space="preserve">Katalogi elektroniczne </w:t>
      </w:r>
    </w:p>
    <w:p w14:paraId="47A5F7E4"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Umowa ramowa</w:t>
      </w:r>
    </w:p>
    <w:p w14:paraId="4523C06B"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Aukcja elektroniczna</w:t>
      </w:r>
    </w:p>
    <w:p w14:paraId="07999381"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Zamówienia, o których mowa w art. 214 ust. 1 pkt 7 i 8 ustawy Pzp</w:t>
      </w:r>
    </w:p>
    <w:p w14:paraId="29BC6C0B"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Rozliczenia w walutach obcych</w:t>
      </w:r>
    </w:p>
    <w:p w14:paraId="3C89B3F8"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Zwrot kosztów udziału w postępowaniu</w:t>
      </w:r>
    </w:p>
    <w:p w14:paraId="09C9FFFF" w14:textId="77777777"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Zaliczki na poczet udzielenia zamówienia</w:t>
      </w:r>
    </w:p>
    <w:p w14:paraId="330695A5" w14:textId="7DECDCB3" w:rsidR="00DE2041" w:rsidRPr="003A65B1" w:rsidRDefault="00DE2041"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Unieważnienie postępowania</w:t>
      </w:r>
    </w:p>
    <w:p w14:paraId="256E9761" w14:textId="37C09842"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Pouczenie o środkach ochrony prawnej</w:t>
      </w:r>
    </w:p>
    <w:p w14:paraId="280666C5" w14:textId="554D0BED" w:rsidR="007B6AA5" w:rsidRPr="003A65B1" w:rsidRDefault="007B6AA5" w:rsidP="003A65B1">
      <w:pPr>
        <w:numPr>
          <w:ilvl w:val="0"/>
          <w:numId w:val="2"/>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Ochrona danych osobowych zebranych przez </w:t>
      </w:r>
      <w:r w:rsidR="00773D17" w:rsidRPr="003A65B1">
        <w:rPr>
          <w:rFonts w:ascii="Arial" w:hAnsi="Arial" w:cs="Arial"/>
          <w:b/>
          <w:sz w:val="22"/>
          <w:szCs w:val="22"/>
          <w:lang w:eastAsia="en-US"/>
        </w:rPr>
        <w:t>z</w:t>
      </w:r>
      <w:r w:rsidRPr="003A65B1">
        <w:rPr>
          <w:rFonts w:ascii="Arial" w:hAnsi="Arial" w:cs="Arial"/>
          <w:b/>
          <w:sz w:val="22"/>
          <w:szCs w:val="22"/>
          <w:lang w:eastAsia="en-US"/>
        </w:rPr>
        <w:t>amawiającego w toku postępowania</w:t>
      </w:r>
    </w:p>
    <w:p w14:paraId="42568C23" w14:textId="26460F52" w:rsidR="001A131C" w:rsidRPr="003A65B1" w:rsidRDefault="00773D17" w:rsidP="003A65B1">
      <w:pPr>
        <w:spacing w:after="200" w:line="271" w:lineRule="auto"/>
        <w:rPr>
          <w:rFonts w:ascii="Arial" w:eastAsiaTheme="majorEastAsia" w:hAnsi="Arial" w:cs="Arial"/>
          <w:b/>
          <w:sz w:val="22"/>
          <w:szCs w:val="22"/>
          <w:lang w:eastAsia="en-US"/>
        </w:rPr>
      </w:pPr>
      <w:r w:rsidRPr="003A65B1">
        <w:rPr>
          <w:rFonts w:ascii="Arial" w:eastAsiaTheme="majorEastAsia" w:hAnsi="Arial" w:cs="Arial"/>
          <w:b/>
          <w:sz w:val="22"/>
          <w:szCs w:val="22"/>
          <w:lang w:eastAsia="en-US"/>
        </w:rPr>
        <w:br/>
      </w:r>
      <w:r w:rsidR="00D03518" w:rsidRPr="003A65B1">
        <w:rPr>
          <w:rFonts w:ascii="Arial" w:eastAsiaTheme="majorEastAsia" w:hAnsi="Arial" w:cs="Arial"/>
          <w:b/>
          <w:sz w:val="22"/>
          <w:szCs w:val="22"/>
          <w:lang w:eastAsia="en-US"/>
        </w:rPr>
        <w:t xml:space="preserve">Rozdział II </w:t>
      </w:r>
      <w:r w:rsidRPr="003A65B1">
        <w:rPr>
          <w:rFonts w:ascii="Arial" w:eastAsiaTheme="majorEastAsia" w:hAnsi="Arial" w:cs="Arial"/>
          <w:bCs/>
          <w:sz w:val="22"/>
          <w:szCs w:val="22"/>
          <w:lang w:eastAsia="en-US"/>
        </w:rPr>
        <w:t>–</w:t>
      </w:r>
      <w:r w:rsidR="001A131C" w:rsidRPr="003A65B1">
        <w:rPr>
          <w:rFonts w:ascii="Arial" w:eastAsiaTheme="majorEastAsia" w:hAnsi="Arial" w:cs="Arial"/>
          <w:bCs/>
          <w:sz w:val="22"/>
          <w:szCs w:val="22"/>
          <w:lang w:eastAsia="en-US"/>
        </w:rPr>
        <w:t xml:space="preserve"> </w:t>
      </w:r>
      <w:r w:rsidR="001A131C" w:rsidRPr="003A65B1">
        <w:rPr>
          <w:rFonts w:ascii="Arial" w:eastAsiaTheme="majorEastAsia" w:hAnsi="Arial" w:cs="Arial"/>
          <w:sz w:val="22"/>
          <w:szCs w:val="22"/>
          <w:lang w:eastAsia="en-US"/>
        </w:rPr>
        <w:t xml:space="preserve">Wymagania stawiane </w:t>
      </w:r>
      <w:r w:rsidRPr="003A65B1">
        <w:rPr>
          <w:rFonts w:ascii="Arial" w:eastAsiaTheme="majorEastAsia" w:hAnsi="Arial" w:cs="Arial"/>
          <w:sz w:val="22"/>
          <w:szCs w:val="22"/>
          <w:lang w:eastAsia="en-US"/>
        </w:rPr>
        <w:t>w</w:t>
      </w:r>
      <w:r w:rsidR="001A131C" w:rsidRPr="003A65B1">
        <w:rPr>
          <w:rFonts w:ascii="Arial" w:eastAsiaTheme="majorEastAsia" w:hAnsi="Arial" w:cs="Arial"/>
          <w:sz w:val="22"/>
          <w:szCs w:val="22"/>
          <w:lang w:eastAsia="en-US"/>
        </w:rPr>
        <w:t>ykonawcy</w:t>
      </w:r>
      <w:r w:rsidR="001A131C" w:rsidRPr="003A65B1">
        <w:rPr>
          <w:rFonts w:ascii="Arial" w:eastAsiaTheme="majorEastAsia" w:hAnsi="Arial" w:cs="Arial"/>
          <w:b/>
          <w:sz w:val="22"/>
          <w:szCs w:val="22"/>
          <w:lang w:eastAsia="en-US"/>
        </w:rPr>
        <w:t xml:space="preserve"> </w:t>
      </w:r>
    </w:p>
    <w:p w14:paraId="5877FFF3" w14:textId="79531EC8"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Przedmiot zamówienia</w:t>
      </w:r>
    </w:p>
    <w:p w14:paraId="1C9A23C7" w14:textId="752A255E"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Rozwiązania równoważne</w:t>
      </w:r>
    </w:p>
    <w:p w14:paraId="287ED47F" w14:textId="0ABCD96A"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Wymagania w zakresie zatrudniania</w:t>
      </w:r>
      <w:r w:rsidR="00773D17" w:rsidRPr="003A65B1">
        <w:rPr>
          <w:rFonts w:ascii="Arial" w:hAnsi="Arial" w:cs="Arial"/>
          <w:b/>
          <w:sz w:val="22"/>
          <w:szCs w:val="22"/>
          <w:lang w:eastAsia="en-US"/>
        </w:rPr>
        <w:t xml:space="preserve"> </w:t>
      </w:r>
      <w:r w:rsidRPr="003A65B1">
        <w:rPr>
          <w:rFonts w:ascii="Arial" w:hAnsi="Arial" w:cs="Arial"/>
          <w:b/>
          <w:sz w:val="22"/>
          <w:szCs w:val="22"/>
          <w:lang w:eastAsia="en-US"/>
        </w:rPr>
        <w:t>przez wykonawcę lub podwykonawcę osób na podstawie stosunku pracy</w:t>
      </w:r>
    </w:p>
    <w:p w14:paraId="49CA0A90" w14:textId="6FD345AC"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Wymagania w zakresie zatrudnienia osób, o których mowa</w:t>
      </w:r>
      <w:r w:rsidR="00773D17" w:rsidRPr="003A65B1">
        <w:rPr>
          <w:rFonts w:ascii="Arial" w:hAnsi="Arial" w:cs="Arial"/>
          <w:b/>
          <w:sz w:val="22"/>
          <w:szCs w:val="22"/>
          <w:lang w:eastAsia="en-US"/>
        </w:rPr>
        <w:t xml:space="preserve"> </w:t>
      </w:r>
      <w:r w:rsidRPr="003A65B1">
        <w:rPr>
          <w:rFonts w:ascii="Arial" w:hAnsi="Arial" w:cs="Arial"/>
          <w:b/>
          <w:sz w:val="22"/>
          <w:szCs w:val="22"/>
          <w:lang w:eastAsia="en-US"/>
        </w:rPr>
        <w:t>w art. 96 ust. 2 pkt 2 ustawy Pzp</w:t>
      </w:r>
    </w:p>
    <w:p w14:paraId="67041698"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Informacja o przedmiotowych środkach dowodowych</w:t>
      </w:r>
    </w:p>
    <w:p w14:paraId="22E3AEB8"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Termin wykonania zamówienia </w:t>
      </w:r>
    </w:p>
    <w:p w14:paraId="13B29918"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Informacja o warunkach udziału w postępowaniu o udzielenie zamówienia</w:t>
      </w:r>
    </w:p>
    <w:p w14:paraId="45A7F5CD"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Podstawy wykluczenia</w:t>
      </w:r>
    </w:p>
    <w:p w14:paraId="578D8945"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Wykaz podmiotowych środków dowodowych</w:t>
      </w:r>
    </w:p>
    <w:p w14:paraId="6BD80710"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Wymagania dotyczące wadium</w:t>
      </w:r>
    </w:p>
    <w:p w14:paraId="5993D956" w14:textId="77777777"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Sposób przygotowania ofert </w:t>
      </w:r>
    </w:p>
    <w:p w14:paraId="18A14DA3" w14:textId="46EB9E2A" w:rsidR="007B6AA5" w:rsidRPr="003A65B1" w:rsidRDefault="007B6AA5" w:rsidP="00606F9A">
      <w:pPr>
        <w:numPr>
          <w:ilvl w:val="0"/>
          <w:numId w:val="21"/>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Opis sposobu obliczenia ceny </w:t>
      </w:r>
    </w:p>
    <w:p w14:paraId="1E58E68D" w14:textId="0977EB77" w:rsidR="007B6AA5" w:rsidRPr="003A65B1" w:rsidRDefault="00773D17" w:rsidP="003A65B1">
      <w:pPr>
        <w:spacing w:after="200" w:line="271" w:lineRule="auto"/>
        <w:rPr>
          <w:rFonts w:ascii="Arial" w:eastAsiaTheme="majorEastAsia" w:hAnsi="Arial" w:cs="Arial"/>
          <w:sz w:val="22"/>
          <w:szCs w:val="22"/>
          <w:lang w:eastAsia="en-US"/>
        </w:rPr>
      </w:pPr>
      <w:r w:rsidRPr="003A65B1">
        <w:rPr>
          <w:rFonts w:ascii="Arial" w:eastAsiaTheme="majorEastAsia" w:hAnsi="Arial" w:cs="Arial"/>
          <w:b/>
          <w:sz w:val="22"/>
          <w:szCs w:val="22"/>
          <w:lang w:eastAsia="en-US"/>
        </w:rPr>
        <w:br/>
      </w:r>
      <w:r w:rsidR="00C54BC6" w:rsidRPr="003A65B1">
        <w:rPr>
          <w:rFonts w:ascii="Arial" w:eastAsiaTheme="majorEastAsia" w:hAnsi="Arial" w:cs="Arial"/>
          <w:b/>
          <w:sz w:val="22"/>
          <w:szCs w:val="22"/>
          <w:lang w:eastAsia="en-US"/>
        </w:rPr>
        <w:t xml:space="preserve">Rozdział III </w:t>
      </w:r>
      <w:r w:rsidRPr="003A65B1">
        <w:rPr>
          <w:rFonts w:ascii="Arial" w:eastAsiaTheme="majorEastAsia" w:hAnsi="Arial" w:cs="Arial"/>
          <w:bCs/>
          <w:sz w:val="22"/>
          <w:szCs w:val="22"/>
          <w:lang w:eastAsia="en-US"/>
        </w:rPr>
        <w:t>–</w:t>
      </w:r>
      <w:r w:rsidR="00C54BC6" w:rsidRPr="003A65B1">
        <w:rPr>
          <w:rFonts w:ascii="Arial" w:eastAsiaTheme="majorEastAsia" w:hAnsi="Arial" w:cs="Arial"/>
          <w:b/>
          <w:sz w:val="22"/>
          <w:szCs w:val="22"/>
          <w:lang w:eastAsia="en-US"/>
        </w:rPr>
        <w:t xml:space="preserve"> </w:t>
      </w:r>
      <w:r w:rsidR="00C54BC6" w:rsidRPr="003A65B1">
        <w:rPr>
          <w:rFonts w:ascii="Arial" w:eastAsiaTheme="majorEastAsia" w:hAnsi="Arial" w:cs="Arial"/>
          <w:sz w:val="22"/>
          <w:szCs w:val="22"/>
          <w:lang w:eastAsia="en-US"/>
        </w:rPr>
        <w:t>Informacje o przebiegu postępowania</w:t>
      </w:r>
    </w:p>
    <w:p w14:paraId="53918012" w14:textId="395ED92E" w:rsidR="007B6AA5" w:rsidRPr="003A65B1"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Sposób porozumiewania się </w:t>
      </w:r>
      <w:r w:rsidR="00773D17" w:rsidRPr="003A65B1">
        <w:rPr>
          <w:rFonts w:ascii="Arial" w:hAnsi="Arial" w:cs="Arial"/>
          <w:b/>
          <w:sz w:val="22"/>
          <w:szCs w:val="22"/>
          <w:lang w:eastAsia="en-US"/>
        </w:rPr>
        <w:t>z</w:t>
      </w:r>
      <w:r w:rsidRPr="003A65B1">
        <w:rPr>
          <w:rFonts w:ascii="Arial" w:hAnsi="Arial" w:cs="Arial"/>
          <w:b/>
          <w:sz w:val="22"/>
          <w:szCs w:val="22"/>
          <w:lang w:eastAsia="en-US"/>
        </w:rPr>
        <w:t xml:space="preserve">amawiającego z </w:t>
      </w:r>
      <w:r w:rsidR="00773D17" w:rsidRPr="003A65B1">
        <w:rPr>
          <w:rFonts w:ascii="Arial" w:hAnsi="Arial" w:cs="Arial"/>
          <w:b/>
          <w:sz w:val="22"/>
          <w:szCs w:val="22"/>
          <w:lang w:eastAsia="en-US"/>
        </w:rPr>
        <w:t>w</w:t>
      </w:r>
      <w:r w:rsidRPr="003A65B1">
        <w:rPr>
          <w:rFonts w:ascii="Arial" w:hAnsi="Arial" w:cs="Arial"/>
          <w:b/>
          <w:sz w:val="22"/>
          <w:szCs w:val="22"/>
          <w:lang w:eastAsia="en-US"/>
        </w:rPr>
        <w:t>ykonawcami</w:t>
      </w:r>
    </w:p>
    <w:p w14:paraId="4738578E" w14:textId="28C4AC5B" w:rsidR="007B6AA5" w:rsidRPr="002A1DF8"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Sposób oraz termin składania ofert</w:t>
      </w:r>
      <w:r w:rsidR="002A1DF8">
        <w:rPr>
          <w:rFonts w:ascii="Arial" w:hAnsi="Arial" w:cs="Arial"/>
          <w:b/>
          <w:sz w:val="22"/>
          <w:szCs w:val="22"/>
          <w:lang w:eastAsia="en-US"/>
        </w:rPr>
        <w:t>. Termin otwarcia ofert</w:t>
      </w:r>
    </w:p>
    <w:p w14:paraId="5783D094" w14:textId="77777777" w:rsidR="007B6AA5" w:rsidRPr="003A65B1"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Termin związania ofertą</w:t>
      </w:r>
    </w:p>
    <w:p w14:paraId="76E5B07A" w14:textId="3BF32B0A" w:rsidR="007B6AA5" w:rsidRPr="003A65B1"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Opis kryteriów oceny ofert wraz z podaniem wag tych kryteriów i sposobu oceny ofert</w:t>
      </w:r>
    </w:p>
    <w:p w14:paraId="64B03C0B" w14:textId="7AC703DC" w:rsidR="007B6AA5" w:rsidRPr="003A65B1"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Projektowane postanowienia umowy w sprawie zamówienia publicznego, które zostaną wprowadzone do umowy w sprawie zamówienia publicznego</w:t>
      </w:r>
    </w:p>
    <w:p w14:paraId="4FC89387" w14:textId="5E45D5B8" w:rsidR="007B6AA5" w:rsidRPr="003A65B1" w:rsidRDefault="007B6AA5"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lastRenderedPageBreak/>
        <w:t xml:space="preserve">Zabezpieczenie należytego wykonania umowy </w:t>
      </w:r>
    </w:p>
    <w:p w14:paraId="5CD088D8" w14:textId="1B3EFC87" w:rsidR="007B6AA5" w:rsidRPr="003A65B1" w:rsidRDefault="00773D17" w:rsidP="00606F9A">
      <w:pPr>
        <w:numPr>
          <w:ilvl w:val="0"/>
          <w:numId w:val="22"/>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I</w:t>
      </w:r>
      <w:r w:rsidR="007B6AA5" w:rsidRPr="003A65B1">
        <w:rPr>
          <w:rFonts w:ascii="Arial" w:hAnsi="Arial" w:cs="Arial"/>
          <w:b/>
          <w:sz w:val="22"/>
          <w:szCs w:val="22"/>
          <w:lang w:eastAsia="en-US"/>
        </w:rPr>
        <w:t>nformacje o formalnościach, jakie muszą zostać dopełnione po wyborze oferty w celu zawarcia umowy w sprawie zamówienia publicznego</w:t>
      </w:r>
    </w:p>
    <w:p w14:paraId="23B18C20" w14:textId="2B5A8652" w:rsidR="00236611" w:rsidRPr="003A65B1" w:rsidRDefault="00236611" w:rsidP="003A65B1">
      <w:pPr>
        <w:spacing w:line="271" w:lineRule="auto"/>
        <w:rPr>
          <w:rFonts w:ascii="Arial" w:hAnsi="Arial" w:cs="Arial"/>
          <w:color w:val="333333"/>
          <w:sz w:val="22"/>
          <w:szCs w:val="22"/>
        </w:rPr>
      </w:pPr>
    </w:p>
    <w:p w14:paraId="3BC9C33A" w14:textId="315DB677" w:rsidR="009C4529" w:rsidRPr="003A65B1" w:rsidRDefault="00587F52" w:rsidP="003A65B1">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71" w:lineRule="auto"/>
        <w:ind w:left="284" w:hanging="284"/>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Informacje ogólne</w:t>
      </w:r>
    </w:p>
    <w:p w14:paraId="6C936DBD" w14:textId="27C0BF04" w:rsidR="00962CBB" w:rsidRPr="00C7273D" w:rsidRDefault="00142A1B"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Tryb udzielenia zamówienia</w:t>
      </w:r>
    </w:p>
    <w:p w14:paraId="5C73971E" w14:textId="2E09C90A" w:rsidR="00AB0104" w:rsidRPr="003A65B1" w:rsidRDefault="00AB0104" w:rsidP="003A65B1">
      <w:pPr>
        <w:spacing w:line="271" w:lineRule="auto"/>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Tryb podstawowy bez negocjacji, o którym mowa w art. 275 pkt 1 ustawy z 11 września 2019 r</w:t>
      </w:r>
      <w:r w:rsidR="00773D17" w:rsidRPr="003A65B1">
        <w:rPr>
          <w:rFonts w:ascii="Arial" w:eastAsiaTheme="majorEastAsia" w:hAnsi="Arial" w:cs="Arial"/>
          <w:sz w:val="22"/>
          <w:szCs w:val="22"/>
          <w:lang w:eastAsia="en-US"/>
        </w:rPr>
        <w:t xml:space="preserve">. – </w:t>
      </w:r>
      <w:r w:rsidRPr="003A65B1">
        <w:rPr>
          <w:rFonts w:ascii="Arial" w:eastAsiaTheme="majorEastAsia" w:hAnsi="Arial" w:cs="Arial"/>
          <w:sz w:val="22"/>
          <w:szCs w:val="22"/>
          <w:lang w:eastAsia="en-US"/>
        </w:rPr>
        <w:t xml:space="preserve">Prawo zamówień publicznych </w:t>
      </w:r>
      <w:r w:rsidR="00114040" w:rsidRPr="003A65B1">
        <w:rPr>
          <w:rFonts w:ascii="Arial" w:eastAsiaTheme="majorEastAsia" w:hAnsi="Arial" w:cs="Arial"/>
          <w:sz w:val="22"/>
          <w:szCs w:val="22"/>
          <w:lang w:eastAsia="en-US"/>
        </w:rPr>
        <w:t>(</w:t>
      </w:r>
      <w:r w:rsidR="00114040">
        <w:rPr>
          <w:rFonts w:ascii="Arial" w:eastAsiaTheme="majorEastAsia" w:hAnsi="Arial" w:cs="Arial"/>
          <w:sz w:val="22"/>
          <w:szCs w:val="22"/>
          <w:lang w:eastAsia="en-US"/>
        </w:rPr>
        <w:t xml:space="preserve">t.j.: </w:t>
      </w:r>
      <w:r w:rsidR="00114040" w:rsidRPr="003A65B1">
        <w:rPr>
          <w:rFonts w:ascii="Arial" w:eastAsiaTheme="majorEastAsia" w:hAnsi="Arial" w:cs="Arial"/>
          <w:sz w:val="22"/>
          <w:szCs w:val="22"/>
          <w:lang w:eastAsia="en-US"/>
        </w:rPr>
        <w:t xml:space="preserve">Dz.U. </w:t>
      </w:r>
      <w:r w:rsidR="00114040">
        <w:rPr>
          <w:rFonts w:ascii="Arial" w:eastAsiaTheme="majorEastAsia" w:hAnsi="Arial" w:cs="Arial"/>
          <w:sz w:val="22"/>
          <w:szCs w:val="22"/>
          <w:lang w:eastAsia="en-US"/>
        </w:rPr>
        <w:t>z 202</w:t>
      </w:r>
      <w:r w:rsidR="00EE08A2">
        <w:rPr>
          <w:rFonts w:ascii="Arial" w:eastAsiaTheme="majorEastAsia" w:hAnsi="Arial" w:cs="Arial"/>
          <w:sz w:val="22"/>
          <w:szCs w:val="22"/>
          <w:lang w:eastAsia="en-US"/>
        </w:rPr>
        <w:t>4</w:t>
      </w:r>
      <w:r w:rsidR="00871273">
        <w:rPr>
          <w:rFonts w:ascii="Arial" w:eastAsiaTheme="majorEastAsia" w:hAnsi="Arial" w:cs="Arial"/>
          <w:sz w:val="22"/>
          <w:szCs w:val="22"/>
          <w:lang w:eastAsia="en-US"/>
        </w:rPr>
        <w:t xml:space="preserve"> </w:t>
      </w:r>
      <w:r w:rsidR="00114040">
        <w:rPr>
          <w:rFonts w:ascii="Arial" w:eastAsiaTheme="majorEastAsia" w:hAnsi="Arial" w:cs="Arial"/>
          <w:sz w:val="22"/>
          <w:szCs w:val="22"/>
          <w:lang w:eastAsia="en-US"/>
        </w:rPr>
        <w:t xml:space="preserve">r. </w:t>
      </w:r>
      <w:r w:rsidR="00114040" w:rsidRPr="003A65B1">
        <w:rPr>
          <w:rFonts w:ascii="Arial" w:eastAsiaTheme="majorEastAsia" w:hAnsi="Arial" w:cs="Arial"/>
          <w:sz w:val="22"/>
          <w:szCs w:val="22"/>
          <w:lang w:eastAsia="en-US"/>
        </w:rPr>
        <w:t>poz.</w:t>
      </w:r>
      <w:r w:rsidR="00EE08A2">
        <w:rPr>
          <w:rFonts w:ascii="Arial" w:eastAsiaTheme="majorEastAsia" w:hAnsi="Arial" w:cs="Arial"/>
          <w:sz w:val="22"/>
          <w:szCs w:val="22"/>
          <w:lang w:eastAsia="en-US"/>
        </w:rPr>
        <w:t>1320</w:t>
      </w:r>
      <w:r w:rsidR="00114040"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 – dalej</w:t>
      </w:r>
      <w:r w:rsidR="00773D17"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 ustawa Pzp</w:t>
      </w:r>
    </w:p>
    <w:p w14:paraId="0DB5E99D" w14:textId="77777777" w:rsidR="00AB0104" w:rsidRPr="003A65B1" w:rsidRDefault="00AB0104" w:rsidP="003A65B1">
      <w:pPr>
        <w:spacing w:line="271" w:lineRule="auto"/>
        <w:jc w:val="both"/>
        <w:rPr>
          <w:rFonts w:ascii="Arial" w:eastAsiaTheme="majorEastAsia" w:hAnsi="Arial" w:cs="Arial"/>
          <w:sz w:val="22"/>
          <w:szCs w:val="22"/>
          <w:lang w:eastAsia="en-US"/>
        </w:rPr>
      </w:pPr>
    </w:p>
    <w:p w14:paraId="46536F06" w14:textId="6F496EC9" w:rsidR="009C4529" w:rsidRPr="003A65B1" w:rsidRDefault="009C4529"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Wykonawcy</w:t>
      </w:r>
      <w:r w:rsidR="00E90B9E" w:rsidRPr="003A65B1">
        <w:rPr>
          <w:rFonts w:ascii="Arial" w:eastAsiaTheme="majorEastAsia" w:hAnsi="Arial" w:cs="Arial"/>
          <w:b/>
          <w:sz w:val="22"/>
          <w:szCs w:val="22"/>
          <w:lang w:eastAsia="en-US"/>
        </w:rPr>
        <w:t>/podwykonawcy/p</w:t>
      </w:r>
      <w:r w:rsidR="00D03518" w:rsidRPr="003A65B1">
        <w:rPr>
          <w:rFonts w:ascii="Arial" w:eastAsiaTheme="majorEastAsia" w:hAnsi="Arial" w:cs="Arial"/>
          <w:b/>
          <w:sz w:val="22"/>
          <w:szCs w:val="22"/>
          <w:lang w:eastAsia="en-US"/>
        </w:rPr>
        <w:t>odmioty trzecie udostępniające w</w:t>
      </w:r>
      <w:r w:rsidR="00E90B9E" w:rsidRPr="003A65B1">
        <w:rPr>
          <w:rFonts w:ascii="Arial" w:eastAsiaTheme="majorEastAsia" w:hAnsi="Arial" w:cs="Arial"/>
          <w:b/>
          <w:sz w:val="22"/>
          <w:szCs w:val="22"/>
          <w:lang w:eastAsia="en-US"/>
        </w:rPr>
        <w:t>ykonawcy swój potencjał</w:t>
      </w:r>
    </w:p>
    <w:p w14:paraId="09D702B0" w14:textId="119DF1F4" w:rsidR="009C4529" w:rsidRPr="003A65B1" w:rsidRDefault="009C4529" w:rsidP="00AF20D2">
      <w:pPr>
        <w:numPr>
          <w:ilvl w:val="0"/>
          <w:numId w:val="5"/>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b/>
          <w:sz w:val="22"/>
          <w:szCs w:val="22"/>
          <w:lang w:eastAsia="en-US"/>
        </w:rPr>
        <w:t xml:space="preserve">Wykonawcą </w:t>
      </w:r>
      <w:r w:rsidR="00412BC8" w:rsidRPr="003A65B1">
        <w:rPr>
          <w:rFonts w:ascii="Arial" w:eastAsiaTheme="majorEastAsia" w:hAnsi="Arial" w:cs="Arial"/>
          <w:bCs/>
          <w:sz w:val="22"/>
          <w:szCs w:val="22"/>
          <w:lang w:eastAsia="en-US"/>
        </w:rPr>
        <w:t>jest</w:t>
      </w:r>
      <w:r w:rsidRPr="003A65B1">
        <w:rPr>
          <w:rFonts w:ascii="Arial" w:eastAsiaTheme="majorEastAsia" w:hAnsi="Arial" w:cs="Arial"/>
          <w:sz w:val="22"/>
          <w:szCs w:val="22"/>
          <w:lang w:eastAsia="en-US"/>
        </w:rPr>
        <w:t xml:space="preserve"> osoba fizyczna, osoba prawna albo jednostka organizacyjna nieposiadająca osobowości prawnej, </w:t>
      </w:r>
      <w:r w:rsidR="00412BC8" w:rsidRPr="003A65B1">
        <w:rPr>
          <w:rFonts w:ascii="Arial" w:eastAsiaTheme="majorEastAsia" w:hAnsi="Arial" w:cs="Arial"/>
          <w:sz w:val="22"/>
          <w:szCs w:val="22"/>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sidRPr="003A65B1">
        <w:rPr>
          <w:rFonts w:ascii="Arial" w:eastAsiaTheme="majorEastAsia" w:hAnsi="Arial" w:cs="Arial"/>
          <w:sz w:val="22"/>
          <w:szCs w:val="22"/>
          <w:lang w:eastAsia="en-US"/>
        </w:rPr>
        <w:t>.</w:t>
      </w:r>
    </w:p>
    <w:p w14:paraId="2F1DC555" w14:textId="26471570" w:rsidR="00B07F86" w:rsidRPr="003A65B1" w:rsidRDefault="00B07F86" w:rsidP="00AF20D2">
      <w:pPr>
        <w:numPr>
          <w:ilvl w:val="0"/>
          <w:numId w:val="5"/>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w:t>
      </w:r>
      <w:r w:rsidRPr="003A65B1">
        <w:rPr>
          <w:rFonts w:ascii="Arial" w:eastAsiaTheme="majorEastAsia" w:hAnsi="Arial" w:cs="Arial"/>
          <w:sz w:val="22"/>
          <w:szCs w:val="22"/>
          <w:u w:val="single"/>
          <w:lang w:eastAsia="en-US"/>
        </w:rPr>
        <w:t>nie zastrzega</w:t>
      </w:r>
      <w:r w:rsidRPr="003A65B1">
        <w:rPr>
          <w:rFonts w:ascii="Arial" w:eastAsiaTheme="majorEastAsia" w:hAnsi="Arial" w:cs="Arial"/>
          <w:sz w:val="22"/>
          <w:szCs w:val="22"/>
          <w:lang w:eastAsia="en-US"/>
        </w:rPr>
        <w:t xml:space="preserve"> możliwości ubiegania się o udzielenie zamówienia wyłącznie przez wykonawców, o których mowa w art. 94</w:t>
      </w:r>
      <w:r w:rsidR="00447382" w:rsidRPr="003A65B1">
        <w:rPr>
          <w:rFonts w:ascii="Arial" w:eastAsiaTheme="majorEastAsia" w:hAnsi="Arial" w:cs="Arial"/>
          <w:sz w:val="22"/>
          <w:szCs w:val="22"/>
          <w:lang w:eastAsia="en-US"/>
        </w:rPr>
        <w:t xml:space="preserve"> ustawy Pzp,</w:t>
      </w:r>
      <w:r w:rsidRPr="003A65B1">
        <w:rPr>
          <w:rFonts w:ascii="Arial" w:eastAsiaTheme="majorEastAsia" w:hAnsi="Arial" w:cs="Arial"/>
          <w:sz w:val="22"/>
          <w:szCs w:val="22"/>
          <w:lang w:eastAsia="en-US"/>
        </w:rPr>
        <w:t xml:space="preserve"> tj. mający</w:t>
      </w:r>
      <w:r w:rsidR="00773D17" w:rsidRPr="003A65B1">
        <w:rPr>
          <w:rFonts w:ascii="Arial" w:eastAsiaTheme="majorEastAsia" w:hAnsi="Arial" w:cs="Arial"/>
          <w:sz w:val="22"/>
          <w:szCs w:val="22"/>
          <w:lang w:eastAsia="en-US"/>
        </w:rPr>
        <w:t>ch</w:t>
      </w:r>
      <w:r w:rsidRPr="003A65B1">
        <w:rPr>
          <w:rFonts w:ascii="Arial" w:eastAsiaTheme="majorEastAsia" w:hAnsi="Arial" w:cs="Arial"/>
          <w:sz w:val="22"/>
          <w:szCs w:val="22"/>
          <w:lang w:eastAsia="en-US"/>
        </w:rPr>
        <w:t xml:space="preserve"> status zakładu pracy chronionej, spółdzielnie socjalne oraz inn</w:t>
      </w:r>
      <w:r w:rsidR="00773D17" w:rsidRPr="003A65B1">
        <w:rPr>
          <w:rFonts w:ascii="Arial" w:eastAsiaTheme="majorEastAsia" w:hAnsi="Arial" w:cs="Arial"/>
          <w:sz w:val="22"/>
          <w:szCs w:val="22"/>
          <w:lang w:eastAsia="en-US"/>
        </w:rPr>
        <w:t>ych</w:t>
      </w:r>
      <w:r w:rsidRPr="003A65B1">
        <w:rPr>
          <w:rFonts w:ascii="Arial" w:eastAsiaTheme="majorEastAsia" w:hAnsi="Arial" w:cs="Arial"/>
          <w:sz w:val="22"/>
          <w:szCs w:val="22"/>
          <w:lang w:eastAsia="en-US"/>
        </w:rPr>
        <w:t xml:space="preserve"> wykonawc</w:t>
      </w:r>
      <w:r w:rsidR="00773D17" w:rsidRPr="003A65B1">
        <w:rPr>
          <w:rFonts w:ascii="Arial" w:eastAsiaTheme="majorEastAsia" w:hAnsi="Arial" w:cs="Arial"/>
          <w:sz w:val="22"/>
          <w:szCs w:val="22"/>
          <w:lang w:eastAsia="en-US"/>
        </w:rPr>
        <w:t>ów</w:t>
      </w:r>
      <w:r w:rsidRPr="003A65B1">
        <w:rPr>
          <w:rFonts w:ascii="Arial" w:eastAsiaTheme="majorEastAsia" w:hAnsi="Arial" w:cs="Arial"/>
          <w:sz w:val="22"/>
          <w:szCs w:val="22"/>
          <w:lang w:eastAsia="en-US"/>
        </w:rPr>
        <w:t>, których głównym celem lub głównym celem działalności ich wyodrębnionych organizacyjnie jednostek, które będą realizowały zamówienie, jest społeczna i zawodowa integracja osób społecznie marginalizowanych.</w:t>
      </w:r>
    </w:p>
    <w:p w14:paraId="55CB588B" w14:textId="770D1276" w:rsidR="00C11069" w:rsidRPr="003A65B1" w:rsidRDefault="00B174FF" w:rsidP="00AF20D2">
      <w:pPr>
        <w:numPr>
          <w:ilvl w:val="0"/>
          <w:numId w:val="5"/>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w:t>
      </w:r>
      <w:r w:rsidR="00D03518" w:rsidRPr="003A65B1">
        <w:rPr>
          <w:rFonts w:ascii="Arial" w:eastAsiaTheme="majorEastAsia" w:hAnsi="Arial" w:cs="Arial"/>
          <w:sz w:val="22"/>
          <w:szCs w:val="22"/>
          <w:lang w:eastAsia="en-US"/>
        </w:rPr>
        <w:t>mówienie może zostać udzielone w</w:t>
      </w:r>
      <w:r w:rsidRPr="003A65B1">
        <w:rPr>
          <w:rFonts w:ascii="Arial" w:eastAsiaTheme="majorEastAsia" w:hAnsi="Arial" w:cs="Arial"/>
          <w:sz w:val="22"/>
          <w:szCs w:val="22"/>
          <w:lang w:eastAsia="en-US"/>
        </w:rPr>
        <w:t>ykonawcy, który</w:t>
      </w:r>
      <w:r w:rsidR="00C11069" w:rsidRPr="003A65B1">
        <w:rPr>
          <w:rFonts w:ascii="Arial" w:eastAsiaTheme="majorEastAsia" w:hAnsi="Arial" w:cs="Arial"/>
          <w:sz w:val="22"/>
          <w:szCs w:val="22"/>
          <w:lang w:eastAsia="en-US"/>
        </w:rPr>
        <w:t>:</w:t>
      </w:r>
    </w:p>
    <w:p w14:paraId="633FDA05" w14:textId="69923548" w:rsidR="00B66CB3" w:rsidRPr="003A65B1" w:rsidRDefault="00773D17" w:rsidP="00C7273D">
      <w:pPr>
        <w:spacing w:after="200" w:line="271" w:lineRule="auto"/>
        <w:ind w:left="360"/>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 </w:t>
      </w:r>
      <w:r w:rsidR="00B174FF" w:rsidRPr="003A65B1">
        <w:rPr>
          <w:rFonts w:ascii="Arial" w:eastAsiaTheme="majorEastAsia" w:hAnsi="Arial" w:cs="Arial"/>
          <w:sz w:val="22"/>
          <w:szCs w:val="22"/>
          <w:lang w:eastAsia="en-US"/>
        </w:rPr>
        <w:t xml:space="preserve">spełnia warunki udziału w postępowaniu opisane w </w:t>
      </w:r>
      <w:r w:rsidRPr="003A65B1">
        <w:rPr>
          <w:rFonts w:ascii="Arial" w:eastAsiaTheme="majorEastAsia" w:hAnsi="Arial" w:cs="Arial"/>
          <w:sz w:val="22"/>
          <w:szCs w:val="22"/>
          <w:lang w:eastAsia="en-US"/>
        </w:rPr>
        <w:t>r</w:t>
      </w:r>
      <w:r w:rsidR="00B174FF" w:rsidRPr="003A65B1">
        <w:rPr>
          <w:rFonts w:ascii="Arial" w:eastAsiaTheme="majorEastAsia" w:hAnsi="Arial" w:cs="Arial"/>
          <w:sz w:val="22"/>
          <w:szCs w:val="22"/>
          <w:lang w:eastAsia="en-US"/>
        </w:rPr>
        <w:t xml:space="preserve">ozdziale </w:t>
      </w:r>
      <w:r w:rsidR="00C55760" w:rsidRPr="003A65B1">
        <w:rPr>
          <w:rFonts w:ascii="Arial" w:eastAsiaTheme="majorEastAsia" w:hAnsi="Arial" w:cs="Arial"/>
          <w:sz w:val="22"/>
          <w:szCs w:val="22"/>
          <w:lang w:eastAsia="en-US"/>
        </w:rPr>
        <w:t>II podrozdzia</w:t>
      </w:r>
      <w:r w:rsidRPr="003A65B1">
        <w:rPr>
          <w:rFonts w:ascii="Arial" w:eastAsiaTheme="majorEastAsia" w:hAnsi="Arial" w:cs="Arial"/>
          <w:sz w:val="22"/>
          <w:szCs w:val="22"/>
          <w:lang w:eastAsia="en-US"/>
        </w:rPr>
        <w:t>le</w:t>
      </w:r>
      <w:r w:rsidR="00C55760" w:rsidRPr="003A65B1">
        <w:rPr>
          <w:rFonts w:ascii="Arial" w:eastAsiaTheme="majorEastAsia" w:hAnsi="Arial" w:cs="Arial"/>
          <w:sz w:val="22"/>
          <w:szCs w:val="22"/>
          <w:lang w:eastAsia="en-US"/>
        </w:rPr>
        <w:t xml:space="preserve"> 7 </w:t>
      </w:r>
      <w:r w:rsidR="00C11069" w:rsidRPr="003A65B1">
        <w:rPr>
          <w:rFonts w:ascii="Arial" w:eastAsiaTheme="majorEastAsia" w:hAnsi="Arial" w:cs="Arial"/>
          <w:sz w:val="22"/>
          <w:szCs w:val="22"/>
          <w:lang w:eastAsia="en-US"/>
        </w:rPr>
        <w:t>S</w:t>
      </w:r>
      <w:r w:rsidR="00B174FF" w:rsidRPr="003A65B1">
        <w:rPr>
          <w:rFonts w:ascii="Arial" w:eastAsiaTheme="majorEastAsia" w:hAnsi="Arial" w:cs="Arial"/>
          <w:sz w:val="22"/>
          <w:szCs w:val="22"/>
          <w:lang w:eastAsia="en-US"/>
        </w:rPr>
        <w:t xml:space="preserve">WZ, </w:t>
      </w:r>
    </w:p>
    <w:p w14:paraId="3A2E592A" w14:textId="3153C815" w:rsidR="00A85EAD" w:rsidRPr="005C3CFB" w:rsidRDefault="00773D17" w:rsidP="00C7273D">
      <w:pPr>
        <w:autoSpaceDE w:val="0"/>
        <w:autoSpaceDN w:val="0"/>
        <w:spacing w:before="120" w:after="120" w:line="271" w:lineRule="auto"/>
        <w:ind w:firstLine="360"/>
        <w:jc w:val="both"/>
        <w:rPr>
          <w:rFonts w:ascii="Arial" w:hAnsi="Arial" w:cs="Arial"/>
          <w:i/>
          <w:sz w:val="22"/>
          <w:szCs w:val="22"/>
          <w:u w:val="single"/>
        </w:rPr>
      </w:pPr>
      <w:r w:rsidRPr="003A65B1">
        <w:rPr>
          <w:rFonts w:ascii="Arial" w:eastAsiaTheme="majorEastAsia" w:hAnsi="Arial" w:cs="Arial"/>
          <w:sz w:val="22"/>
          <w:szCs w:val="22"/>
          <w:lang w:eastAsia="en-US"/>
        </w:rPr>
        <w:t xml:space="preserve">– </w:t>
      </w:r>
      <w:r w:rsidR="00B174FF" w:rsidRPr="003A65B1">
        <w:rPr>
          <w:rFonts w:ascii="Arial" w:eastAsiaTheme="majorEastAsia" w:hAnsi="Arial" w:cs="Arial"/>
          <w:sz w:val="22"/>
          <w:szCs w:val="22"/>
          <w:lang w:eastAsia="en-US"/>
        </w:rPr>
        <w:t xml:space="preserve">nie podlega wykluczeniu na podstawie art. </w:t>
      </w:r>
      <w:r w:rsidR="00C11069" w:rsidRPr="003A65B1">
        <w:rPr>
          <w:rFonts w:ascii="Arial" w:eastAsiaTheme="majorEastAsia" w:hAnsi="Arial" w:cs="Arial"/>
          <w:sz w:val="22"/>
          <w:szCs w:val="22"/>
          <w:lang w:eastAsia="en-US"/>
        </w:rPr>
        <w:t>108 ust. 1 ustawy Pzp</w:t>
      </w:r>
      <w:r w:rsidR="006B0B60">
        <w:rPr>
          <w:rFonts w:ascii="Arial" w:eastAsiaTheme="majorEastAsia" w:hAnsi="Arial" w:cs="Arial"/>
          <w:sz w:val="22"/>
          <w:szCs w:val="22"/>
          <w:lang w:eastAsia="en-US"/>
        </w:rPr>
        <w:t xml:space="preserve"> </w:t>
      </w:r>
      <w:r w:rsidR="006B0B60" w:rsidRPr="005C3CFB">
        <w:rPr>
          <w:rFonts w:ascii="Arial" w:eastAsiaTheme="majorEastAsia" w:hAnsi="Arial" w:cs="Arial"/>
          <w:sz w:val="22"/>
          <w:szCs w:val="22"/>
          <w:lang w:eastAsia="en-US"/>
        </w:rPr>
        <w:t xml:space="preserve">oraz </w:t>
      </w:r>
      <w:r w:rsidR="006B0B60" w:rsidRPr="005C3CFB">
        <w:rPr>
          <w:rFonts w:ascii="Arial" w:hAnsi="Arial" w:cs="Arial"/>
          <w:sz w:val="22"/>
          <w:szCs w:val="22"/>
        </w:rPr>
        <w:t>art. 7 ust. 1 ustawy z dnia 13 kwietnia 2022 r. o szczególnych rozwiązaniach w zakresie przeciwdziałania wspieraniu agresji na Ukrainę oraz służących ochronie bezpieczeństwa narodowego</w:t>
      </w:r>
      <w:r w:rsidR="006B0B60" w:rsidRPr="005C3CFB">
        <w:rPr>
          <w:rFonts w:ascii="Arial" w:eastAsiaTheme="majorEastAsia" w:hAnsi="Arial" w:cs="Arial"/>
          <w:sz w:val="22"/>
          <w:szCs w:val="22"/>
          <w:lang w:eastAsia="en-US"/>
        </w:rPr>
        <w:t>.</w:t>
      </w:r>
    </w:p>
    <w:p w14:paraId="41C80905" w14:textId="28A417B6" w:rsidR="00B07F86" w:rsidRPr="003A65B1" w:rsidRDefault="00A85EAD" w:rsidP="003A65B1">
      <w:pPr>
        <w:spacing w:after="200" w:line="271" w:lineRule="auto"/>
        <w:ind w:left="360"/>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t>
      </w:r>
      <w:r w:rsidR="00C11069" w:rsidRPr="003A65B1">
        <w:rPr>
          <w:rFonts w:ascii="Arial" w:eastAsiaTheme="majorEastAsia" w:hAnsi="Arial" w:cs="Arial"/>
          <w:sz w:val="22"/>
          <w:szCs w:val="22"/>
          <w:lang w:eastAsia="en-US"/>
        </w:rPr>
        <w:t xml:space="preserve"> </w:t>
      </w:r>
      <w:r w:rsidR="00B174FF" w:rsidRPr="003A65B1">
        <w:rPr>
          <w:rFonts w:ascii="Arial" w:eastAsiaTheme="majorEastAsia" w:hAnsi="Arial" w:cs="Arial"/>
          <w:sz w:val="22"/>
          <w:szCs w:val="22"/>
          <w:lang w:eastAsia="en-US"/>
        </w:rPr>
        <w:t>złożył of</w:t>
      </w:r>
      <w:r w:rsidR="00C11069" w:rsidRPr="003A65B1">
        <w:rPr>
          <w:rFonts w:ascii="Arial" w:eastAsiaTheme="majorEastAsia" w:hAnsi="Arial" w:cs="Arial"/>
          <w:sz w:val="22"/>
          <w:szCs w:val="22"/>
          <w:lang w:eastAsia="en-US"/>
        </w:rPr>
        <w:t xml:space="preserve">ertę niepodlegającą odrzuceniu na podstawie art. 226 </w:t>
      </w:r>
      <w:r w:rsidR="00852CFA" w:rsidRPr="003A65B1">
        <w:rPr>
          <w:rFonts w:ascii="Arial" w:eastAsiaTheme="majorEastAsia" w:hAnsi="Arial" w:cs="Arial"/>
          <w:sz w:val="22"/>
          <w:szCs w:val="22"/>
          <w:lang w:eastAsia="en-US"/>
        </w:rPr>
        <w:t xml:space="preserve">ust. 1 </w:t>
      </w:r>
      <w:r w:rsidR="00C11069" w:rsidRPr="003A65B1">
        <w:rPr>
          <w:rFonts w:ascii="Arial" w:eastAsiaTheme="majorEastAsia" w:hAnsi="Arial" w:cs="Arial"/>
          <w:sz w:val="22"/>
          <w:szCs w:val="22"/>
          <w:lang w:eastAsia="en-US"/>
        </w:rPr>
        <w:t>ustawy Pzp.</w:t>
      </w:r>
    </w:p>
    <w:p w14:paraId="0B97798D" w14:textId="77777777" w:rsidR="00B174FF" w:rsidRPr="003A65B1" w:rsidRDefault="00B174FF" w:rsidP="003A65B1">
      <w:pPr>
        <w:spacing w:after="200" w:line="271" w:lineRule="auto"/>
        <w:ind w:left="360"/>
        <w:contextualSpacing/>
        <w:jc w:val="both"/>
        <w:rPr>
          <w:rFonts w:ascii="Arial" w:eastAsiaTheme="majorEastAsia" w:hAnsi="Arial" w:cs="Arial"/>
          <w:sz w:val="22"/>
          <w:szCs w:val="22"/>
          <w:lang w:eastAsia="en-US"/>
        </w:rPr>
      </w:pPr>
    </w:p>
    <w:p w14:paraId="33BE7A88" w14:textId="0C5E3AD3" w:rsidR="00DD0276" w:rsidRPr="003A65B1" w:rsidRDefault="00FE361A" w:rsidP="00AF20D2">
      <w:pPr>
        <w:numPr>
          <w:ilvl w:val="0"/>
          <w:numId w:val="5"/>
        </w:numPr>
        <w:spacing w:after="200" w:line="271" w:lineRule="auto"/>
        <w:contextualSpacing/>
        <w:jc w:val="both"/>
        <w:rPr>
          <w:rFonts w:ascii="Arial" w:eastAsiaTheme="majorEastAsia" w:hAnsi="Arial" w:cs="Arial"/>
          <w:b/>
          <w:bCs/>
          <w:sz w:val="22"/>
          <w:szCs w:val="22"/>
          <w:lang w:eastAsia="en-US"/>
        </w:rPr>
      </w:pPr>
      <w:r w:rsidRPr="003A65B1">
        <w:rPr>
          <w:rFonts w:ascii="Arial" w:eastAsiaTheme="majorEastAsia" w:hAnsi="Arial" w:cs="Arial"/>
          <w:b/>
          <w:sz w:val="22"/>
          <w:szCs w:val="22"/>
          <w:lang w:eastAsia="en-US"/>
        </w:rPr>
        <w:t>Wykonawcy</w:t>
      </w:r>
      <w:r w:rsidRPr="003A65B1">
        <w:rPr>
          <w:rFonts w:ascii="Arial" w:eastAsiaTheme="majorEastAsia" w:hAnsi="Arial" w:cs="Arial"/>
          <w:sz w:val="22"/>
          <w:szCs w:val="22"/>
          <w:lang w:eastAsia="en-US"/>
        </w:rPr>
        <w:t xml:space="preserve"> </w:t>
      </w:r>
      <w:r w:rsidRPr="003A65B1">
        <w:rPr>
          <w:rFonts w:ascii="Arial" w:eastAsiaTheme="majorEastAsia" w:hAnsi="Arial" w:cs="Arial"/>
          <w:b/>
          <w:sz w:val="22"/>
          <w:szCs w:val="22"/>
          <w:lang w:eastAsia="en-US"/>
        </w:rPr>
        <w:t xml:space="preserve">mogą </w:t>
      </w:r>
      <w:r w:rsidR="00A85EAD" w:rsidRPr="003A65B1">
        <w:rPr>
          <w:rFonts w:ascii="Arial" w:eastAsiaTheme="majorEastAsia" w:hAnsi="Arial" w:cs="Arial"/>
          <w:b/>
          <w:sz w:val="22"/>
          <w:szCs w:val="22"/>
          <w:lang w:eastAsia="en-US"/>
        </w:rPr>
        <w:t xml:space="preserve">wspólnie </w:t>
      </w:r>
      <w:r w:rsidRPr="003A65B1">
        <w:rPr>
          <w:rFonts w:ascii="Arial" w:eastAsiaTheme="majorEastAsia" w:hAnsi="Arial" w:cs="Arial"/>
          <w:b/>
          <w:sz w:val="22"/>
          <w:szCs w:val="22"/>
          <w:lang w:eastAsia="en-US"/>
        </w:rPr>
        <w:t>ubiegać się o udzielenie zamówienia</w:t>
      </w:r>
      <w:r w:rsidRPr="003A65B1">
        <w:rPr>
          <w:rFonts w:ascii="Arial" w:eastAsiaTheme="majorEastAsia" w:hAnsi="Arial" w:cs="Arial"/>
          <w:sz w:val="22"/>
          <w:szCs w:val="22"/>
          <w:lang w:eastAsia="en-US"/>
        </w:rPr>
        <w:t xml:space="preserve">. </w:t>
      </w:r>
    </w:p>
    <w:p w14:paraId="37EEE173" w14:textId="2D6F727F" w:rsidR="00E90B9E" w:rsidRPr="003A65B1" w:rsidRDefault="00FE361A" w:rsidP="003A65B1">
      <w:pPr>
        <w:spacing w:after="200" w:line="271" w:lineRule="auto"/>
        <w:ind w:left="360"/>
        <w:contextualSpacing/>
        <w:jc w:val="both"/>
        <w:rPr>
          <w:rFonts w:ascii="Arial" w:eastAsiaTheme="majorEastAsia" w:hAnsi="Arial" w:cs="Arial"/>
          <w:b/>
          <w:bCs/>
          <w:sz w:val="22"/>
          <w:szCs w:val="22"/>
          <w:lang w:eastAsia="en-US"/>
        </w:rPr>
      </w:pPr>
      <w:r w:rsidRPr="003A65B1">
        <w:rPr>
          <w:rFonts w:ascii="Arial" w:eastAsiaTheme="majorEastAsia" w:hAnsi="Arial" w:cs="Arial"/>
          <w:sz w:val="22"/>
          <w:szCs w:val="22"/>
          <w:lang w:eastAsia="en-US"/>
        </w:rPr>
        <w:t>W takim przypadku</w:t>
      </w:r>
      <w:r w:rsidR="00E90B9E" w:rsidRPr="003A65B1">
        <w:rPr>
          <w:rFonts w:ascii="Arial" w:eastAsiaTheme="majorEastAsia" w:hAnsi="Arial" w:cs="Arial"/>
          <w:sz w:val="22"/>
          <w:szCs w:val="22"/>
          <w:lang w:eastAsia="en-US"/>
        </w:rPr>
        <w:t>:</w:t>
      </w:r>
    </w:p>
    <w:p w14:paraId="30465187" w14:textId="1D6C9D69" w:rsidR="00E90B9E" w:rsidRPr="003A65B1" w:rsidRDefault="00E90B9E" w:rsidP="00AF20D2">
      <w:pPr>
        <w:numPr>
          <w:ilvl w:val="0"/>
          <w:numId w:val="6"/>
        </w:numPr>
        <w:spacing w:after="200" w:line="271" w:lineRule="auto"/>
        <w:contextualSpacing/>
        <w:jc w:val="both"/>
        <w:rPr>
          <w:rFonts w:ascii="Arial" w:eastAsiaTheme="majorEastAsia" w:hAnsi="Arial" w:cs="Arial"/>
          <w:b/>
          <w:bCs/>
          <w:sz w:val="22"/>
          <w:szCs w:val="22"/>
          <w:lang w:eastAsia="en-US"/>
        </w:rPr>
      </w:pPr>
      <w:r w:rsidRPr="003A65B1">
        <w:rPr>
          <w:rFonts w:ascii="Arial" w:eastAsiaTheme="majorEastAsia" w:hAnsi="Arial" w:cs="Arial"/>
          <w:bCs/>
          <w:sz w:val="22"/>
          <w:szCs w:val="22"/>
          <w:lang w:eastAsia="en-US"/>
        </w:rPr>
        <w:t xml:space="preserve">Wykonawcy występujący wspólnie są zobowiązani do ustanowienia </w:t>
      </w:r>
      <w:r w:rsidR="00A85EAD" w:rsidRPr="003A65B1">
        <w:rPr>
          <w:rFonts w:ascii="Arial" w:eastAsiaTheme="majorEastAsia" w:hAnsi="Arial" w:cs="Arial"/>
          <w:bCs/>
          <w:sz w:val="22"/>
          <w:szCs w:val="22"/>
          <w:lang w:eastAsia="en-US"/>
        </w:rPr>
        <w:t>p</w:t>
      </w:r>
      <w:r w:rsidRPr="003A65B1">
        <w:rPr>
          <w:rFonts w:ascii="Arial" w:eastAsiaTheme="majorEastAsia" w:hAnsi="Arial" w:cs="Arial"/>
          <w:bCs/>
          <w:sz w:val="22"/>
          <w:szCs w:val="22"/>
          <w:lang w:eastAsia="en-US"/>
        </w:rPr>
        <w:t>ełnomocnika do reprezentowania ich w postępowaniu albo do reprezentowania ich w postępowaniu i zawarcia umowy w sprawie przedmiotowego zamówienia publicznego.</w:t>
      </w:r>
    </w:p>
    <w:p w14:paraId="12A12346" w14:textId="7B78C730" w:rsidR="00D40A96" w:rsidRDefault="00E90B9E" w:rsidP="00AF20D2">
      <w:pPr>
        <w:numPr>
          <w:ilvl w:val="0"/>
          <w:numId w:val="8"/>
        </w:numPr>
        <w:spacing w:after="200" w:line="271" w:lineRule="auto"/>
        <w:contextualSpacing/>
        <w:jc w:val="both"/>
        <w:rPr>
          <w:rFonts w:ascii="Arial" w:eastAsiaTheme="majorEastAsia" w:hAnsi="Arial" w:cs="Arial"/>
          <w:bCs/>
          <w:sz w:val="22"/>
          <w:szCs w:val="22"/>
          <w:lang w:eastAsia="en-US"/>
        </w:rPr>
      </w:pPr>
      <w:r w:rsidRPr="003A65B1">
        <w:rPr>
          <w:rFonts w:ascii="Arial" w:eastAsiaTheme="majorEastAsia" w:hAnsi="Arial" w:cs="Arial"/>
          <w:bCs/>
          <w:sz w:val="22"/>
          <w:szCs w:val="22"/>
          <w:lang w:eastAsia="en-US"/>
        </w:rPr>
        <w:t>Wszelka korespon</w:t>
      </w:r>
      <w:r w:rsidR="00D03518" w:rsidRPr="003A65B1">
        <w:rPr>
          <w:rFonts w:ascii="Arial" w:eastAsiaTheme="majorEastAsia" w:hAnsi="Arial" w:cs="Arial"/>
          <w:bCs/>
          <w:sz w:val="22"/>
          <w:szCs w:val="22"/>
          <w:lang w:eastAsia="en-US"/>
        </w:rPr>
        <w:t xml:space="preserve">dencja </w:t>
      </w:r>
      <w:r w:rsidR="00A85EAD" w:rsidRPr="003A65B1">
        <w:rPr>
          <w:rFonts w:ascii="Arial" w:eastAsiaTheme="majorEastAsia" w:hAnsi="Arial" w:cs="Arial"/>
          <w:bCs/>
          <w:sz w:val="22"/>
          <w:szCs w:val="22"/>
          <w:lang w:eastAsia="en-US"/>
        </w:rPr>
        <w:t xml:space="preserve">będzie </w:t>
      </w:r>
      <w:r w:rsidR="00D03518" w:rsidRPr="003A65B1">
        <w:rPr>
          <w:rFonts w:ascii="Arial" w:eastAsiaTheme="majorEastAsia" w:hAnsi="Arial" w:cs="Arial"/>
          <w:bCs/>
          <w:sz w:val="22"/>
          <w:szCs w:val="22"/>
          <w:lang w:eastAsia="en-US"/>
        </w:rPr>
        <w:t>prowadzona przez z</w:t>
      </w:r>
      <w:r w:rsidRPr="003A65B1">
        <w:rPr>
          <w:rFonts w:ascii="Arial" w:eastAsiaTheme="majorEastAsia" w:hAnsi="Arial" w:cs="Arial"/>
          <w:bCs/>
          <w:sz w:val="22"/>
          <w:szCs w:val="22"/>
          <w:lang w:eastAsia="en-US"/>
        </w:rPr>
        <w:t>amawiającego wyłącznie z pełnomocnikiem.</w:t>
      </w:r>
    </w:p>
    <w:p w14:paraId="0CDCCA02" w14:textId="77777777" w:rsidR="000D4242" w:rsidRPr="00C7273D" w:rsidRDefault="000D4242" w:rsidP="000D4242">
      <w:pPr>
        <w:spacing w:after="200" w:line="271" w:lineRule="auto"/>
        <w:ind w:left="360"/>
        <w:contextualSpacing/>
        <w:jc w:val="both"/>
        <w:rPr>
          <w:rFonts w:ascii="Arial" w:eastAsiaTheme="majorEastAsia" w:hAnsi="Arial" w:cs="Arial"/>
          <w:bCs/>
          <w:sz w:val="22"/>
          <w:szCs w:val="22"/>
          <w:lang w:eastAsia="en-US"/>
        </w:rPr>
      </w:pPr>
    </w:p>
    <w:p w14:paraId="4C4FFBAE" w14:textId="337714B5" w:rsidR="00C4221C" w:rsidRPr="003A65B1" w:rsidRDefault="00C4221C" w:rsidP="00AF20D2">
      <w:pPr>
        <w:numPr>
          <w:ilvl w:val="0"/>
          <w:numId w:val="5"/>
        </w:numPr>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 xml:space="preserve">Potencjał podmiotu trzeciego </w:t>
      </w:r>
    </w:p>
    <w:p w14:paraId="5E951F6E" w14:textId="51FDD215" w:rsidR="00E90B9E" w:rsidRDefault="009C4529" w:rsidP="00C7273D">
      <w:pPr>
        <w:spacing w:after="200" w:line="271" w:lineRule="auto"/>
        <w:ind w:left="360"/>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W celu </w:t>
      </w:r>
      <w:r w:rsidR="00E90B9E" w:rsidRPr="003A65B1">
        <w:rPr>
          <w:rFonts w:ascii="Arial" w:eastAsiaTheme="majorEastAsia" w:hAnsi="Arial" w:cs="Arial"/>
          <w:sz w:val="22"/>
          <w:szCs w:val="22"/>
          <w:lang w:eastAsia="en-US"/>
        </w:rPr>
        <w:t xml:space="preserve">potwierdzenia </w:t>
      </w:r>
      <w:r w:rsidRPr="003A65B1">
        <w:rPr>
          <w:rFonts w:ascii="Arial" w:eastAsiaTheme="majorEastAsia" w:hAnsi="Arial" w:cs="Arial"/>
          <w:sz w:val="22"/>
          <w:szCs w:val="22"/>
          <w:lang w:eastAsia="en-US"/>
        </w:rPr>
        <w:t>spełnienia wa</w:t>
      </w:r>
      <w:r w:rsidR="00D03518" w:rsidRPr="003A65B1">
        <w:rPr>
          <w:rFonts w:ascii="Arial" w:eastAsiaTheme="majorEastAsia" w:hAnsi="Arial" w:cs="Arial"/>
          <w:sz w:val="22"/>
          <w:szCs w:val="22"/>
          <w:lang w:eastAsia="en-US"/>
        </w:rPr>
        <w:t>runków udziału w postępowaniu, w</w:t>
      </w:r>
      <w:r w:rsidRPr="003A65B1">
        <w:rPr>
          <w:rFonts w:ascii="Arial" w:eastAsiaTheme="majorEastAsia" w:hAnsi="Arial" w:cs="Arial"/>
          <w:sz w:val="22"/>
          <w:szCs w:val="22"/>
          <w:lang w:eastAsia="en-US"/>
        </w:rPr>
        <w:t>ykonawca może polegać na potencjale podmiotu trzeciego na zasadach opisanych w art.</w:t>
      </w:r>
      <w:r w:rsidR="00B174FF" w:rsidRPr="003A65B1">
        <w:rPr>
          <w:rFonts w:ascii="Arial" w:eastAsiaTheme="majorEastAsia" w:hAnsi="Arial" w:cs="Arial"/>
          <w:sz w:val="22"/>
          <w:szCs w:val="22"/>
          <w:lang w:eastAsia="en-US"/>
        </w:rPr>
        <w:t xml:space="preserve"> </w:t>
      </w:r>
      <w:r w:rsidR="009F6209" w:rsidRPr="003A65B1">
        <w:rPr>
          <w:rFonts w:ascii="Arial" w:eastAsiaTheme="majorEastAsia" w:hAnsi="Arial" w:cs="Arial"/>
          <w:sz w:val="22"/>
          <w:szCs w:val="22"/>
          <w:lang w:eastAsia="en-US"/>
        </w:rPr>
        <w:t>118</w:t>
      </w:r>
      <w:r w:rsidR="00A85EAD" w:rsidRPr="003A65B1">
        <w:rPr>
          <w:rFonts w:ascii="Arial" w:eastAsiaTheme="majorEastAsia" w:hAnsi="Arial" w:cs="Arial"/>
          <w:sz w:val="22"/>
          <w:szCs w:val="22"/>
          <w:lang w:eastAsia="en-US"/>
        </w:rPr>
        <w:t>–</w:t>
      </w:r>
      <w:r w:rsidR="009F6209" w:rsidRPr="003A65B1">
        <w:rPr>
          <w:rFonts w:ascii="Arial" w:eastAsiaTheme="majorEastAsia" w:hAnsi="Arial" w:cs="Arial"/>
          <w:sz w:val="22"/>
          <w:szCs w:val="22"/>
          <w:lang w:eastAsia="en-US"/>
        </w:rPr>
        <w:t xml:space="preserve">123 </w:t>
      </w:r>
      <w:r w:rsidR="00B174FF" w:rsidRPr="003A65B1">
        <w:rPr>
          <w:rFonts w:ascii="Arial" w:eastAsiaTheme="majorEastAsia" w:hAnsi="Arial" w:cs="Arial"/>
          <w:sz w:val="22"/>
          <w:szCs w:val="22"/>
          <w:lang w:eastAsia="en-US"/>
        </w:rPr>
        <w:t xml:space="preserve">ustawy Pzp. </w:t>
      </w:r>
      <w:r w:rsidRPr="003A65B1">
        <w:rPr>
          <w:rFonts w:ascii="Arial" w:eastAsiaTheme="majorEastAsia" w:hAnsi="Arial" w:cs="Arial"/>
          <w:sz w:val="22"/>
          <w:szCs w:val="22"/>
          <w:lang w:eastAsia="en-US"/>
        </w:rPr>
        <w:t>Podmio</w:t>
      </w:r>
      <w:r w:rsidR="009F6209" w:rsidRPr="003A65B1">
        <w:rPr>
          <w:rFonts w:ascii="Arial" w:eastAsiaTheme="majorEastAsia" w:hAnsi="Arial" w:cs="Arial"/>
          <w:sz w:val="22"/>
          <w:szCs w:val="22"/>
          <w:lang w:eastAsia="en-US"/>
        </w:rPr>
        <w:t>t trzeci, na potencjał którego w</w:t>
      </w:r>
      <w:r w:rsidRPr="003A65B1">
        <w:rPr>
          <w:rFonts w:ascii="Arial" w:eastAsiaTheme="majorEastAsia" w:hAnsi="Arial" w:cs="Arial"/>
          <w:sz w:val="22"/>
          <w:szCs w:val="22"/>
          <w:lang w:eastAsia="en-US"/>
        </w:rPr>
        <w:t xml:space="preserve">ykonawca powołuje się w celu wykazania spełnienia warunków udziału w postępowaniu, nie może podlegać wykluczeniu na podstawie art. </w:t>
      </w:r>
      <w:r w:rsidR="009F6209" w:rsidRPr="003A65B1">
        <w:rPr>
          <w:rFonts w:ascii="Arial" w:eastAsiaTheme="majorEastAsia" w:hAnsi="Arial" w:cs="Arial"/>
          <w:sz w:val="22"/>
          <w:szCs w:val="22"/>
          <w:lang w:eastAsia="en-US"/>
        </w:rPr>
        <w:t xml:space="preserve">108 ust. 1 oraz </w:t>
      </w:r>
      <w:r w:rsidR="005C3CFB">
        <w:rPr>
          <w:rFonts w:ascii="Arial" w:eastAsiaTheme="majorEastAsia" w:hAnsi="Arial" w:cs="Arial"/>
          <w:sz w:val="22"/>
          <w:szCs w:val="22"/>
          <w:lang w:eastAsia="en-US"/>
        </w:rPr>
        <w:t>art. 109 ust. 1 pkt 4 i 7</w:t>
      </w:r>
      <w:r w:rsidR="009F6209" w:rsidRPr="003A65B1">
        <w:rPr>
          <w:rFonts w:ascii="Arial" w:eastAsiaTheme="majorEastAsia" w:hAnsi="Arial" w:cs="Arial"/>
          <w:sz w:val="22"/>
          <w:szCs w:val="22"/>
          <w:lang w:eastAsia="en-US"/>
        </w:rPr>
        <w:t xml:space="preserve"> ustawy Pzp</w:t>
      </w:r>
      <w:r w:rsidR="006B0B60">
        <w:rPr>
          <w:rFonts w:ascii="Arial" w:eastAsiaTheme="majorEastAsia" w:hAnsi="Arial" w:cs="Arial"/>
          <w:sz w:val="22"/>
          <w:szCs w:val="22"/>
          <w:lang w:eastAsia="en-US"/>
        </w:rPr>
        <w:t xml:space="preserve"> </w:t>
      </w:r>
      <w:r w:rsidR="006B0B60" w:rsidRPr="005C3CFB">
        <w:rPr>
          <w:rFonts w:ascii="Arial" w:eastAsiaTheme="majorEastAsia" w:hAnsi="Arial" w:cs="Arial"/>
          <w:sz w:val="22"/>
          <w:szCs w:val="22"/>
          <w:lang w:eastAsia="en-US"/>
        </w:rPr>
        <w:t xml:space="preserve">oraz </w:t>
      </w:r>
      <w:r w:rsidR="006B0B60" w:rsidRPr="005C3CFB">
        <w:rPr>
          <w:rFonts w:ascii="Arial" w:hAnsi="Arial" w:cs="Arial"/>
          <w:sz w:val="22"/>
          <w:szCs w:val="22"/>
        </w:rPr>
        <w:t xml:space="preserve">art. 7 ust. 1 ustawy z dnia 13 kwietnia 2022 r. o szczególnych rozwiązaniach w zakresie przeciwdziałania </w:t>
      </w:r>
      <w:r w:rsidR="006B0B60">
        <w:rPr>
          <w:rFonts w:ascii="Arial" w:hAnsi="Arial" w:cs="Arial"/>
          <w:sz w:val="22"/>
          <w:szCs w:val="22"/>
        </w:rPr>
        <w:t>wspieraniu agresji na Ukrainę oraz służących ochronie bezpieczeństwa narodowego</w:t>
      </w:r>
      <w:r w:rsidR="00C7273D">
        <w:rPr>
          <w:rFonts w:ascii="Arial" w:eastAsiaTheme="majorEastAsia" w:hAnsi="Arial" w:cs="Arial"/>
          <w:sz w:val="22"/>
          <w:szCs w:val="22"/>
          <w:lang w:eastAsia="en-US"/>
        </w:rPr>
        <w:t>.</w:t>
      </w:r>
    </w:p>
    <w:p w14:paraId="2DB491C7" w14:textId="77777777" w:rsidR="000D4242" w:rsidRDefault="000D4242" w:rsidP="00C7273D">
      <w:pPr>
        <w:spacing w:after="200" w:line="271" w:lineRule="auto"/>
        <w:ind w:left="360"/>
        <w:contextualSpacing/>
        <w:jc w:val="both"/>
        <w:rPr>
          <w:rFonts w:ascii="Arial" w:eastAsiaTheme="majorEastAsia" w:hAnsi="Arial" w:cs="Arial"/>
          <w:sz w:val="22"/>
          <w:szCs w:val="22"/>
          <w:lang w:eastAsia="en-US"/>
        </w:rPr>
      </w:pPr>
    </w:p>
    <w:p w14:paraId="6373DF95" w14:textId="77777777" w:rsidR="000D4242" w:rsidRPr="00C7273D" w:rsidRDefault="000D4242" w:rsidP="00C7273D">
      <w:pPr>
        <w:spacing w:after="200" w:line="271" w:lineRule="auto"/>
        <w:ind w:left="360"/>
        <w:contextualSpacing/>
        <w:jc w:val="both"/>
        <w:rPr>
          <w:rFonts w:ascii="Arial" w:eastAsiaTheme="majorEastAsia" w:hAnsi="Arial" w:cs="Arial"/>
          <w:i/>
          <w:iCs/>
          <w:sz w:val="22"/>
          <w:szCs w:val="22"/>
          <w:lang w:eastAsia="en-US"/>
        </w:rPr>
      </w:pPr>
    </w:p>
    <w:p w14:paraId="0452E656" w14:textId="7B5B240A" w:rsidR="00C75797" w:rsidRPr="003A65B1" w:rsidRDefault="00C75797" w:rsidP="00AF20D2">
      <w:pPr>
        <w:numPr>
          <w:ilvl w:val="0"/>
          <w:numId w:val="5"/>
        </w:numPr>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lastRenderedPageBreak/>
        <w:t>Podwykonawstwo</w:t>
      </w:r>
    </w:p>
    <w:p w14:paraId="3E8036E2" w14:textId="0D38F889" w:rsidR="007C0085" w:rsidRPr="003A65B1" w:rsidRDefault="00587F52" w:rsidP="00921800">
      <w:pPr>
        <w:spacing w:after="200" w:line="271" w:lineRule="auto"/>
        <w:ind w:left="360"/>
        <w:contextualSpacing/>
        <w:jc w:val="both"/>
        <w:rPr>
          <w:rFonts w:ascii="Arial" w:eastAsiaTheme="majorEastAsia" w:hAnsi="Arial" w:cs="Arial"/>
          <w:i/>
          <w:color w:val="002060"/>
          <w:sz w:val="22"/>
          <w:szCs w:val="22"/>
          <w:lang w:eastAsia="en-US"/>
        </w:rPr>
      </w:pPr>
      <w:r w:rsidRPr="003A65B1">
        <w:rPr>
          <w:rFonts w:ascii="Arial" w:eastAsiaTheme="majorEastAsia" w:hAnsi="Arial" w:cs="Arial"/>
          <w:sz w:val="22"/>
          <w:szCs w:val="22"/>
          <w:lang w:eastAsia="en-US"/>
        </w:rPr>
        <w:t>Zamawiający nie zastrzega</w:t>
      </w:r>
      <w:r w:rsidR="00A85EAD" w:rsidRPr="003A65B1">
        <w:rPr>
          <w:rFonts w:ascii="Arial" w:eastAsiaTheme="majorEastAsia" w:hAnsi="Arial" w:cs="Arial"/>
          <w:sz w:val="22"/>
          <w:szCs w:val="22"/>
          <w:lang w:eastAsia="en-US"/>
        </w:rPr>
        <w:t xml:space="preserve"> obowiązku</w:t>
      </w:r>
      <w:r w:rsidR="00921800">
        <w:rPr>
          <w:rFonts w:ascii="Arial" w:eastAsiaTheme="majorEastAsia" w:hAnsi="Arial" w:cs="Arial"/>
          <w:sz w:val="22"/>
          <w:szCs w:val="22"/>
          <w:lang w:eastAsia="en-US"/>
        </w:rPr>
        <w:t xml:space="preserve"> </w:t>
      </w:r>
      <w:r w:rsidR="0048246B" w:rsidRPr="003A65B1">
        <w:rPr>
          <w:rFonts w:ascii="Arial" w:eastAsiaTheme="majorEastAsia" w:hAnsi="Arial" w:cs="Arial"/>
          <w:sz w:val="22"/>
          <w:szCs w:val="22"/>
          <w:lang w:eastAsia="en-US"/>
        </w:rPr>
        <w:t>osobistego wykonania przez w</w:t>
      </w:r>
      <w:r w:rsidRPr="003A65B1">
        <w:rPr>
          <w:rFonts w:ascii="Arial" w:eastAsiaTheme="majorEastAsia" w:hAnsi="Arial" w:cs="Arial"/>
          <w:sz w:val="22"/>
          <w:szCs w:val="22"/>
          <w:lang w:eastAsia="en-US"/>
        </w:rPr>
        <w:t xml:space="preserve">ykonawcę kluczowych </w:t>
      </w:r>
      <w:r w:rsidR="00C4221C" w:rsidRPr="003A65B1">
        <w:rPr>
          <w:rFonts w:ascii="Arial" w:eastAsiaTheme="majorEastAsia" w:hAnsi="Arial" w:cs="Arial"/>
          <w:sz w:val="22"/>
          <w:szCs w:val="22"/>
          <w:lang w:eastAsia="en-US"/>
        </w:rPr>
        <w:t>zadań</w:t>
      </w:r>
      <w:r w:rsidR="00C75797" w:rsidRPr="003A65B1">
        <w:rPr>
          <w:rFonts w:ascii="Arial" w:eastAsiaTheme="majorEastAsia" w:hAnsi="Arial" w:cs="Arial"/>
          <w:sz w:val="22"/>
          <w:szCs w:val="22"/>
          <w:lang w:eastAsia="en-US"/>
        </w:rPr>
        <w:t xml:space="preserve"> </w:t>
      </w:r>
    </w:p>
    <w:p w14:paraId="4DDE96CC" w14:textId="77777777" w:rsidR="00282787" w:rsidRPr="003A65B1" w:rsidRDefault="00282787" w:rsidP="003A65B1">
      <w:pPr>
        <w:spacing w:after="200" w:line="271" w:lineRule="auto"/>
        <w:contextualSpacing/>
        <w:jc w:val="both"/>
        <w:rPr>
          <w:rFonts w:ascii="Arial" w:eastAsiaTheme="majorEastAsia" w:hAnsi="Arial" w:cs="Arial"/>
          <w:sz w:val="22"/>
          <w:szCs w:val="22"/>
          <w:lang w:eastAsia="en-US"/>
        </w:rPr>
      </w:pPr>
    </w:p>
    <w:p w14:paraId="0545D2A8" w14:textId="7ECFCB6F" w:rsidR="00962CBB" w:rsidRPr="003A65B1" w:rsidRDefault="00587F52"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 xml:space="preserve">Komunikacja </w:t>
      </w:r>
      <w:r w:rsidR="00B174FF" w:rsidRPr="003A65B1">
        <w:rPr>
          <w:rFonts w:ascii="Arial" w:eastAsiaTheme="majorEastAsia" w:hAnsi="Arial" w:cs="Arial"/>
          <w:b/>
          <w:sz w:val="22"/>
          <w:szCs w:val="22"/>
          <w:lang w:eastAsia="en-US"/>
        </w:rPr>
        <w:t>w postępowaniu</w:t>
      </w:r>
    </w:p>
    <w:p w14:paraId="3904081C" w14:textId="77777777" w:rsidR="003A65B1" w:rsidRPr="004E4915" w:rsidRDefault="003A65B1" w:rsidP="003A65B1">
      <w:pPr>
        <w:spacing w:line="271" w:lineRule="auto"/>
        <w:jc w:val="both"/>
        <w:rPr>
          <w:rFonts w:ascii="Arial" w:eastAsiaTheme="majorEastAsia" w:hAnsi="Arial" w:cs="Arial"/>
          <w:sz w:val="22"/>
          <w:szCs w:val="22"/>
          <w:lang w:eastAsia="en-US"/>
        </w:rPr>
      </w:pPr>
      <w:r w:rsidRPr="004E4915">
        <w:rPr>
          <w:rFonts w:ascii="Arial" w:eastAsiaTheme="majorEastAsia" w:hAnsi="Arial" w:cs="Arial"/>
          <w:sz w:val="22"/>
          <w:szCs w:val="22"/>
          <w:lang w:eastAsia="en-US"/>
        </w:rPr>
        <w:t xml:space="preserve">Komunikacja w postępowaniu o udzielenie zamówienia odbywa się przy użyciu środków komunikacji elektronicznej, za pośrednictwem platformy zakupowej pod adresem </w:t>
      </w:r>
      <w:hyperlink r:id="rId11" w:history="1">
        <w:r w:rsidRPr="004E4915">
          <w:rPr>
            <w:rStyle w:val="Hipercze"/>
            <w:rFonts w:ascii="Arial" w:hAnsi="Arial" w:cs="Arial"/>
            <w:sz w:val="22"/>
            <w:szCs w:val="22"/>
          </w:rPr>
          <w:t>https://platformazakupowa.pl/pn/powiat_wolominski</w:t>
        </w:r>
      </w:hyperlink>
      <w:r w:rsidRPr="004E4915">
        <w:rPr>
          <w:rStyle w:val="Hipercze"/>
          <w:rFonts w:ascii="Arial" w:hAnsi="Arial" w:cs="Arial"/>
          <w:sz w:val="22"/>
          <w:szCs w:val="22"/>
        </w:rPr>
        <w:t>,</w:t>
      </w:r>
      <w:r w:rsidRPr="004E4915">
        <w:rPr>
          <w:rStyle w:val="Hipercze"/>
          <w:rFonts w:ascii="Arial" w:hAnsi="Arial" w:cs="Arial"/>
          <w:color w:val="auto"/>
          <w:sz w:val="22"/>
          <w:szCs w:val="22"/>
          <w:u w:val="none"/>
        </w:rPr>
        <w:t xml:space="preserve"> z</w:t>
      </w:r>
      <w:r w:rsidRPr="004E4915">
        <w:rPr>
          <w:rFonts w:ascii="Arial" w:eastAsiaTheme="majorEastAsia" w:hAnsi="Arial" w:cs="Arial"/>
          <w:sz w:val="22"/>
          <w:szCs w:val="22"/>
          <w:lang w:eastAsia="en-US"/>
        </w:rPr>
        <w:t xml:space="preserve">wanej dalej </w:t>
      </w:r>
      <w:r w:rsidRPr="004E4915">
        <w:rPr>
          <w:rFonts w:ascii="Arial" w:eastAsiaTheme="majorEastAsia" w:hAnsi="Arial" w:cs="Arial"/>
          <w:b/>
          <w:sz w:val="22"/>
          <w:szCs w:val="22"/>
          <w:lang w:eastAsia="en-US"/>
        </w:rPr>
        <w:t>Platformą</w:t>
      </w:r>
      <w:r w:rsidRPr="004E4915">
        <w:rPr>
          <w:rFonts w:ascii="Arial" w:eastAsiaTheme="majorEastAsia" w:hAnsi="Arial" w:cs="Arial"/>
          <w:sz w:val="22"/>
          <w:szCs w:val="22"/>
          <w:lang w:eastAsia="en-US"/>
        </w:rPr>
        <w:t xml:space="preserve">. Szczegółowe informacje dotyczące przyjętego w postępowaniu sposobu komunikacji, znajdują się w rozdziale III podrozdziale 1 niniejszej SWZ. </w:t>
      </w:r>
    </w:p>
    <w:p w14:paraId="6AB7DBE2" w14:textId="77777777" w:rsidR="003A65B1" w:rsidRPr="004E4915" w:rsidRDefault="003A65B1" w:rsidP="003A65B1">
      <w:pPr>
        <w:spacing w:line="271" w:lineRule="auto"/>
        <w:jc w:val="both"/>
        <w:rPr>
          <w:rFonts w:ascii="Arial" w:eastAsia="Calibri" w:hAnsi="Arial" w:cs="Arial"/>
          <w:sz w:val="22"/>
          <w:szCs w:val="22"/>
        </w:rPr>
      </w:pPr>
      <w:r w:rsidRPr="004E4915">
        <w:rPr>
          <w:rFonts w:ascii="Arial" w:eastAsiaTheme="majorEastAsia" w:hAnsi="Arial" w:cs="Arial"/>
          <w:color w:val="000000" w:themeColor="text1"/>
          <w:sz w:val="22"/>
          <w:szCs w:val="22"/>
          <w:lang w:eastAsia="en-US"/>
        </w:rPr>
        <w:t>Uwaga!</w:t>
      </w:r>
      <w:r w:rsidRPr="004E4915">
        <w:rPr>
          <w:rFonts w:ascii="Arial" w:eastAsiaTheme="majorEastAsia" w:hAnsi="Arial" w:cs="Arial"/>
          <w:b/>
          <w:bCs/>
          <w:color w:val="000000" w:themeColor="text1"/>
          <w:sz w:val="22"/>
          <w:szCs w:val="22"/>
          <w:lang w:eastAsia="en-US"/>
        </w:rPr>
        <w:t xml:space="preserve"> </w:t>
      </w:r>
      <w:r w:rsidRPr="004E4915">
        <w:rPr>
          <w:rFonts w:ascii="Arial" w:eastAsiaTheme="majorEastAsia" w:hAnsi="Arial" w:cs="Arial"/>
          <w:bCs/>
          <w:color w:val="000000" w:themeColor="text1"/>
          <w:sz w:val="22"/>
          <w:szCs w:val="22"/>
          <w:lang w:eastAsia="en-US"/>
        </w:rPr>
        <w:t xml:space="preserve">Przed przystąpieniem do składania oferty, wykonawca jest zobowiązany zapoznać się z Instrukcją korzystania z Platformy zakupowej </w:t>
      </w:r>
      <w:r w:rsidRPr="004E4915">
        <w:rPr>
          <w:rFonts w:ascii="Arial" w:eastAsia="Calibri" w:hAnsi="Arial" w:cs="Arial"/>
          <w:sz w:val="22"/>
          <w:szCs w:val="22"/>
        </w:rPr>
        <w:t xml:space="preserve">Szczegółowa instrukcja dla Wykonawców dotycząca złożenia, zmiany i wycofania oferty znajduje się na stronie internetowej pod adresem:  </w:t>
      </w:r>
      <w:hyperlink r:id="rId12">
        <w:r w:rsidRPr="004E4915">
          <w:rPr>
            <w:rFonts w:ascii="Arial" w:eastAsia="Calibri" w:hAnsi="Arial" w:cs="Arial"/>
            <w:color w:val="1155CC"/>
            <w:sz w:val="22"/>
            <w:szCs w:val="22"/>
            <w:u w:val="single"/>
          </w:rPr>
          <w:t>https://platformazakupowa.pl/strona/45-instrukcje</w:t>
        </w:r>
      </w:hyperlink>
    </w:p>
    <w:p w14:paraId="5A880991" w14:textId="7FBEB0CE" w:rsidR="00FE361A" w:rsidRPr="003A65B1" w:rsidRDefault="00FE361A" w:rsidP="003A65B1">
      <w:pPr>
        <w:spacing w:after="200" w:line="271" w:lineRule="auto"/>
        <w:contextualSpacing/>
        <w:jc w:val="both"/>
        <w:rPr>
          <w:rFonts w:ascii="Arial" w:eastAsiaTheme="majorEastAsia" w:hAnsi="Arial" w:cs="Arial"/>
          <w:b/>
          <w:sz w:val="22"/>
          <w:szCs w:val="22"/>
          <w:lang w:eastAsia="en-US"/>
        </w:rPr>
      </w:pPr>
    </w:p>
    <w:p w14:paraId="59F36EDE" w14:textId="6AF126FE" w:rsidR="00C75797" w:rsidRPr="003A65B1" w:rsidRDefault="00C75797"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Wizja lokalna</w:t>
      </w:r>
    </w:p>
    <w:p w14:paraId="5E7DDA26" w14:textId="77B4618F" w:rsidR="0093777A" w:rsidRDefault="002A1DF8" w:rsidP="003A65B1">
      <w:pPr>
        <w:spacing w:after="200" w:line="271" w:lineRule="auto"/>
        <w:contextualSpacing/>
        <w:jc w:val="both"/>
        <w:rPr>
          <w:rFonts w:ascii="Arial" w:eastAsiaTheme="majorEastAsia" w:hAnsi="Arial" w:cs="Arial"/>
          <w:sz w:val="22"/>
          <w:szCs w:val="22"/>
          <w:lang w:eastAsia="en-US"/>
        </w:rPr>
      </w:pPr>
      <w:r w:rsidRPr="002A1DF8">
        <w:rPr>
          <w:rFonts w:ascii="Arial" w:eastAsiaTheme="majorEastAsia" w:hAnsi="Arial" w:cs="Arial"/>
          <w:sz w:val="22"/>
          <w:szCs w:val="22"/>
          <w:lang w:eastAsia="en-US"/>
        </w:rPr>
        <w:t>Przed złożeniem oferty Zamawiający wymaga dokonani</w:t>
      </w:r>
      <w:r>
        <w:rPr>
          <w:rFonts w:ascii="Arial" w:eastAsiaTheme="majorEastAsia" w:hAnsi="Arial" w:cs="Arial"/>
          <w:sz w:val="22"/>
          <w:szCs w:val="22"/>
          <w:lang w:eastAsia="en-US"/>
        </w:rPr>
        <w:t>a</w:t>
      </w:r>
      <w:r w:rsidRPr="002A1DF8">
        <w:rPr>
          <w:rFonts w:ascii="Arial" w:eastAsiaTheme="majorEastAsia" w:hAnsi="Arial" w:cs="Arial"/>
          <w:sz w:val="22"/>
          <w:szCs w:val="22"/>
          <w:lang w:eastAsia="en-US"/>
        </w:rPr>
        <w:t xml:space="preserve"> wizji lokalnej terenu w celu sprawdzenia zgodności załączonej do SWZ dokumentacji z faktycznym stanem i warunkami terenowymi.</w:t>
      </w:r>
    </w:p>
    <w:p w14:paraId="0D27134E" w14:textId="77777777" w:rsidR="002A1DF8" w:rsidRPr="003A65B1" w:rsidRDefault="002A1DF8" w:rsidP="003A65B1">
      <w:pPr>
        <w:spacing w:after="200" w:line="271" w:lineRule="auto"/>
        <w:contextualSpacing/>
        <w:jc w:val="both"/>
        <w:rPr>
          <w:rFonts w:ascii="Arial" w:eastAsiaTheme="majorEastAsia" w:hAnsi="Arial" w:cs="Arial"/>
          <w:i/>
          <w:color w:val="002060"/>
          <w:sz w:val="22"/>
          <w:szCs w:val="22"/>
          <w:lang w:eastAsia="en-US"/>
        </w:rPr>
      </w:pPr>
    </w:p>
    <w:p w14:paraId="1322E908" w14:textId="77777777" w:rsidR="00C75797" w:rsidRPr="003A65B1" w:rsidRDefault="00C75797"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Podział zamówienia na części</w:t>
      </w:r>
    </w:p>
    <w:p w14:paraId="2B65DFFE" w14:textId="6AA3FD5F" w:rsidR="00C75797" w:rsidRPr="003A65B1" w:rsidRDefault="00C75797"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nie dokonuje podziału zamówienia na części. Tym samym zamawiający nie dopuszcza składania ofert częściowych, o których mowa w art. </w:t>
      </w:r>
      <w:r w:rsidR="000530B3" w:rsidRPr="003A65B1">
        <w:rPr>
          <w:rFonts w:ascii="Arial" w:eastAsiaTheme="majorEastAsia" w:hAnsi="Arial" w:cs="Arial"/>
          <w:sz w:val="22"/>
          <w:szCs w:val="22"/>
          <w:lang w:eastAsia="en-US"/>
        </w:rPr>
        <w:t>7 pkt 15 ustawy Pzp.</w:t>
      </w:r>
    </w:p>
    <w:p w14:paraId="07219FA0" w14:textId="77777777" w:rsidR="00A85EAD" w:rsidRPr="003A65B1" w:rsidRDefault="00A85EAD" w:rsidP="003A65B1">
      <w:pPr>
        <w:spacing w:after="200" w:line="271" w:lineRule="auto"/>
        <w:contextualSpacing/>
        <w:jc w:val="both"/>
        <w:rPr>
          <w:rFonts w:ascii="Arial" w:eastAsiaTheme="majorEastAsia" w:hAnsi="Arial" w:cs="Arial"/>
          <w:b/>
          <w:sz w:val="22"/>
          <w:szCs w:val="22"/>
          <w:lang w:eastAsia="en-US"/>
        </w:rPr>
      </w:pPr>
    </w:p>
    <w:p w14:paraId="7E4EE564" w14:textId="36F8F025" w:rsidR="00C75797" w:rsidRPr="003A65B1" w:rsidRDefault="00354AD9" w:rsidP="003A65B1">
      <w:pPr>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Powody niedokonania podziału:</w:t>
      </w:r>
    </w:p>
    <w:p w14:paraId="1C03F04E" w14:textId="1258336B" w:rsidR="00354AD9" w:rsidRPr="00C21364" w:rsidRDefault="00C21364" w:rsidP="00C21364">
      <w:pPr>
        <w:jc w:val="both"/>
        <w:rPr>
          <w:rFonts w:ascii="Arial" w:hAnsi="Arial" w:cs="Arial"/>
          <w:sz w:val="22"/>
          <w:szCs w:val="22"/>
        </w:rPr>
      </w:pPr>
      <w:r w:rsidRPr="00C21364">
        <w:rPr>
          <w:rFonts w:ascii="Arial" w:hAnsi="Arial" w:cs="Arial"/>
          <w:sz w:val="22"/>
          <w:szCs w:val="22"/>
        </w:rPr>
        <w:t>Zamówienie bez możliwości podziału.</w:t>
      </w:r>
    </w:p>
    <w:p w14:paraId="6E2C2026" w14:textId="77777777" w:rsidR="00C75797" w:rsidRPr="003A65B1" w:rsidRDefault="00C75797" w:rsidP="003A65B1">
      <w:pPr>
        <w:spacing w:after="200" w:line="271" w:lineRule="auto"/>
        <w:contextualSpacing/>
        <w:jc w:val="both"/>
        <w:rPr>
          <w:rFonts w:ascii="Arial" w:eastAsiaTheme="majorEastAsia" w:hAnsi="Arial" w:cs="Arial"/>
          <w:sz w:val="22"/>
          <w:szCs w:val="22"/>
          <w:lang w:eastAsia="en-US"/>
        </w:rPr>
      </w:pPr>
    </w:p>
    <w:p w14:paraId="2DDA5142" w14:textId="03DCBB47" w:rsidR="00C75797" w:rsidRPr="003A65B1" w:rsidRDefault="00C75797"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Oferty wariantowe</w:t>
      </w:r>
    </w:p>
    <w:p w14:paraId="3CA77618" w14:textId="77777777" w:rsidR="000530B3" w:rsidRPr="003A65B1" w:rsidRDefault="00C75797"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w:t>
      </w:r>
      <w:r w:rsidR="000530B3" w:rsidRPr="003A65B1">
        <w:rPr>
          <w:rFonts w:ascii="Arial" w:eastAsiaTheme="majorEastAsia" w:hAnsi="Arial" w:cs="Arial"/>
          <w:sz w:val="22"/>
          <w:szCs w:val="22"/>
          <w:lang w:eastAsia="en-US"/>
        </w:rPr>
        <w:t>:</w:t>
      </w:r>
    </w:p>
    <w:p w14:paraId="0FF447C0" w14:textId="15E82390" w:rsidR="000530B3" w:rsidRPr="003A65B1" w:rsidRDefault="00A85EAD"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t>
      </w:r>
      <w:r w:rsidR="00921800">
        <w:rPr>
          <w:rFonts w:ascii="Arial" w:eastAsiaTheme="majorEastAsia" w:hAnsi="Arial" w:cs="Arial"/>
          <w:sz w:val="22"/>
          <w:szCs w:val="22"/>
          <w:lang w:eastAsia="en-US"/>
        </w:rPr>
        <w:t xml:space="preserve"> </w:t>
      </w:r>
      <w:r w:rsidR="00C75797" w:rsidRPr="003A65B1">
        <w:rPr>
          <w:rFonts w:ascii="Arial" w:eastAsiaTheme="majorEastAsia" w:hAnsi="Arial" w:cs="Arial"/>
          <w:sz w:val="22"/>
          <w:szCs w:val="22"/>
          <w:lang w:eastAsia="en-US"/>
        </w:rPr>
        <w:t>nie dopuszcza możliwości</w:t>
      </w:r>
      <w:r w:rsidRPr="003A65B1">
        <w:rPr>
          <w:rFonts w:ascii="Arial" w:eastAsiaTheme="majorEastAsia" w:hAnsi="Arial" w:cs="Arial"/>
          <w:sz w:val="22"/>
          <w:szCs w:val="22"/>
          <w:lang w:eastAsia="en-US"/>
        </w:rPr>
        <w:t>,</w:t>
      </w:r>
    </w:p>
    <w:p w14:paraId="7C5E33B1" w14:textId="4311D137" w:rsidR="000530B3" w:rsidRPr="003A65B1" w:rsidRDefault="00A85EAD"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t>
      </w:r>
      <w:r w:rsidR="00921800">
        <w:rPr>
          <w:rFonts w:ascii="Arial" w:eastAsiaTheme="majorEastAsia" w:hAnsi="Arial" w:cs="Arial"/>
          <w:sz w:val="22"/>
          <w:szCs w:val="22"/>
          <w:lang w:eastAsia="en-US"/>
        </w:rPr>
        <w:t xml:space="preserve"> </w:t>
      </w:r>
      <w:r w:rsidR="000530B3" w:rsidRPr="003A65B1">
        <w:rPr>
          <w:rFonts w:ascii="Arial" w:eastAsiaTheme="majorEastAsia" w:hAnsi="Arial" w:cs="Arial"/>
          <w:sz w:val="22"/>
          <w:szCs w:val="22"/>
          <w:lang w:eastAsia="en-US"/>
        </w:rPr>
        <w:t xml:space="preserve">nie wymaga </w:t>
      </w:r>
    </w:p>
    <w:p w14:paraId="18D3F6EC" w14:textId="30180387" w:rsidR="00C75797" w:rsidRPr="003A65B1" w:rsidRDefault="00C75797"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złożenia oferty wariantowej, o której mowa w </w:t>
      </w:r>
      <w:r w:rsidR="000530B3" w:rsidRPr="003A65B1">
        <w:rPr>
          <w:rFonts w:ascii="Arial" w:eastAsiaTheme="majorEastAsia" w:hAnsi="Arial" w:cs="Arial"/>
          <w:sz w:val="22"/>
          <w:szCs w:val="22"/>
          <w:lang w:eastAsia="en-US"/>
        </w:rPr>
        <w:t>art. 92</w:t>
      </w:r>
      <w:r w:rsidRPr="003A65B1">
        <w:rPr>
          <w:rFonts w:ascii="Arial" w:eastAsiaTheme="majorEastAsia" w:hAnsi="Arial" w:cs="Arial"/>
          <w:sz w:val="22"/>
          <w:szCs w:val="22"/>
          <w:lang w:eastAsia="en-US"/>
        </w:rPr>
        <w:t xml:space="preserve"> ustawy Pzp tzn. oferty przewidującej odmienny sposób wykonania zamówien</w:t>
      </w:r>
      <w:r w:rsidR="00A73B0F" w:rsidRPr="003A65B1">
        <w:rPr>
          <w:rFonts w:ascii="Arial" w:eastAsiaTheme="majorEastAsia" w:hAnsi="Arial" w:cs="Arial"/>
          <w:sz w:val="22"/>
          <w:szCs w:val="22"/>
          <w:lang w:eastAsia="en-US"/>
        </w:rPr>
        <w:t>ia niż określony w niniejszej S</w:t>
      </w:r>
      <w:r w:rsidRPr="003A65B1">
        <w:rPr>
          <w:rFonts w:ascii="Arial" w:eastAsiaTheme="majorEastAsia" w:hAnsi="Arial" w:cs="Arial"/>
          <w:sz w:val="22"/>
          <w:szCs w:val="22"/>
          <w:lang w:eastAsia="en-US"/>
        </w:rPr>
        <w:t>WZ.</w:t>
      </w:r>
    </w:p>
    <w:p w14:paraId="01A20D14" w14:textId="77777777" w:rsidR="00C75797" w:rsidRPr="003A65B1" w:rsidRDefault="00C75797" w:rsidP="003A65B1">
      <w:pPr>
        <w:shd w:val="clear" w:color="auto" w:fill="FFFFFF"/>
        <w:spacing w:line="271" w:lineRule="auto"/>
        <w:rPr>
          <w:rFonts w:ascii="Arial" w:hAnsi="Arial" w:cs="Arial"/>
          <w:color w:val="333333"/>
          <w:sz w:val="22"/>
          <w:szCs w:val="22"/>
        </w:rPr>
      </w:pPr>
    </w:p>
    <w:p w14:paraId="3E95CE5D" w14:textId="49287279" w:rsidR="00A73B0F" w:rsidRPr="00921800" w:rsidRDefault="007B6AA5" w:rsidP="00606F9A">
      <w:pPr>
        <w:numPr>
          <w:ilvl w:val="0"/>
          <w:numId w:val="20"/>
        </w:numPr>
        <w:shd w:val="clear" w:color="auto" w:fill="D6E3BC" w:themeFill="accent3" w:themeFillTint="66"/>
        <w:spacing w:after="200" w:line="271" w:lineRule="auto"/>
        <w:contextualSpacing/>
        <w:jc w:val="both"/>
        <w:rPr>
          <w:rFonts w:ascii="Arial" w:hAnsi="Arial" w:cs="Arial"/>
          <w:i/>
          <w:sz w:val="22"/>
          <w:szCs w:val="22"/>
          <w:lang w:eastAsia="en-US"/>
        </w:rPr>
      </w:pPr>
      <w:r w:rsidRPr="003A65B1">
        <w:rPr>
          <w:rFonts w:ascii="Arial" w:hAnsi="Arial" w:cs="Arial"/>
          <w:b/>
          <w:sz w:val="22"/>
          <w:szCs w:val="22"/>
          <w:lang w:eastAsia="en-US"/>
        </w:rPr>
        <w:t>Katalogi elektroniczne</w:t>
      </w:r>
      <w:r w:rsidR="009050E2" w:rsidRPr="003A65B1">
        <w:rPr>
          <w:rFonts w:ascii="Arial" w:hAnsi="Arial" w:cs="Arial"/>
          <w:b/>
          <w:sz w:val="22"/>
          <w:szCs w:val="22"/>
          <w:lang w:eastAsia="en-US"/>
        </w:rPr>
        <w:t xml:space="preserve"> </w:t>
      </w:r>
    </w:p>
    <w:p w14:paraId="7183C22E" w14:textId="77777777" w:rsidR="00A73B0F" w:rsidRPr="003A65B1" w:rsidRDefault="00A73B0F"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w:t>
      </w:r>
    </w:p>
    <w:p w14:paraId="1E0FBC04" w14:textId="72C25B37" w:rsidR="00A73B0F" w:rsidRPr="003A65B1" w:rsidRDefault="000F7318"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t>
      </w:r>
      <w:r w:rsidR="00C21364">
        <w:rPr>
          <w:rFonts w:ascii="Arial" w:eastAsiaTheme="majorEastAsia" w:hAnsi="Arial" w:cs="Arial"/>
          <w:sz w:val="22"/>
          <w:szCs w:val="22"/>
          <w:lang w:eastAsia="en-US"/>
        </w:rPr>
        <w:t xml:space="preserve"> </w:t>
      </w:r>
      <w:r w:rsidR="00A73B0F" w:rsidRPr="003A65B1">
        <w:rPr>
          <w:rFonts w:ascii="Arial" w:eastAsiaTheme="majorEastAsia" w:hAnsi="Arial" w:cs="Arial"/>
          <w:sz w:val="22"/>
          <w:szCs w:val="22"/>
          <w:lang w:eastAsia="en-US"/>
        </w:rPr>
        <w:t>nie wymaga</w:t>
      </w:r>
      <w:r w:rsidRPr="003A65B1">
        <w:rPr>
          <w:rFonts w:ascii="Arial" w:eastAsiaTheme="majorEastAsia" w:hAnsi="Arial" w:cs="Arial"/>
          <w:sz w:val="22"/>
          <w:szCs w:val="22"/>
          <w:lang w:eastAsia="en-US"/>
        </w:rPr>
        <w:t xml:space="preserve"> </w:t>
      </w:r>
      <w:r w:rsidR="00C75797" w:rsidRPr="003A65B1">
        <w:rPr>
          <w:rFonts w:ascii="Arial" w:eastAsiaTheme="majorEastAsia" w:hAnsi="Arial" w:cs="Arial"/>
          <w:sz w:val="22"/>
          <w:szCs w:val="22"/>
          <w:lang w:eastAsia="en-US"/>
        </w:rPr>
        <w:t>złożenia ofert w postaci katalogów elektronicznych</w:t>
      </w:r>
      <w:r w:rsidRPr="003A65B1">
        <w:rPr>
          <w:rFonts w:ascii="Arial" w:eastAsiaTheme="majorEastAsia" w:hAnsi="Arial" w:cs="Arial"/>
          <w:sz w:val="22"/>
          <w:szCs w:val="22"/>
          <w:lang w:eastAsia="en-US"/>
        </w:rPr>
        <w:t>.</w:t>
      </w:r>
    </w:p>
    <w:p w14:paraId="6CA9460B" w14:textId="77777777" w:rsidR="00C75797" w:rsidRPr="003A65B1" w:rsidRDefault="00C75797" w:rsidP="003A65B1">
      <w:pPr>
        <w:spacing w:after="200" w:line="271" w:lineRule="auto"/>
        <w:contextualSpacing/>
        <w:jc w:val="both"/>
        <w:rPr>
          <w:rFonts w:ascii="Arial" w:eastAsiaTheme="majorEastAsia" w:hAnsi="Arial" w:cs="Arial"/>
          <w:sz w:val="22"/>
          <w:szCs w:val="22"/>
          <w:lang w:eastAsia="en-US"/>
        </w:rPr>
      </w:pPr>
    </w:p>
    <w:p w14:paraId="158D9F58" w14:textId="1FE50B87" w:rsidR="007C0085" w:rsidRPr="003A65B1" w:rsidRDefault="00BD5A6F"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Umowa ramowa</w:t>
      </w:r>
    </w:p>
    <w:p w14:paraId="5466FFC0" w14:textId="6D6F479D" w:rsidR="00FE361A" w:rsidRPr="003A65B1" w:rsidRDefault="00FE361A"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w:t>
      </w:r>
      <w:r w:rsidR="00BD5A6F" w:rsidRPr="003A65B1">
        <w:rPr>
          <w:rFonts w:ascii="Arial" w:eastAsiaTheme="majorEastAsia" w:hAnsi="Arial" w:cs="Arial"/>
          <w:sz w:val="22"/>
          <w:szCs w:val="22"/>
          <w:lang w:eastAsia="en-US"/>
        </w:rPr>
        <w:t xml:space="preserve">nie przewiduje </w:t>
      </w:r>
      <w:r w:rsidRPr="003A65B1">
        <w:rPr>
          <w:rFonts w:ascii="Arial" w:eastAsiaTheme="majorEastAsia" w:hAnsi="Arial" w:cs="Arial"/>
          <w:sz w:val="22"/>
          <w:szCs w:val="22"/>
          <w:lang w:eastAsia="en-US"/>
        </w:rPr>
        <w:t xml:space="preserve">zawarcia umowy ramowej, o  której mowa w art. </w:t>
      </w:r>
      <w:r w:rsidR="00324D72" w:rsidRPr="003A65B1">
        <w:rPr>
          <w:rFonts w:ascii="Arial" w:eastAsiaTheme="majorEastAsia" w:hAnsi="Arial" w:cs="Arial"/>
          <w:sz w:val="22"/>
          <w:szCs w:val="22"/>
          <w:lang w:eastAsia="en-US"/>
        </w:rPr>
        <w:t>311</w:t>
      </w:r>
      <w:r w:rsidR="000F7318" w:rsidRPr="003A65B1">
        <w:rPr>
          <w:rFonts w:ascii="Arial" w:eastAsiaTheme="majorEastAsia" w:hAnsi="Arial" w:cs="Arial"/>
          <w:sz w:val="22"/>
          <w:szCs w:val="22"/>
          <w:lang w:eastAsia="en-US"/>
        </w:rPr>
        <w:t>–</w:t>
      </w:r>
      <w:r w:rsidR="00324D72" w:rsidRPr="003A65B1">
        <w:rPr>
          <w:rFonts w:ascii="Arial" w:eastAsiaTheme="majorEastAsia" w:hAnsi="Arial" w:cs="Arial"/>
          <w:sz w:val="22"/>
          <w:szCs w:val="22"/>
          <w:lang w:eastAsia="en-US"/>
        </w:rPr>
        <w:t>315</w:t>
      </w:r>
      <w:r w:rsidRPr="003A65B1">
        <w:rPr>
          <w:rFonts w:ascii="Arial" w:eastAsiaTheme="majorEastAsia" w:hAnsi="Arial" w:cs="Arial"/>
          <w:sz w:val="22"/>
          <w:szCs w:val="22"/>
          <w:lang w:eastAsia="en-US"/>
        </w:rPr>
        <w:t xml:space="preserve"> ustawy Pzp</w:t>
      </w:r>
      <w:r w:rsidR="000F7318" w:rsidRPr="003A65B1">
        <w:rPr>
          <w:rFonts w:ascii="Arial" w:eastAsiaTheme="majorEastAsia" w:hAnsi="Arial" w:cs="Arial"/>
          <w:sz w:val="22"/>
          <w:szCs w:val="22"/>
          <w:lang w:eastAsia="en-US"/>
        </w:rPr>
        <w:t>.</w:t>
      </w:r>
    </w:p>
    <w:p w14:paraId="3BB7D48B" w14:textId="1661BB08" w:rsidR="000F7318" w:rsidRPr="003A65B1" w:rsidRDefault="000F7318" w:rsidP="003A65B1">
      <w:pPr>
        <w:shd w:val="clear" w:color="auto" w:fill="FFFFFF"/>
        <w:spacing w:line="271" w:lineRule="auto"/>
        <w:rPr>
          <w:rFonts w:ascii="Arial" w:eastAsiaTheme="majorEastAsia" w:hAnsi="Arial" w:cs="Arial"/>
          <w:b/>
          <w:i/>
          <w:color w:val="002060"/>
          <w:sz w:val="22"/>
          <w:szCs w:val="22"/>
          <w:lang w:eastAsia="en-US"/>
        </w:rPr>
      </w:pPr>
    </w:p>
    <w:p w14:paraId="455B8A2A" w14:textId="63D04A9E" w:rsidR="00BD5A6F" w:rsidRPr="003A65B1" w:rsidRDefault="00BD5A6F"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Aukcja elektroniczna</w:t>
      </w:r>
    </w:p>
    <w:p w14:paraId="45D67928" w14:textId="64F07BBA" w:rsidR="000F7318" w:rsidRPr="003A65B1" w:rsidRDefault="00BD5A6F" w:rsidP="00C21364">
      <w:pPr>
        <w:spacing w:after="200" w:line="271" w:lineRule="auto"/>
        <w:contextualSpacing/>
        <w:jc w:val="both"/>
        <w:rPr>
          <w:rFonts w:ascii="Arial" w:eastAsiaTheme="majorEastAsia" w:hAnsi="Arial" w:cs="Arial"/>
          <w:iCs/>
          <w:sz w:val="22"/>
          <w:szCs w:val="22"/>
          <w:lang w:eastAsia="en-US"/>
        </w:rPr>
      </w:pPr>
      <w:r w:rsidRPr="003A65B1">
        <w:rPr>
          <w:rFonts w:ascii="Arial" w:eastAsiaTheme="majorEastAsia" w:hAnsi="Arial" w:cs="Arial"/>
          <w:sz w:val="22"/>
          <w:szCs w:val="22"/>
          <w:lang w:eastAsia="en-US"/>
        </w:rPr>
        <w:t xml:space="preserve">Zamawiający </w:t>
      </w:r>
      <w:r w:rsidRPr="003A65B1">
        <w:rPr>
          <w:rFonts w:ascii="Arial" w:eastAsiaTheme="majorEastAsia" w:hAnsi="Arial" w:cs="Arial"/>
          <w:b/>
          <w:sz w:val="22"/>
          <w:szCs w:val="22"/>
          <w:lang w:eastAsia="en-US"/>
        </w:rPr>
        <w:t xml:space="preserve">nie przewiduje </w:t>
      </w:r>
      <w:r w:rsidR="00FE361A" w:rsidRPr="003A65B1">
        <w:rPr>
          <w:rFonts w:ascii="Arial" w:eastAsiaTheme="majorEastAsia" w:hAnsi="Arial" w:cs="Arial"/>
          <w:sz w:val="22"/>
          <w:szCs w:val="22"/>
          <w:lang w:eastAsia="en-US"/>
        </w:rPr>
        <w:t xml:space="preserve">przeprowadzenia aukcji elektronicznej, o  której mowa w art. </w:t>
      </w:r>
      <w:r w:rsidR="00164971" w:rsidRPr="003A65B1">
        <w:rPr>
          <w:rFonts w:ascii="Arial" w:eastAsiaTheme="majorEastAsia" w:hAnsi="Arial" w:cs="Arial"/>
          <w:sz w:val="22"/>
          <w:szCs w:val="22"/>
          <w:lang w:eastAsia="en-US"/>
        </w:rPr>
        <w:t xml:space="preserve">308 ust. 1 </w:t>
      </w:r>
      <w:r w:rsidR="00FE361A" w:rsidRPr="003A65B1">
        <w:rPr>
          <w:rFonts w:ascii="Arial" w:eastAsiaTheme="majorEastAsia" w:hAnsi="Arial" w:cs="Arial"/>
          <w:sz w:val="22"/>
          <w:szCs w:val="22"/>
          <w:lang w:eastAsia="en-US"/>
        </w:rPr>
        <w:t>ustawy Pzp</w:t>
      </w:r>
      <w:r w:rsidR="000F7318" w:rsidRPr="003A65B1">
        <w:rPr>
          <w:rFonts w:ascii="Arial" w:eastAsiaTheme="majorEastAsia" w:hAnsi="Arial" w:cs="Arial"/>
          <w:sz w:val="22"/>
          <w:szCs w:val="22"/>
          <w:lang w:eastAsia="en-US"/>
        </w:rPr>
        <w:t xml:space="preserve">. </w:t>
      </w:r>
    </w:p>
    <w:p w14:paraId="6AE27A6D" w14:textId="77777777" w:rsidR="00BD5A6F" w:rsidRPr="003A65B1" w:rsidRDefault="00BD5A6F" w:rsidP="003A65B1">
      <w:pPr>
        <w:shd w:val="clear" w:color="auto" w:fill="FFFFFF"/>
        <w:spacing w:line="271" w:lineRule="auto"/>
        <w:rPr>
          <w:rFonts w:ascii="Arial" w:eastAsiaTheme="majorEastAsia" w:hAnsi="Arial" w:cs="Arial"/>
          <w:i/>
          <w:color w:val="002060"/>
          <w:sz w:val="22"/>
          <w:szCs w:val="22"/>
          <w:lang w:eastAsia="en-US"/>
        </w:rPr>
      </w:pPr>
    </w:p>
    <w:p w14:paraId="36203CA4" w14:textId="04D2A3E9" w:rsidR="00962CBB" w:rsidRPr="00B13AE7" w:rsidRDefault="00BD5A6F"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Zamówienia, o których mowa w art. 214 ust. 1 pkt 7 i 8 ustawy Pzp</w:t>
      </w:r>
    </w:p>
    <w:p w14:paraId="1A9A670C" w14:textId="2AC8B387" w:rsidR="00A82C5E" w:rsidRPr="003A65B1" w:rsidRDefault="00BD5A6F"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lastRenderedPageBreak/>
        <w:t xml:space="preserve">Zamawiający </w:t>
      </w:r>
      <w:r w:rsidRPr="003A65B1">
        <w:rPr>
          <w:rFonts w:ascii="Arial" w:eastAsiaTheme="majorEastAsia" w:hAnsi="Arial" w:cs="Arial"/>
          <w:b/>
          <w:sz w:val="22"/>
          <w:szCs w:val="22"/>
          <w:lang w:eastAsia="en-US"/>
        </w:rPr>
        <w:t>przewiduje</w:t>
      </w:r>
      <w:r w:rsidR="00962CBB" w:rsidRPr="003A65B1">
        <w:rPr>
          <w:rFonts w:ascii="Arial" w:eastAsiaTheme="majorEastAsia" w:hAnsi="Arial" w:cs="Arial"/>
          <w:b/>
          <w:sz w:val="22"/>
          <w:szCs w:val="22"/>
          <w:lang w:eastAsia="en-US"/>
        </w:rPr>
        <w:t xml:space="preserve"> udzielenie</w:t>
      </w:r>
      <w:r w:rsidRPr="003A65B1">
        <w:rPr>
          <w:rFonts w:ascii="Arial" w:eastAsiaTheme="majorEastAsia" w:hAnsi="Arial" w:cs="Arial"/>
          <w:sz w:val="22"/>
          <w:szCs w:val="22"/>
          <w:lang w:eastAsia="en-US"/>
        </w:rPr>
        <w:t xml:space="preserve"> </w:t>
      </w:r>
      <w:r w:rsidR="00FE361A" w:rsidRPr="003A65B1">
        <w:rPr>
          <w:rFonts w:ascii="Arial" w:eastAsiaTheme="majorEastAsia" w:hAnsi="Arial" w:cs="Arial"/>
          <w:sz w:val="22"/>
          <w:szCs w:val="22"/>
          <w:lang w:eastAsia="en-US"/>
        </w:rPr>
        <w:t>zamówień</w:t>
      </w:r>
      <w:r w:rsidR="00EE08A2">
        <w:rPr>
          <w:rFonts w:ascii="Arial" w:eastAsiaTheme="majorEastAsia" w:hAnsi="Arial" w:cs="Arial"/>
          <w:sz w:val="22"/>
          <w:szCs w:val="22"/>
          <w:lang w:eastAsia="en-US"/>
        </w:rPr>
        <w:t xml:space="preserve"> </w:t>
      </w:r>
      <w:r w:rsidR="00324D72" w:rsidRPr="003A65B1">
        <w:rPr>
          <w:rFonts w:ascii="Arial" w:eastAsiaTheme="majorEastAsia" w:hAnsi="Arial" w:cs="Arial"/>
          <w:sz w:val="22"/>
          <w:szCs w:val="22"/>
          <w:lang w:eastAsia="en-US"/>
        </w:rPr>
        <w:t>polegając</w:t>
      </w:r>
      <w:r w:rsidR="00EE08A2">
        <w:rPr>
          <w:rFonts w:ascii="Arial" w:eastAsiaTheme="majorEastAsia" w:hAnsi="Arial" w:cs="Arial"/>
          <w:sz w:val="22"/>
          <w:szCs w:val="22"/>
          <w:lang w:eastAsia="en-US"/>
        </w:rPr>
        <w:t>ych</w:t>
      </w:r>
      <w:r w:rsidR="00324D72" w:rsidRPr="003A65B1">
        <w:rPr>
          <w:rFonts w:ascii="Arial" w:eastAsiaTheme="majorEastAsia" w:hAnsi="Arial" w:cs="Arial"/>
          <w:sz w:val="22"/>
          <w:szCs w:val="22"/>
          <w:lang w:eastAsia="en-US"/>
        </w:rPr>
        <w:t xml:space="preserve"> na powtórzeniu podobnych usług</w:t>
      </w:r>
      <w:r w:rsidR="002A1DF8">
        <w:rPr>
          <w:rFonts w:ascii="Arial" w:eastAsiaTheme="majorEastAsia" w:hAnsi="Arial" w:cs="Arial"/>
          <w:sz w:val="22"/>
          <w:szCs w:val="22"/>
          <w:lang w:eastAsia="en-US"/>
        </w:rPr>
        <w:t xml:space="preserve"> </w:t>
      </w:r>
      <w:r w:rsidR="002A1DF8" w:rsidRPr="002A1DF8">
        <w:rPr>
          <w:rFonts w:ascii="Arial" w:hAnsi="Arial" w:cs="Arial"/>
          <w:sz w:val="22"/>
          <w:szCs w:val="22"/>
        </w:rPr>
        <w:t>zgodnych z przedmiotem zamówienia podstawowego, w szczególności w przypadku stwierdzenia potrzeby przeprowadzenia dodatkowych podziałów nieruchomości pod poszerzenie pasa drogowego wynikające z zatwierdzonej projektowanej linii rozgraniczającej teren inwestycji.</w:t>
      </w:r>
    </w:p>
    <w:p w14:paraId="44A8A109" w14:textId="1A7F7998" w:rsidR="00BD1F23" w:rsidRPr="003A65B1" w:rsidRDefault="00BD1F23"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 uwzględnił całkowitą wartość tego zamówienia przy obliczaniu wartości niniejszego zamówienia publicznego.</w:t>
      </w:r>
    </w:p>
    <w:p w14:paraId="51C722CE" w14:textId="77777777" w:rsidR="00324D72" w:rsidRPr="003A65B1" w:rsidRDefault="00324D72" w:rsidP="003A65B1">
      <w:pPr>
        <w:spacing w:after="200" w:line="271" w:lineRule="auto"/>
        <w:ind w:left="360"/>
        <w:contextualSpacing/>
        <w:jc w:val="both"/>
        <w:rPr>
          <w:rFonts w:ascii="Arial" w:eastAsiaTheme="majorEastAsia" w:hAnsi="Arial" w:cs="Arial"/>
          <w:sz w:val="22"/>
          <w:szCs w:val="22"/>
          <w:lang w:eastAsia="en-US"/>
        </w:rPr>
      </w:pPr>
    </w:p>
    <w:p w14:paraId="329DBEE6" w14:textId="0ECF95C6" w:rsidR="00FE361A" w:rsidRPr="003A65B1" w:rsidRDefault="00B63974"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Rozliczenia w walutach obcych</w:t>
      </w:r>
    </w:p>
    <w:p w14:paraId="0B6919D2" w14:textId="0451D4D6" w:rsidR="00B63974" w:rsidRPr="003A65B1" w:rsidRDefault="00B63974"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 nie przewiduje rozliczenia w walutach obcych</w:t>
      </w:r>
      <w:r w:rsidR="00C21364">
        <w:rPr>
          <w:rFonts w:ascii="Arial" w:eastAsiaTheme="majorEastAsia" w:hAnsi="Arial" w:cs="Arial"/>
          <w:sz w:val="22"/>
          <w:szCs w:val="22"/>
          <w:lang w:eastAsia="en-US"/>
        </w:rPr>
        <w:t>.</w:t>
      </w:r>
    </w:p>
    <w:p w14:paraId="1BCB0149" w14:textId="77777777" w:rsidR="00B63974" w:rsidRPr="003A65B1" w:rsidRDefault="00B63974" w:rsidP="003A65B1">
      <w:pPr>
        <w:spacing w:after="200" w:line="271" w:lineRule="auto"/>
        <w:contextualSpacing/>
        <w:jc w:val="both"/>
        <w:rPr>
          <w:rFonts w:ascii="Arial" w:eastAsiaTheme="majorEastAsia" w:hAnsi="Arial" w:cs="Arial"/>
          <w:sz w:val="22"/>
          <w:szCs w:val="22"/>
          <w:lang w:eastAsia="en-US"/>
        </w:rPr>
      </w:pPr>
    </w:p>
    <w:p w14:paraId="7FD10223" w14:textId="104BEAAF" w:rsidR="00AD13F0" w:rsidRPr="003A65B1" w:rsidRDefault="00AD13F0"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Zwrot kosztów udziału w postępowaniu</w:t>
      </w:r>
    </w:p>
    <w:p w14:paraId="080C7130" w14:textId="3A194999" w:rsidR="00FE361A" w:rsidRPr="003A65B1" w:rsidRDefault="00AD13F0"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nie przewiduje </w:t>
      </w:r>
      <w:r w:rsidR="00FE361A" w:rsidRPr="003A65B1">
        <w:rPr>
          <w:rFonts w:ascii="Arial" w:eastAsiaTheme="majorEastAsia" w:hAnsi="Arial" w:cs="Arial"/>
          <w:sz w:val="22"/>
          <w:szCs w:val="22"/>
          <w:lang w:eastAsia="en-US"/>
        </w:rPr>
        <w:t xml:space="preserve">zwrotu kosztów udziału w postępowaniu. </w:t>
      </w:r>
    </w:p>
    <w:p w14:paraId="51C6783D" w14:textId="77777777" w:rsidR="00C11079" w:rsidRPr="003A65B1" w:rsidRDefault="00C11079" w:rsidP="003A65B1">
      <w:pPr>
        <w:spacing w:after="200" w:line="271" w:lineRule="auto"/>
        <w:contextualSpacing/>
        <w:jc w:val="both"/>
        <w:rPr>
          <w:rFonts w:ascii="Arial" w:eastAsiaTheme="majorEastAsia" w:hAnsi="Arial" w:cs="Arial"/>
          <w:sz w:val="22"/>
          <w:szCs w:val="22"/>
          <w:lang w:eastAsia="en-US"/>
        </w:rPr>
      </w:pPr>
    </w:p>
    <w:p w14:paraId="7CA8B78D" w14:textId="6F96A1F8" w:rsidR="00AD13F0" w:rsidRPr="003A65B1" w:rsidRDefault="00AD13F0"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Zaliczki na poczet udzielenia zamówienia</w:t>
      </w:r>
    </w:p>
    <w:p w14:paraId="3D096C54" w14:textId="60972B95" w:rsidR="006F69FC" w:rsidRPr="003A65B1" w:rsidRDefault="00683F59"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nie przewiduje </w:t>
      </w:r>
      <w:r w:rsidR="006F69FC" w:rsidRPr="003A65B1">
        <w:rPr>
          <w:rFonts w:ascii="Arial" w:eastAsiaTheme="majorEastAsia" w:hAnsi="Arial" w:cs="Arial"/>
          <w:sz w:val="22"/>
          <w:szCs w:val="22"/>
          <w:lang w:eastAsia="en-US"/>
        </w:rPr>
        <w:t>udziel</w:t>
      </w:r>
      <w:r w:rsidR="000F7318" w:rsidRPr="003A65B1">
        <w:rPr>
          <w:rFonts w:ascii="Arial" w:eastAsiaTheme="majorEastAsia" w:hAnsi="Arial" w:cs="Arial"/>
          <w:sz w:val="22"/>
          <w:szCs w:val="22"/>
          <w:lang w:eastAsia="en-US"/>
        </w:rPr>
        <w:t>e</w:t>
      </w:r>
      <w:r w:rsidR="006F69FC" w:rsidRPr="003A65B1">
        <w:rPr>
          <w:rFonts w:ascii="Arial" w:eastAsiaTheme="majorEastAsia" w:hAnsi="Arial" w:cs="Arial"/>
          <w:sz w:val="22"/>
          <w:szCs w:val="22"/>
          <w:lang w:eastAsia="en-US"/>
        </w:rPr>
        <w:t>nia zaliczek na poczet wykonania zamówienia</w:t>
      </w:r>
      <w:r w:rsidRPr="003A65B1">
        <w:rPr>
          <w:rFonts w:ascii="Arial" w:eastAsiaTheme="majorEastAsia" w:hAnsi="Arial" w:cs="Arial"/>
          <w:sz w:val="22"/>
          <w:szCs w:val="22"/>
          <w:lang w:eastAsia="en-US"/>
        </w:rPr>
        <w:t>.</w:t>
      </w:r>
    </w:p>
    <w:p w14:paraId="12487BA2" w14:textId="77777777" w:rsidR="00683F59" w:rsidRPr="003A65B1" w:rsidRDefault="00683F59" w:rsidP="003A65B1">
      <w:pPr>
        <w:spacing w:after="200" w:line="271" w:lineRule="auto"/>
        <w:contextualSpacing/>
        <w:jc w:val="both"/>
        <w:rPr>
          <w:rFonts w:ascii="Arial" w:eastAsiaTheme="majorEastAsia" w:hAnsi="Arial" w:cs="Arial"/>
          <w:bCs/>
          <w:color w:val="C00000"/>
          <w:sz w:val="22"/>
          <w:szCs w:val="22"/>
          <w:lang w:eastAsia="en-US"/>
        </w:rPr>
      </w:pPr>
    </w:p>
    <w:p w14:paraId="3C64967A" w14:textId="08769964" w:rsidR="00962CBB" w:rsidRPr="00C21364" w:rsidRDefault="00DE2041" w:rsidP="00606F9A">
      <w:pPr>
        <w:numPr>
          <w:ilvl w:val="0"/>
          <w:numId w:val="20"/>
        </w:numPr>
        <w:shd w:val="clear" w:color="auto" w:fill="D6E3BC" w:themeFill="accent3" w:themeFillTint="66"/>
        <w:spacing w:after="200" w:line="271" w:lineRule="auto"/>
        <w:contextualSpacing/>
        <w:jc w:val="both"/>
        <w:rPr>
          <w:rFonts w:ascii="Arial" w:eastAsiaTheme="majorEastAsia" w:hAnsi="Arial" w:cs="Arial"/>
          <w:sz w:val="22"/>
          <w:szCs w:val="22"/>
          <w:lang w:eastAsia="en-US"/>
        </w:rPr>
      </w:pPr>
      <w:r w:rsidRPr="00C21364">
        <w:rPr>
          <w:rFonts w:ascii="Arial" w:hAnsi="Arial" w:cs="Arial"/>
          <w:b/>
          <w:sz w:val="22"/>
          <w:szCs w:val="22"/>
          <w:lang w:eastAsia="en-US"/>
        </w:rPr>
        <w:t xml:space="preserve">Unieważnienie postępowania </w:t>
      </w:r>
    </w:p>
    <w:p w14:paraId="03DB2D28" w14:textId="6A47D3D9" w:rsidR="00DE2041" w:rsidRPr="003A65B1" w:rsidRDefault="00DE2041"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Poza możliwością unieważnienia postępowania o udzielenie zamówienia na podstawie art. 255 ustawy Pzp.</w:t>
      </w:r>
    </w:p>
    <w:p w14:paraId="0D22F4D9" w14:textId="77777777" w:rsidR="00DE2041" w:rsidRPr="003A65B1" w:rsidRDefault="00DE2041" w:rsidP="003A65B1">
      <w:pPr>
        <w:spacing w:after="200" w:line="271" w:lineRule="auto"/>
        <w:contextualSpacing/>
        <w:jc w:val="both"/>
        <w:rPr>
          <w:rFonts w:ascii="Arial" w:eastAsiaTheme="majorEastAsia" w:hAnsi="Arial" w:cs="Arial"/>
          <w:sz w:val="22"/>
          <w:szCs w:val="22"/>
          <w:lang w:eastAsia="en-US"/>
        </w:rPr>
      </w:pPr>
    </w:p>
    <w:p w14:paraId="1A3D0A5A" w14:textId="51E2A005" w:rsidR="00581F72" w:rsidRPr="003A65B1" w:rsidRDefault="00581F72"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Pouczenie o środkach ochrony prawnej</w:t>
      </w:r>
    </w:p>
    <w:p w14:paraId="005D008E" w14:textId="5EED8D73" w:rsidR="00581F72" w:rsidRPr="003A65B1" w:rsidRDefault="00581F72"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w:t>
      </w:r>
      <w:r w:rsidR="00F77A1B" w:rsidRPr="003A65B1">
        <w:rPr>
          <w:rFonts w:ascii="Arial" w:eastAsiaTheme="majorEastAsia" w:hAnsi="Arial" w:cs="Arial"/>
          <w:sz w:val="22"/>
          <w:szCs w:val="22"/>
          <w:lang w:eastAsia="en-US"/>
        </w:rPr>
        <w:t>d</w:t>
      </w:r>
      <w:r w:rsidRPr="003A65B1">
        <w:rPr>
          <w:rFonts w:ascii="Arial" w:eastAsiaTheme="majorEastAsia" w:hAnsi="Arial" w:cs="Arial"/>
          <w:sz w:val="22"/>
          <w:szCs w:val="22"/>
          <w:lang w:eastAsia="en-US"/>
        </w:rPr>
        <w:t xml:space="preserve">ziale </w:t>
      </w:r>
      <w:r w:rsidR="009F62A5" w:rsidRPr="003A65B1">
        <w:rPr>
          <w:rFonts w:ascii="Arial" w:eastAsiaTheme="majorEastAsia" w:hAnsi="Arial" w:cs="Arial"/>
          <w:sz w:val="22"/>
          <w:szCs w:val="22"/>
          <w:lang w:eastAsia="en-US"/>
        </w:rPr>
        <w:t>IX ustawy Pzp (art. 505</w:t>
      </w:r>
      <w:r w:rsidR="00AE57B1" w:rsidRPr="003A65B1">
        <w:rPr>
          <w:rFonts w:ascii="Arial" w:eastAsiaTheme="majorEastAsia" w:hAnsi="Arial" w:cs="Arial"/>
          <w:sz w:val="22"/>
          <w:szCs w:val="22"/>
          <w:lang w:eastAsia="en-US"/>
        </w:rPr>
        <w:t>–</w:t>
      </w:r>
      <w:r w:rsidR="009F62A5" w:rsidRPr="003A65B1">
        <w:rPr>
          <w:rFonts w:ascii="Arial" w:eastAsiaTheme="majorEastAsia" w:hAnsi="Arial" w:cs="Arial"/>
          <w:sz w:val="22"/>
          <w:szCs w:val="22"/>
          <w:lang w:eastAsia="en-US"/>
        </w:rPr>
        <w:t>590).</w:t>
      </w:r>
    </w:p>
    <w:p w14:paraId="188ED4AF" w14:textId="38739E7B" w:rsidR="009C4529" w:rsidRPr="003A65B1" w:rsidRDefault="009C4529" w:rsidP="00C21364">
      <w:pPr>
        <w:spacing w:after="200" w:line="271" w:lineRule="auto"/>
        <w:contextualSpacing/>
        <w:jc w:val="both"/>
        <w:rPr>
          <w:rFonts w:ascii="Arial" w:eastAsiaTheme="majorEastAsia" w:hAnsi="Arial" w:cs="Arial"/>
          <w:sz w:val="22"/>
          <w:szCs w:val="22"/>
          <w:lang w:eastAsia="en-US"/>
        </w:rPr>
      </w:pPr>
    </w:p>
    <w:p w14:paraId="72D77F11" w14:textId="23ADDBC7" w:rsidR="00587F52" w:rsidRPr="003A65B1" w:rsidRDefault="0068680A" w:rsidP="00606F9A">
      <w:pPr>
        <w:numPr>
          <w:ilvl w:val="0"/>
          <w:numId w:val="20"/>
        </w:numPr>
        <w:shd w:val="clear" w:color="auto" w:fill="D6E3BC" w:themeFill="accent3"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 </w:t>
      </w:r>
      <w:r w:rsidR="00587F52" w:rsidRPr="003A65B1">
        <w:rPr>
          <w:rFonts w:ascii="Arial" w:hAnsi="Arial" w:cs="Arial"/>
          <w:b/>
          <w:sz w:val="22"/>
          <w:szCs w:val="22"/>
          <w:lang w:eastAsia="en-US"/>
        </w:rPr>
        <w:t xml:space="preserve">Ochrona danych osobowych zebranych przez </w:t>
      </w:r>
      <w:r w:rsidR="00962CBB" w:rsidRPr="003A65B1">
        <w:rPr>
          <w:rFonts w:ascii="Arial" w:hAnsi="Arial" w:cs="Arial"/>
          <w:b/>
          <w:sz w:val="22"/>
          <w:szCs w:val="22"/>
          <w:lang w:eastAsia="en-US"/>
        </w:rPr>
        <w:t>z</w:t>
      </w:r>
      <w:r w:rsidR="00587F52" w:rsidRPr="003A65B1">
        <w:rPr>
          <w:rFonts w:ascii="Arial" w:hAnsi="Arial" w:cs="Arial"/>
          <w:b/>
          <w:sz w:val="22"/>
          <w:szCs w:val="22"/>
          <w:lang w:eastAsia="en-US"/>
        </w:rPr>
        <w:t>amawiającego w toku postępowania</w:t>
      </w:r>
    </w:p>
    <w:p w14:paraId="5032A08B" w14:textId="6684E294" w:rsidR="00587F52" w:rsidRPr="003A65B1" w:rsidRDefault="00587F52" w:rsidP="00606F9A">
      <w:pPr>
        <w:numPr>
          <w:ilvl w:val="0"/>
          <w:numId w:val="17"/>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(Dz.Urz. UE L 119 z 4</w:t>
      </w:r>
      <w:r w:rsidR="00962CBB" w:rsidRPr="003A65B1">
        <w:rPr>
          <w:rFonts w:ascii="Arial" w:eastAsiaTheme="majorEastAsia" w:hAnsi="Arial" w:cs="Arial"/>
          <w:sz w:val="22"/>
          <w:szCs w:val="22"/>
          <w:lang w:eastAsia="en-US"/>
        </w:rPr>
        <w:t xml:space="preserve"> maja </w:t>
      </w:r>
      <w:r w:rsidRPr="003A65B1">
        <w:rPr>
          <w:rFonts w:ascii="Arial" w:eastAsiaTheme="majorEastAsia" w:hAnsi="Arial" w:cs="Arial"/>
          <w:sz w:val="22"/>
          <w:szCs w:val="22"/>
          <w:lang w:eastAsia="en-US"/>
        </w:rPr>
        <w:t>2016</w:t>
      </w:r>
      <w:r w:rsidR="00962CBB" w:rsidRPr="003A65B1">
        <w:rPr>
          <w:rFonts w:ascii="Arial" w:eastAsiaTheme="majorEastAsia" w:hAnsi="Arial" w:cs="Arial"/>
          <w:sz w:val="22"/>
          <w:szCs w:val="22"/>
          <w:lang w:eastAsia="en-US"/>
        </w:rPr>
        <w:t xml:space="preserve"> r.</w:t>
      </w:r>
      <w:r w:rsidRPr="003A65B1">
        <w:rPr>
          <w:rFonts w:ascii="Arial" w:eastAsiaTheme="majorEastAsia" w:hAnsi="Arial" w:cs="Arial"/>
          <w:sz w:val="22"/>
          <w:szCs w:val="22"/>
          <w:lang w:eastAsia="en-US"/>
        </w:rPr>
        <w:t>), dalej</w:t>
      </w:r>
      <w:r w:rsidR="00962CBB"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 RODO, tym samym</w:t>
      </w:r>
      <w:r w:rsidR="00AA4970"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 xml:space="preserve">dane osobowe podane przez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ykonawcę  będą przetwarzane zgodnie z RODO oraz zgodnie z przepisami krajowymi.</w:t>
      </w:r>
    </w:p>
    <w:p w14:paraId="2D06D68E" w14:textId="62C48E60" w:rsidR="00587F52" w:rsidRPr="003350AF" w:rsidRDefault="00587F52" w:rsidP="00C8609E">
      <w:pPr>
        <w:pStyle w:val="Tekstpodstawowy"/>
        <w:numPr>
          <w:ilvl w:val="0"/>
          <w:numId w:val="17"/>
        </w:numPr>
        <w:spacing w:after="200" w:line="271" w:lineRule="auto"/>
        <w:contextualSpacing/>
        <w:jc w:val="both"/>
        <w:rPr>
          <w:rFonts w:ascii="Arial" w:hAnsi="Arial" w:cs="Arial"/>
          <w:sz w:val="22"/>
          <w:szCs w:val="22"/>
        </w:rPr>
      </w:pPr>
      <w:r w:rsidRPr="00292737">
        <w:rPr>
          <w:rFonts w:ascii="Arial" w:eastAsiaTheme="majorEastAsia" w:hAnsi="Arial" w:cs="Arial"/>
          <w:sz w:val="22"/>
          <w:szCs w:val="22"/>
          <w:lang w:eastAsia="en-US"/>
        </w:rPr>
        <w:t xml:space="preserve">Dane osobowe </w:t>
      </w:r>
      <w:r w:rsidR="00962CBB" w:rsidRPr="00292737">
        <w:rPr>
          <w:rFonts w:ascii="Arial" w:eastAsiaTheme="majorEastAsia" w:hAnsi="Arial" w:cs="Arial"/>
          <w:sz w:val="22"/>
          <w:szCs w:val="22"/>
          <w:lang w:eastAsia="en-US"/>
        </w:rPr>
        <w:t>w</w:t>
      </w:r>
      <w:r w:rsidRPr="00292737">
        <w:rPr>
          <w:rFonts w:ascii="Arial" w:eastAsiaTheme="majorEastAsia" w:hAnsi="Arial" w:cs="Arial"/>
          <w:sz w:val="22"/>
          <w:szCs w:val="22"/>
          <w:lang w:eastAsia="en-US"/>
        </w:rPr>
        <w:t xml:space="preserve">ykonawcy </w:t>
      </w:r>
      <w:r w:rsidR="00962CBB" w:rsidRPr="00292737">
        <w:rPr>
          <w:rFonts w:ascii="Arial" w:eastAsiaTheme="majorEastAsia" w:hAnsi="Arial" w:cs="Arial"/>
          <w:sz w:val="22"/>
          <w:szCs w:val="22"/>
          <w:lang w:eastAsia="en-US"/>
        </w:rPr>
        <w:t xml:space="preserve">będą </w:t>
      </w:r>
      <w:r w:rsidRPr="00292737">
        <w:rPr>
          <w:rFonts w:ascii="Arial" w:eastAsiaTheme="majorEastAsia" w:hAnsi="Arial" w:cs="Arial"/>
          <w:sz w:val="22"/>
          <w:szCs w:val="22"/>
          <w:lang w:eastAsia="en-US"/>
        </w:rPr>
        <w:t xml:space="preserve">przetwarzane na podstawie art. 6 ust. 1 lit. c RODO </w:t>
      </w:r>
      <w:r w:rsidRPr="00292737">
        <w:rPr>
          <w:rFonts w:ascii="Arial" w:eastAsiaTheme="majorEastAsia" w:hAnsi="Arial" w:cs="Arial"/>
          <w:sz w:val="22"/>
          <w:szCs w:val="22"/>
          <w:lang w:eastAsia="en-US"/>
        </w:rPr>
        <w:br/>
        <w:t>w celu związanym z przedmiotowym postępowaniem o udzielenie zamówienia publicznego pn.</w:t>
      </w:r>
      <w:r w:rsidR="003350AF">
        <w:rPr>
          <w:rFonts w:ascii="Arial" w:hAnsi="Arial" w:cs="Arial"/>
          <w:sz w:val="22"/>
          <w:szCs w:val="22"/>
        </w:rPr>
        <w:t xml:space="preserve"> </w:t>
      </w:r>
      <w:r w:rsidR="00291390" w:rsidRPr="00291390">
        <w:rPr>
          <w:rFonts w:ascii="Arial" w:hAnsi="Arial" w:cs="Arial"/>
          <w:sz w:val="22"/>
          <w:szCs w:val="22"/>
        </w:rPr>
        <w:t>Wykonanie map prawnych podziałowych w ramach zadania inwestycyjnego pn. „Przebudowa drogi powiatowej nr 4332W na odc. od msc. Miąse do msc. Franciszków, gm. Tłuszcz”</w:t>
      </w:r>
      <w:r w:rsidR="00292737" w:rsidRPr="003350AF">
        <w:rPr>
          <w:rFonts w:ascii="Arial" w:hAnsi="Arial" w:cs="Arial"/>
          <w:sz w:val="22"/>
          <w:szCs w:val="22"/>
        </w:rPr>
        <w:t xml:space="preserve">. </w:t>
      </w:r>
      <w:r w:rsidRPr="003350AF">
        <w:rPr>
          <w:rFonts w:ascii="Arial" w:eastAsiaTheme="majorEastAsia" w:hAnsi="Arial" w:cs="Arial"/>
          <w:sz w:val="22"/>
          <w:szCs w:val="22"/>
          <w:lang w:eastAsia="en-US"/>
        </w:rPr>
        <w:t xml:space="preserve">Odbiorcami przekazanych przez </w:t>
      </w:r>
      <w:r w:rsidR="00962CBB" w:rsidRPr="003350AF">
        <w:rPr>
          <w:rFonts w:ascii="Arial" w:eastAsiaTheme="majorEastAsia" w:hAnsi="Arial" w:cs="Arial"/>
          <w:sz w:val="22"/>
          <w:szCs w:val="22"/>
          <w:lang w:eastAsia="en-US"/>
        </w:rPr>
        <w:t>w</w:t>
      </w:r>
      <w:r w:rsidRPr="003350AF">
        <w:rPr>
          <w:rFonts w:ascii="Arial" w:eastAsiaTheme="majorEastAsia" w:hAnsi="Arial" w:cs="Arial"/>
          <w:sz w:val="22"/>
          <w:szCs w:val="22"/>
          <w:lang w:eastAsia="en-US"/>
        </w:rPr>
        <w:t xml:space="preserve">ykonawcę danych osobowych będą osoby lub podmioty, którym </w:t>
      </w:r>
      <w:r w:rsidR="00962CBB" w:rsidRPr="003350AF">
        <w:rPr>
          <w:rFonts w:ascii="Arial" w:eastAsiaTheme="majorEastAsia" w:hAnsi="Arial" w:cs="Arial"/>
          <w:sz w:val="22"/>
          <w:szCs w:val="22"/>
          <w:lang w:eastAsia="en-US"/>
        </w:rPr>
        <w:t xml:space="preserve">zostanie </w:t>
      </w:r>
      <w:r w:rsidRPr="003350AF">
        <w:rPr>
          <w:rFonts w:ascii="Arial" w:eastAsiaTheme="majorEastAsia" w:hAnsi="Arial" w:cs="Arial"/>
          <w:sz w:val="22"/>
          <w:szCs w:val="22"/>
          <w:lang w:eastAsia="en-US"/>
        </w:rPr>
        <w:t xml:space="preserve">udostępniona dokumentacja postępowania </w:t>
      </w:r>
      <w:r w:rsidR="00962CBB" w:rsidRPr="003350AF">
        <w:rPr>
          <w:rFonts w:ascii="Arial" w:eastAsiaTheme="majorEastAsia" w:hAnsi="Arial" w:cs="Arial"/>
          <w:sz w:val="22"/>
          <w:szCs w:val="22"/>
          <w:lang w:eastAsia="en-US"/>
        </w:rPr>
        <w:t>zgodnie z</w:t>
      </w:r>
      <w:r w:rsidRPr="003350AF">
        <w:rPr>
          <w:rFonts w:ascii="Arial" w:eastAsiaTheme="majorEastAsia" w:hAnsi="Arial" w:cs="Arial"/>
          <w:sz w:val="22"/>
          <w:szCs w:val="22"/>
          <w:lang w:eastAsia="en-US"/>
        </w:rPr>
        <w:t xml:space="preserve"> art. 8 oraz art. 96 ust. 3 ustawy Pzp, a także art. 6 ustawy z 6 września 2001 r</w:t>
      </w:r>
      <w:r w:rsidR="00962CBB" w:rsidRPr="003350AF">
        <w:rPr>
          <w:rFonts w:ascii="Arial" w:eastAsiaTheme="majorEastAsia" w:hAnsi="Arial" w:cs="Arial"/>
          <w:sz w:val="22"/>
          <w:szCs w:val="22"/>
          <w:lang w:eastAsia="en-US"/>
        </w:rPr>
        <w:t xml:space="preserve">. </w:t>
      </w:r>
      <w:r w:rsidRPr="003350AF">
        <w:rPr>
          <w:rFonts w:ascii="Arial" w:eastAsiaTheme="majorEastAsia" w:hAnsi="Arial" w:cs="Arial"/>
          <w:sz w:val="22"/>
          <w:szCs w:val="22"/>
          <w:lang w:eastAsia="en-US"/>
        </w:rPr>
        <w:t>o dostępie do informacji publicznej.</w:t>
      </w:r>
    </w:p>
    <w:p w14:paraId="273707EE" w14:textId="2C4A257B" w:rsidR="00352806" w:rsidRPr="003A65B1" w:rsidRDefault="00587F52" w:rsidP="00606F9A">
      <w:pPr>
        <w:numPr>
          <w:ilvl w:val="0"/>
          <w:numId w:val="17"/>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Dane osobowe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ykonawcy</w:t>
      </w:r>
      <w:r w:rsidR="00962CBB"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zawarte w protokole po</w:t>
      </w:r>
      <w:r w:rsidR="009303A8" w:rsidRPr="003A65B1">
        <w:rPr>
          <w:rFonts w:ascii="Arial" w:eastAsiaTheme="majorEastAsia" w:hAnsi="Arial" w:cs="Arial"/>
          <w:sz w:val="22"/>
          <w:szCs w:val="22"/>
          <w:lang w:eastAsia="en-US"/>
        </w:rPr>
        <w:t>stępowania</w:t>
      </w:r>
      <w:r w:rsidR="00962CBB" w:rsidRPr="003A65B1">
        <w:rPr>
          <w:rFonts w:ascii="Arial" w:eastAsiaTheme="majorEastAsia" w:hAnsi="Arial" w:cs="Arial"/>
          <w:sz w:val="22"/>
          <w:szCs w:val="22"/>
          <w:lang w:eastAsia="en-US"/>
        </w:rPr>
        <w:t xml:space="preserve"> </w:t>
      </w:r>
      <w:r w:rsidR="009303A8" w:rsidRPr="003A65B1">
        <w:rPr>
          <w:rFonts w:ascii="Arial" w:eastAsiaTheme="majorEastAsia" w:hAnsi="Arial" w:cs="Arial"/>
          <w:sz w:val="22"/>
          <w:szCs w:val="22"/>
          <w:lang w:eastAsia="en-US"/>
        </w:rPr>
        <w:t>będą przechowywane</w:t>
      </w:r>
      <w:r w:rsidRPr="003A65B1">
        <w:rPr>
          <w:rFonts w:ascii="Arial" w:eastAsiaTheme="majorEastAsia" w:hAnsi="Arial" w:cs="Arial"/>
          <w:sz w:val="22"/>
          <w:szCs w:val="22"/>
          <w:lang w:eastAsia="en-US"/>
        </w:rPr>
        <w:t xml:space="preserve"> przez okres 4 lat</w:t>
      </w:r>
      <w:r w:rsidR="00962CBB"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 od dnia zakończenia postępowania o udzielenie zamówienia, a jeżeli czas trwania umowy przekracza 4 lata, okres przechowywania obejmuje cały czas trwania umowy.</w:t>
      </w:r>
    </w:p>
    <w:p w14:paraId="15CB4109" w14:textId="0D8FD5BD" w:rsidR="00587F52" w:rsidRPr="003A65B1" w:rsidRDefault="00587F52" w:rsidP="00606F9A">
      <w:pPr>
        <w:numPr>
          <w:ilvl w:val="0"/>
          <w:numId w:val="17"/>
        </w:numPr>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sz w:val="22"/>
          <w:szCs w:val="22"/>
          <w:lang w:eastAsia="en-US"/>
        </w:rPr>
        <w:lastRenderedPageBreak/>
        <w:t>Klauzula informacyjna, o której mowa w art. 13 ust. 1 i 2 ROD</w:t>
      </w:r>
      <w:r w:rsidR="00A87297" w:rsidRPr="003A65B1">
        <w:rPr>
          <w:rFonts w:ascii="Arial" w:eastAsiaTheme="majorEastAsia" w:hAnsi="Arial" w:cs="Arial"/>
          <w:sz w:val="22"/>
          <w:szCs w:val="22"/>
          <w:lang w:eastAsia="en-US"/>
        </w:rPr>
        <w:t>O znajdu</w:t>
      </w:r>
      <w:r w:rsidR="00814EB5" w:rsidRPr="003A65B1">
        <w:rPr>
          <w:rFonts w:ascii="Arial" w:eastAsiaTheme="majorEastAsia" w:hAnsi="Arial" w:cs="Arial"/>
          <w:sz w:val="22"/>
          <w:szCs w:val="22"/>
          <w:lang w:eastAsia="en-US"/>
        </w:rPr>
        <w:t xml:space="preserve">je się </w:t>
      </w:r>
      <w:r w:rsidR="00814EB5" w:rsidRPr="003A65B1">
        <w:rPr>
          <w:rFonts w:ascii="Arial" w:eastAsiaTheme="majorEastAsia" w:hAnsi="Arial" w:cs="Arial"/>
          <w:b/>
          <w:sz w:val="22"/>
          <w:szCs w:val="22"/>
          <w:lang w:eastAsia="en-US"/>
        </w:rPr>
        <w:t xml:space="preserve">w załączniku nr </w:t>
      </w:r>
      <w:r w:rsidR="006B0B60">
        <w:rPr>
          <w:rFonts w:ascii="Arial" w:eastAsiaTheme="majorEastAsia" w:hAnsi="Arial" w:cs="Arial"/>
          <w:b/>
          <w:sz w:val="22"/>
          <w:szCs w:val="22"/>
          <w:lang w:eastAsia="en-US"/>
        </w:rPr>
        <w:t>1</w:t>
      </w:r>
      <w:r w:rsidR="009303A8" w:rsidRPr="003A65B1">
        <w:rPr>
          <w:rFonts w:ascii="Arial" w:eastAsiaTheme="majorEastAsia" w:hAnsi="Arial" w:cs="Arial"/>
          <w:b/>
          <w:sz w:val="22"/>
          <w:szCs w:val="22"/>
          <w:lang w:eastAsia="en-US"/>
        </w:rPr>
        <w:t xml:space="preserve"> do SWZ</w:t>
      </w:r>
      <w:r w:rsidR="00962CBB" w:rsidRPr="003A65B1">
        <w:rPr>
          <w:rFonts w:ascii="Arial" w:eastAsiaTheme="majorEastAsia" w:hAnsi="Arial" w:cs="Arial"/>
          <w:b/>
          <w:sz w:val="22"/>
          <w:szCs w:val="22"/>
          <w:lang w:eastAsia="en-US"/>
        </w:rPr>
        <w:t>.</w:t>
      </w:r>
    </w:p>
    <w:p w14:paraId="318AA5DA" w14:textId="48DA30F8" w:rsidR="00587F52" w:rsidRPr="003A65B1" w:rsidRDefault="00587F52" w:rsidP="00606F9A">
      <w:pPr>
        <w:numPr>
          <w:ilvl w:val="0"/>
          <w:numId w:val="17"/>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Zamawiający nie planuje przetwarzania danych osobowych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 xml:space="preserve">ykonawcy w celu innym niż cel określony w </w:t>
      </w:r>
      <w:r w:rsidR="00352806" w:rsidRPr="003A65B1">
        <w:rPr>
          <w:rFonts w:ascii="Arial" w:eastAsiaTheme="majorEastAsia" w:hAnsi="Arial" w:cs="Arial"/>
          <w:sz w:val="22"/>
          <w:szCs w:val="22"/>
          <w:lang w:eastAsia="en-US"/>
        </w:rPr>
        <w:t>lit. b</w:t>
      </w:r>
      <w:r w:rsidRPr="003A65B1">
        <w:rPr>
          <w:rFonts w:ascii="Arial" w:eastAsiaTheme="majorEastAsia" w:hAnsi="Arial" w:cs="Arial"/>
          <w:sz w:val="22"/>
          <w:szCs w:val="22"/>
          <w:lang w:eastAsia="en-US"/>
        </w:rPr>
        <w:t xml:space="preserve"> powyżej. Jeżeli administrator będzie planował przetwarzać dane osobowe w celu innym niż cel, w którym dane osobowe zostały zebrane (tj. cel określony w </w:t>
      </w:r>
      <w:r w:rsidR="00352806" w:rsidRPr="003A65B1">
        <w:rPr>
          <w:rFonts w:ascii="Arial" w:eastAsiaTheme="majorEastAsia" w:hAnsi="Arial" w:cs="Arial"/>
          <w:sz w:val="22"/>
          <w:szCs w:val="22"/>
          <w:lang w:eastAsia="en-US"/>
        </w:rPr>
        <w:t>lit. b</w:t>
      </w:r>
      <w:r w:rsidRPr="003A65B1">
        <w:rPr>
          <w:rFonts w:ascii="Arial" w:eastAsiaTheme="majorEastAsia" w:hAnsi="Arial" w:cs="Arial"/>
          <w:sz w:val="22"/>
          <w:szCs w:val="22"/>
          <w:lang w:eastAsia="en-US"/>
        </w:rPr>
        <w:t xml:space="preserve"> powyżej), przed takim dalszym przetwarzaniem poinformuje on osobę, której dane dotyczą, o tym innym celu oraz udzieli jej wszelkich innych stosownych informacji, o których mowa w art. 13 ust. 2 RODO.</w:t>
      </w:r>
    </w:p>
    <w:p w14:paraId="2F095CC9" w14:textId="77777777" w:rsidR="00587F52" w:rsidRPr="003A65B1" w:rsidRDefault="00587F52" w:rsidP="00606F9A">
      <w:pPr>
        <w:numPr>
          <w:ilvl w:val="0"/>
          <w:numId w:val="17"/>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15395487" w14:textId="51C514AF" w:rsidR="00587F52" w:rsidRPr="003A65B1" w:rsidRDefault="00587F52"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obowiązek informacyjny przewidziany w art. 13 RODO względem osób fizycznych, których dane osobowe dotyczą i od których dane te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 xml:space="preserve">ykonawca bezpośrednio pozyskał i przekazał </w:t>
      </w:r>
      <w:r w:rsidR="00962CBB" w:rsidRPr="003A65B1">
        <w:rPr>
          <w:rFonts w:ascii="Arial" w:eastAsiaTheme="majorEastAsia" w:hAnsi="Arial" w:cs="Arial"/>
          <w:sz w:val="22"/>
          <w:szCs w:val="22"/>
          <w:lang w:eastAsia="en-US"/>
        </w:rPr>
        <w:t>z</w:t>
      </w:r>
      <w:r w:rsidRPr="003A65B1">
        <w:rPr>
          <w:rFonts w:ascii="Arial" w:eastAsiaTheme="majorEastAsia" w:hAnsi="Arial" w:cs="Arial"/>
          <w:sz w:val="22"/>
          <w:szCs w:val="22"/>
          <w:lang w:eastAsia="en-US"/>
        </w:rPr>
        <w:t xml:space="preserve">amawiającemu w treści oferty lub dokumentów składanych na żądanie </w:t>
      </w:r>
      <w:r w:rsidR="00962CBB" w:rsidRPr="003A65B1">
        <w:rPr>
          <w:rFonts w:ascii="Arial" w:eastAsiaTheme="majorEastAsia" w:hAnsi="Arial" w:cs="Arial"/>
          <w:sz w:val="22"/>
          <w:szCs w:val="22"/>
          <w:lang w:eastAsia="en-US"/>
        </w:rPr>
        <w:t>z</w:t>
      </w:r>
      <w:r w:rsidRPr="003A65B1">
        <w:rPr>
          <w:rFonts w:ascii="Arial" w:eastAsiaTheme="majorEastAsia" w:hAnsi="Arial" w:cs="Arial"/>
          <w:sz w:val="22"/>
          <w:szCs w:val="22"/>
          <w:lang w:eastAsia="en-US"/>
        </w:rPr>
        <w:t>amawi</w:t>
      </w:r>
      <w:r w:rsidR="009C14AF" w:rsidRPr="003A65B1">
        <w:rPr>
          <w:rFonts w:ascii="Arial" w:eastAsiaTheme="majorEastAsia" w:hAnsi="Arial" w:cs="Arial"/>
          <w:sz w:val="22"/>
          <w:szCs w:val="22"/>
          <w:lang w:eastAsia="en-US"/>
        </w:rPr>
        <w:t>ają</w:t>
      </w:r>
      <w:r w:rsidR="00352806" w:rsidRPr="003A65B1">
        <w:rPr>
          <w:rFonts w:ascii="Arial" w:eastAsiaTheme="majorEastAsia" w:hAnsi="Arial" w:cs="Arial"/>
          <w:sz w:val="22"/>
          <w:szCs w:val="22"/>
          <w:lang w:eastAsia="en-US"/>
        </w:rPr>
        <w:t>cego</w:t>
      </w:r>
      <w:r w:rsidR="00962CBB" w:rsidRPr="003A65B1">
        <w:rPr>
          <w:rFonts w:ascii="Arial" w:eastAsiaTheme="majorEastAsia" w:hAnsi="Arial" w:cs="Arial"/>
          <w:sz w:val="22"/>
          <w:szCs w:val="22"/>
          <w:lang w:eastAsia="en-US"/>
        </w:rPr>
        <w:t>;</w:t>
      </w:r>
    </w:p>
    <w:p w14:paraId="54D815FC" w14:textId="5DAF3717" w:rsidR="00352806" w:rsidRPr="003A65B1" w:rsidRDefault="00587F52"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obowiązek informacyjny wynikający z art. 14 RODO względem osób fizycznych, których dane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 xml:space="preserve">ykonawca pozyskał w sposób pośredni, a które to dane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 xml:space="preserve">ykonawca przekazuje </w:t>
      </w:r>
      <w:r w:rsidR="00962CBB" w:rsidRPr="003A65B1">
        <w:rPr>
          <w:rFonts w:ascii="Arial" w:eastAsiaTheme="majorEastAsia" w:hAnsi="Arial" w:cs="Arial"/>
          <w:sz w:val="22"/>
          <w:szCs w:val="22"/>
          <w:lang w:eastAsia="en-US"/>
        </w:rPr>
        <w:t>z</w:t>
      </w:r>
      <w:r w:rsidRPr="003A65B1">
        <w:rPr>
          <w:rFonts w:ascii="Arial" w:eastAsiaTheme="majorEastAsia" w:hAnsi="Arial" w:cs="Arial"/>
          <w:sz w:val="22"/>
          <w:szCs w:val="22"/>
          <w:lang w:eastAsia="en-US"/>
        </w:rPr>
        <w:t xml:space="preserve">amawiającemu w treści oferty lub dokumentów składanych na żądanie </w:t>
      </w:r>
      <w:r w:rsidR="00962CBB" w:rsidRPr="003A65B1">
        <w:rPr>
          <w:rFonts w:ascii="Arial" w:eastAsiaTheme="majorEastAsia" w:hAnsi="Arial" w:cs="Arial"/>
          <w:sz w:val="22"/>
          <w:szCs w:val="22"/>
          <w:lang w:eastAsia="en-US"/>
        </w:rPr>
        <w:t>z</w:t>
      </w:r>
      <w:r w:rsidRPr="003A65B1">
        <w:rPr>
          <w:rFonts w:ascii="Arial" w:eastAsiaTheme="majorEastAsia" w:hAnsi="Arial" w:cs="Arial"/>
          <w:sz w:val="22"/>
          <w:szCs w:val="22"/>
          <w:lang w:eastAsia="en-US"/>
        </w:rPr>
        <w:t>amawi</w:t>
      </w:r>
      <w:r w:rsidR="00352806" w:rsidRPr="003A65B1">
        <w:rPr>
          <w:rFonts w:ascii="Arial" w:eastAsiaTheme="majorEastAsia" w:hAnsi="Arial" w:cs="Arial"/>
          <w:sz w:val="22"/>
          <w:szCs w:val="22"/>
          <w:lang w:eastAsia="en-US"/>
        </w:rPr>
        <w:t>ającego</w:t>
      </w:r>
      <w:r w:rsidR="00962CBB" w:rsidRPr="003A65B1">
        <w:rPr>
          <w:rFonts w:ascii="Arial" w:eastAsiaTheme="majorEastAsia" w:hAnsi="Arial" w:cs="Arial"/>
          <w:sz w:val="22"/>
          <w:szCs w:val="22"/>
          <w:lang w:eastAsia="en-US"/>
        </w:rPr>
        <w:t>.</w:t>
      </w:r>
    </w:p>
    <w:p w14:paraId="7441BB12" w14:textId="5DEB66CC" w:rsidR="00814EB5" w:rsidRPr="003A65B1" w:rsidRDefault="00587F52" w:rsidP="00606F9A">
      <w:pPr>
        <w:numPr>
          <w:ilvl w:val="0"/>
          <w:numId w:val="17"/>
        </w:numPr>
        <w:spacing w:after="200" w:line="271" w:lineRule="auto"/>
        <w:contextualSpacing/>
        <w:jc w:val="both"/>
        <w:rPr>
          <w:rFonts w:ascii="Arial" w:eastAsiaTheme="majorEastAsia" w:hAnsi="Arial" w:cs="Arial"/>
          <w:b/>
          <w:sz w:val="22"/>
          <w:szCs w:val="22"/>
          <w:lang w:eastAsia="en-US"/>
        </w:rPr>
      </w:pPr>
      <w:r w:rsidRPr="003A65B1">
        <w:rPr>
          <w:rFonts w:ascii="Arial" w:eastAsiaTheme="majorEastAsia" w:hAnsi="Arial" w:cs="Arial"/>
          <w:sz w:val="22"/>
          <w:szCs w:val="22"/>
          <w:lang w:eastAsia="en-US"/>
        </w:rPr>
        <w:t xml:space="preserve">W celu zapewnienia, że </w:t>
      </w:r>
      <w:r w:rsidR="00962CBB" w:rsidRPr="003A65B1">
        <w:rPr>
          <w:rFonts w:ascii="Arial" w:eastAsiaTheme="majorEastAsia" w:hAnsi="Arial" w:cs="Arial"/>
          <w:sz w:val="22"/>
          <w:szCs w:val="22"/>
          <w:lang w:eastAsia="en-US"/>
        </w:rPr>
        <w:t>w</w:t>
      </w:r>
      <w:r w:rsidRPr="003A65B1">
        <w:rPr>
          <w:rFonts w:ascii="Arial" w:eastAsiaTheme="majorEastAsia" w:hAnsi="Arial" w:cs="Arial"/>
          <w:sz w:val="22"/>
          <w:szCs w:val="22"/>
          <w:lang w:eastAsia="en-US"/>
        </w:rPr>
        <w:t>ykonawca wypełnił ww. obowiązki informacyjne oraz ochrony prawnie uzasadnionych interesów osoby trzeciej, której dane zostały przekazane w zwią</w:t>
      </w:r>
      <w:r w:rsidR="00352806" w:rsidRPr="003A65B1">
        <w:rPr>
          <w:rFonts w:ascii="Arial" w:eastAsiaTheme="majorEastAsia" w:hAnsi="Arial" w:cs="Arial"/>
          <w:sz w:val="22"/>
          <w:szCs w:val="22"/>
          <w:lang w:eastAsia="en-US"/>
        </w:rPr>
        <w:t>zku z udziałem w postępowaniu, w</w:t>
      </w:r>
      <w:r w:rsidRPr="003A65B1">
        <w:rPr>
          <w:rFonts w:ascii="Arial" w:eastAsiaTheme="majorEastAsia" w:hAnsi="Arial" w:cs="Arial"/>
          <w:sz w:val="22"/>
          <w:szCs w:val="22"/>
          <w:lang w:eastAsia="en-US"/>
        </w:rPr>
        <w:t xml:space="preserve">ykonawca składa oświadczenia o wypełnieniu przez niego obowiązków informacyjnych przewidzianych w art. 13 lub art. 14 RODO – treść oświadczenia została zawarta </w:t>
      </w:r>
      <w:r w:rsidR="00352806" w:rsidRPr="003A65B1">
        <w:rPr>
          <w:rFonts w:ascii="Arial" w:eastAsiaTheme="majorEastAsia" w:hAnsi="Arial" w:cs="Arial"/>
          <w:b/>
          <w:sz w:val="22"/>
          <w:szCs w:val="22"/>
          <w:lang w:eastAsia="en-US"/>
        </w:rPr>
        <w:t xml:space="preserve">w załączniku nr </w:t>
      </w:r>
      <w:r w:rsidR="006B0B60">
        <w:rPr>
          <w:rFonts w:ascii="Arial" w:eastAsiaTheme="majorEastAsia" w:hAnsi="Arial" w:cs="Arial"/>
          <w:b/>
          <w:sz w:val="22"/>
          <w:szCs w:val="22"/>
          <w:lang w:eastAsia="en-US"/>
        </w:rPr>
        <w:t>1</w:t>
      </w:r>
      <w:r w:rsidR="00962CBB" w:rsidRPr="003A65B1">
        <w:rPr>
          <w:rFonts w:ascii="Arial" w:eastAsiaTheme="majorEastAsia" w:hAnsi="Arial" w:cs="Arial"/>
          <w:b/>
          <w:sz w:val="22"/>
          <w:szCs w:val="22"/>
          <w:lang w:eastAsia="en-US"/>
        </w:rPr>
        <w:t xml:space="preserve"> </w:t>
      </w:r>
      <w:r w:rsidR="009303A8" w:rsidRPr="003A65B1">
        <w:rPr>
          <w:rFonts w:ascii="Arial" w:eastAsiaTheme="majorEastAsia" w:hAnsi="Arial" w:cs="Arial"/>
          <w:b/>
          <w:sz w:val="22"/>
          <w:szCs w:val="22"/>
          <w:lang w:eastAsia="en-US"/>
        </w:rPr>
        <w:t>do S</w:t>
      </w:r>
      <w:r w:rsidR="00814EB5" w:rsidRPr="003A65B1">
        <w:rPr>
          <w:rFonts w:ascii="Arial" w:eastAsiaTheme="majorEastAsia" w:hAnsi="Arial" w:cs="Arial"/>
          <w:b/>
          <w:sz w:val="22"/>
          <w:szCs w:val="22"/>
          <w:lang w:eastAsia="en-US"/>
        </w:rPr>
        <w:t xml:space="preserve">WZ </w:t>
      </w:r>
      <w:r w:rsidR="00814EB5" w:rsidRPr="003A65B1">
        <w:rPr>
          <w:rFonts w:ascii="Arial" w:eastAsiaTheme="majorEastAsia" w:hAnsi="Arial" w:cs="Arial"/>
          <w:b/>
          <w:sz w:val="22"/>
          <w:szCs w:val="22"/>
          <w:lang w:eastAsia="en-US"/>
        </w:rPr>
        <w:sym w:font="Wingdings" w:char="F0E0"/>
      </w:r>
      <w:r w:rsidR="00814EB5" w:rsidRPr="003A65B1">
        <w:rPr>
          <w:rFonts w:ascii="Arial" w:eastAsiaTheme="majorEastAsia" w:hAnsi="Arial" w:cs="Arial"/>
          <w:b/>
          <w:sz w:val="22"/>
          <w:szCs w:val="22"/>
          <w:lang w:eastAsia="en-US"/>
        </w:rPr>
        <w:t xml:space="preserve"> Informacje dotyczące </w:t>
      </w:r>
      <w:r w:rsidR="00962CBB" w:rsidRPr="003A65B1">
        <w:rPr>
          <w:rFonts w:ascii="Arial" w:eastAsiaTheme="majorEastAsia" w:hAnsi="Arial" w:cs="Arial"/>
          <w:b/>
          <w:sz w:val="22"/>
          <w:szCs w:val="22"/>
          <w:lang w:eastAsia="en-US"/>
        </w:rPr>
        <w:t>w</w:t>
      </w:r>
      <w:r w:rsidR="00814EB5" w:rsidRPr="003A65B1">
        <w:rPr>
          <w:rFonts w:ascii="Arial" w:eastAsiaTheme="majorEastAsia" w:hAnsi="Arial" w:cs="Arial"/>
          <w:b/>
          <w:sz w:val="22"/>
          <w:szCs w:val="22"/>
          <w:lang w:eastAsia="en-US"/>
        </w:rPr>
        <w:t>ykonawcy.</w:t>
      </w:r>
    </w:p>
    <w:p w14:paraId="396FC7B2" w14:textId="45D8541D" w:rsidR="00587F52" w:rsidRPr="003A65B1" w:rsidRDefault="009303A8" w:rsidP="00606F9A">
      <w:pPr>
        <w:numPr>
          <w:ilvl w:val="0"/>
          <w:numId w:val="17"/>
        </w:num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w:t>
      </w:r>
      <w:r w:rsidR="00587F52" w:rsidRPr="003A65B1">
        <w:rPr>
          <w:rFonts w:ascii="Arial" w:eastAsiaTheme="majorEastAsia" w:hAnsi="Arial" w:cs="Arial"/>
          <w:sz w:val="22"/>
          <w:szCs w:val="22"/>
          <w:lang w:eastAsia="en-US"/>
        </w:rPr>
        <w:t>amawiający informuje, że:</w:t>
      </w:r>
    </w:p>
    <w:p w14:paraId="663355A2" w14:textId="2B8EE445" w:rsidR="00E23757" w:rsidRPr="003A65B1" w:rsidRDefault="00E23757"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Zamawiający udostępnia dane osobowe, o których mowa w art. 10 RODO (dane osobowe dotyczące wyroków skazujących i czynów zabronionych) w celu umożliwienia korzystania ze środków ochrony prawnej, o których mowa w dziale IX</w:t>
      </w:r>
      <w:r w:rsidR="005B68C9" w:rsidRPr="003A65B1">
        <w:rPr>
          <w:rFonts w:ascii="Arial" w:eastAsiaTheme="majorEastAsia" w:hAnsi="Arial" w:cs="Arial"/>
          <w:sz w:val="22"/>
          <w:szCs w:val="22"/>
          <w:lang w:eastAsia="en-US"/>
        </w:rPr>
        <w:t xml:space="preserve"> ustawy Pzp</w:t>
      </w:r>
      <w:r w:rsidRPr="003A65B1">
        <w:rPr>
          <w:rFonts w:ascii="Arial" w:eastAsiaTheme="majorEastAsia" w:hAnsi="Arial" w:cs="Arial"/>
          <w:sz w:val="22"/>
          <w:szCs w:val="22"/>
          <w:lang w:eastAsia="en-US"/>
        </w:rPr>
        <w:t>, do upływu terminu na ich wniesienie.</w:t>
      </w:r>
    </w:p>
    <w:p w14:paraId="5A69165F" w14:textId="2E1CA91A" w:rsidR="00E23757" w:rsidRPr="003A65B1" w:rsidRDefault="00E23757"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Udostępnianie protokołu i załączników do protokołu</w:t>
      </w:r>
      <w:r w:rsidR="00962CBB"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 xml:space="preserve">ma zastosowanie do wszystkich danych osobowych, z wyjątkiem </w:t>
      </w:r>
      <w:r w:rsidR="00962CBB" w:rsidRPr="003A65B1">
        <w:rPr>
          <w:rFonts w:ascii="Arial" w:eastAsiaTheme="majorEastAsia" w:hAnsi="Arial" w:cs="Arial"/>
          <w:sz w:val="22"/>
          <w:szCs w:val="22"/>
          <w:lang w:eastAsia="en-US"/>
        </w:rPr>
        <w:t>tych</w:t>
      </w:r>
      <w:r w:rsidRPr="003A65B1">
        <w:rPr>
          <w:rFonts w:ascii="Arial" w:eastAsiaTheme="majorEastAsia" w:hAnsi="Arial" w:cs="Arial"/>
          <w:sz w:val="22"/>
          <w:szCs w:val="22"/>
          <w:lang w:eastAsia="en-US"/>
        </w:rPr>
        <w:t xml:space="preserve">,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104CC3DF" w14:textId="38F60EF5" w:rsidR="00587F52" w:rsidRPr="003A65B1" w:rsidRDefault="009303A8"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 przypadku korzystania przez osobę, której dane osobowe są przetwarzane przez zamawiającego, z uprawnienia, o którym mowa w art. 15 ust. 1</w:t>
      </w:r>
      <w:r w:rsidR="00962CBB"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3 </w:t>
      </w:r>
      <w:r w:rsidR="00587F52" w:rsidRPr="003A65B1">
        <w:rPr>
          <w:rFonts w:ascii="Arial" w:eastAsiaTheme="majorEastAsia" w:hAnsi="Arial" w:cs="Arial"/>
          <w:sz w:val="22"/>
          <w:szCs w:val="22"/>
          <w:lang w:eastAsia="en-US"/>
        </w:rPr>
        <w:t>RODO (związanych z prawem wykonawcy do uzyskania od administratora potwierdzenia, czy przetwarzane są dane osobowe jego dotyczące, prawem wykonawcy do bycia poinformowanym o odpowiednich zabezpieczeniach, o których mowa w art. 46</w:t>
      </w:r>
      <w:r w:rsidRPr="003A65B1">
        <w:rPr>
          <w:rFonts w:ascii="Arial" w:eastAsiaTheme="majorEastAsia" w:hAnsi="Arial" w:cs="Arial"/>
          <w:sz w:val="22"/>
          <w:szCs w:val="22"/>
          <w:lang w:eastAsia="en-US"/>
        </w:rPr>
        <w:t xml:space="preserve"> RODO</w:t>
      </w:r>
      <w:r w:rsidR="00587F52" w:rsidRPr="003A65B1">
        <w:rPr>
          <w:rFonts w:ascii="Arial" w:eastAsiaTheme="majorEastAsia" w:hAnsi="Arial" w:cs="Arial"/>
          <w:sz w:val="22"/>
          <w:szCs w:val="22"/>
          <w:lang w:eastAsia="en-US"/>
        </w:rPr>
        <w:t>, związanych z przekazaniem jego danych osobowych do państwa trzeciego lub organizacji międzynarodowej oraz prawe</w:t>
      </w:r>
      <w:r w:rsidR="00962CBB" w:rsidRPr="003A65B1">
        <w:rPr>
          <w:rFonts w:ascii="Arial" w:eastAsiaTheme="majorEastAsia" w:hAnsi="Arial" w:cs="Arial"/>
          <w:sz w:val="22"/>
          <w:szCs w:val="22"/>
          <w:lang w:eastAsia="en-US"/>
        </w:rPr>
        <w:t>m</w:t>
      </w:r>
      <w:r w:rsidR="00587F52" w:rsidRPr="003A65B1">
        <w:rPr>
          <w:rFonts w:ascii="Arial" w:eastAsiaTheme="majorEastAsia" w:hAnsi="Arial" w:cs="Arial"/>
          <w:sz w:val="22"/>
          <w:szCs w:val="22"/>
          <w:lang w:eastAsia="en-US"/>
        </w:rPr>
        <w:t xml:space="preserve"> otrzymania przez</w:t>
      </w:r>
      <w:r w:rsidR="00962CBB" w:rsidRPr="003A65B1">
        <w:rPr>
          <w:rFonts w:ascii="Arial" w:eastAsiaTheme="majorEastAsia" w:hAnsi="Arial" w:cs="Arial"/>
          <w:sz w:val="22"/>
          <w:szCs w:val="22"/>
          <w:lang w:eastAsia="en-US"/>
        </w:rPr>
        <w:t xml:space="preserve"> w</w:t>
      </w:r>
      <w:r w:rsidR="00587F52" w:rsidRPr="003A65B1">
        <w:rPr>
          <w:rFonts w:ascii="Arial" w:eastAsiaTheme="majorEastAsia" w:hAnsi="Arial" w:cs="Arial"/>
          <w:sz w:val="22"/>
          <w:szCs w:val="22"/>
          <w:lang w:eastAsia="en-US"/>
        </w:rPr>
        <w:t>ykonawcę od administratora kopii danych osobowyc</w:t>
      </w:r>
      <w:r w:rsidRPr="003A65B1">
        <w:rPr>
          <w:rFonts w:ascii="Arial" w:eastAsiaTheme="majorEastAsia" w:hAnsi="Arial" w:cs="Arial"/>
          <w:sz w:val="22"/>
          <w:szCs w:val="22"/>
          <w:lang w:eastAsia="en-US"/>
        </w:rPr>
        <w:t xml:space="preserve">h podlegających przetwarzaniu), zamawiający może żądać od osoby występującej z żądaniem wskazania dodatkowych informacji, </w:t>
      </w:r>
      <w:r w:rsidRPr="003A65B1">
        <w:rPr>
          <w:rFonts w:ascii="Arial" w:eastAsiaTheme="majorEastAsia" w:hAnsi="Arial" w:cs="Arial"/>
          <w:sz w:val="22"/>
          <w:szCs w:val="22"/>
          <w:lang w:eastAsia="en-US"/>
        </w:rPr>
        <w:lastRenderedPageBreak/>
        <w:t>mających na celu sprecyzowanie nazwy lub daty zakończonego postępowania o udzielenie zamówienia.</w:t>
      </w:r>
    </w:p>
    <w:p w14:paraId="7A38E101" w14:textId="2A71B0FA" w:rsidR="009303A8" w:rsidRPr="003A65B1" w:rsidRDefault="009F62A5"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Skorzystanie przez osobę, której dane osobowe dotyczą, z uprawnienia, o którym mowa w art. 16 RODO (z uprawnienia do sprostowania lub uzupełnienia danych osobowych), </w:t>
      </w:r>
      <w:r w:rsidR="009303A8" w:rsidRPr="003A65B1">
        <w:rPr>
          <w:rFonts w:ascii="Arial" w:eastAsiaTheme="majorEastAsia" w:hAnsi="Arial" w:cs="Arial"/>
          <w:sz w:val="22"/>
          <w:szCs w:val="22"/>
          <w:lang w:eastAsia="en-US"/>
        </w:rPr>
        <w:t>nie może naruszać integralności protokołu postępowania oraz jego załączników</w:t>
      </w:r>
      <w:r w:rsidR="00962CBB" w:rsidRPr="003A65B1">
        <w:rPr>
          <w:rFonts w:ascii="Arial" w:eastAsiaTheme="majorEastAsia" w:hAnsi="Arial" w:cs="Arial"/>
          <w:sz w:val="22"/>
          <w:szCs w:val="22"/>
          <w:lang w:eastAsia="en-US"/>
        </w:rPr>
        <w:t>.</w:t>
      </w:r>
    </w:p>
    <w:p w14:paraId="6E0FEDAB" w14:textId="7670A36E" w:rsidR="007515D3" w:rsidRPr="003A65B1" w:rsidRDefault="007515D3"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 postępowaniu o udzielenie zamówienia zgłoszenie żądania ograniczenia przetwarzania, o którym mowa w art. 18 ust. 1 RODO, nie ogranicza przetwarzania danych osobowych do czasu zakończenia tego postępowania.</w:t>
      </w:r>
    </w:p>
    <w:p w14:paraId="5F2EE5C1" w14:textId="05F0AB89" w:rsidR="00E23757" w:rsidRPr="003A65B1" w:rsidRDefault="00962CBB" w:rsidP="003A65B1">
      <w:pPr>
        <w:numPr>
          <w:ilvl w:val="0"/>
          <w:numId w:val="3"/>
        </w:numPr>
        <w:spacing w:line="271" w:lineRule="auto"/>
        <w:ind w:left="714" w:hanging="357"/>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W </w:t>
      </w:r>
      <w:r w:rsidR="009303A8" w:rsidRPr="003A65B1">
        <w:rPr>
          <w:rFonts w:ascii="Arial" w:eastAsiaTheme="majorEastAsia" w:hAnsi="Arial" w:cs="Arial"/>
          <w:sz w:val="22"/>
          <w:szCs w:val="22"/>
          <w:lang w:eastAsia="en-US"/>
        </w:rPr>
        <w:t xml:space="preserve">przypadku gdy wniesienie żądania dotyczącego prawa, o którym mowa w art. 18 ust. 1 RODO </w:t>
      </w:r>
      <w:r w:rsidR="009F62A5" w:rsidRPr="003A65B1">
        <w:rPr>
          <w:rFonts w:ascii="Arial" w:eastAsiaTheme="majorEastAsia" w:hAnsi="Arial" w:cs="Arial"/>
          <w:sz w:val="22"/>
          <w:szCs w:val="22"/>
          <w:lang w:eastAsia="en-US"/>
        </w:rPr>
        <w:t>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06817B41" w14:textId="77777777" w:rsidR="009F62A5" w:rsidRPr="003A65B1" w:rsidRDefault="009F62A5" w:rsidP="003A65B1">
      <w:pPr>
        <w:spacing w:line="271" w:lineRule="auto"/>
        <w:jc w:val="both"/>
        <w:rPr>
          <w:rFonts w:ascii="Arial" w:eastAsiaTheme="majorEastAsia" w:hAnsi="Arial" w:cs="Arial"/>
          <w:sz w:val="22"/>
          <w:szCs w:val="22"/>
          <w:highlight w:val="lightGray"/>
          <w:lang w:eastAsia="en-US"/>
        </w:rPr>
      </w:pPr>
    </w:p>
    <w:p w14:paraId="276A1CB7" w14:textId="70EB1770" w:rsidR="00C5791B" w:rsidRPr="003A65B1" w:rsidRDefault="00412BC8" w:rsidP="003A65B1">
      <w:pPr>
        <w:shd w:val="clear" w:color="auto" w:fill="FFFFFF" w:themeFill="background1"/>
        <w:spacing w:after="200" w:line="271" w:lineRule="auto"/>
        <w:contextualSpacing/>
        <w:jc w:val="both"/>
        <w:rPr>
          <w:rFonts w:ascii="Arial" w:hAnsi="Arial" w:cs="Arial"/>
          <w:b/>
          <w:sz w:val="22"/>
          <w:szCs w:val="22"/>
          <w:lang w:eastAsia="en-US"/>
        </w:rPr>
      </w:pPr>
      <w:r w:rsidRPr="003A65B1">
        <w:rPr>
          <w:rFonts w:ascii="Arial" w:hAnsi="Arial" w:cs="Arial"/>
          <w:b/>
          <w:sz w:val="22"/>
          <w:szCs w:val="22"/>
          <w:highlight w:val="lightGray"/>
          <w:lang w:eastAsia="en-US"/>
        </w:rPr>
        <w:t>Do spraw nieuregulowanych w S</w:t>
      </w:r>
      <w:r w:rsidR="00FE361A" w:rsidRPr="003A65B1">
        <w:rPr>
          <w:rFonts w:ascii="Arial" w:hAnsi="Arial" w:cs="Arial"/>
          <w:b/>
          <w:sz w:val="22"/>
          <w:szCs w:val="22"/>
          <w:highlight w:val="lightGray"/>
          <w:lang w:eastAsia="en-US"/>
        </w:rPr>
        <w:t xml:space="preserve">WZ mają zastosowanie przepisy </w:t>
      </w:r>
      <w:r w:rsidRPr="003A65B1">
        <w:rPr>
          <w:rFonts w:ascii="Arial" w:hAnsi="Arial" w:cs="Arial"/>
          <w:b/>
          <w:sz w:val="22"/>
          <w:szCs w:val="22"/>
          <w:highlight w:val="lightGray"/>
          <w:lang w:eastAsia="en-US"/>
        </w:rPr>
        <w:t>ustawy z 11 września 2019 r</w:t>
      </w:r>
      <w:r w:rsidR="001C6A9E" w:rsidRPr="003A65B1">
        <w:rPr>
          <w:rFonts w:ascii="Arial" w:hAnsi="Arial" w:cs="Arial"/>
          <w:b/>
          <w:sz w:val="22"/>
          <w:szCs w:val="22"/>
          <w:highlight w:val="lightGray"/>
          <w:lang w:eastAsia="en-US"/>
        </w:rPr>
        <w:t xml:space="preserve">. – </w:t>
      </w:r>
      <w:r w:rsidRPr="003A65B1">
        <w:rPr>
          <w:rFonts w:ascii="Arial" w:hAnsi="Arial" w:cs="Arial"/>
          <w:b/>
          <w:sz w:val="22"/>
          <w:szCs w:val="22"/>
          <w:highlight w:val="lightGray"/>
          <w:lang w:eastAsia="en-US"/>
        </w:rPr>
        <w:t>Prawo zamówień publicznych (</w:t>
      </w:r>
      <w:r w:rsidR="003350AF" w:rsidRPr="003350AF">
        <w:rPr>
          <w:rFonts w:ascii="Arial" w:hAnsi="Arial" w:cs="Arial"/>
          <w:b/>
          <w:sz w:val="22"/>
          <w:szCs w:val="22"/>
          <w:highlight w:val="lightGray"/>
          <w:lang w:eastAsia="en-US"/>
        </w:rPr>
        <w:t>t.j.: Dz.U. z 2024 r. poz.1320</w:t>
      </w:r>
      <w:r w:rsidRPr="003A65B1">
        <w:rPr>
          <w:rFonts w:ascii="Arial" w:hAnsi="Arial" w:cs="Arial"/>
          <w:b/>
          <w:sz w:val="22"/>
          <w:szCs w:val="22"/>
          <w:highlight w:val="lightGray"/>
          <w:lang w:eastAsia="en-US"/>
        </w:rPr>
        <w:t>)</w:t>
      </w:r>
      <w:r w:rsidR="001C6A9E" w:rsidRPr="003A65B1">
        <w:rPr>
          <w:rFonts w:ascii="Arial" w:hAnsi="Arial" w:cs="Arial"/>
          <w:b/>
          <w:sz w:val="22"/>
          <w:szCs w:val="22"/>
          <w:lang w:eastAsia="en-US"/>
        </w:rPr>
        <w:t>.</w:t>
      </w:r>
    </w:p>
    <w:p w14:paraId="10F544BB" w14:textId="77777777" w:rsidR="00493561" w:rsidRPr="003A65B1" w:rsidRDefault="00493561" w:rsidP="003A65B1">
      <w:pPr>
        <w:spacing w:after="200" w:line="271" w:lineRule="auto"/>
        <w:ind w:left="360"/>
        <w:contextualSpacing/>
        <w:jc w:val="both"/>
        <w:rPr>
          <w:rFonts w:ascii="Arial" w:eastAsiaTheme="majorEastAsia" w:hAnsi="Arial" w:cs="Arial"/>
          <w:b/>
          <w:sz w:val="22"/>
          <w:szCs w:val="22"/>
          <w:u w:val="single"/>
          <w:lang w:eastAsia="en-US"/>
        </w:rPr>
      </w:pPr>
    </w:p>
    <w:p w14:paraId="5309CF5F" w14:textId="0A8F307F" w:rsidR="00AA4F20" w:rsidRPr="003A65B1" w:rsidRDefault="00FE361A" w:rsidP="003A65B1">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71" w:lineRule="auto"/>
        <w:ind w:left="284" w:hanging="284"/>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 xml:space="preserve">Wymagania stawiane </w:t>
      </w:r>
      <w:r w:rsidR="001C6A9E" w:rsidRPr="003A65B1">
        <w:rPr>
          <w:rFonts w:ascii="Arial" w:eastAsiaTheme="majorEastAsia" w:hAnsi="Arial" w:cs="Arial"/>
          <w:b/>
          <w:sz w:val="22"/>
          <w:szCs w:val="22"/>
          <w:lang w:eastAsia="en-US"/>
        </w:rPr>
        <w:t>w</w:t>
      </w:r>
      <w:r w:rsidRPr="003A65B1">
        <w:rPr>
          <w:rFonts w:ascii="Arial" w:eastAsiaTheme="majorEastAsia" w:hAnsi="Arial" w:cs="Arial"/>
          <w:b/>
          <w:sz w:val="22"/>
          <w:szCs w:val="22"/>
          <w:lang w:eastAsia="en-US"/>
        </w:rPr>
        <w:t xml:space="preserve">ykonawcy </w:t>
      </w:r>
    </w:p>
    <w:p w14:paraId="2EE492A2" w14:textId="1CFD9843" w:rsidR="001C6A9E" w:rsidRPr="00653FDC" w:rsidRDefault="00FE361A"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Przedmiot zamówienia</w:t>
      </w:r>
    </w:p>
    <w:p w14:paraId="6C419A41" w14:textId="6CCFF9F4" w:rsidR="003350AF" w:rsidRPr="00291390" w:rsidRDefault="00291390" w:rsidP="00291390">
      <w:pPr>
        <w:pStyle w:val="Akapitzlist"/>
        <w:numPr>
          <w:ilvl w:val="1"/>
          <w:numId w:val="23"/>
        </w:numPr>
        <w:autoSpaceDE w:val="0"/>
        <w:autoSpaceDN w:val="0"/>
        <w:spacing w:line="276" w:lineRule="auto"/>
        <w:ind w:left="0" w:firstLine="0"/>
        <w:jc w:val="both"/>
        <w:rPr>
          <w:rFonts w:ascii="Arial" w:hAnsi="Arial" w:cs="Arial"/>
          <w:b/>
          <w:bCs/>
          <w:color w:val="000000" w:themeColor="text1"/>
          <w:sz w:val="22"/>
          <w:szCs w:val="22"/>
        </w:rPr>
      </w:pPr>
      <w:r w:rsidRPr="00291390">
        <w:rPr>
          <w:rFonts w:ascii="Arial" w:hAnsi="Arial" w:cs="Arial"/>
          <w:b/>
          <w:bCs/>
          <w:color w:val="000000" w:themeColor="text1"/>
          <w:sz w:val="22"/>
          <w:szCs w:val="22"/>
        </w:rPr>
        <w:t>Wykonanie map prawnych podziałowych w ramach zadania inwestycyjnego pn. „Przebudowa drogi powiatowej nr 4332W na odc. od msc. Miąse do msc. Franciszków, gm. Tłuszcz”.</w:t>
      </w:r>
    </w:p>
    <w:p w14:paraId="0661B100" w14:textId="77777777" w:rsidR="00291390" w:rsidRPr="00291390" w:rsidRDefault="00291390" w:rsidP="00291390">
      <w:pPr>
        <w:pStyle w:val="Akapitzlist"/>
        <w:autoSpaceDE w:val="0"/>
        <w:autoSpaceDN w:val="0"/>
        <w:spacing w:line="276" w:lineRule="auto"/>
        <w:ind w:left="1080"/>
        <w:jc w:val="both"/>
        <w:rPr>
          <w:rFonts w:ascii="Arial" w:hAnsi="Arial" w:cs="Arial"/>
          <w:sz w:val="22"/>
          <w:szCs w:val="22"/>
        </w:rPr>
      </w:pPr>
    </w:p>
    <w:p w14:paraId="18AAA5FE" w14:textId="77777777" w:rsidR="002A1DF8" w:rsidRDefault="009F7BAB" w:rsidP="002A1DF8">
      <w:pPr>
        <w:ind w:left="2552" w:hanging="2552"/>
        <w:jc w:val="both"/>
        <w:rPr>
          <w:rFonts w:ascii="Arial" w:hAnsi="Arial" w:cs="Arial"/>
          <w:sz w:val="22"/>
          <w:szCs w:val="22"/>
        </w:rPr>
      </w:pPr>
      <w:r w:rsidRPr="009F7BAB">
        <w:rPr>
          <w:rFonts w:ascii="Arial" w:hAnsi="Arial" w:cs="Arial"/>
          <w:sz w:val="22"/>
          <w:szCs w:val="22"/>
        </w:rPr>
        <w:t xml:space="preserve">Kod CPV: </w:t>
      </w:r>
    </w:p>
    <w:p w14:paraId="56A6DDFB" w14:textId="16FA3AB3" w:rsidR="002A1DF8" w:rsidRPr="002A1DF8" w:rsidRDefault="002A1DF8" w:rsidP="002A1DF8">
      <w:pPr>
        <w:ind w:left="2552" w:hanging="2552"/>
        <w:jc w:val="both"/>
        <w:rPr>
          <w:rFonts w:ascii="Arial" w:hAnsi="Arial" w:cs="Arial"/>
          <w:b/>
          <w:bCs/>
          <w:sz w:val="22"/>
          <w:szCs w:val="22"/>
        </w:rPr>
      </w:pPr>
      <w:r w:rsidRPr="002A1DF8">
        <w:rPr>
          <w:rFonts w:ascii="Arial" w:hAnsi="Arial" w:cs="Arial"/>
          <w:b/>
          <w:bCs/>
          <w:sz w:val="22"/>
          <w:szCs w:val="22"/>
        </w:rPr>
        <w:t>71354000-4 Usługi sporządzania map</w:t>
      </w:r>
    </w:p>
    <w:p w14:paraId="45676150" w14:textId="5A9EBE5F" w:rsidR="009F7BAB" w:rsidRPr="009F7BAB" w:rsidRDefault="002A1DF8" w:rsidP="002A1DF8">
      <w:pPr>
        <w:ind w:left="2552" w:hanging="2552"/>
        <w:jc w:val="both"/>
        <w:rPr>
          <w:rFonts w:ascii="Arial" w:hAnsi="Arial" w:cs="Arial"/>
          <w:bCs/>
          <w:sz w:val="22"/>
          <w:szCs w:val="22"/>
        </w:rPr>
      </w:pPr>
      <w:r w:rsidRPr="002A1DF8">
        <w:rPr>
          <w:rFonts w:ascii="Arial" w:hAnsi="Arial" w:cs="Arial"/>
          <w:b/>
          <w:bCs/>
          <w:sz w:val="22"/>
          <w:szCs w:val="22"/>
        </w:rPr>
        <w:t>71354300-7 Usługi badań katastralnych</w:t>
      </w:r>
    </w:p>
    <w:p w14:paraId="31FA4FC5" w14:textId="77777777" w:rsidR="002A1DF8" w:rsidRPr="002A1DF8" w:rsidRDefault="002A1DF8" w:rsidP="002A1DF8">
      <w:pPr>
        <w:jc w:val="both"/>
        <w:rPr>
          <w:rFonts w:ascii="Arial" w:hAnsi="Arial" w:cs="Arial"/>
          <w:sz w:val="22"/>
          <w:szCs w:val="22"/>
        </w:rPr>
      </w:pPr>
    </w:p>
    <w:p w14:paraId="6AD306B7" w14:textId="3354E307" w:rsidR="002A1DF8" w:rsidRPr="002A1DF8" w:rsidRDefault="002A1DF8" w:rsidP="002A1DF8">
      <w:pPr>
        <w:pStyle w:val="pktwniosku"/>
        <w:numPr>
          <w:ilvl w:val="0"/>
          <w:numId w:val="0"/>
        </w:numPr>
        <w:spacing w:before="0"/>
        <w:jc w:val="both"/>
        <w:rPr>
          <w:rFonts w:ascii="Arial" w:hAnsi="Arial" w:cs="Arial"/>
          <w:color w:val="auto"/>
          <w:sz w:val="22"/>
          <w:szCs w:val="22"/>
        </w:rPr>
      </w:pPr>
      <w:r w:rsidRPr="002A1DF8">
        <w:rPr>
          <w:rFonts w:ascii="Arial" w:hAnsi="Arial" w:cs="Arial"/>
          <w:b w:val="0"/>
          <w:bCs/>
          <w:i w:val="0"/>
          <w:iCs/>
          <w:color w:val="auto"/>
          <w:sz w:val="22"/>
          <w:szCs w:val="22"/>
        </w:rPr>
        <w:t>2.</w:t>
      </w:r>
      <w:r>
        <w:rPr>
          <w:rFonts w:ascii="Arial" w:hAnsi="Arial" w:cs="Arial"/>
          <w:color w:val="auto"/>
          <w:sz w:val="22"/>
          <w:szCs w:val="22"/>
        </w:rPr>
        <w:t xml:space="preserve"> </w:t>
      </w:r>
      <w:r w:rsidRPr="002A1DF8">
        <w:rPr>
          <w:rFonts w:ascii="Arial" w:hAnsi="Arial" w:cs="Arial"/>
          <w:color w:val="auto"/>
          <w:sz w:val="22"/>
          <w:szCs w:val="22"/>
        </w:rPr>
        <w:t>Szczegółowy opis przedmiotu zamówienia:</w:t>
      </w:r>
    </w:p>
    <w:p w14:paraId="169B35D9" w14:textId="77777777" w:rsidR="003350AF" w:rsidRDefault="003350AF" w:rsidP="003350AF">
      <w:pPr>
        <w:jc w:val="both"/>
        <w:rPr>
          <w:rFonts w:ascii="Arial" w:hAnsi="Arial" w:cs="Arial"/>
          <w:sz w:val="22"/>
          <w:szCs w:val="22"/>
        </w:rPr>
      </w:pPr>
    </w:p>
    <w:p w14:paraId="2304C991"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Przedmiotem zamówienia jest wykonanie opracowania geodezyjnego projektu podziału nieruchomości pod realizację inwestycji drogowej do celów związanych z uzyskaniem decyzji o zezwoleniu na realizację inwestycji drogowej (ZRID).</w:t>
      </w:r>
    </w:p>
    <w:p w14:paraId="09B57960"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Opracowaniem są objęte nieruchomości stanowiące projektowany pas drogi publicznej kat. Powiatowej, klasy Z oraz nieruchomości przyległe do drogi publicznej, położone: przy drodze powiatowej nr 4332W – przewiduje się dokonanie podziału nieruchomości w ilości 18 szt.</w:t>
      </w:r>
    </w:p>
    <w:p w14:paraId="11FE061C"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Opracowanie geodezyjne należy wykonać w oparciu o projekt zagospodarowania terenu rozbudowy drogi powiatowej. Zamawiający może przewidzieć drobne korekty linii rozgraniczających.</w:t>
      </w:r>
    </w:p>
    <w:p w14:paraId="593D166B" w14:textId="77777777" w:rsidR="00291390" w:rsidRPr="00291390" w:rsidRDefault="00291390" w:rsidP="00291390">
      <w:pPr>
        <w:spacing w:line="271" w:lineRule="auto"/>
        <w:jc w:val="both"/>
        <w:rPr>
          <w:rFonts w:ascii="Arial" w:hAnsi="Arial" w:cs="Arial"/>
          <w:sz w:val="22"/>
          <w:szCs w:val="22"/>
        </w:rPr>
      </w:pPr>
    </w:p>
    <w:p w14:paraId="1791F432" w14:textId="77777777" w:rsidR="00291390" w:rsidRPr="00291390" w:rsidRDefault="00291390" w:rsidP="00291390">
      <w:pPr>
        <w:spacing w:line="271" w:lineRule="auto"/>
        <w:jc w:val="both"/>
        <w:rPr>
          <w:rFonts w:ascii="Arial" w:hAnsi="Arial" w:cs="Arial"/>
          <w:bCs/>
          <w:sz w:val="22"/>
          <w:szCs w:val="22"/>
        </w:rPr>
      </w:pPr>
      <w:r w:rsidRPr="00291390">
        <w:rPr>
          <w:rFonts w:ascii="Arial" w:hAnsi="Arial" w:cs="Arial"/>
          <w:bCs/>
          <w:sz w:val="22"/>
          <w:szCs w:val="22"/>
        </w:rPr>
        <w:t xml:space="preserve">W ramach wykonywania opracowania geodezyjnego należy: </w:t>
      </w:r>
    </w:p>
    <w:p w14:paraId="5551D62A" w14:textId="77777777" w:rsidR="00291390" w:rsidRPr="00291390" w:rsidRDefault="00291390" w:rsidP="00291390">
      <w:pPr>
        <w:spacing w:before="24" w:line="271" w:lineRule="auto"/>
        <w:jc w:val="both"/>
        <w:rPr>
          <w:rFonts w:ascii="Arial" w:hAnsi="Arial" w:cs="Arial"/>
          <w:bCs/>
          <w:sz w:val="22"/>
          <w:szCs w:val="22"/>
        </w:rPr>
      </w:pPr>
      <w:r w:rsidRPr="00291390">
        <w:rPr>
          <w:rFonts w:ascii="Arial" w:hAnsi="Arial" w:cs="Arial"/>
          <w:bCs/>
          <w:sz w:val="22"/>
          <w:szCs w:val="22"/>
        </w:rPr>
        <w:t xml:space="preserve">- pozyskać materiały potrzebne do wykonania pracy z zasobu geodezyjno – kartograficznego, </w:t>
      </w:r>
    </w:p>
    <w:p w14:paraId="3F91E558" w14:textId="77777777" w:rsidR="00291390" w:rsidRPr="00291390" w:rsidRDefault="00291390" w:rsidP="00291390">
      <w:pPr>
        <w:spacing w:before="24" w:line="271" w:lineRule="auto"/>
        <w:jc w:val="both"/>
        <w:rPr>
          <w:rFonts w:ascii="Arial" w:hAnsi="Arial" w:cs="Arial"/>
          <w:bCs/>
          <w:sz w:val="22"/>
          <w:szCs w:val="22"/>
        </w:rPr>
      </w:pPr>
      <w:r w:rsidRPr="00291390">
        <w:rPr>
          <w:rFonts w:ascii="Arial" w:hAnsi="Arial" w:cs="Arial"/>
          <w:bCs/>
          <w:sz w:val="22"/>
          <w:szCs w:val="22"/>
        </w:rPr>
        <w:t>- przeprowadzić (wykonać) wszystkie prace terenowe w tym również ustalenia granic pasa drogowego,</w:t>
      </w:r>
    </w:p>
    <w:p w14:paraId="5B1843DF" w14:textId="77777777" w:rsidR="00291390" w:rsidRPr="00291390" w:rsidRDefault="00291390" w:rsidP="00291390">
      <w:pPr>
        <w:spacing w:before="24" w:line="271" w:lineRule="auto"/>
        <w:jc w:val="both"/>
        <w:rPr>
          <w:rFonts w:ascii="Arial" w:hAnsi="Arial" w:cs="Arial"/>
          <w:bCs/>
          <w:sz w:val="22"/>
          <w:szCs w:val="22"/>
        </w:rPr>
      </w:pPr>
      <w:r w:rsidRPr="00291390">
        <w:rPr>
          <w:rFonts w:ascii="Arial" w:hAnsi="Arial" w:cs="Arial"/>
          <w:bCs/>
          <w:sz w:val="22"/>
          <w:szCs w:val="22"/>
        </w:rPr>
        <w:t>- wykonać badania ksiąg wieczystych, zbiorów dokumentów, ksiąg hipotecznych nieruchomości objętych opracowaniem, niezależnie czy będą / nie będą podlegały podziałowi,</w:t>
      </w:r>
    </w:p>
    <w:p w14:paraId="4CF0B939" w14:textId="77777777" w:rsidR="00291390" w:rsidRPr="00291390" w:rsidRDefault="00291390" w:rsidP="00291390">
      <w:pPr>
        <w:spacing w:before="24" w:line="271" w:lineRule="auto"/>
        <w:jc w:val="both"/>
        <w:rPr>
          <w:rFonts w:ascii="Arial" w:hAnsi="Arial" w:cs="Arial"/>
          <w:bCs/>
          <w:sz w:val="22"/>
          <w:szCs w:val="22"/>
        </w:rPr>
      </w:pPr>
      <w:r w:rsidRPr="00291390">
        <w:rPr>
          <w:rFonts w:ascii="Arial" w:hAnsi="Arial" w:cs="Arial"/>
          <w:bCs/>
          <w:sz w:val="22"/>
          <w:szCs w:val="22"/>
        </w:rPr>
        <w:lastRenderedPageBreak/>
        <w:t>- wykonać roboczą mapę z naniesionymi informacjami z wykonanych prac, w celu uzgodnienia z zamawiającym;</w:t>
      </w:r>
    </w:p>
    <w:p w14:paraId="49FE992C" w14:textId="77777777" w:rsidR="00291390" w:rsidRPr="00291390" w:rsidRDefault="00291390" w:rsidP="00291390">
      <w:pPr>
        <w:spacing w:before="24" w:line="271" w:lineRule="auto"/>
        <w:jc w:val="both"/>
        <w:rPr>
          <w:rFonts w:ascii="Arial" w:hAnsi="Arial" w:cs="Arial"/>
          <w:bCs/>
          <w:sz w:val="22"/>
          <w:szCs w:val="22"/>
        </w:rPr>
      </w:pPr>
      <w:r w:rsidRPr="00291390">
        <w:rPr>
          <w:rFonts w:ascii="Arial" w:hAnsi="Arial" w:cs="Arial"/>
          <w:bCs/>
          <w:sz w:val="22"/>
          <w:szCs w:val="22"/>
        </w:rPr>
        <w:t>- wykonać pozostałe prace do sporządzenia oraz sporządzić ostateczną dokumentację geodezyjną, w tym podziałów nieruchomości.</w:t>
      </w:r>
    </w:p>
    <w:p w14:paraId="4747022D" w14:textId="77777777" w:rsidR="00291390" w:rsidRPr="00291390" w:rsidRDefault="00291390" w:rsidP="00291390">
      <w:pPr>
        <w:spacing w:line="271" w:lineRule="auto"/>
        <w:jc w:val="both"/>
        <w:rPr>
          <w:rFonts w:ascii="Arial" w:hAnsi="Arial" w:cs="Arial"/>
          <w:sz w:val="22"/>
          <w:szCs w:val="22"/>
        </w:rPr>
      </w:pPr>
    </w:p>
    <w:p w14:paraId="0A2B6659"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Mapy zawierające projekty podziałów nieruchomości sporządza się zgodnie z rozporządzeniem Rady Ministrów z dnia 7 grudnia 2004r. w sprawie sposobu i trybu dokonywania podziałów nieruchomości, standardami geodezyjnymi oraz warunkami technicznymi wykonywania prac geodezyjnych ustalanymi dla zgłaszanych prac geodezyjnych przez powiatowe ośrodki dokumentacji geodezyjnej i kartograficznej.</w:t>
      </w:r>
    </w:p>
    <w:p w14:paraId="3E020A52"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 xml:space="preserve">Zaleca się, aby mapy zawierające projekty podziałów nieruchomości sporządzane były dla każdej nieruchomości oddzielnie w skali nie mniejszej niż 1:1000 i zapewniających ich czytelność.  </w:t>
      </w:r>
    </w:p>
    <w:p w14:paraId="6F52C926"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 xml:space="preserve">Mapy te winny uwzględniać wszystkie nieruchomości objęte liniami rozgraniczającymi teren inwestycji, tj. również działki ewidencyjne objęte liniami rozgraniczającymi w całości, nawet w przypadkach gdy samodzielnie stanowią odrębną nieruchomość. Mapy podziałowe winny zawierać wykazy zmian gruntowych z wyraźnym wyróżnieniem działek niezbędnych do realizacji inwestycji oraz wykazy synchronizacyjne stanu prawnego nieruchomości wykazanego w katastrze nieruchomości ze stanem uwidocznionym w księgach wieczystych. </w:t>
      </w:r>
    </w:p>
    <w:p w14:paraId="55FB9D15"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 xml:space="preserve">W przypadku  sporządzania  jednostkowych map podziałowych oddzielnie dla każdej nieruchomości, dla nieruchomości nie podlegających podziałowi do wniosku o wydanie decyzji ZRID należy załączyć wyrysy i wypisy z operatu ewidencji gruntów lub mapy do celów prawnych, które należy sporządzać w  przypadku  gdy  stan  prawny  nieruchomości  nie  jest  zgodny  ze  stanem  wykazanym  w  ewidencji gruntów. </w:t>
      </w:r>
    </w:p>
    <w:p w14:paraId="30C60639"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W  postępowaniu  podziałowym  należy  uwzględnić  stan  prawny  nieruchomości  zajętych  pod dotychczasowymi drogami publicznymi z uwzględnieniem procedur wynikających z art. 73 ustawy z dnia 13 października 1998r. – Przepisy wprowadzające ustawy  reformujące administrację publiczną .</w:t>
      </w:r>
    </w:p>
    <w:p w14:paraId="37E97925"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 xml:space="preserve">W celu sprostania wymogom ustawy o szczególnych zasadach przygotowania i realizacji inwestycji w zakresie  dróg  publicznych wymaga  się  aby  w  ramach  prac  związanych  z  przygotowaniem materiałów  do  wniosku  o  wydanie  decyzji  ZRID  sporządzane  były  szczegółowe  wykazy nieruchomości zawierające co najmniej: nazwę  jednostki ewidencyjnej, nazwę obrębu, nr działek wg stanu w ewidencji gruntów, powierzchnię działek, nr ksiąg wieczystych (o ile są znane), dane dotyczące właściciela nieruchomości uwidocznionego w katastrze nieruchomości wraz  z adresem zamieszkania  (siedziby), numery i powierzchnie działek po podziale z wyróżnieniem działek przeznaczonych pod inwestycję. </w:t>
      </w:r>
    </w:p>
    <w:p w14:paraId="12D96260"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 xml:space="preserve">W  wykazach  należy  wyszczególnić  wszystkie  nieruchomości  niezbędne  do  realizacji  inwestycji  z podziałem na: </w:t>
      </w:r>
    </w:p>
    <w:p w14:paraId="389FBFDD" w14:textId="77777777" w:rsidR="00291390" w:rsidRPr="00291390" w:rsidRDefault="00291390" w:rsidP="00291390">
      <w:pPr>
        <w:pStyle w:val="Akapitzlist"/>
        <w:numPr>
          <w:ilvl w:val="4"/>
          <w:numId w:val="43"/>
        </w:numPr>
        <w:tabs>
          <w:tab w:val="clear" w:pos="3600"/>
          <w:tab w:val="num" w:pos="851"/>
        </w:tabs>
        <w:suppressAutoHyphens/>
        <w:spacing w:line="271" w:lineRule="auto"/>
        <w:ind w:left="851" w:hanging="567"/>
        <w:contextualSpacing/>
        <w:jc w:val="both"/>
        <w:rPr>
          <w:rFonts w:ascii="Arial" w:hAnsi="Arial" w:cs="Arial"/>
          <w:sz w:val="22"/>
          <w:szCs w:val="22"/>
        </w:rPr>
      </w:pPr>
      <w:r w:rsidRPr="00291390">
        <w:rPr>
          <w:rFonts w:ascii="Arial" w:hAnsi="Arial" w:cs="Arial"/>
          <w:sz w:val="22"/>
          <w:szCs w:val="22"/>
        </w:rPr>
        <w:t xml:space="preserve">wykaz nieruchomości, które  zgodnie  z art. 11f ust.1 p.6 ustawy o  szczególnych  zasadach przygotowania  i realizacji  inwestycji w zakresie dróg publicznych stają się własnością Powiatu Wołomińskiego.  </w:t>
      </w:r>
    </w:p>
    <w:p w14:paraId="63904398" w14:textId="77777777" w:rsidR="00291390" w:rsidRPr="00291390" w:rsidRDefault="00291390" w:rsidP="00291390">
      <w:pPr>
        <w:pStyle w:val="Akapitzlist"/>
        <w:numPr>
          <w:ilvl w:val="0"/>
          <w:numId w:val="43"/>
        </w:numPr>
        <w:suppressAutoHyphens/>
        <w:spacing w:line="271" w:lineRule="auto"/>
        <w:contextualSpacing/>
        <w:jc w:val="both"/>
        <w:rPr>
          <w:rFonts w:ascii="Arial" w:hAnsi="Arial" w:cs="Arial"/>
          <w:sz w:val="22"/>
          <w:szCs w:val="22"/>
        </w:rPr>
      </w:pPr>
      <w:r w:rsidRPr="00291390">
        <w:rPr>
          <w:rFonts w:ascii="Arial" w:hAnsi="Arial" w:cs="Arial"/>
          <w:sz w:val="22"/>
          <w:szCs w:val="22"/>
        </w:rPr>
        <w:t>wykaz  nieruchomości  przeznaczonych  na  pasy  drogowe,  które  przed  wydaniem  decyzji ZRID stanowiły własność Powiatu Wołomińskiego ,</w:t>
      </w:r>
    </w:p>
    <w:p w14:paraId="307E14E8" w14:textId="77777777" w:rsidR="00291390" w:rsidRPr="00291390" w:rsidRDefault="00291390" w:rsidP="00291390">
      <w:pPr>
        <w:pStyle w:val="Akapitzlist"/>
        <w:numPr>
          <w:ilvl w:val="0"/>
          <w:numId w:val="43"/>
        </w:numPr>
        <w:suppressAutoHyphens/>
        <w:spacing w:line="271" w:lineRule="auto"/>
        <w:contextualSpacing/>
        <w:jc w:val="both"/>
        <w:rPr>
          <w:rFonts w:ascii="Arial" w:hAnsi="Arial" w:cs="Arial"/>
          <w:sz w:val="22"/>
          <w:szCs w:val="22"/>
        </w:rPr>
      </w:pPr>
      <w:r w:rsidRPr="00291390">
        <w:rPr>
          <w:rFonts w:ascii="Arial" w:hAnsi="Arial" w:cs="Arial"/>
          <w:sz w:val="22"/>
          <w:szCs w:val="22"/>
        </w:rPr>
        <w:t xml:space="preserve">wykaz nieruchomości do przejęcia z mocy art.73 ustawy z dnia 13 października 1998 r. – Przepisy wprowadzające ustawy reformujące administrację publiczną . </w:t>
      </w:r>
    </w:p>
    <w:p w14:paraId="6FF4D754" w14:textId="77777777" w:rsidR="00291390" w:rsidRPr="00291390" w:rsidRDefault="00291390" w:rsidP="00291390">
      <w:pPr>
        <w:spacing w:line="271" w:lineRule="auto"/>
        <w:jc w:val="both"/>
        <w:rPr>
          <w:rStyle w:val="FontStyle28"/>
          <w:sz w:val="22"/>
          <w:szCs w:val="22"/>
        </w:rPr>
      </w:pPr>
      <w:r w:rsidRPr="00291390">
        <w:rPr>
          <w:rFonts w:ascii="Arial" w:hAnsi="Arial" w:cs="Arial"/>
          <w:sz w:val="22"/>
          <w:szCs w:val="22"/>
        </w:rPr>
        <w:t>Wykazy należy sporządzić w formacie edytowalnym (Excel) gdzie dla jednej działki przyporządkowany jest jeden wiersz.</w:t>
      </w:r>
    </w:p>
    <w:p w14:paraId="1EF5A38F" w14:textId="77777777" w:rsidR="00291390" w:rsidRPr="00291390" w:rsidRDefault="00291390" w:rsidP="00291390">
      <w:pPr>
        <w:spacing w:line="271" w:lineRule="auto"/>
        <w:jc w:val="both"/>
        <w:rPr>
          <w:rFonts w:ascii="Arial" w:hAnsi="Arial" w:cs="Arial"/>
          <w:sz w:val="22"/>
          <w:szCs w:val="22"/>
        </w:rPr>
      </w:pPr>
    </w:p>
    <w:p w14:paraId="50906A1B" w14:textId="77777777"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lastRenderedPageBreak/>
        <w:t>Skład dokumentacji dla Zamawiającego dotyczącej nieruchomości zajętych pod projektowany pas drogowy i działek wydzielonych dla potrzeb stałego korzystania z nieruchomości:</w:t>
      </w:r>
    </w:p>
    <w:p w14:paraId="4F4380BF"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mapy z projektami podziałów sporządzone zgodnie z odrębnymi przepisami, przyjęte do zasobu geodezyjnego w ilości po 6 egz.</w:t>
      </w:r>
    </w:p>
    <w:p w14:paraId="6BAF11A6"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wykazy zmian gruntowych, z zaznaczeniem działek przeznaczonych pod inwestycję (np. pogrubienie),</w:t>
      </w:r>
    </w:p>
    <w:p w14:paraId="36450D95"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xml:space="preserve">- mapa zbiorcza z projektami podziałów wykonana na zaktualizowanym podkładzie mapy ewidencyjnej wraz z wykazem zmian gruntowych </w:t>
      </w:r>
    </w:p>
    <w:p w14:paraId="1226E5C6"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xml:space="preserve">- mapy dla celów prawnych dla działek w całości objętych liniami rozgraniczającymi </w:t>
      </w:r>
    </w:p>
    <w:p w14:paraId="79498BD5"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xml:space="preserve">wykazy synchronizacyjne </w:t>
      </w:r>
    </w:p>
    <w:p w14:paraId="15865F58"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badania ksiąg wieczystych lub kopie dokumentów potwierdzających tytuły własności do nieruchomości</w:t>
      </w:r>
    </w:p>
    <w:p w14:paraId="5F047B46"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wypisy z rejestru gruntów</w:t>
      </w:r>
    </w:p>
    <w:p w14:paraId="49FA1122"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skorowidz działek przeznaczonych do zajęcia pod pas drogowy z podziałem na: nr l.p. , powiat, gmina, obręb, ID obrębu, nr działki, powierzchnia w hektarach, numer księgi wieczystej, właściciel/użytkownik wieczysty, adres - zgodnie ze wzorem  (załącznik nr 1) w formacie Excel przy założeniu, że jednej działce odpowiada jeden wiersz.</w:t>
      </w:r>
    </w:p>
    <w:p w14:paraId="197023FD" w14:textId="77777777" w:rsidR="00291390" w:rsidRPr="00291390" w:rsidRDefault="00291390" w:rsidP="00291390">
      <w:pPr>
        <w:pStyle w:val="Akapitzlist"/>
        <w:numPr>
          <w:ilvl w:val="0"/>
          <w:numId w:val="45"/>
        </w:numPr>
        <w:suppressAutoHyphens/>
        <w:spacing w:line="271" w:lineRule="auto"/>
        <w:contextualSpacing/>
        <w:jc w:val="both"/>
        <w:rPr>
          <w:rFonts w:ascii="Arial" w:hAnsi="Arial" w:cs="Arial"/>
          <w:sz w:val="22"/>
          <w:szCs w:val="22"/>
        </w:rPr>
      </w:pPr>
      <w:r w:rsidRPr="00291390">
        <w:rPr>
          <w:rFonts w:ascii="Arial" w:hAnsi="Arial" w:cs="Arial"/>
          <w:sz w:val="22"/>
          <w:szCs w:val="22"/>
        </w:rPr>
        <w:t>- kopie protokołów granicznych, (przyjęcia granic i utrwalenia granic) szkice przebiegu granic, wykaz współrzędnych w pliku tekstowym.</w:t>
      </w:r>
    </w:p>
    <w:p w14:paraId="7E216431" w14:textId="77777777" w:rsidR="00291390" w:rsidRPr="00291390" w:rsidRDefault="00291390" w:rsidP="00291390">
      <w:pPr>
        <w:spacing w:line="271" w:lineRule="auto"/>
        <w:jc w:val="both"/>
        <w:rPr>
          <w:rFonts w:ascii="Arial" w:hAnsi="Arial" w:cs="Arial"/>
          <w:sz w:val="22"/>
          <w:szCs w:val="22"/>
        </w:rPr>
      </w:pPr>
    </w:p>
    <w:p w14:paraId="563DC9CA" w14:textId="77777777" w:rsidR="000846A6" w:rsidRDefault="000846A6" w:rsidP="00291390">
      <w:pPr>
        <w:spacing w:line="271" w:lineRule="auto"/>
        <w:jc w:val="both"/>
        <w:rPr>
          <w:rFonts w:ascii="Arial" w:hAnsi="Arial" w:cs="Arial"/>
          <w:sz w:val="22"/>
          <w:szCs w:val="22"/>
        </w:rPr>
      </w:pPr>
    </w:p>
    <w:p w14:paraId="620DB059" w14:textId="6827B453" w:rsidR="00291390" w:rsidRPr="00291390" w:rsidRDefault="00291390" w:rsidP="00291390">
      <w:pPr>
        <w:spacing w:line="271" w:lineRule="auto"/>
        <w:jc w:val="both"/>
        <w:rPr>
          <w:rFonts w:ascii="Arial" w:hAnsi="Arial" w:cs="Arial"/>
          <w:sz w:val="22"/>
          <w:szCs w:val="22"/>
        </w:rPr>
      </w:pPr>
      <w:r w:rsidRPr="00291390">
        <w:rPr>
          <w:rFonts w:ascii="Arial" w:hAnsi="Arial" w:cs="Arial"/>
          <w:sz w:val="22"/>
          <w:szCs w:val="22"/>
        </w:rPr>
        <w:t>Dokumentacje należy stworzyć w układzie obrębowym.</w:t>
      </w:r>
    </w:p>
    <w:p w14:paraId="42332C9C" w14:textId="77777777" w:rsidR="00291390" w:rsidRDefault="00291390" w:rsidP="00291390">
      <w:pPr>
        <w:spacing w:line="271" w:lineRule="auto"/>
        <w:jc w:val="both"/>
        <w:rPr>
          <w:rFonts w:ascii="Arial" w:hAnsi="Arial" w:cs="Arial"/>
          <w:sz w:val="22"/>
          <w:szCs w:val="22"/>
        </w:rPr>
      </w:pPr>
    </w:p>
    <w:p w14:paraId="47F31E83" w14:textId="77777777" w:rsidR="000846A6" w:rsidRDefault="000846A6" w:rsidP="00291390">
      <w:pPr>
        <w:spacing w:line="271" w:lineRule="auto"/>
        <w:jc w:val="both"/>
        <w:rPr>
          <w:rFonts w:ascii="Arial" w:hAnsi="Arial" w:cs="Arial"/>
          <w:sz w:val="22"/>
          <w:szCs w:val="22"/>
        </w:rPr>
      </w:pPr>
    </w:p>
    <w:p w14:paraId="22EFE4C2" w14:textId="77777777" w:rsidR="000846A6" w:rsidRPr="00291390" w:rsidRDefault="000846A6" w:rsidP="00291390">
      <w:pPr>
        <w:spacing w:line="271" w:lineRule="auto"/>
        <w:jc w:val="both"/>
        <w:rPr>
          <w:rFonts w:ascii="Arial" w:hAnsi="Arial" w:cs="Arial"/>
          <w:sz w:val="22"/>
          <w:szCs w:val="22"/>
        </w:rPr>
      </w:pPr>
    </w:p>
    <w:p w14:paraId="40433430" w14:textId="77777777" w:rsidR="00291390" w:rsidRPr="00291390" w:rsidRDefault="00291390" w:rsidP="00291390">
      <w:pPr>
        <w:spacing w:line="271" w:lineRule="auto"/>
        <w:jc w:val="both"/>
        <w:rPr>
          <w:rFonts w:ascii="Arial" w:hAnsi="Arial" w:cs="Arial"/>
          <w:b/>
          <w:bCs/>
          <w:sz w:val="22"/>
          <w:szCs w:val="22"/>
        </w:rPr>
      </w:pPr>
      <w:r w:rsidRPr="00291390">
        <w:rPr>
          <w:rFonts w:ascii="Arial" w:hAnsi="Arial" w:cs="Arial"/>
          <w:b/>
          <w:bCs/>
          <w:sz w:val="22"/>
          <w:szCs w:val="22"/>
        </w:rPr>
        <w:t>Uwaga: Efektem pracy ma być operat techniczny wraz z mapą z projektowanymi podziałami nieruchomości, sporządzony zgodnie z obowiązującymi przepisami i instrukcjami technicznymi oraz wytycznymi PODGiK w Wołominie.</w:t>
      </w:r>
    </w:p>
    <w:p w14:paraId="55C51E3F" w14:textId="77777777" w:rsidR="00291390" w:rsidRDefault="00291390" w:rsidP="00A15B8A">
      <w:pPr>
        <w:autoSpaceDE w:val="0"/>
        <w:autoSpaceDN w:val="0"/>
        <w:adjustRightInd w:val="0"/>
        <w:jc w:val="both"/>
        <w:rPr>
          <w:rFonts w:ascii="Arial" w:hAnsi="Arial" w:cs="Arial"/>
          <w:b/>
          <w:bCs/>
          <w:color w:val="000000" w:themeColor="text1"/>
          <w:sz w:val="22"/>
          <w:szCs w:val="22"/>
          <w:u w:val="single"/>
        </w:rPr>
      </w:pPr>
    </w:p>
    <w:p w14:paraId="600DFA9D" w14:textId="77777777" w:rsidR="000846A6" w:rsidRDefault="000846A6" w:rsidP="00A15B8A">
      <w:pPr>
        <w:autoSpaceDE w:val="0"/>
        <w:autoSpaceDN w:val="0"/>
        <w:adjustRightInd w:val="0"/>
        <w:jc w:val="both"/>
        <w:rPr>
          <w:rFonts w:ascii="Arial" w:hAnsi="Arial" w:cs="Arial"/>
          <w:b/>
          <w:bCs/>
          <w:color w:val="000000" w:themeColor="text1"/>
          <w:sz w:val="22"/>
          <w:szCs w:val="22"/>
          <w:u w:val="single"/>
        </w:rPr>
      </w:pPr>
    </w:p>
    <w:p w14:paraId="23FC2156" w14:textId="77777777" w:rsidR="000846A6" w:rsidRPr="009F7BAB" w:rsidRDefault="000846A6" w:rsidP="00A15B8A">
      <w:pPr>
        <w:autoSpaceDE w:val="0"/>
        <w:autoSpaceDN w:val="0"/>
        <w:adjustRightInd w:val="0"/>
        <w:jc w:val="both"/>
        <w:rPr>
          <w:rFonts w:ascii="Arial" w:hAnsi="Arial" w:cs="Arial"/>
          <w:b/>
          <w:bCs/>
          <w:color w:val="000000" w:themeColor="text1"/>
          <w:sz w:val="22"/>
          <w:szCs w:val="22"/>
          <w:u w:val="single"/>
        </w:rPr>
      </w:pPr>
    </w:p>
    <w:p w14:paraId="4037E302" w14:textId="3C77049E" w:rsidR="002F1306" w:rsidRPr="002F1306" w:rsidRDefault="002F1306" w:rsidP="003A65B1">
      <w:pPr>
        <w:spacing w:after="200" w:line="271" w:lineRule="auto"/>
        <w:contextualSpacing/>
        <w:jc w:val="both"/>
        <w:rPr>
          <w:rFonts w:ascii="Arial" w:hAnsi="Arial" w:cs="Arial"/>
          <w:sz w:val="22"/>
          <w:szCs w:val="22"/>
        </w:rPr>
      </w:pPr>
      <w:r w:rsidRPr="002F1306">
        <w:rPr>
          <w:rFonts w:ascii="Arial" w:hAnsi="Arial" w:cs="Arial"/>
          <w:sz w:val="22"/>
          <w:szCs w:val="22"/>
        </w:rPr>
        <w:t>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Pzp.</w:t>
      </w:r>
    </w:p>
    <w:p w14:paraId="6C6D67B6" w14:textId="77777777" w:rsidR="002F1306" w:rsidRDefault="002F1306" w:rsidP="003A65B1">
      <w:pPr>
        <w:spacing w:after="200" w:line="271" w:lineRule="auto"/>
        <w:contextualSpacing/>
        <w:jc w:val="both"/>
        <w:rPr>
          <w:rFonts w:ascii="Arial" w:hAnsi="Arial" w:cs="Arial"/>
          <w:b/>
          <w:bCs/>
          <w:sz w:val="22"/>
          <w:szCs w:val="22"/>
        </w:rPr>
      </w:pPr>
    </w:p>
    <w:p w14:paraId="0420DF57" w14:textId="77777777" w:rsidR="00AA4F20" w:rsidRDefault="00AA4F20" w:rsidP="003A65B1">
      <w:pPr>
        <w:spacing w:line="271" w:lineRule="auto"/>
        <w:jc w:val="both"/>
        <w:rPr>
          <w:rFonts w:ascii="Arial" w:hAnsi="Arial" w:cs="Arial"/>
          <w:b/>
          <w:bCs/>
          <w:sz w:val="22"/>
          <w:szCs w:val="22"/>
        </w:rPr>
      </w:pPr>
    </w:p>
    <w:p w14:paraId="0A35D53A" w14:textId="77777777" w:rsidR="000846A6" w:rsidRDefault="000846A6" w:rsidP="003A65B1">
      <w:pPr>
        <w:spacing w:line="271" w:lineRule="auto"/>
        <w:jc w:val="both"/>
        <w:rPr>
          <w:rFonts w:ascii="Arial" w:hAnsi="Arial" w:cs="Arial"/>
          <w:b/>
          <w:bCs/>
          <w:sz w:val="22"/>
          <w:szCs w:val="22"/>
        </w:rPr>
      </w:pPr>
    </w:p>
    <w:p w14:paraId="4E388707" w14:textId="77777777" w:rsidR="000846A6" w:rsidRPr="003A65B1" w:rsidRDefault="000846A6" w:rsidP="003A65B1">
      <w:pPr>
        <w:spacing w:line="271" w:lineRule="auto"/>
        <w:jc w:val="both"/>
        <w:rPr>
          <w:rFonts w:ascii="Arial" w:hAnsi="Arial" w:cs="Arial"/>
          <w:b/>
          <w:sz w:val="22"/>
          <w:szCs w:val="22"/>
        </w:rPr>
      </w:pPr>
    </w:p>
    <w:p w14:paraId="103EF0F4" w14:textId="591FA50D" w:rsidR="00AA4F20" w:rsidRPr="003A65B1" w:rsidRDefault="00606F9A" w:rsidP="00606F9A">
      <w:pPr>
        <w:spacing w:after="200" w:line="271" w:lineRule="auto"/>
        <w:contextualSpacing/>
        <w:jc w:val="both"/>
        <w:rPr>
          <w:rFonts w:ascii="Arial" w:eastAsiaTheme="majorEastAsia" w:hAnsi="Arial" w:cs="Arial"/>
          <w:b/>
          <w:sz w:val="22"/>
          <w:szCs w:val="22"/>
          <w:lang w:eastAsia="en-US"/>
        </w:rPr>
      </w:pPr>
      <w:r w:rsidRPr="00606F9A">
        <w:rPr>
          <w:rFonts w:ascii="Arial" w:eastAsiaTheme="majorEastAsia" w:hAnsi="Arial" w:cs="Arial"/>
          <w:bCs/>
          <w:sz w:val="22"/>
          <w:szCs w:val="22"/>
          <w:lang w:eastAsia="en-US"/>
        </w:rPr>
        <w:t>3.</w:t>
      </w:r>
      <w:r>
        <w:rPr>
          <w:rFonts w:ascii="Arial" w:eastAsiaTheme="majorEastAsia" w:hAnsi="Arial" w:cs="Arial"/>
          <w:b/>
          <w:sz w:val="22"/>
          <w:szCs w:val="22"/>
          <w:lang w:eastAsia="en-US"/>
        </w:rPr>
        <w:t xml:space="preserve"> </w:t>
      </w:r>
      <w:r w:rsidR="00EC45FB" w:rsidRPr="003A65B1">
        <w:rPr>
          <w:rFonts w:ascii="Arial" w:eastAsiaTheme="majorEastAsia" w:hAnsi="Arial" w:cs="Arial"/>
          <w:b/>
          <w:sz w:val="22"/>
          <w:szCs w:val="22"/>
          <w:lang w:eastAsia="en-US"/>
        </w:rPr>
        <w:t>Gwarancja i rękojmia</w:t>
      </w:r>
    </w:p>
    <w:p w14:paraId="59AE7E28" w14:textId="2D74CE4E" w:rsidR="00AA4F20" w:rsidRPr="003A65B1" w:rsidRDefault="00AA4F20" w:rsidP="003350AF">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Wymagany okres gwarancji na wykonany przedmiot umowy – </w:t>
      </w:r>
      <w:r w:rsidR="0000552B">
        <w:rPr>
          <w:rFonts w:ascii="Arial" w:eastAsiaTheme="majorEastAsia" w:hAnsi="Arial" w:cs="Arial"/>
          <w:sz w:val="22"/>
          <w:szCs w:val="22"/>
          <w:lang w:eastAsia="en-US"/>
        </w:rPr>
        <w:t>2 lata</w:t>
      </w:r>
      <w:r w:rsidRPr="003A65B1">
        <w:rPr>
          <w:rFonts w:ascii="Arial" w:eastAsiaTheme="majorEastAsia" w:hAnsi="Arial" w:cs="Arial"/>
          <w:sz w:val="22"/>
          <w:szCs w:val="22"/>
          <w:lang w:eastAsia="en-US"/>
        </w:rPr>
        <w:t xml:space="preserve">. </w:t>
      </w:r>
    </w:p>
    <w:p w14:paraId="0B94C079" w14:textId="77777777" w:rsidR="00BD3E19" w:rsidRPr="003A65B1" w:rsidRDefault="00BD3E19" w:rsidP="004F6A36">
      <w:pPr>
        <w:spacing w:line="271" w:lineRule="auto"/>
        <w:jc w:val="both"/>
        <w:rPr>
          <w:rFonts w:ascii="Arial" w:hAnsi="Arial" w:cs="Arial"/>
          <w:b/>
          <w:sz w:val="22"/>
          <w:szCs w:val="22"/>
        </w:rPr>
      </w:pPr>
    </w:p>
    <w:p w14:paraId="33BC7802" w14:textId="2B31541A" w:rsidR="00447382" w:rsidRPr="003A65B1" w:rsidRDefault="00447382"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Rozwiązania równoważne </w:t>
      </w:r>
    </w:p>
    <w:p w14:paraId="6054AB02" w14:textId="7FAB5F93" w:rsidR="00447382" w:rsidRPr="003A65B1" w:rsidRDefault="00447382" w:rsidP="003A65B1">
      <w:pPr>
        <w:spacing w:after="200" w:line="271" w:lineRule="auto"/>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Wykonawca, który powołuje się na rozwiązania równoważne, jest </w:t>
      </w:r>
      <w:r w:rsidR="001C6A9E" w:rsidRPr="003A65B1">
        <w:rPr>
          <w:rFonts w:ascii="Arial" w:eastAsiaTheme="majorEastAsia" w:hAnsi="Arial" w:cs="Arial"/>
          <w:sz w:val="22"/>
          <w:szCs w:val="22"/>
          <w:lang w:eastAsia="en-US"/>
        </w:rPr>
        <w:t>z</w:t>
      </w:r>
      <w:r w:rsidRPr="003A65B1">
        <w:rPr>
          <w:rFonts w:ascii="Arial" w:eastAsiaTheme="majorEastAsia" w:hAnsi="Arial" w:cs="Arial"/>
          <w:sz w:val="22"/>
          <w:szCs w:val="22"/>
          <w:lang w:eastAsia="en-US"/>
        </w:rPr>
        <w:t>obowiązany wykazać, że oferowane przez niego rozwiązanie spełnia wymagania określone przez zamawiającego. W takim przypadku, wykonawca załącza do oferty wykaz rozwiązań równoważnych</w:t>
      </w:r>
      <w:r w:rsidR="001C6A9E"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wraz z jego opisem lub normami.</w:t>
      </w:r>
    </w:p>
    <w:p w14:paraId="52190508" w14:textId="77777777" w:rsidR="006374A7" w:rsidRPr="003A65B1" w:rsidRDefault="006374A7" w:rsidP="003A65B1">
      <w:pPr>
        <w:spacing w:after="200" w:line="271" w:lineRule="auto"/>
        <w:contextualSpacing/>
        <w:jc w:val="both"/>
        <w:rPr>
          <w:rFonts w:ascii="Arial" w:eastAsiaTheme="majorEastAsia" w:hAnsi="Arial" w:cs="Arial"/>
          <w:sz w:val="22"/>
          <w:szCs w:val="22"/>
          <w:lang w:eastAsia="en-US"/>
        </w:rPr>
      </w:pPr>
    </w:p>
    <w:p w14:paraId="7472276C" w14:textId="04636C70" w:rsidR="007515D3" w:rsidRPr="003A65B1" w:rsidRDefault="0089169E"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lastRenderedPageBreak/>
        <w:t>W</w:t>
      </w:r>
      <w:r w:rsidR="007C0085" w:rsidRPr="003A65B1">
        <w:rPr>
          <w:rFonts w:ascii="Arial" w:hAnsi="Arial" w:cs="Arial"/>
          <w:b/>
          <w:sz w:val="22"/>
          <w:szCs w:val="22"/>
          <w:lang w:eastAsia="en-US"/>
        </w:rPr>
        <w:t xml:space="preserve">ymagania w zakresie </w:t>
      </w:r>
      <w:r w:rsidRPr="003A65B1">
        <w:rPr>
          <w:rFonts w:ascii="Arial" w:hAnsi="Arial" w:cs="Arial"/>
          <w:b/>
          <w:sz w:val="22"/>
          <w:szCs w:val="22"/>
          <w:lang w:eastAsia="en-US"/>
        </w:rPr>
        <w:t>zatrudniania przez wykonawcę lub podwykonawcę osób na podstawie stosunku pracy</w:t>
      </w:r>
    </w:p>
    <w:p w14:paraId="0B082FA8" w14:textId="0E42DB0F" w:rsidR="007C0085" w:rsidRPr="0000552B" w:rsidRDefault="0000552B" w:rsidP="003A65B1">
      <w:pPr>
        <w:spacing w:line="271" w:lineRule="auto"/>
        <w:jc w:val="both"/>
        <w:rPr>
          <w:rFonts w:ascii="Arial" w:hAnsi="Arial" w:cs="Arial"/>
          <w:bCs/>
          <w:sz w:val="22"/>
          <w:szCs w:val="22"/>
        </w:rPr>
      </w:pPr>
      <w:bookmarkStart w:id="1" w:name="_Hlk108597329"/>
      <w:r w:rsidRPr="0000552B">
        <w:rPr>
          <w:rFonts w:ascii="Arial" w:hAnsi="Arial" w:cs="Arial"/>
          <w:bCs/>
          <w:sz w:val="22"/>
          <w:szCs w:val="22"/>
        </w:rPr>
        <w:t>Nie dotyczy.</w:t>
      </w:r>
    </w:p>
    <w:bookmarkEnd w:id="1"/>
    <w:p w14:paraId="35DA830D" w14:textId="77777777" w:rsidR="0000552B" w:rsidRPr="003A65B1" w:rsidRDefault="0000552B" w:rsidP="003A65B1">
      <w:pPr>
        <w:spacing w:line="271" w:lineRule="auto"/>
        <w:jc w:val="both"/>
        <w:rPr>
          <w:rFonts w:ascii="Arial" w:hAnsi="Arial" w:cs="Arial"/>
          <w:sz w:val="22"/>
          <w:szCs w:val="22"/>
        </w:rPr>
      </w:pPr>
    </w:p>
    <w:p w14:paraId="4ADABCF9" w14:textId="1B95E7CB" w:rsidR="007C0085" w:rsidRPr="0000552B" w:rsidRDefault="0089169E"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w:t>
      </w:r>
      <w:r w:rsidR="007C0085" w:rsidRPr="003A65B1">
        <w:rPr>
          <w:rFonts w:ascii="Arial" w:hAnsi="Arial" w:cs="Arial"/>
          <w:b/>
          <w:sz w:val="22"/>
          <w:szCs w:val="22"/>
          <w:lang w:eastAsia="en-US"/>
        </w:rPr>
        <w:t>magania w zakresie zatrudnienia osób, o których mowa</w:t>
      </w:r>
      <w:r w:rsidR="007B6AA5" w:rsidRPr="003A65B1">
        <w:rPr>
          <w:rFonts w:ascii="Arial" w:hAnsi="Arial" w:cs="Arial"/>
          <w:b/>
          <w:sz w:val="22"/>
          <w:szCs w:val="22"/>
          <w:lang w:eastAsia="en-US"/>
        </w:rPr>
        <w:t xml:space="preserve"> </w:t>
      </w:r>
      <w:r w:rsidR="007C0085" w:rsidRPr="003A65B1">
        <w:rPr>
          <w:rFonts w:ascii="Arial" w:hAnsi="Arial" w:cs="Arial"/>
          <w:b/>
          <w:sz w:val="22"/>
          <w:szCs w:val="22"/>
          <w:lang w:eastAsia="en-US"/>
        </w:rPr>
        <w:t>w art. 96 ust. 2 pkt 2</w:t>
      </w:r>
      <w:r w:rsidR="007515D3" w:rsidRPr="003A65B1">
        <w:rPr>
          <w:rFonts w:ascii="Arial" w:hAnsi="Arial" w:cs="Arial"/>
          <w:b/>
          <w:sz w:val="22"/>
          <w:szCs w:val="22"/>
          <w:lang w:eastAsia="en-US"/>
        </w:rPr>
        <w:t xml:space="preserve"> ustawy Pzp</w:t>
      </w:r>
    </w:p>
    <w:p w14:paraId="1F5A1261" w14:textId="77777777" w:rsidR="0000552B" w:rsidRPr="0000552B" w:rsidRDefault="0000552B" w:rsidP="0000552B">
      <w:pPr>
        <w:spacing w:line="271" w:lineRule="auto"/>
        <w:jc w:val="both"/>
        <w:rPr>
          <w:rFonts w:ascii="Arial" w:hAnsi="Arial" w:cs="Arial"/>
          <w:bCs/>
          <w:sz w:val="22"/>
          <w:szCs w:val="22"/>
        </w:rPr>
      </w:pPr>
      <w:r w:rsidRPr="0000552B">
        <w:rPr>
          <w:rFonts w:ascii="Arial" w:hAnsi="Arial" w:cs="Arial"/>
          <w:bCs/>
          <w:sz w:val="22"/>
          <w:szCs w:val="22"/>
        </w:rPr>
        <w:t>Nie dotyczy.</w:t>
      </w:r>
    </w:p>
    <w:p w14:paraId="36269F5C" w14:textId="77777777" w:rsidR="00F04C1F" w:rsidRPr="003A65B1" w:rsidRDefault="00F04C1F" w:rsidP="003A65B1">
      <w:pPr>
        <w:spacing w:line="271" w:lineRule="auto"/>
        <w:jc w:val="both"/>
        <w:rPr>
          <w:rFonts w:ascii="Arial" w:hAnsi="Arial" w:cs="Arial"/>
          <w:sz w:val="22"/>
          <w:szCs w:val="22"/>
        </w:rPr>
      </w:pPr>
    </w:p>
    <w:p w14:paraId="75966903" w14:textId="2B4CFC4D" w:rsidR="00F04C1F" w:rsidRPr="0000552B" w:rsidRDefault="00F04C1F"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Informacja o przedmiotowych środkach dowodowych</w:t>
      </w:r>
    </w:p>
    <w:p w14:paraId="119836C6" w14:textId="77777777" w:rsidR="0000552B" w:rsidRPr="0000552B" w:rsidRDefault="0000552B" w:rsidP="0000552B">
      <w:pPr>
        <w:spacing w:line="271" w:lineRule="auto"/>
        <w:jc w:val="both"/>
        <w:rPr>
          <w:rFonts w:ascii="Arial" w:hAnsi="Arial" w:cs="Arial"/>
          <w:bCs/>
          <w:sz w:val="22"/>
          <w:szCs w:val="22"/>
        </w:rPr>
      </w:pPr>
      <w:r w:rsidRPr="0000552B">
        <w:rPr>
          <w:rFonts w:ascii="Arial" w:hAnsi="Arial" w:cs="Arial"/>
          <w:bCs/>
          <w:sz w:val="22"/>
          <w:szCs w:val="22"/>
        </w:rPr>
        <w:t>Nie dotyczy.</w:t>
      </w:r>
    </w:p>
    <w:p w14:paraId="4F8E1397" w14:textId="77777777" w:rsidR="00EC45FB" w:rsidRDefault="00EC45FB" w:rsidP="003A65B1">
      <w:pPr>
        <w:spacing w:line="271" w:lineRule="auto"/>
        <w:jc w:val="both"/>
        <w:rPr>
          <w:rFonts w:ascii="Arial" w:hAnsi="Arial" w:cs="Arial"/>
          <w:color w:val="FF0000"/>
          <w:sz w:val="22"/>
          <w:szCs w:val="22"/>
        </w:rPr>
      </w:pPr>
    </w:p>
    <w:p w14:paraId="7A1CE60C" w14:textId="77777777" w:rsidR="000D4242" w:rsidRPr="003A65B1" w:rsidRDefault="000D4242" w:rsidP="003A65B1">
      <w:pPr>
        <w:spacing w:line="271" w:lineRule="auto"/>
        <w:jc w:val="both"/>
        <w:rPr>
          <w:rFonts w:ascii="Arial" w:hAnsi="Arial" w:cs="Arial"/>
          <w:color w:val="FF0000"/>
          <w:sz w:val="22"/>
          <w:szCs w:val="22"/>
        </w:rPr>
      </w:pPr>
    </w:p>
    <w:p w14:paraId="58D6252B" w14:textId="311AC1A8" w:rsidR="000F0283" w:rsidRPr="006C0A57" w:rsidRDefault="00EC45FB" w:rsidP="00606F9A">
      <w:pPr>
        <w:numPr>
          <w:ilvl w:val="0"/>
          <w:numId w:val="23"/>
        </w:numPr>
        <w:shd w:val="clear" w:color="auto" w:fill="B2A1C7" w:themeFill="accent4" w:themeFillTint="99"/>
        <w:contextualSpacing/>
        <w:jc w:val="both"/>
        <w:rPr>
          <w:rFonts w:ascii="Arial" w:hAnsi="Arial" w:cs="Arial"/>
          <w:b/>
          <w:sz w:val="22"/>
          <w:szCs w:val="22"/>
          <w:lang w:eastAsia="en-US"/>
        </w:rPr>
      </w:pPr>
      <w:r w:rsidRPr="006C0A57">
        <w:rPr>
          <w:rFonts w:ascii="Arial" w:hAnsi="Arial" w:cs="Arial"/>
          <w:b/>
          <w:sz w:val="22"/>
          <w:szCs w:val="22"/>
          <w:lang w:eastAsia="en-US"/>
        </w:rPr>
        <w:t xml:space="preserve">Termin </w:t>
      </w:r>
      <w:r w:rsidR="00F04C1F" w:rsidRPr="006C0A57">
        <w:rPr>
          <w:rFonts w:ascii="Arial" w:hAnsi="Arial" w:cs="Arial"/>
          <w:b/>
          <w:sz w:val="22"/>
          <w:szCs w:val="22"/>
          <w:lang w:eastAsia="en-US"/>
        </w:rPr>
        <w:t xml:space="preserve">wykonania zamówienia </w:t>
      </w:r>
    </w:p>
    <w:p w14:paraId="5EAD4DF0" w14:textId="64B78189" w:rsidR="00606F9A" w:rsidRPr="00606F9A" w:rsidRDefault="00606F9A" w:rsidP="00606F9A">
      <w:pPr>
        <w:jc w:val="both"/>
        <w:rPr>
          <w:rFonts w:ascii="Arial" w:hAnsi="Arial" w:cs="Arial"/>
          <w:bCs/>
          <w:sz w:val="22"/>
          <w:szCs w:val="22"/>
        </w:rPr>
      </w:pPr>
    </w:p>
    <w:p w14:paraId="7A2B7044" w14:textId="77777777" w:rsidR="000D4242" w:rsidRPr="000D4242" w:rsidRDefault="000D4242" w:rsidP="000D4242">
      <w:pPr>
        <w:jc w:val="both"/>
        <w:rPr>
          <w:rFonts w:ascii="Arial" w:hAnsi="Arial" w:cs="Arial"/>
          <w:bCs/>
          <w:sz w:val="22"/>
          <w:szCs w:val="22"/>
        </w:rPr>
      </w:pPr>
      <w:r w:rsidRPr="000D4242">
        <w:rPr>
          <w:rFonts w:ascii="Arial" w:hAnsi="Arial" w:cs="Arial"/>
          <w:bCs/>
          <w:sz w:val="22"/>
          <w:szCs w:val="22"/>
        </w:rPr>
        <w:t>Kompletną dokumentację geodezyjną należy wykonać i oddać w terminie:</w:t>
      </w:r>
    </w:p>
    <w:p w14:paraId="6468FA80" w14:textId="2E544B16" w:rsidR="00034317" w:rsidRDefault="000D4242" w:rsidP="000D4242">
      <w:pPr>
        <w:jc w:val="both"/>
        <w:rPr>
          <w:rFonts w:ascii="Arial" w:hAnsi="Arial" w:cs="Arial"/>
          <w:bCs/>
          <w:sz w:val="22"/>
          <w:szCs w:val="22"/>
        </w:rPr>
      </w:pPr>
      <w:r w:rsidRPr="000D4242">
        <w:rPr>
          <w:rFonts w:ascii="Arial" w:hAnsi="Arial" w:cs="Arial"/>
          <w:bCs/>
          <w:sz w:val="22"/>
          <w:szCs w:val="22"/>
        </w:rPr>
        <w:t xml:space="preserve">Oferent w ofercie wskaże termin wykonania przedmiotu umowy, jednak </w:t>
      </w:r>
      <w:r w:rsidR="00291390">
        <w:rPr>
          <w:rFonts w:ascii="Arial" w:hAnsi="Arial" w:cs="Arial"/>
          <w:bCs/>
          <w:sz w:val="22"/>
          <w:szCs w:val="22"/>
        </w:rPr>
        <w:t xml:space="preserve">nie krótszy niż 10 tygodni </w:t>
      </w:r>
      <w:r w:rsidRPr="000D4242">
        <w:rPr>
          <w:rFonts w:ascii="Arial" w:hAnsi="Arial" w:cs="Arial"/>
          <w:bCs/>
          <w:sz w:val="22"/>
          <w:szCs w:val="22"/>
        </w:rPr>
        <w:t>nie dłuż</w:t>
      </w:r>
      <w:r w:rsidR="00291390">
        <w:rPr>
          <w:rFonts w:ascii="Arial" w:hAnsi="Arial" w:cs="Arial"/>
          <w:bCs/>
          <w:sz w:val="22"/>
          <w:szCs w:val="22"/>
        </w:rPr>
        <w:t>szy</w:t>
      </w:r>
      <w:r w:rsidRPr="000D4242">
        <w:rPr>
          <w:rFonts w:ascii="Arial" w:hAnsi="Arial" w:cs="Arial"/>
          <w:bCs/>
          <w:sz w:val="22"/>
          <w:szCs w:val="22"/>
        </w:rPr>
        <w:t xml:space="preserve"> niż 15 tygodni od daty podpisania umowy.</w:t>
      </w:r>
    </w:p>
    <w:p w14:paraId="03259322" w14:textId="77777777" w:rsidR="000D4242" w:rsidRPr="00606F9A" w:rsidRDefault="000D4242" w:rsidP="000D4242">
      <w:pPr>
        <w:jc w:val="both"/>
        <w:rPr>
          <w:rFonts w:ascii="Arial" w:hAnsi="Arial" w:cs="Arial"/>
          <w:bCs/>
          <w:sz w:val="22"/>
          <w:szCs w:val="22"/>
        </w:rPr>
      </w:pPr>
    </w:p>
    <w:p w14:paraId="2F0FC1BB" w14:textId="0717051F" w:rsidR="000F0283" w:rsidRPr="006C0A57" w:rsidRDefault="00F04C1F"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6C0A57">
        <w:rPr>
          <w:rFonts w:ascii="Arial" w:hAnsi="Arial" w:cs="Arial"/>
          <w:b/>
          <w:sz w:val="22"/>
          <w:szCs w:val="22"/>
          <w:lang w:eastAsia="en-US"/>
        </w:rPr>
        <w:t>Informacja o warunkach udziału w postępowaniu o udzielenie zamówienia</w:t>
      </w:r>
      <w:r w:rsidR="007D60B8" w:rsidRPr="006C0A57">
        <w:rPr>
          <w:rFonts w:ascii="Arial" w:hAnsi="Arial" w:cs="Arial"/>
          <w:b/>
          <w:sz w:val="22"/>
          <w:szCs w:val="22"/>
          <w:lang w:eastAsia="en-US"/>
        </w:rPr>
        <w:t xml:space="preserve"> i dokumenty składane na wezwanie</w:t>
      </w:r>
    </w:p>
    <w:p w14:paraId="1638877B" w14:textId="0A87E938" w:rsidR="00F04C1F" w:rsidRPr="006C0A57" w:rsidRDefault="00F04C1F" w:rsidP="003A65B1">
      <w:pPr>
        <w:spacing w:line="271" w:lineRule="auto"/>
        <w:jc w:val="both"/>
        <w:rPr>
          <w:rFonts w:ascii="Arial" w:eastAsiaTheme="majorEastAsia" w:hAnsi="Arial" w:cs="Arial"/>
          <w:b/>
          <w:sz w:val="22"/>
          <w:szCs w:val="22"/>
          <w:lang w:eastAsia="en-US"/>
        </w:rPr>
      </w:pPr>
      <w:r w:rsidRPr="006C0A57">
        <w:rPr>
          <w:rFonts w:ascii="Arial" w:eastAsiaTheme="majorEastAsia" w:hAnsi="Arial" w:cs="Arial"/>
          <w:sz w:val="22"/>
          <w:szCs w:val="22"/>
          <w:lang w:eastAsia="en-US"/>
        </w:rPr>
        <w:t xml:space="preserve">Na podstawie art. 112 </w:t>
      </w:r>
      <w:r w:rsidR="00DB65A7" w:rsidRPr="006C0A57">
        <w:rPr>
          <w:rFonts w:ascii="Arial" w:eastAsiaTheme="majorEastAsia" w:hAnsi="Arial" w:cs="Arial"/>
          <w:sz w:val="22"/>
          <w:szCs w:val="22"/>
          <w:lang w:eastAsia="en-US"/>
        </w:rPr>
        <w:t>ustawy Pzp, z</w:t>
      </w:r>
      <w:r w:rsidR="00AA4F20" w:rsidRPr="006C0A57">
        <w:rPr>
          <w:rFonts w:ascii="Arial" w:eastAsiaTheme="majorEastAsia" w:hAnsi="Arial" w:cs="Arial"/>
          <w:sz w:val="22"/>
          <w:szCs w:val="22"/>
          <w:lang w:eastAsia="en-US"/>
        </w:rPr>
        <w:t>amawiający określa warunek</w:t>
      </w:r>
      <w:r w:rsidRPr="006C0A57">
        <w:rPr>
          <w:rFonts w:ascii="Arial" w:eastAsiaTheme="majorEastAsia" w:hAnsi="Arial" w:cs="Arial"/>
          <w:sz w:val="22"/>
          <w:szCs w:val="22"/>
          <w:lang w:eastAsia="en-US"/>
        </w:rPr>
        <w:t>/warunki</w:t>
      </w:r>
      <w:r w:rsidR="00AA4F20" w:rsidRPr="006C0A57">
        <w:rPr>
          <w:rFonts w:ascii="Arial" w:eastAsiaTheme="majorEastAsia" w:hAnsi="Arial" w:cs="Arial"/>
          <w:sz w:val="22"/>
          <w:szCs w:val="22"/>
          <w:lang w:eastAsia="en-US"/>
        </w:rPr>
        <w:t xml:space="preserve"> udziału w postępowaniu </w:t>
      </w:r>
      <w:r w:rsidR="00AA4F20" w:rsidRPr="006C0A57">
        <w:rPr>
          <w:rFonts w:ascii="Arial" w:eastAsiaTheme="majorEastAsia" w:hAnsi="Arial" w:cs="Arial"/>
          <w:b/>
          <w:sz w:val="22"/>
          <w:szCs w:val="22"/>
          <w:lang w:eastAsia="en-US"/>
        </w:rPr>
        <w:t>dotyczący</w:t>
      </w:r>
      <w:r w:rsidRPr="006C0A57">
        <w:rPr>
          <w:rFonts w:ascii="Arial" w:eastAsiaTheme="majorEastAsia" w:hAnsi="Arial" w:cs="Arial"/>
          <w:b/>
          <w:sz w:val="22"/>
          <w:szCs w:val="22"/>
          <w:lang w:eastAsia="en-US"/>
        </w:rPr>
        <w:t>/-e:</w:t>
      </w:r>
    </w:p>
    <w:tbl>
      <w:tblPr>
        <w:tblW w:w="9158" w:type="dxa"/>
        <w:tblInd w:w="-87" w:type="dxa"/>
        <w:tblLayout w:type="fixed"/>
        <w:tblCellMar>
          <w:top w:w="55" w:type="dxa"/>
          <w:left w:w="55" w:type="dxa"/>
          <w:bottom w:w="55" w:type="dxa"/>
          <w:right w:w="55" w:type="dxa"/>
        </w:tblCellMar>
        <w:tblLook w:val="0000" w:firstRow="0" w:lastRow="0" w:firstColumn="0" w:lastColumn="0" w:noHBand="0" w:noVBand="0"/>
      </w:tblPr>
      <w:tblGrid>
        <w:gridCol w:w="1946"/>
        <w:gridCol w:w="3099"/>
        <w:gridCol w:w="4113"/>
      </w:tblGrid>
      <w:tr w:rsidR="006C0A57" w:rsidRPr="006C0A57" w14:paraId="43BD429C" w14:textId="77777777" w:rsidTr="00807382">
        <w:tc>
          <w:tcPr>
            <w:tcW w:w="1946" w:type="dxa"/>
            <w:tcBorders>
              <w:top w:val="single" w:sz="1" w:space="0" w:color="000000"/>
              <w:left w:val="single" w:sz="1" w:space="0" w:color="000000"/>
              <w:bottom w:val="single" w:sz="1" w:space="0" w:color="000000"/>
            </w:tcBorders>
            <w:shd w:val="clear" w:color="auto" w:fill="auto"/>
          </w:tcPr>
          <w:p w14:paraId="14F240CB" w14:textId="77777777" w:rsidR="00302729" w:rsidRPr="006C0A57" w:rsidRDefault="00302729" w:rsidP="003A65B1">
            <w:pPr>
              <w:widowControl w:val="0"/>
              <w:suppressAutoHyphens/>
              <w:autoSpaceDE w:val="0"/>
              <w:spacing w:line="271" w:lineRule="auto"/>
              <w:jc w:val="center"/>
              <w:rPr>
                <w:rFonts w:ascii="Arial" w:eastAsia="Calibri" w:hAnsi="Arial" w:cs="Arial"/>
                <w:b/>
                <w:bCs/>
                <w:kern w:val="1"/>
                <w:sz w:val="22"/>
                <w:szCs w:val="22"/>
                <w:lang w:eastAsia="hi-IN" w:bidi="hi-IN"/>
              </w:rPr>
            </w:pPr>
            <w:r w:rsidRPr="006C0A57">
              <w:rPr>
                <w:rFonts w:ascii="Arial" w:eastAsia="Calibri" w:hAnsi="Arial" w:cs="Arial"/>
                <w:b/>
                <w:bCs/>
                <w:kern w:val="1"/>
                <w:sz w:val="22"/>
                <w:szCs w:val="22"/>
                <w:lang w:eastAsia="hi-IN" w:bidi="hi-IN"/>
              </w:rPr>
              <w:t>WARUNKI UDZIAŁU</w:t>
            </w:r>
          </w:p>
          <w:p w14:paraId="2CAC7208" w14:textId="77777777" w:rsidR="00302729" w:rsidRPr="006C0A57" w:rsidRDefault="00302729" w:rsidP="003A65B1">
            <w:pPr>
              <w:widowControl w:val="0"/>
              <w:suppressAutoHyphens/>
              <w:autoSpaceDE w:val="0"/>
              <w:spacing w:line="271" w:lineRule="auto"/>
              <w:jc w:val="center"/>
              <w:rPr>
                <w:rFonts w:ascii="Arial" w:eastAsia="Calibri" w:hAnsi="Arial" w:cs="Arial"/>
                <w:i/>
                <w:iCs/>
                <w:kern w:val="1"/>
                <w:sz w:val="22"/>
                <w:szCs w:val="22"/>
                <w:lang w:eastAsia="hi-IN" w:bidi="hi-IN"/>
              </w:rPr>
            </w:pPr>
            <w:r w:rsidRPr="006C0A57">
              <w:rPr>
                <w:rFonts w:ascii="Arial" w:eastAsia="Calibri" w:hAnsi="Arial" w:cs="Arial"/>
                <w:b/>
                <w:bCs/>
                <w:kern w:val="1"/>
                <w:sz w:val="22"/>
                <w:szCs w:val="22"/>
                <w:lang w:eastAsia="hi-IN" w:bidi="hi-IN"/>
              </w:rPr>
              <w:t xml:space="preserve"> W POSTĘPOWANIU</w:t>
            </w:r>
          </w:p>
        </w:tc>
        <w:tc>
          <w:tcPr>
            <w:tcW w:w="3099" w:type="dxa"/>
            <w:tcBorders>
              <w:top w:val="single" w:sz="1" w:space="0" w:color="000000"/>
              <w:left w:val="single" w:sz="1" w:space="0" w:color="000000"/>
              <w:bottom w:val="single" w:sz="1" w:space="0" w:color="000000"/>
            </w:tcBorders>
            <w:shd w:val="clear" w:color="auto" w:fill="auto"/>
          </w:tcPr>
          <w:p w14:paraId="6E9F5EEA" w14:textId="454A5E3F" w:rsidR="00302729" w:rsidRPr="006C0A57" w:rsidRDefault="006C0A57" w:rsidP="003A65B1">
            <w:pPr>
              <w:widowControl w:val="0"/>
              <w:suppressLineNumbers/>
              <w:suppressAutoHyphens/>
              <w:spacing w:line="271" w:lineRule="auto"/>
              <w:jc w:val="center"/>
              <w:rPr>
                <w:rFonts w:ascii="Arial" w:eastAsia="Calibri" w:hAnsi="Arial" w:cs="Arial"/>
                <w:b/>
                <w:bCs/>
                <w:kern w:val="1"/>
                <w:sz w:val="22"/>
                <w:szCs w:val="22"/>
                <w:lang w:eastAsia="hi-IN" w:bidi="hi-IN"/>
              </w:rPr>
            </w:pPr>
            <w:r w:rsidRPr="006C0A57">
              <w:rPr>
                <w:rFonts w:ascii="Arial" w:eastAsia="SimSun" w:hAnsi="Arial" w:cs="Arial"/>
                <w:b/>
                <w:kern w:val="1"/>
                <w:sz w:val="22"/>
                <w:szCs w:val="22"/>
                <w:lang w:eastAsia="hi-IN" w:bidi="hi-IN"/>
              </w:rPr>
              <w:t>WARUNKI SZCZEGÓŁOWE</w:t>
            </w:r>
          </w:p>
        </w:tc>
        <w:tc>
          <w:tcPr>
            <w:tcW w:w="4113" w:type="dxa"/>
            <w:tcBorders>
              <w:top w:val="single" w:sz="1" w:space="0" w:color="000000"/>
              <w:left w:val="single" w:sz="1" w:space="0" w:color="000000"/>
              <w:bottom w:val="single" w:sz="1" w:space="0" w:color="000000"/>
              <w:right w:val="single" w:sz="1" w:space="0" w:color="000000"/>
            </w:tcBorders>
            <w:shd w:val="clear" w:color="auto" w:fill="auto"/>
          </w:tcPr>
          <w:p w14:paraId="7309382E" w14:textId="77777777" w:rsidR="00302729" w:rsidRPr="006C0A57" w:rsidRDefault="00302729" w:rsidP="003A65B1">
            <w:pPr>
              <w:widowControl w:val="0"/>
              <w:suppressAutoHyphens/>
              <w:autoSpaceDE w:val="0"/>
              <w:spacing w:line="271" w:lineRule="auto"/>
              <w:jc w:val="center"/>
              <w:rPr>
                <w:rFonts w:ascii="Arial" w:eastAsia="Calibri" w:hAnsi="Arial" w:cs="Arial"/>
                <w:kern w:val="1"/>
                <w:sz w:val="22"/>
                <w:szCs w:val="22"/>
                <w:lang w:eastAsia="hi-IN" w:bidi="hi-IN"/>
              </w:rPr>
            </w:pPr>
            <w:r w:rsidRPr="006C0A57">
              <w:rPr>
                <w:rFonts w:ascii="Arial" w:eastAsia="Calibri" w:hAnsi="Arial" w:cs="Arial"/>
                <w:b/>
                <w:bCs/>
                <w:kern w:val="1"/>
                <w:sz w:val="22"/>
                <w:szCs w:val="22"/>
                <w:lang w:eastAsia="hi-IN" w:bidi="hi-IN"/>
              </w:rPr>
              <w:t xml:space="preserve">WYMAGANE DOKUMENTY </w:t>
            </w:r>
          </w:p>
        </w:tc>
      </w:tr>
      <w:tr w:rsidR="006C0A57" w:rsidRPr="006C0A57" w14:paraId="6933D3A1" w14:textId="77777777" w:rsidTr="00807382">
        <w:tc>
          <w:tcPr>
            <w:tcW w:w="1946" w:type="dxa"/>
            <w:tcBorders>
              <w:left w:val="single" w:sz="1" w:space="0" w:color="000000"/>
              <w:bottom w:val="single" w:sz="1" w:space="0" w:color="000000"/>
            </w:tcBorders>
            <w:shd w:val="clear" w:color="auto" w:fill="auto"/>
          </w:tcPr>
          <w:p w14:paraId="16427579" w14:textId="78B1E922" w:rsidR="00302729" w:rsidRPr="006C0A57" w:rsidRDefault="007D60B8" w:rsidP="003A65B1">
            <w:pPr>
              <w:widowControl w:val="0"/>
              <w:suppressLineNumbers/>
              <w:suppressAutoHyphens/>
              <w:spacing w:line="271" w:lineRule="auto"/>
              <w:ind w:right="111"/>
              <w:jc w:val="both"/>
              <w:rPr>
                <w:rFonts w:ascii="Arial" w:eastAsia="Lucida Sans Unicode" w:hAnsi="Arial" w:cs="Arial"/>
                <w:i/>
                <w:iCs/>
                <w:kern w:val="1"/>
                <w:sz w:val="22"/>
                <w:szCs w:val="22"/>
              </w:rPr>
            </w:pPr>
            <w:r w:rsidRPr="006C0A57">
              <w:rPr>
                <w:rFonts w:ascii="Arial" w:eastAsiaTheme="majorEastAsia" w:hAnsi="Arial" w:cs="Arial"/>
                <w:b/>
                <w:sz w:val="22"/>
                <w:szCs w:val="22"/>
                <w:lang w:eastAsia="en-US"/>
              </w:rPr>
              <w:t>zdolności do występowania w obrocie gospodarczym</w:t>
            </w:r>
          </w:p>
        </w:tc>
        <w:tc>
          <w:tcPr>
            <w:tcW w:w="3099" w:type="dxa"/>
            <w:tcBorders>
              <w:left w:val="single" w:sz="1" w:space="0" w:color="000000"/>
              <w:bottom w:val="single" w:sz="1" w:space="0" w:color="000000"/>
            </w:tcBorders>
            <w:shd w:val="clear" w:color="auto" w:fill="auto"/>
          </w:tcPr>
          <w:p w14:paraId="0EA17010" w14:textId="77777777" w:rsidR="00302729" w:rsidRPr="006C0A57" w:rsidRDefault="00302729" w:rsidP="003A65B1">
            <w:pPr>
              <w:widowControl w:val="0"/>
              <w:tabs>
                <w:tab w:val="left" w:pos="1134"/>
              </w:tabs>
              <w:suppressAutoHyphens/>
              <w:autoSpaceDE w:val="0"/>
              <w:snapToGrid w:val="0"/>
              <w:spacing w:line="271" w:lineRule="auto"/>
              <w:jc w:val="center"/>
              <w:rPr>
                <w:rFonts w:ascii="Arial" w:eastAsia="SimSun" w:hAnsi="Arial" w:cs="Arial"/>
                <w:kern w:val="1"/>
                <w:sz w:val="22"/>
                <w:szCs w:val="22"/>
                <w:u w:val="single"/>
                <w:lang w:eastAsia="hi-IN" w:bidi="hi-IN"/>
              </w:rPr>
            </w:pPr>
            <w:r w:rsidRPr="006C0A57">
              <w:rPr>
                <w:rFonts w:ascii="Arial" w:eastAsia="Lucida Sans Unicode" w:hAnsi="Arial" w:cs="Arial"/>
                <w:i/>
                <w:iCs/>
                <w:kern w:val="1"/>
                <w:sz w:val="22"/>
                <w:szCs w:val="22"/>
              </w:rPr>
              <w:t>-</w:t>
            </w:r>
          </w:p>
        </w:tc>
        <w:tc>
          <w:tcPr>
            <w:tcW w:w="4113" w:type="dxa"/>
            <w:tcBorders>
              <w:left w:val="single" w:sz="1" w:space="0" w:color="000000"/>
              <w:bottom w:val="single" w:sz="1" w:space="0" w:color="000000"/>
              <w:right w:val="single" w:sz="1" w:space="0" w:color="000000"/>
            </w:tcBorders>
            <w:shd w:val="clear" w:color="auto" w:fill="auto"/>
          </w:tcPr>
          <w:p w14:paraId="6254C5C4" w14:textId="77777777" w:rsidR="00302729" w:rsidRPr="006C0A57" w:rsidRDefault="00302729" w:rsidP="003A65B1">
            <w:pPr>
              <w:widowControl w:val="0"/>
              <w:suppressLineNumbers/>
              <w:suppressAutoHyphens/>
              <w:spacing w:line="271" w:lineRule="auto"/>
              <w:jc w:val="center"/>
              <w:rPr>
                <w:rFonts w:ascii="Arial" w:eastAsia="SimSun" w:hAnsi="Arial" w:cs="Arial"/>
                <w:kern w:val="1"/>
                <w:sz w:val="22"/>
                <w:szCs w:val="22"/>
                <w:lang w:eastAsia="hi-IN" w:bidi="hi-IN"/>
              </w:rPr>
            </w:pPr>
            <w:r w:rsidRPr="006C0A57">
              <w:rPr>
                <w:rFonts w:ascii="Arial" w:eastAsia="SimSun" w:hAnsi="Arial" w:cs="Arial"/>
                <w:kern w:val="1"/>
                <w:sz w:val="22"/>
                <w:szCs w:val="22"/>
                <w:lang w:eastAsia="hi-IN" w:bidi="hi-IN"/>
              </w:rPr>
              <w:t>-</w:t>
            </w:r>
          </w:p>
        </w:tc>
      </w:tr>
      <w:tr w:rsidR="006C0A57" w:rsidRPr="006C0A57" w14:paraId="79325DE8" w14:textId="77777777" w:rsidTr="00807382">
        <w:tc>
          <w:tcPr>
            <w:tcW w:w="1946" w:type="dxa"/>
            <w:tcBorders>
              <w:left w:val="single" w:sz="1" w:space="0" w:color="000000"/>
              <w:bottom w:val="single" w:sz="1" w:space="0" w:color="000000"/>
            </w:tcBorders>
            <w:shd w:val="clear" w:color="auto" w:fill="auto"/>
          </w:tcPr>
          <w:p w14:paraId="044AC91E" w14:textId="56917091" w:rsidR="006C0A57" w:rsidRPr="006C0A57" w:rsidRDefault="006C0A57" w:rsidP="006C0A57">
            <w:pPr>
              <w:widowControl w:val="0"/>
              <w:suppressLineNumbers/>
              <w:suppressAutoHyphens/>
              <w:spacing w:line="271" w:lineRule="auto"/>
              <w:ind w:right="111"/>
              <w:jc w:val="both"/>
              <w:rPr>
                <w:rFonts w:ascii="Arial" w:eastAsia="SimSun" w:hAnsi="Arial" w:cs="Arial"/>
                <w:i/>
                <w:iCs/>
                <w:kern w:val="1"/>
                <w:sz w:val="22"/>
                <w:szCs w:val="22"/>
                <w:lang w:eastAsia="hi-IN" w:bidi="hi-IN"/>
              </w:rPr>
            </w:pPr>
            <w:r w:rsidRPr="006C0A57">
              <w:rPr>
                <w:rFonts w:ascii="Arial" w:eastAsiaTheme="majorEastAsia" w:hAnsi="Arial" w:cs="Arial"/>
                <w:b/>
                <w:sz w:val="22"/>
                <w:szCs w:val="22"/>
                <w:lang w:eastAsia="en-US"/>
              </w:rPr>
              <w:t>uprawnień do prowadzenia określonej działalności gospodarczej lub zawodowej, o ile wynika to z odrębnych przepisów</w:t>
            </w:r>
          </w:p>
        </w:tc>
        <w:tc>
          <w:tcPr>
            <w:tcW w:w="3099" w:type="dxa"/>
            <w:tcBorders>
              <w:left w:val="single" w:sz="1" w:space="0" w:color="000000"/>
              <w:bottom w:val="single" w:sz="1" w:space="0" w:color="000000"/>
            </w:tcBorders>
            <w:shd w:val="clear" w:color="auto" w:fill="auto"/>
          </w:tcPr>
          <w:p w14:paraId="44124084" w14:textId="4D8262BE" w:rsidR="006C0A57" w:rsidRPr="006C0A57" w:rsidRDefault="006C0A57" w:rsidP="006C0A57">
            <w:pPr>
              <w:pStyle w:val="Akapitzlist"/>
              <w:suppressAutoHyphens/>
              <w:spacing w:line="271" w:lineRule="auto"/>
              <w:ind w:left="0"/>
              <w:jc w:val="center"/>
              <w:rPr>
                <w:rFonts w:ascii="Arial" w:hAnsi="Arial" w:cs="Arial"/>
                <w:sz w:val="22"/>
                <w:szCs w:val="22"/>
              </w:rPr>
            </w:pPr>
            <w:r w:rsidRPr="006C0A57">
              <w:rPr>
                <w:rFonts w:ascii="Arial" w:eastAsia="Lucida Sans Unicode" w:hAnsi="Arial" w:cs="Arial"/>
                <w:i/>
                <w:iCs/>
                <w:kern w:val="1"/>
                <w:sz w:val="22"/>
                <w:szCs w:val="22"/>
              </w:rPr>
              <w:t>-</w:t>
            </w:r>
          </w:p>
        </w:tc>
        <w:tc>
          <w:tcPr>
            <w:tcW w:w="4113" w:type="dxa"/>
            <w:tcBorders>
              <w:left w:val="single" w:sz="1" w:space="0" w:color="000000"/>
              <w:bottom w:val="single" w:sz="1" w:space="0" w:color="000000"/>
              <w:right w:val="single" w:sz="1" w:space="0" w:color="000000"/>
            </w:tcBorders>
            <w:shd w:val="clear" w:color="auto" w:fill="auto"/>
          </w:tcPr>
          <w:p w14:paraId="0B41DFC6" w14:textId="1E12E7FF" w:rsidR="006C0A57" w:rsidRPr="006C0A57" w:rsidRDefault="006C0A57" w:rsidP="006C0A57">
            <w:pPr>
              <w:widowControl w:val="0"/>
              <w:suppressLineNumbers/>
              <w:suppressAutoHyphens/>
              <w:snapToGrid w:val="0"/>
              <w:spacing w:line="271" w:lineRule="auto"/>
              <w:jc w:val="center"/>
              <w:rPr>
                <w:rFonts w:ascii="Arial" w:hAnsi="Arial" w:cs="Arial"/>
                <w:sz w:val="22"/>
                <w:szCs w:val="22"/>
              </w:rPr>
            </w:pPr>
            <w:r w:rsidRPr="006C0A57">
              <w:rPr>
                <w:rFonts w:ascii="Arial" w:eastAsia="SimSun" w:hAnsi="Arial" w:cs="Arial"/>
                <w:kern w:val="1"/>
                <w:sz w:val="22"/>
                <w:szCs w:val="22"/>
                <w:lang w:eastAsia="hi-IN" w:bidi="hi-IN"/>
              </w:rPr>
              <w:t>-</w:t>
            </w:r>
          </w:p>
        </w:tc>
      </w:tr>
      <w:tr w:rsidR="006C0A57" w:rsidRPr="006C0A57" w14:paraId="384E0C45" w14:textId="77777777" w:rsidTr="00807382">
        <w:tc>
          <w:tcPr>
            <w:tcW w:w="1946" w:type="dxa"/>
            <w:tcBorders>
              <w:left w:val="single" w:sz="1" w:space="0" w:color="000000"/>
              <w:bottom w:val="single" w:sz="1" w:space="0" w:color="000000"/>
            </w:tcBorders>
            <w:shd w:val="clear" w:color="auto" w:fill="auto"/>
          </w:tcPr>
          <w:p w14:paraId="1C498937" w14:textId="5B4C1C6B" w:rsidR="006C0A57" w:rsidRPr="006C0A57" w:rsidRDefault="006C0A57" w:rsidP="006C0A57">
            <w:pPr>
              <w:widowControl w:val="0"/>
              <w:suppressLineNumbers/>
              <w:suppressAutoHyphens/>
              <w:spacing w:line="271" w:lineRule="auto"/>
              <w:ind w:right="111"/>
              <w:jc w:val="both"/>
              <w:rPr>
                <w:rFonts w:ascii="Arial" w:eastAsia="Lucida Sans Unicode" w:hAnsi="Arial" w:cs="Arial"/>
                <w:i/>
                <w:iCs/>
                <w:kern w:val="1"/>
                <w:sz w:val="22"/>
                <w:szCs w:val="22"/>
              </w:rPr>
            </w:pPr>
            <w:r w:rsidRPr="006C0A57">
              <w:rPr>
                <w:rFonts w:ascii="Arial" w:eastAsiaTheme="majorEastAsia" w:hAnsi="Arial" w:cs="Arial"/>
                <w:b/>
                <w:sz w:val="22"/>
                <w:szCs w:val="22"/>
                <w:lang w:eastAsia="en-US"/>
              </w:rPr>
              <w:t>sytuacji ekonomicznej lub finansowej</w:t>
            </w:r>
          </w:p>
        </w:tc>
        <w:tc>
          <w:tcPr>
            <w:tcW w:w="3099" w:type="dxa"/>
            <w:tcBorders>
              <w:left w:val="single" w:sz="1" w:space="0" w:color="000000"/>
              <w:bottom w:val="single" w:sz="1" w:space="0" w:color="000000"/>
            </w:tcBorders>
            <w:shd w:val="clear" w:color="auto" w:fill="auto"/>
          </w:tcPr>
          <w:p w14:paraId="46E55B35" w14:textId="62D1D2B6" w:rsidR="006C0A57" w:rsidRPr="008626E2" w:rsidRDefault="006C0A57" w:rsidP="006C0A57">
            <w:pPr>
              <w:pStyle w:val="Akapitzlist"/>
              <w:suppressAutoHyphens/>
              <w:spacing w:line="271" w:lineRule="auto"/>
              <w:ind w:left="0"/>
              <w:jc w:val="center"/>
              <w:rPr>
                <w:rFonts w:ascii="Arial" w:hAnsi="Arial" w:cs="Arial"/>
                <w:sz w:val="22"/>
                <w:szCs w:val="22"/>
              </w:rPr>
            </w:pPr>
            <w:r w:rsidRPr="008626E2">
              <w:rPr>
                <w:rFonts w:ascii="Arial" w:eastAsia="Lucida Sans Unicode" w:hAnsi="Arial" w:cs="Arial"/>
                <w:i/>
                <w:iCs/>
                <w:kern w:val="1"/>
                <w:sz w:val="22"/>
                <w:szCs w:val="22"/>
              </w:rPr>
              <w:t>-</w:t>
            </w:r>
          </w:p>
        </w:tc>
        <w:tc>
          <w:tcPr>
            <w:tcW w:w="4113" w:type="dxa"/>
            <w:tcBorders>
              <w:left w:val="single" w:sz="1" w:space="0" w:color="000000"/>
              <w:bottom w:val="single" w:sz="1" w:space="0" w:color="000000"/>
              <w:right w:val="single" w:sz="1" w:space="0" w:color="000000"/>
            </w:tcBorders>
            <w:shd w:val="clear" w:color="auto" w:fill="auto"/>
          </w:tcPr>
          <w:p w14:paraId="2C90565E" w14:textId="268D79B1" w:rsidR="006C0A57" w:rsidRPr="006C0A57" w:rsidRDefault="006C0A57" w:rsidP="006C0A57">
            <w:pPr>
              <w:widowControl w:val="0"/>
              <w:suppressAutoHyphens/>
              <w:autoSpaceDE w:val="0"/>
              <w:spacing w:line="271" w:lineRule="auto"/>
              <w:jc w:val="center"/>
              <w:rPr>
                <w:rFonts w:ascii="Arial" w:eastAsia="SimSun" w:hAnsi="Arial" w:cs="Arial"/>
                <w:kern w:val="1"/>
                <w:sz w:val="22"/>
                <w:szCs w:val="22"/>
                <w:lang w:eastAsia="hi-IN" w:bidi="hi-IN"/>
              </w:rPr>
            </w:pPr>
            <w:r w:rsidRPr="006C0A57">
              <w:rPr>
                <w:rFonts w:ascii="Arial" w:eastAsia="SimSun" w:hAnsi="Arial" w:cs="Arial"/>
                <w:kern w:val="1"/>
                <w:sz w:val="22"/>
                <w:szCs w:val="22"/>
                <w:lang w:eastAsia="hi-IN" w:bidi="hi-IN"/>
              </w:rPr>
              <w:t>-</w:t>
            </w:r>
          </w:p>
        </w:tc>
      </w:tr>
      <w:tr w:rsidR="006C0A57" w:rsidRPr="006C0A57" w14:paraId="5C0E1133" w14:textId="77777777" w:rsidTr="00807382">
        <w:tc>
          <w:tcPr>
            <w:tcW w:w="1946" w:type="dxa"/>
            <w:tcBorders>
              <w:left w:val="single" w:sz="1" w:space="0" w:color="000000"/>
              <w:bottom w:val="single" w:sz="1" w:space="0" w:color="000000"/>
            </w:tcBorders>
            <w:shd w:val="clear" w:color="auto" w:fill="auto"/>
          </w:tcPr>
          <w:p w14:paraId="25398EC8" w14:textId="3D7B250D" w:rsidR="006C0A57" w:rsidRPr="006C0A57" w:rsidRDefault="006C0A57" w:rsidP="006C0A57">
            <w:pPr>
              <w:widowControl w:val="0"/>
              <w:suppressLineNumbers/>
              <w:suppressAutoHyphens/>
              <w:spacing w:line="271" w:lineRule="auto"/>
              <w:ind w:right="111"/>
              <w:jc w:val="both"/>
              <w:rPr>
                <w:rFonts w:ascii="Arial" w:eastAsia="Calibri" w:hAnsi="Arial" w:cs="Arial"/>
                <w:kern w:val="1"/>
                <w:sz w:val="22"/>
                <w:szCs w:val="22"/>
                <w:lang w:eastAsia="hi-IN" w:bidi="hi-IN"/>
              </w:rPr>
            </w:pPr>
            <w:r w:rsidRPr="006C0A57">
              <w:rPr>
                <w:rFonts w:ascii="Arial" w:eastAsiaTheme="majorEastAsia" w:hAnsi="Arial" w:cs="Arial"/>
                <w:b/>
                <w:sz w:val="22"/>
                <w:szCs w:val="22"/>
                <w:lang w:eastAsia="en-US"/>
              </w:rPr>
              <w:t>zdolności technicznej lub zawodowej</w:t>
            </w:r>
          </w:p>
        </w:tc>
        <w:tc>
          <w:tcPr>
            <w:tcW w:w="3099" w:type="dxa"/>
            <w:tcBorders>
              <w:left w:val="single" w:sz="1" w:space="0" w:color="000000"/>
              <w:bottom w:val="single" w:sz="1" w:space="0" w:color="000000"/>
            </w:tcBorders>
            <w:shd w:val="clear" w:color="auto" w:fill="auto"/>
          </w:tcPr>
          <w:p w14:paraId="72C4C933" w14:textId="77777777" w:rsidR="00291390" w:rsidRPr="00291390" w:rsidRDefault="00291390" w:rsidP="00291390">
            <w:pPr>
              <w:tabs>
                <w:tab w:val="left" w:pos="567"/>
              </w:tabs>
              <w:suppressAutoHyphens/>
              <w:contextualSpacing/>
              <w:jc w:val="both"/>
              <w:rPr>
                <w:rFonts w:ascii="Arial" w:hAnsi="Arial" w:cs="Arial"/>
                <w:sz w:val="22"/>
                <w:szCs w:val="22"/>
              </w:rPr>
            </w:pPr>
            <w:r w:rsidRPr="00291390">
              <w:rPr>
                <w:rFonts w:ascii="Arial" w:hAnsi="Arial" w:cs="Arial"/>
                <w:sz w:val="22"/>
                <w:szCs w:val="22"/>
              </w:rPr>
              <w:t>Warunek ten Zamawiający uzna za spełniony, jeżeli Wykonawca wykaże:</w:t>
            </w:r>
          </w:p>
          <w:p w14:paraId="026798E0" w14:textId="77777777" w:rsidR="00291390" w:rsidRPr="00291390" w:rsidRDefault="00291390" w:rsidP="00291390">
            <w:pPr>
              <w:tabs>
                <w:tab w:val="left" w:pos="567"/>
              </w:tabs>
              <w:suppressAutoHyphens/>
              <w:contextualSpacing/>
              <w:jc w:val="both"/>
              <w:rPr>
                <w:rFonts w:ascii="Arial" w:hAnsi="Arial" w:cs="Arial"/>
                <w:sz w:val="22"/>
                <w:szCs w:val="22"/>
              </w:rPr>
            </w:pPr>
            <w:r w:rsidRPr="00291390">
              <w:rPr>
                <w:rFonts w:ascii="Arial" w:hAnsi="Arial" w:cs="Arial"/>
                <w:sz w:val="22"/>
                <w:szCs w:val="22"/>
              </w:rPr>
              <w:t xml:space="preserve">Wykaz usług  w okresie ostatnich trzech lat przed upływem terminu składania </w:t>
            </w:r>
            <w:r w:rsidRPr="00291390">
              <w:rPr>
                <w:rFonts w:ascii="Arial" w:hAnsi="Arial" w:cs="Arial"/>
                <w:sz w:val="22"/>
                <w:szCs w:val="22"/>
              </w:rPr>
              <w:lastRenderedPageBreak/>
              <w:t xml:space="preserve">ofert albo wniosków o dopuszczenie do udziału w postępowaniu, a jeżeli okres prowadzenia działalności jest krótszy – w tym okresie, wraz z podaniem ich wartości, przedmiotu, dat wykonania i podmiotów, na rzecz których usługi zostały wykonane, oraz załączeniem dowodów określających czy te usługi zostały wykonane lub są wykonywane należycie, przy czym dowodami o których mowa, są referencje lub inne dokumenty wystawione przez podmiot na rzecz którego usługi były wykonywane, a jeżeli z uzasadnionej przyczyny o obiektywnym charakterze wykonawca nie jest w stanie uzyskać tych dokumentów – oświadczenie wykonawcy.  </w:t>
            </w:r>
          </w:p>
          <w:p w14:paraId="5B6079DA" w14:textId="77777777" w:rsidR="00291390" w:rsidRPr="00291390" w:rsidRDefault="00291390" w:rsidP="00291390">
            <w:pPr>
              <w:tabs>
                <w:tab w:val="left" w:pos="567"/>
              </w:tabs>
              <w:suppressAutoHyphens/>
              <w:contextualSpacing/>
              <w:jc w:val="both"/>
              <w:rPr>
                <w:rFonts w:ascii="Arial" w:hAnsi="Arial" w:cs="Arial"/>
                <w:sz w:val="22"/>
                <w:szCs w:val="22"/>
              </w:rPr>
            </w:pPr>
            <w:r w:rsidRPr="00291390">
              <w:rPr>
                <w:rFonts w:ascii="Arial" w:hAnsi="Arial" w:cs="Arial"/>
                <w:sz w:val="22"/>
                <w:szCs w:val="22"/>
              </w:rPr>
              <w:t>Usługi odpowiadające swoim rodzajem i zakresem usługom wskazanym w przedmiocie zamówienia, min.:</w:t>
            </w:r>
          </w:p>
          <w:p w14:paraId="1F2F8E0B" w14:textId="77777777" w:rsidR="00291390" w:rsidRPr="00291390" w:rsidRDefault="00291390" w:rsidP="00291390">
            <w:pPr>
              <w:tabs>
                <w:tab w:val="left" w:pos="567"/>
              </w:tabs>
              <w:suppressAutoHyphens/>
              <w:contextualSpacing/>
              <w:jc w:val="both"/>
              <w:rPr>
                <w:rFonts w:ascii="Arial" w:hAnsi="Arial" w:cs="Arial"/>
                <w:sz w:val="22"/>
                <w:szCs w:val="22"/>
              </w:rPr>
            </w:pPr>
            <w:r w:rsidRPr="00291390">
              <w:rPr>
                <w:rFonts w:ascii="Arial" w:hAnsi="Arial" w:cs="Arial"/>
                <w:sz w:val="22"/>
                <w:szCs w:val="22"/>
              </w:rPr>
              <w:t>- wykonanie co najmniej 1 dokumentacji geodezyjnej (map prawnych podziałowych) pod poszerzenie pasa drogi publicznej klasy L lub wyższej,</w:t>
            </w:r>
          </w:p>
          <w:p w14:paraId="2C274EB9" w14:textId="7E691169" w:rsidR="006C0A57" w:rsidRPr="00606F9A" w:rsidRDefault="00291390" w:rsidP="00291390">
            <w:pPr>
              <w:tabs>
                <w:tab w:val="left" w:pos="567"/>
              </w:tabs>
              <w:suppressAutoHyphens/>
              <w:contextualSpacing/>
              <w:jc w:val="both"/>
              <w:rPr>
                <w:rFonts w:ascii="Arial" w:hAnsi="Arial" w:cs="Arial"/>
                <w:sz w:val="22"/>
                <w:szCs w:val="22"/>
              </w:rPr>
            </w:pPr>
            <w:r w:rsidRPr="00291390">
              <w:rPr>
                <w:rFonts w:ascii="Arial" w:hAnsi="Arial" w:cs="Arial"/>
                <w:sz w:val="22"/>
                <w:szCs w:val="22"/>
              </w:rPr>
              <w:t>-  uzyskanie na podstawie tej dokumentacji pozwolenia na budowę lub  zgody (ostatecznej decyzji ZRID) na realizację co najmniej jednej inwestycji drogowej na drodze kategorii publicznej minimum klasy L zgodnie z ustawą z dnia 10 kwietnia 2003 r  o szczególnych zasadach przygotowania i realizacji inwestycji w zakresie dróg publicznych.</w:t>
            </w:r>
          </w:p>
        </w:tc>
        <w:tc>
          <w:tcPr>
            <w:tcW w:w="4113" w:type="dxa"/>
            <w:tcBorders>
              <w:left w:val="single" w:sz="1" w:space="0" w:color="000000"/>
              <w:bottom w:val="single" w:sz="1" w:space="0" w:color="000000"/>
              <w:right w:val="single" w:sz="1" w:space="0" w:color="000000"/>
            </w:tcBorders>
            <w:shd w:val="clear" w:color="auto" w:fill="auto"/>
          </w:tcPr>
          <w:p w14:paraId="7B03CE4B" w14:textId="15DB40C5" w:rsidR="006C0A57" w:rsidRPr="00606F9A" w:rsidRDefault="005D5D28" w:rsidP="00CD300C">
            <w:pPr>
              <w:widowControl w:val="0"/>
              <w:suppressLineNumbers/>
              <w:suppressAutoHyphens/>
              <w:snapToGrid w:val="0"/>
              <w:spacing w:line="271" w:lineRule="auto"/>
              <w:jc w:val="both"/>
              <w:rPr>
                <w:rFonts w:ascii="Arial" w:hAnsi="Arial" w:cs="Arial"/>
                <w:sz w:val="22"/>
                <w:szCs w:val="22"/>
              </w:rPr>
            </w:pPr>
            <w:r w:rsidRPr="00AD1008">
              <w:rPr>
                <w:rFonts w:ascii="Arial" w:hAnsi="Arial" w:cs="Arial"/>
                <w:sz w:val="22"/>
                <w:szCs w:val="22"/>
              </w:rPr>
              <w:lastRenderedPageBreak/>
              <w:t xml:space="preserve">- wykaz usług wykonanych, a w przypadku świadczeń powtarzających się lub ciągłych również wykonywanych, w okresie ostatnich 3 lat, a jeżeli okres prowadzenia działalności jest krótszy – w </w:t>
            </w:r>
            <w:r w:rsidRPr="00AD1008">
              <w:rPr>
                <w:rFonts w:ascii="Arial" w:hAnsi="Arial" w:cs="Arial"/>
                <w:sz w:val="22"/>
                <w:szCs w:val="22"/>
              </w:rPr>
              <w:lastRenderedPageBreak/>
              <w:t>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w:t>
            </w:r>
            <w:r>
              <w:rPr>
                <w:rFonts w:ascii="Arial" w:hAnsi="Arial" w:cs="Arial"/>
                <w:sz w:val="22"/>
                <w:szCs w:val="22"/>
              </w:rPr>
              <w:t>a</w:t>
            </w:r>
            <w:r w:rsidRPr="00AD1008">
              <w:rPr>
                <w:rFonts w:ascii="Arial" w:hAnsi="Arial" w:cs="Arial"/>
                <w:sz w:val="22"/>
                <w:szCs w:val="22"/>
              </w:rPr>
              <w:t>nych referencje bądź inne dokumenty potwierdzające ich należyte wykonywanie powinny być wystawione w okresie ostatnich 3 miesięcy</w:t>
            </w:r>
            <w:r w:rsidR="00606F9A">
              <w:rPr>
                <w:rFonts w:ascii="Arial" w:hAnsi="Arial" w:cs="Arial"/>
                <w:sz w:val="22"/>
                <w:szCs w:val="22"/>
              </w:rPr>
              <w:t>.</w:t>
            </w:r>
          </w:p>
        </w:tc>
      </w:tr>
      <w:tr w:rsidR="006C0A57" w:rsidRPr="006C0A57" w14:paraId="485F80A9" w14:textId="77777777" w:rsidTr="00807382">
        <w:tc>
          <w:tcPr>
            <w:tcW w:w="1946" w:type="dxa"/>
            <w:tcBorders>
              <w:left w:val="single" w:sz="1" w:space="0" w:color="000000"/>
              <w:bottom w:val="single" w:sz="1" w:space="0" w:color="000000"/>
            </w:tcBorders>
            <w:shd w:val="clear" w:color="auto" w:fill="auto"/>
          </w:tcPr>
          <w:p w14:paraId="627B6AA5" w14:textId="77777777" w:rsidR="006C0A57" w:rsidRPr="006C0A57" w:rsidRDefault="006C0A57" w:rsidP="006C0A57">
            <w:pPr>
              <w:widowControl w:val="0"/>
              <w:suppressLineNumbers/>
              <w:suppressAutoHyphens/>
              <w:spacing w:line="271" w:lineRule="auto"/>
              <w:ind w:right="56"/>
              <w:jc w:val="both"/>
              <w:rPr>
                <w:rFonts w:ascii="Arial" w:eastAsia="Calibri" w:hAnsi="Arial" w:cs="Arial"/>
                <w:kern w:val="1"/>
                <w:sz w:val="22"/>
                <w:szCs w:val="22"/>
                <w:lang w:eastAsia="hi-IN" w:bidi="hi-IN"/>
              </w:rPr>
            </w:pPr>
            <w:r w:rsidRPr="006C0A57">
              <w:rPr>
                <w:rFonts w:ascii="Arial" w:eastAsia="SimSun" w:hAnsi="Arial" w:cs="Arial"/>
                <w:b/>
                <w:bCs/>
                <w:kern w:val="1"/>
                <w:sz w:val="22"/>
                <w:szCs w:val="22"/>
                <w:lang w:eastAsia="hi-IN" w:bidi="hi-IN"/>
              </w:rPr>
              <w:lastRenderedPageBreak/>
              <w:t>brak podstaw wykluczenia</w:t>
            </w:r>
          </w:p>
        </w:tc>
        <w:tc>
          <w:tcPr>
            <w:tcW w:w="3099" w:type="dxa"/>
            <w:tcBorders>
              <w:left w:val="single" w:sz="1" w:space="0" w:color="000000"/>
              <w:bottom w:val="single" w:sz="1" w:space="0" w:color="000000"/>
            </w:tcBorders>
            <w:shd w:val="clear" w:color="auto" w:fill="auto"/>
          </w:tcPr>
          <w:p w14:paraId="33B71CC0" w14:textId="0E7DCA33" w:rsidR="006C0A57" w:rsidRPr="006C0A57" w:rsidRDefault="005D5D28" w:rsidP="005D5D28">
            <w:pPr>
              <w:widowControl w:val="0"/>
              <w:suppressLineNumbers/>
              <w:suppressAutoHyphens/>
              <w:snapToGrid w:val="0"/>
              <w:spacing w:line="271" w:lineRule="auto"/>
              <w:jc w:val="center"/>
              <w:rPr>
                <w:rFonts w:ascii="Arial" w:eastAsia="Calibri" w:hAnsi="Arial" w:cs="Arial"/>
                <w:kern w:val="1"/>
                <w:sz w:val="22"/>
                <w:szCs w:val="22"/>
                <w:lang w:eastAsia="hi-IN" w:bidi="hi-IN"/>
              </w:rPr>
            </w:pPr>
            <w:r>
              <w:rPr>
                <w:rFonts w:ascii="Arial" w:eastAsia="Calibri" w:hAnsi="Arial" w:cs="Arial"/>
                <w:kern w:val="1"/>
                <w:sz w:val="22"/>
                <w:szCs w:val="22"/>
                <w:lang w:eastAsia="hi-IN" w:bidi="hi-IN"/>
              </w:rPr>
              <w:t>-</w:t>
            </w:r>
          </w:p>
        </w:tc>
        <w:tc>
          <w:tcPr>
            <w:tcW w:w="4113" w:type="dxa"/>
            <w:tcBorders>
              <w:left w:val="single" w:sz="1" w:space="0" w:color="000000"/>
              <w:bottom w:val="single" w:sz="1" w:space="0" w:color="000000"/>
              <w:right w:val="single" w:sz="1" w:space="0" w:color="000000"/>
            </w:tcBorders>
            <w:shd w:val="clear" w:color="auto" w:fill="auto"/>
          </w:tcPr>
          <w:p w14:paraId="61D87724" w14:textId="3FCF4B05" w:rsidR="006C0A57" w:rsidRPr="005D5D28" w:rsidRDefault="005D5D28" w:rsidP="005D5D28">
            <w:pPr>
              <w:tabs>
                <w:tab w:val="left" w:pos="567"/>
              </w:tabs>
              <w:suppressAutoHyphens/>
              <w:contextualSpacing/>
              <w:jc w:val="both"/>
              <w:rPr>
                <w:rFonts w:ascii="Arial" w:hAnsi="Arial" w:cs="Arial"/>
                <w:sz w:val="22"/>
                <w:szCs w:val="22"/>
              </w:rPr>
            </w:pPr>
            <w:r w:rsidRPr="005D5D28">
              <w:rPr>
                <w:rFonts w:ascii="Arial" w:hAnsi="Arial" w:cs="Arial"/>
                <w:sz w:val="22"/>
                <w:szCs w:val="22"/>
              </w:rPr>
              <w:t xml:space="preserve">- oświadczenie wykonawcy o braku przynależności do tej samej grupy kapitałowej w rozumieniu ustawy z 16.02.2007 r. o ochronie konkurencji i konsumentów (Dz. U. z 2020 r. poz. 1076 ze zm.), z innym wykonawcą, który złożył odrębną ofertę, ofertę częściową lub wniosek o dopuszczenie do udziału w </w:t>
            </w:r>
            <w:r w:rsidRPr="005D5D28">
              <w:rPr>
                <w:rFonts w:ascii="Arial" w:hAnsi="Arial" w:cs="Arial"/>
                <w:sz w:val="22"/>
                <w:szCs w:val="22"/>
              </w:rPr>
              <w:lastRenderedPageBreak/>
              <w:t>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tc>
      </w:tr>
    </w:tbl>
    <w:p w14:paraId="3106FE26" w14:textId="5AF211EE" w:rsidR="007D60B8" w:rsidRPr="006C0A57" w:rsidRDefault="007D60B8" w:rsidP="003A65B1">
      <w:pPr>
        <w:pStyle w:val="Tekstpodstawowy"/>
        <w:spacing w:after="0" w:line="271" w:lineRule="auto"/>
        <w:ind w:right="20"/>
        <w:jc w:val="both"/>
        <w:rPr>
          <w:rFonts w:ascii="Arial" w:hAnsi="Arial" w:cs="Arial"/>
          <w:sz w:val="22"/>
          <w:szCs w:val="22"/>
        </w:rPr>
      </w:pPr>
      <w:r w:rsidRPr="006C0A57">
        <w:rPr>
          <w:rFonts w:ascii="Arial" w:hAnsi="Arial" w:cs="Arial"/>
          <w:sz w:val="22"/>
          <w:szCs w:val="22"/>
        </w:rPr>
        <w:lastRenderedPageBreak/>
        <w:t>Zgodnie z art. 274 ust. 1 ustawy Pzp, zamawiający przed wyborem najkorzystniejszej oferty wezwie wykonawcę, którego oferta została najwyżej oceniona, do złożenia w wyznaczonym terminie, nie krótszym niż 5 dni, aktualnych na dzień złożenia, ww. podmiotowych środków dowodowych.</w:t>
      </w:r>
    </w:p>
    <w:p w14:paraId="08AAB88C" w14:textId="77777777" w:rsidR="007D60B8" w:rsidRPr="006C0A57" w:rsidRDefault="007D60B8" w:rsidP="003A65B1">
      <w:pPr>
        <w:autoSpaceDE w:val="0"/>
        <w:autoSpaceDN w:val="0"/>
        <w:spacing w:before="120" w:after="120" w:line="271" w:lineRule="auto"/>
        <w:jc w:val="both"/>
        <w:rPr>
          <w:rFonts w:ascii="Arial" w:hAnsi="Arial" w:cs="Arial"/>
          <w:sz w:val="22"/>
          <w:szCs w:val="22"/>
        </w:rPr>
      </w:pPr>
      <w:r w:rsidRPr="006C0A57">
        <w:rPr>
          <w:rFonts w:ascii="Arial" w:hAnsi="Arial" w:cs="Arial"/>
          <w:sz w:val="22"/>
          <w:szCs w:val="22"/>
        </w:rPr>
        <w:t>Wykonawca nie jest zobowiązany do złożenia podmiotowych środków dowodowych, które zamawiający posiada, jeżeli wykonawca wskaże te środki oraz potwierdzi ich prawidłowość i aktualność.</w:t>
      </w:r>
    </w:p>
    <w:p w14:paraId="5E0F60DB" w14:textId="40E5A1F9" w:rsidR="00DB65A7" w:rsidRPr="005D5D28" w:rsidRDefault="007D60B8" w:rsidP="005D5D28">
      <w:pPr>
        <w:autoSpaceDE w:val="0"/>
        <w:autoSpaceDN w:val="0"/>
        <w:spacing w:before="120" w:after="120" w:line="271" w:lineRule="auto"/>
        <w:jc w:val="both"/>
        <w:rPr>
          <w:rFonts w:ascii="Arial" w:hAnsi="Arial" w:cs="Arial"/>
          <w:sz w:val="22"/>
          <w:szCs w:val="22"/>
        </w:rPr>
      </w:pPr>
      <w:r w:rsidRPr="006C0A57">
        <w:rPr>
          <w:rFonts w:ascii="Arial" w:hAnsi="Arial" w:cs="Arial"/>
          <w:sz w:val="22"/>
          <w:szCs w:val="22"/>
        </w:rPr>
        <w:t>Wykonawca składa podmiotowe środki dowodowe aktualne na dzień ich złożenia.</w:t>
      </w:r>
    </w:p>
    <w:p w14:paraId="031F079F" w14:textId="3F5CC777" w:rsidR="00AA4F20" w:rsidRPr="003A65B1" w:rsidRDefault="00587F52"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Podstawy wykluczenia</w:t>
      </w:r>
    </w:p>
    <w:p w14:paraId="1F63C328" w14:textId="2C9692D9" w:rsidR="00B40D1F" w:rsidRPr="005572B4" w:rsidRDefault="00AA4F20" w:rsidP="005572B4">
      <w:pPr>
        <w:autoSpaceDE w:val="0"/>
        <w:autoSpaceDN w:val="0"/>
        <w:spacing w:before="120" w:after="120" w:line="271" w:lineRule="auto"/>
        <w:jc w:val="both"/>
        <w:rPr>
          <w:rFonts w:ascii="Arial" w:hAnsi="Arial" w:cs="Arial"/>
          <w:sz w:val="22"/>
          <w:szCs w:val="22"/>
        </w:rPr>
      </w:pPr>
      <w:r w:rsidRPr="003A65B1">
        <w:rPr>
          <w:rFonts w:ascii="Arial" w:hAnsi="Arial" w:cs="Arial"/>
          <w:sz w:val="22"/>
          <w:szCs w:val="22"/>
        </w:rPr>
        <w:t xml:space="preserve">Zamawiający </w:t>
      </w:r>
      <w:r w:rsidRPr="003A65B1">
        <w:rPr>
          <w:rFonts w:ascii="Arial" w:hAnsi="Arial" w:cs="Arial"/>
          <w:b/>
          <w:sz w:val="22"/>
          <w:szCs w:val="22"/>
        </w:rPr>
        <w:t>wykluczy</w:t>
      </w:r>
      <w:r w:rsidR="006374A7" w:rsidRPr="003A65B1">
        <w:rPr>
          <w:rFonts w:ascii="Arial" w:hAnsi="Arial" w:cs="Arial"/>
          <w:sz w:val="22"/>
          <w:szCs w:val="22"/>
        </w:rPr>
        <w:t xml:space="preserve"> z postępowania w</w:t>
      </w:r>
      <w:r w:rsidRPr="003A65B1">
        <w:rPr>
          <w:rFonts w:ascii="Arial" w:hAnsi="Arial" w:cs="Arial"/>
          <w:sz w:val="22"/>
          <w:szCs w:val="22"/>
        </w:rPr>
        <w:t>ykonawców</w:t>
      </w:r>
      <w:r w:rsidR="008B58DE" w:rsidRPr="003A65B1">
        <w:rPr>
          <w:rFonts w:ascii="Arial" w:hAnsi="Arial" w:cs="Arial"/>
          <w:sz w:val="22"/>
          <w:szCs w:val="22"/>
        </w:rPr>
        <w:t>,</w:t>
      </w:r>
      <w:r w:rsidRPr="003A65B1">
        <w:rPr>
          <w:rFonts w:ascii="Arial" w:hAnsi="Arial" w:cs="Arial"/>
          <w:sz w:val="22"/>
          <w:szCs w:val="22"/>
        </w:rPr>
        <w:t xml:space="preserve"> wobec których zachodzą podstawy wykluczenia, o których mowa w art. </w:t>
      </w:r>
      <w:r w:rsidR="00BB1B42" w:rsidRPr="003A65B1">
        <w:rPr>
          <w:rFonts w:ascii="Arial" w:hAnsi="Arial" w:cs="Arial"/>
          <w:sz w:val="22"/>
          <w:szCs w:val="22"/>
        </w:rPr>
        <w:t>108 ust. 1 oraz</w:t>
      </w:r>
      <w:r w:rsidR="008B58DE" w:rsidRPr="003A65B1">
        <w:rPr>
          <w:rFonts w:ascii="Arial" w:hAnsi="Arial" w:cs="Arial"/>
          <w:sz w:val="22"/>
          <w:szCs w:val="22"/>
        </w:rPr>
        <w:t xml:space="preserve"> </w:t>
      </w:r>
      <w:r w:rsidR="00BB1B42" w:rsidRPr="003A65B1">
        <w:rPr>
          <w:rFonts w:ascii="Arial" w:hAnsi="Arial" w:cs="Arial"/>
          <w:sz w:val="22"/>
          <w:szCs w:val="22"/>
        </w:rPr>
        <w:t>art. 109 ust. 1 pkt</w:t>
      </w:r>
      <w:r w:rsidR="008B58DE" w:rsidRPr="003A65B1">
        <w:rPr>
          <w:rFonts w:ascii="Arial" w:hAnsi="Arial" w:cs="Arial"/>
          <w:sz w:val="22"/>
          <w:szCs w:val="22"/>
        </w:rPr>
        <w:t xml:space="preserve"> </w:t>
      </w:r>
      <w:r w:rsidR="005D5D28">
        <w:rPr>
          <w:rFonts w:ascii="Arial" w:hAnsi="Arial" w:cs="Arial"/>
          <w:sz w:val="22"/>
          <w:szCs w:val="22"/>
        </w:rPr>
        <w:t>4 i 7</w:t>
      </w:r>
      <w:r w:rsidRPr="003A65B1">
        <w:rPr>
          <w:rFonts w:ascii="Arial" w:hAnsi="Arial" w:cs="Arial"/>
          <w:sz w:val="22"/>
          <w:szCs w:val="22"/>
        </w:rPr>
        <w:t xml:space="preserve"> ustawy Pzp</w:t>
      </w:r>
      <w:r w:rsidR="009B4521">
        <w:rPr>
          <w:rFonts w:ascii="Arial" w:hAnsi="Arial" w:cs="Arial"/>
          <w:sz w:val="22"/>
          <w:szCs w:val="22"/>
        </w:rPr>
        <w:t xml:space="preserve"> </w:t>
      </w:r>
      <w:r w:rsidR="009B4521" w:rsidRPr="005D5D28">
        <w:rPr>
          <w:rFonts w:ascii="Arial" w:hAnsi="Arial" w:cs="Arial"/>
          <w:sz w:val="22"/>
          <w:szCs w:val="22"/>
        </w:rPr>
        <w:t>oraz art. 7 ust. 1 ustawy z dnia 13 kwietnia 2022 r. o szczególnych rozwiązaniach w zakresie przeciwdziałania wspieraniu agresji na Ukrainę oraz służących ochronie bezpieczeństwa narodowego</w:t>
      </w:r>
      <w:r w:rsidRPr="005D5D28">
        <w:rPr>
          <w:rFonts w:ascii="Arial" w:hAnsi="Arial" w:cs="Arial"/>
          <w:sz w:val="22"/>
          <w:szCs w:val="22"/>
        </w:rPr>
        <w:t>.</w:t>
      </w:r>
    </w:p>
    <w:p w14:paraId="3C828E6F" w14:textId="77777777" w:rsidR="009D4DAE" w:rsidRPr="003A65B1" w:rsidRDefault="009D4DAE"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Wykaz podmiotowych środków dowodowych</w:t>
      </w:r>
    </w:p>
    <w:p w14:paraId="237C7A08" w14:textId="12274D4D" w:rsidR="009615B1" w:rsidRPr="003A65B1" w:rsidRDefault="009615B1" w:rsidP="00606F9A">
      <w:pPr>
        <w:numPr>
          <w:ilvl w:val="0"/>
          <w:numId w:val="11"/>
        </w:numPr>
        <w:shd w:val="clear" w:color="auto" w:fill="DAEEF3" w:themeFill="accent5" w:themeFillTint="33"/>
        <w:spacing w:before="240" w:line="271" w:lineRule="auto"/>
        <w:jc w:val="both"/>
        <w:rPr>
          <w:rFonts w:ascii="Arial" w:hAnsi="Arial" w:cs="Arial"/>
          <w:b/>
          <w:sz w:val="22"/>
          <w:szCs w:val="22"/>
        </w:rPr>
      </w:pPr>
      <w:r w:rsidRPr="003A65B1">
        <w:rPr>
          <w:rFonts w:ascii="Arial" w:hAnsi="Arial" w:cs="Arial"/>
          <w:b/>
          <w:sz w:val="22"/>
          <w:szCs w:val="22"/>
        </w:rPr>
        <w:t>DOKUMENTY SKŁADANE RAZEM Z OFERTĄ</w:t>
      </w:r>
    </w:p>
    <w:p w14:paraId="489CBBEB" w14:textId="793CCC8F" w:rsidR="00015B95" w:rsidRPr="003A65B1" w:rsidRDefault="00E14DCB" w:rsidP="00606F9A">
      <w:pPr>
        <w:numPr>
          <w:ilvl w:val="0"/>
          <w:numId w:val="25"/>
        </w:numPr>
        <w:autoSpaceDE w:val="0"/>
        <w:autoSpaceDN w:val="0"/>
        <w:spacing w:before="120" w:after="120" w:line="271" w:lineRule="auto"/>
        <w:jc w:val="both"/>
        <w:rPr>
          <w:rFonts w:ascii="Arial" w:hAnsi="Arial" w:cs="Arial"/>
          <w:b/>
          <w:sz w:val="22"/>
          <w:szCs w:val="22"/>
        </w:rPr>
      </w:pPr>
      <w:r w:rsidRPr="003A65B1">
        <w:rPr>
          <w:rFonts w:ascii="Arial" w:hAnsi="Arial" w:cs="Arial"/>
          <w:sz w:val="22"/>
          <w:szCs w:val="22"/>
        </w:rPr>
        <w:t xml:space="preserve">Oferta składana jest pod rygorem nieważności </w:t>
      </w:r>
      <w:r w:rsidRPr="003A65B1">
        <w:rPr>
          <w:rFonts w:ascii="Arial" w:hAnsi="Arial" w:cs="Arial"/>
          <w:b/>
          <w:sz w:val="22"/>
          <w:szCs w:val="22"/>
        </w:rPr>
        <w:t>w formie elektronicznej lub w postaci elektronicznej opatrzonej podpisem zaufanym</w:t>
      </w:r>
      <w:r w:rsidR="008B58DE" w:rsidRPr="003A65B1">
        <w:rPr>
          <w:rFonts w:ascii="Arial" w:hAnsi="Arial" w:cs="Arial"/>
          <w:b/>
          <w:sz w:val="22"/>
          <w:szCs w:val="22"/>
        </w:rPr>
        <w:t xml:space="preserve"> </w:t>
      </w:r>
      <w:r w:rsidRPr="003A65B1">
        <w:rPr>
          <w:rFonts w:ascii="Arial" w:hAnsi="Arial" w:cs="Arial"/>
          <w:b/>
          <w:sz w:val="22"/>
          <w:szCs w:val="22"/>
        </w:rPr>
        <w:t>lub podpisem osobistym.</w:t>
      </w:r>
    </w:p>
    <w:p w14:paraId="142574A4" w14:textId="621CC092" w:rsidR="00AC1CD8" w:rsidRPr="003A65B1" w:rsidRDefault="008B58DE" w:rsidP="00606F9A">
      <w:pPr>
        <w:numPr>
          <w:ilvl w:val="0"/>
          <w:numId w:val="25"/>
        </w:numPr>
        <w:autoSpaceDE w:val="0"/>
        <w:autoSpaceDN w:val="0"/>
        <w:spacing w:before="120" w:after="120" w:line="271" w:lineRule="auto"/>
        <w:jc w:val="both"/>
        <w:rPr>
          <w:rFonts w:ascii="Arial" w:hAnsi="Arial" w:cs="Arial"/>
          <w:sz w:val="22"/>
          <w:szCs w:val="22"/>
        </w:rPr>
      </w:pPr>
      <w:r w:rsidRPr="003A65B1">
        <w:rPr>
          <w:rFonts w:ascii="Arial" w:hAnsi="Arial" w:cs="Arial"/>
          <w:sz w:val="22"/>
          <w:szCs w:val="22"/>
        </w:rPr>
        <w:t>W</w:t>
      </w:r>
      <w:r w:rsidR="00E14DCB" w:rsidRPr="003A65B1">
        <w:rPr>
          <w:rFonts w:ascii="Arial" w:hAnsi="Arial" w:cs="Arial"/>
          <w:sz w:val="22"/>
          <w:szCs w:val="22"/>
        </w:rPr>
        <w:t xml:space="preserve">ykonawca dołącza </w:t>
      </w:r>
      <w:r w:rsidRPr="003A65B1">
        <w:rPr>
          <w:rFonts w:ascii="Arial" w:hAnsi="Arial" w:cs="Arial"/>
          <w:sz w:val="22"/>
          <w:szCs w:val="22"/>
        </w:rPr>
        <w:t xml:space="preserve">do oferty </w:t>
      </w:r>
      <w:r w:rsidR="00E14DCB" w:rsidRPr="003A65B1">
        <w:rPr>
          <w:rFonts w:ascii="Arial" w:hAnsi="Arial" w:cs="Arial"/>
          <w:sz w:val="22"/>
          <w:szCs w:val="22"/>
        </w:rPr>
        <w:t>oświadczenie o niepodleganiu wykluczeniu oraz spełnianiu warunków udziału w postępowaniu w zakresie wskazanym w rozdziale II podrozdział</w:t>
      </w:r>
      <w:r w:rsidR="00065D2D" w:rsidRPr="003A65B1">
        <w:rPr>
          <w:rFonts w:ascii="Arial" w:hAnsi="Arial" w:cs="Arial"/>
          <w:sz w:val="22"/>
          <w:szCs w:val="22"/>
        </w:rPr>
        <w:t>ach</w:t>
      </w:r>
      <w:r w:rsidR="00E14DCB" w:rsidRPr="003A65B1">
        <w:rPr>
          <w:rFonts w:ascii="Arial" w:hAnsi="Arial" w:cs="Arial"/>
          <w:sz w:val="22"/>
          <w:szCs w:val="22"/>
        </w:rPr>
        <w:t xml:space="preserve"> 7 i 8 SWZ. Oświadczenie to stanowi dowód potwierdzający brak podstaw wykluczenia oraz spełnianie warunków udziału w postępowaniu, na dzień składania ofert, tymczasowo zastępujący wymagane podmiotowe środki dowodowe, wskazane w </w:t>
      </w:r>
      <w:r w:rsidRPr="003A65B1">
        <w:rPr>
          <w:rFonts w:ascii="Arial" w:hAnsi="Arial" w:cs="Arial"/>
          <w:sz w:val="22"/>
          <w:szCs w:val="22"/>
        </w:rPr>
        <w:t>r</w:t>
      </w:r>
      <w:r w:rsidR="00E14DCB" w:rsidRPr="003A65B1">
        <w:rPr>
          <w:rFonts w:ascii="Arial" w:hAnsi="Arial" w:cs="Arial"/>
          <w:sz w:val="22"/>
          <w:szCs w:val="22"/>
        </w:rPr>
        <w:t>ozdziale II podrozdzia</w:t>
      </w:r>
      <w:r w:rsidRPr="003A65B1">
        <w:rPr>
          <w:rFonts w:ascii="Arial" w:hAnsi="Arial" w:cs="Arial"/>
          <w:sz w:val="22"/>
          <w:szCs w:val="22"/>
        </w:rPr>
        <w:t>le</w:t>
      </w:r>
      <w:r w:rsidR="00E14DCB" w:rsidRPr="003A65B1">
        <w:rPr>
          <w:rFonts w:ascii="Arial" w:hAnsi="Arial" w:cs="Arial"/>
          <w:sz w:val="22"/>
          <w:szCs w:val="22"/>
        </w:rPr>
        <w:t xml:space="preserve"> 9 pkt 2 SWZ.</w:t>
      </w:r>
    </w:p>
    <w:p w14:paraId="4CA0519E" w14:textId="4F9CA754" w:rsidR="00AC1CD8" w:rsidRPr="003A65B1" w:rsidRDefault="00E14DCB" w:rsidP="00606F9A">
      <w:pPr>
        <w:numPr>
          <w:ilvl w:val="0"/>
          <w:numId w:val="25"/>
        </w:numPr>
        <w:autoSpaceDE w:val="0"/>
        <w:autoSpaceDN w:val="0"/>
        <w:spacing w:before="120" w:after="120" w:line="271" w:lineRule="auto"/>
        <w:jc w:val="both"/>
        <w:rPr>
          <w:rFonts w:ascii="Arial" w:hAnsi="Arial" w:cs="Arial"/>
          <w:sz w:val="22"/>
          <w:szCs w:val="22"/>
        </w:rPr>
      </w:pPr>
      <w:r w:rsidRPr="003A65B1">
        <w:rPr>
          <w:rFonts w:ascii="Arial" w:hAnsi="Arial" w:cs="Arial"/>
          <w:sz w:val="22"/>
          <w:szCs w:val="22"/>
        </w:rPr>
        <w:t xml:space="preserve">Oświadczenie </w:t>
      </w:r>
      <w:r w:rsidR="00AC1CD8" w:rsidRPr="003A65B1">
        <w:rPr>
          <w:rFonts w:ascii="Arial" w:hAnsi="Arial" w:cs="Arial"/>
          <w:sz w:val="22"/>
          <w:szCs w:val="22"/>
        </w:rPr>
        <w:t>składane jest</w:t>
      </w:r>
      <w:r w:rsidR="009615B1" w:rsidRPr="003A65B1">
        <w:rPr>
          <w:rFonts w:ascii="Arial" w:hAnsi="Arial" w:cs="Arial"/>
          <w:sz w:val="22"/>
          <w:szCs w:val="22"/>
        </w:rPr>
        <w:t xml:space="preserve"> </w:t>
      </w:r>
      <w:r w:rsidR="00AC1CD8" w:rsidRPr="003A65B1">
        <w:rPr>
          <w:rFonts w:ascii="Arial" w:hAnsi="Arial" w:cs="Arial"/>
          <w:sz w:val="22"/>
          <w:szCs w:val="22"/>
        </w:rPr>
        <w:t>pod rygorem nieważności w formie elektronicznej lub w postaci elektronicznej opatrzonej podpisem zaufanym, lub podpisem osobistym.</w:t>
      </w:r>
    </w:p>
    <w:p w14:paraId="29536F49" w14:textId="1427E384" w:rsidR="009615B1" w:rsidRPr="003A65B1" w:rsidRDefault="00AC1CD8" w:rsidP="00606F9A">
      <w:pPr>
        <w:numPr>
          <w:ilvl w:val="0"/>
          <w:numId w:val="25"/>
        </w:numPr>
        <w:autoSpaceDE w:val="0"/>
        <w:autoSpaceDN w:val="0"/>
        <w:spacing w:before="120" w:after="120" w:line="271" w:lineRule="auto"/>
        <w:jc w:val="both"/>
        <w:rPr>
          <w:rFonts w:ascii="Arial" w:hAnsi="Arial" w:cs="Arial"/>
          <w:sz w:val="22"/>
          <w:szCs w:val="22"/>
        </w:rPr>
      </w:pPr>
      <w:r w:rsidRPr="003A65B1">
        <w:rPr>
          <w:rFonts w:ascii="Arial" w:hAnsi="Arial" w:cs="Arial"/>
          <w:sz w:val="22"/>
          <w:szCs w:val="22"/>
        </w:rPr>
        <w:t>Oświadczenie składa</w:t>
      </w:r>
      <w:r w:rsidR="005B68C9" w:rsidRPr="003A65B1">
        <w:rPr>
          <w:rFonts w:ascii="Arial" w:hAnsi="Arial" w:cs="Arial"/>
          <w:sz w:val="22"/>
          <w:szCs w:val="22"/>
        </w:rPr>
        <w:t>ją</w:t>
      </w:r>
      <w:r w:rsidR="009615B1" w:rsidRPr="003A65B1">
        <w:rPr>
          <w:rFonts w:ascii="Arial" w:hAnsi="Arial" w:cs="Arial"/>
          <w:sz w:val="22"/>
          <w:szCs w:val="22"/>
        </w:rPr>
        <w:t xml:space="preserve"> </w:t>
      </w:r>
      <w:r w:rsidR="009615B1" w:rsidRPr="003A65B1">
        <w:rPr>
          <w:rFonts w:ascii="Arial" w:hAnsi="Arial" w:cs="Arial"/>
          <w:b/>
          <w:sz w:val="22"/>
          <w:szCs w:val="22"/>
        </w:rPr>
        <w:t>odrębnie</w:t>
      </w:r>
      <w:r w:rsidR="009615B1" w:rsidRPr="003A65B1">
        <w:rPr>
          <w:rFonts w:ascii="Arial" w:hAnsi="Arial" w:cs="Arial"/>
          <w:sz w:val="22"/>
          <w:szCs w:val="22"/>
        </w:rPr>
        <w:t>:</w:t>
      </w:r>
    </w:p>
    <w:p w14:paraId="33AFEBDF" w14:textId="1EE2FB12" w:rsidR="000C0411" w:rsidRPr="003A65B1" w:rsidRDefault="00AC1CD8" w:rsidP="00606F9A">
      <w:pPr>
        <w:pStyle w:val="Tekstpodstawowy"/>
        <w:numPr>
          <w:ilvl w:val="0"/>
          <w:numId w:val="10"/>
        </w:numPr>
        <w:spacing w:after="0" w:line="271" w:lineRule="auto"/>
        <w:ind w:right="20"/>
        <w:jc w:val="both"/>
        <w:rPr>
          <w:rFonts w:ascii="Arial" w:hAnsi="Arial" w:cs="Arial"/>
          <w:sz w:val="22"/>
          <w:szCs w:val="22"/>
        </w:rPr>
      </w:pPr>
      <w:r w:rsidRPr="003A65B1">
        <w:rPr>
          <w:rFonts w:ascii="Arial" w:hAnsi="Arial" w:cs="Arial"/>
          <w:sz w:val="22"/>
          <w:szCs w:val="22"/>
        </w:rPr>
        <w:t>wykonawca/każdy spośród w</w:t>
      </w:r>
      <w:r w:rsidR="009615B1" w:rsidRPr="003A65B1">
        <w:rPr>
          <w:rFonts w:ascii="Arial" w:hAnsi="Arial" w:cs="Arial"/>
          <w:sz w:val="22"/>
          <w:szCs w:val="22"/>
        </w:rPr>
        <w:t>ykonawców wspólnie ubiegających się o udzielenie zamówienia</w:t>
      </w:r>
      <w:r w:rsidR="008B58DE" w:rsidRPr="003A65B1">
        <w:rPr>
          <w:rFonts w:ascii="Arial" w:hAnsi="Arial" w:cs="Arial"/>
          <w:sz w:val="22"/>
          <w:szCs w:val="22"/>
        </w:rPr>
        <w:t xml:space="preserve">. </w:t>
      </w:r>
      <w:r w:rsidR="000C0411" w:rsidRPr="003A65B1">
        <w:rPr>
          <w:rFonts w:ascii="Arial" w:hAnsi="Arial" w:cs="Arial"/>
          <w:sz w:val="22"/>
          <w:szCs w:val="22"/>
        </w:rPr>
        <w:t xml:space="preserve">W takim przypadku </w:t>
      </w:r>
      <w:r w:rsidRPr="003A65B1">
        <w:rPr>
          <w:rFonts w:ascii="Arial" w:hAnsi="Arial" w:cs="Arial"/>
          <w:sz w:val="22"/>
          <w:szCs w:val="22"/>
        </w:rPr>
        <w:t>oświadczenie</w:t>
      </w:r>
      <w:r w:rsidR="000C0411" w:rsidRPr="003A65B1">
        <w:rPr>
          <w:rFonts w:ascii="Arial" w:hAnsi="Arial" w:cs="Arial"/>
          <w:sz w:val="22"/>
          <w:szCs w:val="22"/>
        </w:rPr>
        <w:t xml:space="preserve"> potwierdza brak podstaw wykluczenia </w:t>
      </w:r>
      <w:r w:rsidRPr="003A65B1">
        <w:rPr>
          <w:rFonts w:ascii="Arial" w:hAnsi="Arial" w:cs="Arial"/>
          <w:sz w:val="22"/>
          <w:szCs w:val="22"/>
        </w:rPr>
        <w:t xml:space="preserve">wykonawcy </w:t>
      </w:r>
      <w:r w:rsidR="000C0411" w:rsidRPr="003A65B1">
        <w:rPr>
          <w:rFonts w:ascii="Arial" w:hAnsi="Arial" w:cs="Arial"/>
          <w:sz w:val="22"/>
          <w:szCs w:val="22"/>
        </w:rPr>
        <w:t>oraz spełnianie warunków udziału w postępowaniu w zakresie, w jakim każdy z wykonawców wykazuje spełnianie warunków udziału w postępowaniu</w:t>
      </w:r>
      <w:r w:rsidR="008B58DE" w:rsidRPr="003A65B1">
        <w:rPr>
          <w:rFonts w:ascii="Arial" w:hAnsi="Arial" w:cs="Arial"/>
          <w:sz w:val="22"/>
          <w:szCs w:val="22"/>
        </w:rPr>
        <w:t>;</w:t>
      </w:r>
    </w:p>
    <w:p w14:paraId="6EE7D76A" w14:textId="5631F3DE" w:rsidR="00AC1CD8" w:rsidRPr="003A65B1" w:rsidRDefault="00AC1CD8" w:rsidP="00606F9A">
      <w:pPr>
        <w:pStyle w:val="Tekstpodstawowy"/>
        <w:numPr>
          <w:ilvl w:val="0"/>
          <w:numId w:val="10"/>
        </w:numPr>
        <w:spacing w:after="0" w:line="271" w:lineRule="auto"/>
        <w:ind w:right="20"/>
        <w:jc w:val="both"/>
        <w:rPr>
          <w:rFonts w:ascii="Arial" w:hAnsi="Arial" w:cs="Arial"/>
          <w:sz w:val="22"/>
          <w:szCs w:val="22"/>
        </w:rPr>
      </w:pPr>
      <w:r w:rsidRPr="003A65B1">
        <w:rPr>
          <w:rFonts w:ascii="Arial" w:hAnsi="Arial" w:cs="Arial"/>
          <w:sz w:val="22"/>
          <w:szCs w:val="22"/>
        </w:rPr>
        <w:t>p</w:t>
      </w:r>
      <w:r w:rsidR="009615B1" w:rsidRPr="003A65B1">
        <w:rPr>
          <w:rFonts w:ascii="Arial" w:hAnsi="Arial" w:cs="Arial"/>
          <w:sz w:val="22"/>
          <w:szCs w:val="22"/>
        </w:rPr>
        <w:t xml:space="preserve">odmiot trzeci, na którego potencjał powołuje </w:t>
      </w:r>
      <w:r w:rsidRPr="003A65B1">
        <w:rPr>
          <w:rFonts w:ascii="Arial" w:hAnsi="Arial" w:cs="Arial"/>
          <w:sz w:val="22"/>
          <w:szCs w:val="22"/>
        </w:rPr>
        <w:t>się w</w:t>
      </w:r>
      <w:r w:rsidR="009615B1" w:rsidRPr="003A65B1">
        <w:rPr>
          <w:rFonts w:ascii="Arial" w:hAnsi="Arial" w:cs="Arial"/>
          <w:sz w:val="22"/>
          <w:szCs w:val="22"/>
        </w:rPr>
        <w:t>ykonawca celem potwierdzenia spełnienia warunków udziału w postępowaniu.</w:t>
      </w:r>
      <w:r w:rsidRPr="003A65B1">
        <w:rPr>
          <w:rFonts w:ascii="Arial" w:hAnsi="Arial" w:cs="Arial"/>
          <w:sz w:val="22"/>
          <w:szCs w:val="22"/>
        </w:rPr>
        <w:t xml:space="preserve"> W takim przypadku oświadczenie potwierdza brak podstaw wykluczenia podmiotu oraz spełnianie warunków udziału w postępowaniu w zakresie, w jakim podmiot udostępnia swoje zasoby wykonawcy</w:t>
      </w:r>
      <w:r w:rsidR="008B58DE" w:rsidRPr="003A65B1">
        <w:rPr>
          <w:rFonts w:ascii="Arial" w:hAnsi="Arial" w:cs="Arial"/>
          <w:sz w:val="22"/>
          <w:szCs w:val="22"/>
        </w:rPr>
        <w:t>;</w:t>
      </w:r>
    </w:p>
    <w:p w14:paraId="387D862B" w14:textId="33028C13" w:rsidR="00514BAF" w:rsidRPr="003A65B1" w:rsidRDefault="00AC1CD8" w:rsidP="00606F9A">
      <w:pPr>
        <w:pStyle w:val="Tekstpodstawowy"/>
        <w:numPr>
          <w:ilvl w:val="0"/>
          <w:numId w:val="10"/>
        </w:numPr>
        <w:spacing w:after="0" w:line="271" w:lineRule="auto"/>
        <w:ind w:right="20"/>
        <w:jc w:val="both"/>
        <w:rPr>
          <w:rFonts w:ascii="Arial" w:hAnsi="Arial" w:cs="Arial"/>
          <w:sz w:val="22"/>
          <w:szCs w:val="22"/>
        </w:rPr>
      </w:pPr>
      <w:r w:rsidRPr="003A65B1">
        <w:rPr>
          <w:rFonts w:ascii="Arial" w:hAnsi="Arial" w:cs="Arial"/>
          <w:sz w:val="22"/>
          <w:szCs w:val="22"/>
        </w:rPr>
        <w:lastRenderedPageBreak/>
        <w:t>podwykonawcy, na których zasobach w</w:t>
      </w:r>
      <w:r w:rsidR="00C72C78" w:rsidRPr="003A65B1">
        <w:rPr>
          <w:rFonts w:ascii="Arial" w:hAnsi="Arial" w:cs="Arial"/>
          <w:sz w:val="22"/>
          <w:szCs w:val="22"/>
        </w:rPr>
        <w:t xml:space="preserve">ykonawca nie polega przy wykazywaniu spełnienia </w:t>
      </w:r>
      <w:r w:rsidRPr="003A65B1">
        <w:rPr>
          <w:rFonts w:ascii="Arial" w:hAnsi="Arial" w:cs="Arial"/>
          <w:sz w:val="22"/>
          <w:szCs w:val="22"/>
        </w:rPr>
        <w:t>warunków udziału w postępowaniu</w:t>
      </w:r>
      <w:r w:rsidR="007D67B6" w:rsidRPr="003A65B1">
        <w:rPr>
          <w:rFonts w:ascii="Arial" w:hAnsi="Arial" w:cs="Arial"/>
          <w:sz w:val="22"/>
          <w:szCs w:val="22"/>
        </w:rPr>
        <w:t>.</w:t>
      </w:r>
      <w:r w:rsidR="00C72C78" w:rsidRPr="003A65B1">
        <w:rPr>
          <w:rFonts w:ascii="Arial" w:hAnsi="Arial" w:cs="Arial"/>
          <w:sz w:val="22"/>
          <w:szCs w:val="22"/>
        </w:rPr>
        <w:t xml:space="preserve"> </w:t>
      </w:r>
      <w:r w:rsidR="007D67B6" w:rsidRPr="003A65B1">
        <w:rPr>
          <w:rFonts w:ascii="Arial" w:hAnsi="Arial" w:cs="Arial"/>
          <w:sz w:val="22"/>
          <w:szCs w:val="22"/>
        </w:rPr>
        <w:t>W takim przypadku oświadczenie potwierdza brak podstaw wykluczenia podwykonawcy</w:t>
      </w:r>
      <w:r w:rsidR="005D5D28">
        <w:rPr>
          <w:rFonts w:ascii="Arial" w:hAnsi="Arial" w:cs="Arial"/>
          <w:sz w:val="22"/>
          <w:szCs w:val="22"/>
        </w:rPr>
        <w:t>.</w:t>
      </w:r>
    </w:p>
    <w:p w14:paraId="53DD20DE" w14:textId="2E9AC895" w:rsidR="000C0411" w:rsidRPr="003A65B1" w:rsidRDefault="00514BAF" w:rsidP="00606F9A">
      <w:pPr>
        <w:numPr>
          <w:ilvl w:val="0"/>
          <w:numId w:val="25"/>
        </w:numPr>
        <w:autoSpaceDE w:val="0"/>
        <w:autoSpaceDN w:val="0"/>
        <w:spacing w:before="120" w:after="120" w:line="271" w:lineRule="auto"/>
        <w:jc w:val="both"/>
        <w:rPr>
          <w:rFonts w:ascii="Arial" w:hAnsi="Arial" w:cs="Arial"/>
          <w:sz w:val="22"/>
          <w:szCs w:val="22"/>
        </w:rPr>
      </w:pPr>
      <w:r w:rsidRPr="003A65B1">
        <w:rPr>
          <w:rFonts w:ascii="Arial" w:hAnsi="Arial" w:cs="Arial"/>
          <w:b/>
          <w:sz w:val="22"/>
          <w:szCs w:val="22"/>
        </w:rPr>
        <w:t>Samooczyszczenie</w:t>
      </w:r>
      <w:r w:rsidRPr="003A65B1">
        <w:rPr>
          <w:rFonts w:ascii="Arial" w:hAnsi="Arial" w:cs="Arial"/>
          <w:sz w:val="22"/>
          <w:szCs w:val="22"/>
        </w:rPr>
        <w:t xml:space="preserve"> </w:t>
      </w:r>
      <w:r w:rsidR="008B58DE" w:rsidRPr="003A65B1">
        <w:rPr>
          <w:rFonts w:ascii="Arial" w:hAnsi="Arial" w:cs="Arial"/>
          <w:sz w:val="22"/>
          <w:szCs w:val="22"/>
        </w:rPr>
        <w:t>–</w:t>
      </w:r>
      <w:r w:rsidRPr="003A65B1">
        <w:rPr>
          <w:rFonts w:ascii="Arial" w:hAnsi="Arial" w:cs="Arial"/>
          <w:sz w:val="22"/>
          <w:szCs w:val="22"/>
        </w:rPr>
        <w:t xml:space="preserve"> w</w:t>
      </w:r>
      <w:r w:rsidR="000C0411" w:rsidRPr="003A65B1">
        <w:rPr>
          <w:rFonts w:ascii="Arial" w:hAnsi="Arial" w:cs="Arial"/>
          <w:sz w:val="22"/>
          <w:szCs w:val="22"/>
        </w:rPr>
        <w:t xml:space="preserve"> okolicznościach określonych w art. 108 ust. 1 pkt 1, 2, 5 i 6 lub art. 109 ust. 1 pkt 2</w:t>
      </w:r>
      <w:r w:rsidR="008B58DE" w:rsidRPr="003A65B1">
        <w:rPr>
          <w:rFonts w:ascii="Arial" w:hAnsi="Arial" w:cs="Arial"/>
          <w:sz w:val="22"/>
          <w:szCs w:val="22"/>
        </w:rPr>
        <w:t>–</w:t>
      </w:r>
      <w:r w:rsidR="000C0411" w:rsidRPr="003A65B1">
        <w:rPr>
          <w:rFonts w:ascii="Arial" w:hAnsi="Arial" w:cs="Arial"/>
          <w:sz w:val="22"/>
          <w:szCs w:val="22"/>
        </w:rPr>
        <w:t xml:space="preserve">10 ustawy Pzp, wykonawca nie podlega wykluczeniu jeżeli udowodni zamawiającemu, że spełnił </w:t>
      </w:r>
      <w:r w:rsidR="000C0411" w:rsidRPr="003A65B1">
        <w:rPr>
          <w:rFonts w:ascii="Arial" w:hAnsi="Arial" w:cs="Arial"/>
          <w:b/>
          <w:sz w:val="22"/>
          <w:szCs w:val="22"/>
        </w:rPr>
        <w:t>łącznie</w:t>
      </w:r>
      <w:r w:rsidR="000C0411" w:rsidRPr="003A65B1">
        <w:rPr>
          <w:rFonts w:ascii="Arial" w:hAnsi="Arial" w:cs="Arial"/>
          <w:sz w:val="22"/>
          <w:szCs w:val="22"/>
        </w:rPr>
        <w:t xml:space="preserve"> następujące przesłanki:</w:t>
      </w:r>
    </w:p>
    <w:p w14:paraId="6542D6B0" w14:textId="030DBE85"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1)</w:t>
      </w:r>
      <w:r w:rsidR="008B58DE" w:rsidRPr="003A65B1">
        <w:rPr>
          <w:rFonts w:ascii="Arial" w:hAnsi="Arial" w:cs="Arial"/>
          <w:sz w:val="22"/>
          <w:szCs w:val="22"/>
        </w:rPr>
        <w:t xml:space="preserve"> </w:t>
      </w:r>
      <w:r w:rsidRPr="003A65B1">
        <w:rPr>
          <w:rFonts w:ascii="Arial" w:hAnsi="Arial" w:cs="Arial"/>
          <w:sz w:val="22"/>
          <w:szCs w:val="22"/>
        </w:rPr>
        <w:t>naprawił lub zobowiązał się do naprawienia szkody wyrządzonej przestępstwem, wykroczeniem lub swoim nieprawidłowym postępowaniem, w tym poprzez zadośćuczynienie pieniężne;</w:t>
      </w:r>
    </w:p>
    <w:p w14:paraId="5033094F" w14:textId="1A9A2CD2"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2)</w:t>
      </w:r>
      <w:r w:rsidR="008B58DE" w:rsidRPr="003A65B1">
        <w:rPr>
          <w:rFonts w:ascii="Arial" w:hAnsi="Arial" w:cs="Arial"/>
          <w:sz w:val="22"/>
          <w:szCs w:val="22"/>
        </w:rPr>
        <w:t xml:space="preserve"> </w:t>
      </w:r>
      <w:r w:rsidRPr="003A65B1">
        <w:rPr>
          <w:rFonts w:ascii="Arial" w:hAnsi="Arial" w:cs="Arial"/>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0F900B4" w14:textId="27B630FC"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3)</w:t>
      </w:r>
      <w:r w:rsidR="008B58DE" w:rsidRPr="003A65B1">
        <w:rPr>
          <w:rFonts w:ascii="Arial" w:hAnsi="Arial" w:cs="Arial"/>
          <w:sz w:val="22"/>
          <w:szCs w:val="22"/>
        </w:rPr>
        <w:t xml:space="preserve"> </w:t>
      </w:r>
      <w:r w:rsidRPr="003A65B1">
        <w:rPr>
          <w:rFonts w:ascii="Arial" w:hAnsi="Arial" w:cs="Arial"/>
          <w:sz w:val="22"/>
          <w:szCs w:val="22"/>
        </w:rPr>
        <w:t>podjął konkretne środki techniczne, organizacyjne i kadrowe, odpowiednie dla zapobiegania dalszym przestępstwom, wykroczeniom lub nieprawidłowemu postępowaniu, w szczególności:</w:t>
      </w:r>
    </w:p>
    <w:p w14:paraId="7B9CCD88" w14:textId="1381EBF9"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a)</w:t>
      </w:r>
      <w:r w:rsidR="008B58DE" w:rsidRPr="003A65B1">
        <w:rPr>
          <w:rFonts w:ascii="Arial" w:hAnsi="Arial" w:cs="Arial"/>
          <w:sz w:val="22"/>
          <w:szCs w:val="22"/>
        </w:rPr>
        <w:t xml:space="preserve"> </w:t>
      </w:r>
      <w:r w:rsidRPr="003A65B1">
        <w:rPr>
          <w:rFonts w:ascii="Arial" w:hAnsi="Arial" w:cs="Arial"/>
          <w:sz w:val="22"/>
          <w:szCs w:val="22"/>
        </w:rPr>
        <w:t>zerwał wszelkie powiązania z osobami lub podmiotami odpowiedzialnymi za nieprawidłowe postępowanie wykonawcy,</w:t>
      </w:r>
    </w:p>
    <w:p w14:paraId="4985D9EF" w14:textId="7A465A50"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b)</w:t>
      </w:r>
      <w:r w:rsidR="008B58DE" w:rsidRPr="003A65B1">
        <w:rPr>
          <w:rFonts w:ascii="Arial" w:hAnsi="Arial" w:cs="Arial"/>
          <w:sz w:val="22"/>
          <w:szCs w:val="22"/>
        </w:rPr>
        <w:t xml:space="preserve"> </w:t>
      </w:r>
      <w:r w:rsidRPr="003A65B1">
        <w:rPr>
          <w:rFonts w:ascii="Arial" w:hAnsi="Arial" w:cs="Arial"/>
          <w:sz w:val="22"/>
          <w:szCs w:val="22"/>
        </w:rPr>
        <w:t>zreorganizował personel,</w:t>
      </w:r>
    </w:p>
    <w:p w14:paraId="2F0685A9" w14:textId="7803AB5E"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c)</w:t>
      </w:r>
      <w:r w:rsidR="008B58DE" w:rsidRPr="003A65B1">
        <w:rPr>
          <w:rFonts w:ascii="Arial" w:hAnsi="Arial" w:cs="Arial"/>
          <w:sz w:val="22"/>
          <w:szCs w:val="22"/>
        </w:rPr>
        <w:t xml:space="preserve"> </w:t>
      </w:r>
      <w:r w:rsidRPr="003A65B1">
        <w:rPr>
          <w:rFonts w:ascii="Arial" w:hAnsi="Arial" w:cs="Arial"/>
          <w:sz w:val="22"/>
          <w:szCs w:val="22"/>
        </w:rPr>
        <w:t>wdrożył system sprawozdawczości i kontroli,</w:t>
      </w:r>
    </w:p>
    <w:p w14:paraId="28426416" w14:textId="3FD21C2D"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d)</w:t>
      </w:r>
      <w:r w:rsidR="008B58DE" w:rsidRPr="003A65B1">
        <w:rPr>
          <w:rFonts w:ascii="Arial" w:hAnsi="Arial" w:cs="Arial"/>
          <w:sz w:val="22"/>
          <w:szCs w:val="22"/>
        </w:rPr>
        <w:t xml:space="preserve"> </w:t>
      </w:r>
      <w:r w:rsidRPr="003A65B1">
        <w:rPr>
          <w:rFonts w:ascii="Arial" w:hAnsi="Arial" w:cs="Arial"/>
          <w:sz w:val="22"/>
          <w:szCs w:val="22"/>
        </w:rPr>
        <w:t>utworzył struktury audytu wewnętrznego do monitorowania przestrzegania przepisów, wewnętrznych regulacji lub standardów,</w:t>
      </w:r>
    </w:p>
    <w:p w14:paraId="1606629B" w14:textId="11667A1C" w:rsidR="000C0411" w:rsidRPr="003A65B1" w:rsidRDefault="000C0411" w:rsidP="003A65B1">
      <w:pPr>
        <w:pStyle w:val="Tekstpodstawowy"/>
        <w:spacing w:line="271" w:lineRule="auto"/>
        <w:ind w:left="360" w:right="20"/>
        <w:jc w:val="both"/>
        <w:rPr>
          <w:rFonts w:ascii="Arial" w:hAnsi="Arial" w:cs="Arial"/>
          <w:sz w:val="22"/>
          <w:szCs w:val="22"/>
        </w:rPr>
      </w:pPr>
      <w:r w:rsidRPr="003A65B1">
        <w:rPr>
          <w:rFonts w:ascii="Arial" w:hAnsi="Arial" w:cs="Arial"/>
          <w:sz w:val="22"/>
          <w:szCs w:val="22"/>
        </w:rPr>
        <w:t>e)</w:t>
      </w:r>
      <w:r w:rsidR="005F74F8" w:rsidRPr="003A65B1">
        <w:rPr>
          <w:rFonts w:ascii="Arial" w:hAnsi="Arial" w:cs="Arial"/>
          <w:sz w:val="22"/>
          <w:szCs w:val="22"/>
        </w:rPr>
        <w:t xml:space="preserve"> </w:t>
      </w:r>
      <w:r w:rsidRPr="003A65B1">
        <w:rPr>
          <w:rFonts w:ascii="Arial" w:hAnsi="Arial" w:cs="Arial"/>
          <w:sz w:val="22"/>
          <w:szCs w:val="22"/>
        </w:rPr>
        <w:t>wprowadził wewnętrzne regulacje dotyczące odpowiedzialności i odszkodowań za nieprzestrzeganie przepisów, wewnętrznych regulacji lub standardów.</w:t>
      </w:r>
    </w:p>
    <w:p w14:paraId="0E019A25" w14:textId="49F12B6D" w:rsidR="000C0411" w:rsidRPr="003A65B1" w:rsidRDefault="000C0411" w:rsidP="003A65B1">
      <w:pPr>
        <w:pStyle w:val="Tekstpodstawowy"/>
        <w:spacing w:line="271" w:lineRule="auto"/>
        <w:ind w:left="360" w:right="20"/>
        <w:jc w:val="both"/>
        <w:rPr>
          <w:rFonts w:ascii="Arial" w:hAnsi="Arial" w:cs="Arial"/>
          <w:b/>
          <w:sz w:val="22"/>
          <w:szCs w:val="22"/>
        </w:rPr>
      </w:pPr>
      <w:r w:rsidRPr="003A65B1">
        <w:rPr>
          <w:rFonts w:ascii="Arial" w:hAnsi="Arial" w:cs="Arial"/>
          <w:b/>
          <w:sz w:val="22"/>
          <w:szCs w:val="22"/>
        </w:rPr>
        <w:t>Zamawiający ocenia, czy podjęte przez wykonawcę czynności są wystarczające do wykazania jego rzetelności, uwzględniając wagę i szczególne okoliczności czynu wykonawcy, a jeżeli uzna</w:t>
      </w:r>
      <w:r w:rsidR="005F74F8" w:rsidRPr="003A65B1">
        <w:rPr>
          <w:rFonts w:ascii="Arial" w:hAnsi="Arial" w:cs="Arial"/>
          <w:b/>
          <w:sz w:val="22"/>
          <w:szCs w:val="22"/>
        </w:rPr>
        <w:t>,</w:t>
      </w:r>
      <w:r w:rsidRPr="003A65B1">
        <w:rPr>
          <w:rFonts w:ascii="Arial" w:hAnsi="Arial" w:cs="Arial"/>
          <w:b/>
          <w:sz w:val="22"/>
          <w:szCs w:val="22"/>
        </w:rPr>
        <w:t xml:space="preserve"> że nie są wystarczające, wyklucza wykonawcę.</w:t>
      </w:r>
    </w:p>
    <w:p w14:paraId="4EAAF523" w14:textId="094ACC53" w:rsidR="0078519A" w:rsidRPr="003A65B1" w:rsidRDefault="0078519A" w:rsidP="00606F9A">
      <w:pPr>
        <w:numPr>
          <w:ilvl w:val="0"/>
          <w:numId w:val="25"/>
        </w:numPr>
        <w:autoSpaceDE w:val="0"/>
        <w:autoSpaceDN w:val="0"/>
        <w:spacing w:before="120" w:after="120" w:line="271" w:lineRule="auto"/>
        <w:jc w:val="both"/>
        <w:rPr>
          <w:rFonts w:ascii="Arial" w:hAnsi="Arial" w:cs="Arial"/>
          <w:i/>
          <w:sz w:val="22"/>
          <w:szCs w:val="22"/>
        </w:rPr>
      </w:pPr>
      <w:r w:rsidRPr="003A65B1">
        <w:rPr>
          <w:rFonts w:ascii="Arial" w:hAnsi="Arial" w:cs="Arial"/>
          <w:sz w:val="22"/>
          <w:szCs w:val="22"/>
        </w:rPr>
        <w:t xml:space="preserve">Do oferty wykonawca załącza również: </w:t>
      </w:r>
    </w:p>
    <w:p w14:paraId="4B4785AB" w14:textId="77777777" w:rsidR="0078519A" w:rsidRPr="003A65B1" w:rsidRDefault="0078519A" w:rsidP="00606F9A">
      <w:pPr>
        <w:numPr>
          <w:ilvl w:val="0"/>
          <w:numId w:val="26"/>
        </w:numPr>
        <w:spacing w:before="240" w:line="271" w:lineRule="auto"/>
        <w:ind w:right="-108"/>
        <w:jc w:val="both"/>
        <w:rPr>
          <w:rFonts w:ascii="Arial" w:hAnsi="Arial" w:cs="Arial"/>
          <w:b/>
          <w:sz w:val="22"/>
          <w:szCs w:val="22"/>
        </w:rPr>
      </w:pPr>
      <w:r w:rsidRPr="003A65B1">
        <w:rPr>
          <w:rFonts w:ascii="Arial" w:hAnsi="Arial" w:cs="Arial"/>
          <w:b/>
          <w:sz w:val="22"/>
          <w:szCs w:val="22"/>
        </w:rPr>
        <w:t xml:space="preserve">Pełnomocnictwo  </w:t>
      </w:r>
    </w:p>
    <w:p w14:paraId="6668CDDE" w14:textId="1A7D32D9" w:rsidR="0078519A" w:rsidRPr="003A65B1" w:rsidRDefault="0078519A" w:rsidP="00606F9A">
      <w:pPr>
        <w:pStyle w:val="Tekstpodstawowy"/>
        <w:numPr>
          <w:ilvl w:val="0"/>
          <w:numId w:val="12"/>
        </w:numPr>
        <w:spacing w:after="0" w:line="271" w:lineRule="auto"/>
        <w:ind w:right="20"/>
        <w:jc w:val="both"/>
        <w:rPr>
          <w:rFonts w:ascii="Arial" w:hAnsi="Arial" w:cs="Arial"/>
          <w:sz w:val="22"/>
          <w:szCs w:val="22"/>
        </w:rPr>
      </w:pPr>
      <w:r w:rsidRPr="003A65B1">
        <w:rPr>
          <w:rFonts w:ascii="Arial" w:hAnsi="Arial" w:cs="Arial"/>
          <w:sz w:val="22"/>
          <w:szCs w:val="22"/>
        </w:rPr>
        <w:t>Gdy umocowanie osoby składającej ofertę nie wynika z dokumentów rejestrowych</w:t>
      </w:r>
      <w:r w:rsidR="005F74F8" w:rsidRPr="003A65B1">
        <w:rPr>
          <w:rFonts w:ascii="Arial" w:hAnsi="Arial" w:cs="Arial"/>
          <w:sz w:val="22"/>
          <w:szCs w:val="22"/>
        </w:rPr>
        <w:t>,</w:t>
      </w:r>
      <w:r w:rsidRPr="003A65B1">
        <w:rPr>
          <w:rFonts w:ascii="Arial" w:hAnsi="Arial" w:cs="Arial"/>
          <w:sz w:val="22"/>
          <w:szCs w:val="22"/>
        </w:rPr>
        <w:t xml:space="preserve"> wykonawca, który składa ofertę za pośrednictwem pełnomocnika, </w:t>
      </w:r>
      <w:r w:rsidR="005F74F8" w:rsidRPr="003A65B1">
        <w:rPr>
          <w:rFonts w:ascii="Arial" w:hAnsi="Arial" w:cs="Arial"/>
          <w:sz w:val="22"/>
          <w:szCs w:val="22"/>
        </w:rPr>
        <w:t>po</w:t>
      </w:r>
      <w:r w:rsidRPr="003A65B1">
        <w:rPr>
          <w:rFonts w:ascii="Arial" w:hAnsi="Arial" w:cs="Arial"/>
          <w:sz w:val="22"/>
          <w:szCs w:val="22"/>
        </w:rPr>
        <w:t>winien dołączyć</w:t>
      </w:r>
      <w:r w:rsidR="005F74F8" w:rsidRPr="003A65B1">
        <w:rPr>
          <w:rFonts w:ascii="Arial" w:hAnsi="Arial" w:cs="Arial"/>
          <w:sz w:val="22"/>
          <w:szCs w:val="22"/>
        </w:rPr>
        <w:t xml:space="preserve"> </w:t>
      </w:r>
      <w:r w:rsidRPr="003A65B1">
        <w:rPr>
          <w:rFonts w:ascii="Arial" w:hAnsi="Arial" w:cs="Arial"/>
          <w:sz w:val="22"/>
          <w:szCs w:val="22"/>
        </w:rPr>
        <w:t>do oferty</w:t>
      </w:r>
      <w:r w:rsidR="005F74F8" w:rsidRPr="003A65B1">
        <w:rPr>
          <w:rFonts w:ascii="Arial" w:hAnsi="Arial" w:cs="Arial"/>
          <w:sz w:val="22"/>
          <w:szCs w:val="22"/>
        </w:rPr>
        <w:t xml:space="preserve"> </w:t>
      </w:r>
      <w:r w:rsidRPr="003A65B1">
        <w:rPr>
          <w:rFonts w:ascii="Arial" w:hAnsi="Arial" w:cs="Arial"/>
          <w:sz w:val="22"/>
          <w:szCs w:val="22"/>
        </w:rPr>
        <w:t xml:space="preserve">dokument pełnomocnictwa obejmujący swym zakresem umocowanie do złożenia oferty lub do złożenia oferty i podpisania umowy. </w:t>
      </w:r>
    </w:p>
    <w:p w14:paraId="5DAEB109" w14:textId="50146DD9" w:rsidR="0078519A" w:rsidRPr="003A65B1" w:rsidRDefault="0078519A" w:rsidP="00606F9A">
      <w:pPr>
        <w:pStyle w:val="Tekstpodstawowy"/>
        <w:numPr>
          <w:ilvl w:val="0"/>
          <w:numId w:val="12"/>
        </w:numPr>
        <w:spacing w:after="0" w:line="271" w:lineRule="auto"/>
        <w:ind w:right="20"/>
        <w:jc w:val="both"/>
        <w:rPr>
          <w:rFonts w:ascii="Arial" w:hAnsi="Arial" w:cs="Arial"/>
          <w:sz w:val="22"/>
          <w:szCs w:val="22"/>
        </w:rPr>
      </w:pPr>
      <w:r w:rsidRPr="003A65B1">
        <w:rPr>
          <w:rFonts w:ascii="Arial" w:hAnsi="Arial" w:cs="Arial"/>
          <w:sz w:val="22"/>
          <w:szCs w:val="22"/>
        </w:rPr>
        <w:t>W przypadku wykonawców ubiegających się wsp</w:t>
      </w:r>
      <w:r w:rsidR="005A7BEC" w:rsidRPr="003A65B1">
        <w:rPr>
          <w:rFonts w:ascii="Arial" w:hAnsi="Arial" w:cs="Arial"/>
          <w:sz w:val="22"/>
          <w:szCs w:val="22"/>
        </w:rPr>
        <w:t>ólnie o udzielenie zamówienia w</w:t>
      </w:r>
      <w:r w:rsidRPr="003A65B1">
        <w:rPr>
          <w:rFonts w:ascii="Arial" w:hAnsi="Arial" w:cs="Arial"/>
          <w:sz w:val="22"/>
          <w:szCs w:val="22"/>
        </w:rPr>
        <w:t xml:space="preserve">ykonawcy zobowiązani są do ustanowienia pełnomocnika. Dokument pełnomocnictwa, z treści którego będzie wynikało umocowanie do reprezentowania w postępowaniu o udzielenie zamówienia tych wykonawców należy załączyć do oferty. </w:t>
      </w:r>
    </w:p>
    <w:p w14:paraId="49B87D1F" w14:textId="3AC6EE75" w:rsidR="00E72E22" w:rsidRPr="003A65B1" w:rsidRDefault="00E72E22" w:rsidP="003A65B1">
      <w:pPr>
        <w:spacing w:after="200" w:line="271" w:lineRule="auto"/>
        <w:ind w:left="360"/>
        <w:contextualSpacing/>
        <w:jc w:val="both"/>
        <w:rPr>
          <w:rFonts w:ascii="Arial" w:eastAsiaTheme="majorEastAsia" w:hAnsi="Arial" w:cs="Arial"/>
          <w:b/>
          <w:bCs/>
          <w:sz w:val="22"/>
          <w:szCs w:val="22"/>
          <w:lang w:eastAsia="en-US"/>
        </w:rPr>
      </w:pPr>
      <w:r w:rsidRPr="003A65B1">
        <w:rPr>
          <w:rFonts w:ascii="Arial" w:eastAsiaTheme="majorEastAsia" w:hAnsi="Arial" w:cs="Arial"/>
          <w:bCs/>
          <w:sz w:val="22"/>
          <w:szCs w:val="22"/>
          <w:lang w:eastAsia="en-US"/>
        </w:rPr>
        <w:t>Pełnomocnictwo powinno być załączone do oferty i powinno zawierać w szczególności wskazanie:</w:t>
      </w:r>
    </w:p>
    <w:p w14:paraId="45A4F0CB" w14:textId="77777777" w:rsidR="00E72E22" w:rsidRPr="003A65B1" w:rsidRDefault="00E72E22" w:rsidP="00AF20D2">
      <w:pPr>
        <w:numPr>
          <w:ilvl w:val="0"/>
          <w:numId w:val="7"/>
        </w:numPr>
        <w:spacing w:after="200" w:line="271" w:lineRule="auto"/>
        <w:contextualSpacing/>
        <w:jc w:val="both"/>
        <w:rPr>
          <w:rFonts w:ascii="Arial" w:eastAsiaTheme="majorEastAsia" w:hAnsi="Arial" w:cs="Arial"/>
          <w:b/>
          <w:bCs/>
          <w:sz w:val="22"/>
          <w:szCs w:val="22"/>
          <w:lang w:eastAsia="en-US"/>
        </w:rPr>
      </w:pPr>
      <w:r w:rsidRPr="003A65B1">
        <w:rPr>
          <w:rFonts w:ascii="Arial" w:eastAsiaTheme="majorEastAsia" w:hAnsi="Arial" w:cs="Arial"/>
          <w:bCs/>
          <w:sz w:val="22"/>
          <w:szCs w:val="22"/>
          <w:lang w:eastAsia="en-US"/>
        </w:rPr>
        <w:t>postępowania o zamówienie publiczne, którego dotyczy,</w:t>
      </w:r>
    </w:p>
    <w:p w14:paraId="63B6701D" w14:textId="77777777" w:rsidR="00E72E22" w:rsidRPr="003A65B1" w:rsidRDefault="00E72E22" w:rsidP="00AF20D2">
      <w:pPr>
        <w:numPr>
          <w:ilvl w:val="0"/>
          <w:numId w:val="7"/>
        </w:numPr>
        <w:spacing w:after="200" w:line="271" w:lineRule="auto"/>
        <w:contextualSpacing/>
        <w:jc w:val="both"/>
        <w:rPr>
          <w:rFonts w:ascii="Arial" w:eastAsiaTheme="majorEastAsia" w:hAnsi="Arial" w:cs="Arial"/>
          <w:bCs/>
          <w:sz w:val="22"/>
          <w:szCs w:val="22"/>
          <w:lang w:eastAsia="en-US"/>
        </w:rPr>
      </w:pPr>
      <w:r w:rsidRPr="003A65B1">
        <w:rPr>
          <w:rFonts w:ascii="Arial" w:eastAsiaTheme="majorEastAsia" w:hAnsi="Arial" w:cs="Arial"/>
          <w:bCs/>
          <w:sz w:val="22"/>
          <w:szCs w:val="22"/>
          <w:lang w:eastAsia="en-US"/>
        </w:rPr>
        <w:t>wszystkich wykonawców ubiegających się wspólnie o udzielenie zamówienia wymienionych z nazwy z określeniem adresu siedziby,</w:t>
      </w:r>
    </w:p>
    <w:p w14:paraId="7B0F676B" w14:textId="36EB067C" w:rsidR="00E72E22" w:rsidRPr="003A65B1" w:rsidRDefault="005A7BEC" w:rsidP="00AF20D2">
      <w:pPr>
        <w:numPr>
          <w:ilvl w:val="0"/>
          <w:numId w:val="7"/>
        </w:numPr>
        <w:spacing w:after="200" w:line="271" w:lineRule="auto"/>
        <w:contextualSpacing/>
        <w:jc w:val="both"/>
        <w:rPr>
          <w:rFonts w:ascii="Arial" w:eastAsiaTheme="majorEastAsia" w:hAnsi="Arial" w:cs="Arial"/>
          <w:bCs/>
          <w:sz w:val="22"/>
          <w:szCs w:val="22"/>
          <w:lang w:eastAsia="en-US"/>
        </w:rPr>
      </w:pPr>
      <w:r w:rsidRPr="003A65B1">
        <w:rPr>
          <w:rFonts w:ascii="Arial" w:eastAsiaTheme="majorEastAsia" w:hAnsi="Arial" w:cs="Arial"/>
          <w:bCs/>
          <w:sz w:val="22"/>
          <w:szCs w:val="22"/>
          <w:lang w:eastAsia="en-US"/>
        </w:rPr>
        <w:t>ustanowionego p</w:t>
      </w:r>
      <w:r w:rsidR="00E72E22" w:rsidRPr="003A65B1">
        <w:rPr>
          <w:rFonts w:ascii="Arial" w:eastAsiaTheme="majorEastAsia" w:hAnsi="Arial" w:cs="Arial"/>
          <w:bCs/>
          <w:sz w:val="22"/>
          <w:szCs w:val="22"/>
          <w:lang w:eastAsia="en-US"/>
        </w:rPr>
        <w:t>ełnomocnika oraz zakresu jego umocowania.</w:t>
      </w:r>
    </w:p>
    <w:p w14:paraId="22CBD93A" w14:textId="77777777" w:rsidR="005A7BEC" w:rsidRPr="003A65B1" w:rsidRDefault="0078519A" w:rsidP="003A65B1">
      <w:pPr>
        <w:pStyle w:val="Tekstpodstawowy"/>
        <w:spacing w:after="0" w:line="271" w:lineRule="auto"/>
        <w:ind w:right="20"/>
        <w:jc w:val="both"/>
        <w:rPr>
          <w:rFonts w:ascii="Arial" w:hAnsi="Arial" w:cs="Arial"/>
          <w:b/>
          <w:sz w:val="22"/>
          <w:szCs w:val="22"/>
        </w:rPr>
      </w:pPr>
      <w:r w:rsidRPr="003A65B1">
        <w:rPr>
          <w:rFonts w:ascii="Arial" w:hAnsi="Arial" w:cs="Arial"/>
          <w:b/>
          <w:sz w:val="22"/>
          <w:szCs w:val="22"/>
        </w:rPr>
        <w:lastRenderedPageBreak/>
        <w:t>Wymagana forma:</w:t>
      </w:r>
    </w:p>
    <w:p w14:paraId="4A638A73" w14:textId="63AB13E7" w:rsidR="005A7BEC" w:rsidRPr="003A65B1" w:rsidRDefault="004835A1"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t xml:space="preserve">Pełnomocnictwo powinno zostać złożone </w:t>
      </w:r>
      <w:r w:rsidR="005A7BEC" w:rsidRPr="003A65B1">
        <w:rPr>
          <w:rFonts w:ascii="Arial" w:hAnsi="Arial" w:cs="Arial"/>
          <w:sz w:val="22"/>
          <w:szCs w:val="22"/>
        </w:rPr>
        <w:t xml:space="preserve">w formie elektronicznej lub w postaci elektronicznej opatrzonej podpisem zaufanym, lub podpisem osobistym. </w:t>
      </w:r>
    </w:p>
    <w:p w14:paraId="237F3F46" w14:textId="0A661E5F" w:rsidR="005A7BEC" w:rsidRPr="003A65B1" w:rsidRDefault="00DC3711"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t>Dopuszcza się również przedłożenie elektronicznej kopii dokumentu poświadczonej</w:t>
      </w:r>
      <w:r w:rsidR="005A7BEC" w:rsidRPr="003A65B1">
        <w:rPr>
          <w:rFonts w:ascii="Arial" w:hAnsi="Arial" w:cs="Arial"/>
          <w:sz w:val="22"/>
          <w:szCs w:val="22"/>
        </w:rPr>
        <w:t xml:space="preserve"> za zgodność z oryginałem</w:t>
      </w:r>
      <w:r w:rsidRPr="003A65B1">
        <w:rPr>
          <w:rFonts w:ascii="Arial" w:hAnsi="Arial" w:cs="Arial"/>
          <w:sz w:val="22"/>
          <w:szCs w:val="22"/>
        </w:rPr>
        <w:t xml:space="preserve"> przez notariusza, tj. podpisanej</w:t>
      </w:r>
      <w:r w:rsidR="005A7BEC" w:rsidRPr="003A65B1">
        <w:rPr>
          <w:rFonts w:ascii="Arial" w:hAnsi="Arial" w:cs="Arial"/>
          <w:sz w:val="22"/>
          <w:szCs w:val="22"/>
        </w:rPr>
        <w:t xml:space="preserve"> kwalifikowanym podpisem elektronicznym osoby posiadającej uprawnienia notariusza</w:t>
      </w:r>
      <w:r w:rsidR="005F74F8" w:rsidRPr="003A65B1">
        <w:rPr>
          <w:rFonts w:ascii="Arial" w:hAnsi="Arial" w:cs="Arial"/>
          <w:sz w:val="22"/>
          <w:szCs w:val="22"/>
        </w:rPr>
        <w:t>.</w:t>
      </w:r>
    </w:p>
    <w:p w14:paraId="53F3EA09" w14:textId="77777777" w:rsidR="00887365" w:rsidRPr="003A65B1" w:rsidRDefault="00887365" w:rsidP="005D5D28">
      <w:pPr>
        <w:spacing w:after="200" w:line="271" w:lineRule="auto"/>
        <w:contextualSpacing/>
        <w:jc w:val="both"/>
        <w:rPr>
          <w:rFonts w:ascii="Arial" w:hAnsi="Arial" w:cs="Arial"/>
          <w:b/>
          <w:sz w:val="22"/>
          <w:szCs w:val="22"/>
          <w:highlight w:val="yellow"/>
        </w:rPr>
      </w:pPr>
    </w:p>
    <w:p w14:paraId="15302794" w14:textId="58884BAD" w:rsidR="0078519A" w:rsidRPr="003A65B1" w:rsidRDefault="0078519A" w:rsidP="00606F9A">
      <w:pPr>
        <w:numPr>
          <w:ilvl w:val="0"/>
          <w:numId w:val="26"/>
        </w:numPr>
        <w:spacing w:before="240" w:line="271" w:lineRule="auto"/>
        <w:ind w:right="-108"/>
        <w:jc w:val="both"/>
        <w:rPr>
          <w:rFonts w:ascii="Arial" w:hAnsi="Arial" w:cs="Arial"/>
          <w:b/>
          <w:sz w:val="22"/>
          <w:szCs w:val="22"/>
        </w:rPr>
      </w:pPr>
      <w:r w:rsidRPr="003A65B1">
        <w:rPr>
          <w:rFonts w:ascii="Arial" w:hAnsi="Arial" w:cs="Arial"/>
          <w:b/>
          <w:sz w:val="22"/>
          <w:szCs w:val="22"/>
        </w:rPr>
        <w:t>Oświadczenie wykonawców wspólnie ubiegających się o udzielenie zamówienia</w:t>
      </w:r>
    </w:p>
    <w:p w14:paraId="736B1ED2" w14:textId="490022E0" w:rsidR="0078519A" w:rsidRPr="003A65B1" w:rsidRDefault="0078519A" w:rsidP="00606F9A">
      <w:pPr>
        <w:pStyle w:val="Tekstpodstawowy"/>
        <w:numPr>
          <w:ilvl w:val="0"/>
          <w:numId w:val="9"/>
        </w:numPr>
        <w:spacing w:after="0" w:line="271" w:lineRule="auto"/>
        <w:ind w:right="20"/>
        <w:jc w:val="both"/>
        <w:rPr>
          <w:rFonts w:ascii="Arial" w:hAnsi="Arial" w:cs="Arial"/>
          <w:sz w:val="22"/>
          <w:szCs w:val="22"/>
        </w:rPr>
      </w:pPr>
      <w:r w:rsidRPr="003A65B1">
        <w:rPr>
          <w:rFonts w:ascii="Arial" w:hAnsi="Arial" w:cs="Arial"/>
          <w:sz w:val="22"/>
          <w:szCs w:val="22"/>
        </w:rPr>
        <w:t>Wykonawcy wspólnie ubiegający się o udzielenie zamówienia, spośród których tylko jeden spełnia warunek dotyczący uprawnień, są zobowiązani dołączyć do oferty oświadczenie, z którego wynika, które roboty budowlane, dostawy lub usługi wykonają poszczególni wykonawcy.</w:t>
      </w:r>
    </w:p>
    <w:p w14:paraId="6F8A581F" w14:textId="6FD90F39" w:rsidR="0078519A" w:rsidRPr="003A65B1" w:rsidRDefault="0078519A" w:rsidP="00606F9A">
      <w:pPr>
        <w:pStyle w:val="Tekstpodstawowy"/>
        <w:numPr>
          <w:ilvl w:val="0"/>
          <w:numId w:val="9"/>
        </w:numPr>
        <w:spacing w:after="0" w:line="271" w:lineRule="auto"/>
        <w:ind w:right="20"/>
        <w:jc w:val="both"/>
        <w:rPr>
          <w:rFonts w:ascii="Arial" w:hAnsi="Arial" w:cs="Arial"/>
          <w:sz w:val="22"/>
          <w:szCs w:val="22"/>
        </w:rPr>
      </w:pPr>
      <w:r w:rsidRPr="003A65B1">
        <w:rPr>
          <w:rFonts w:ascii="Arial" w:hAnsi="Arial" w:cs="Arial"/>
          <w:sz w:val="22"/>
          <w:szCs w:val="22"/>
        </w:rPr>
        <w:t>Wykonawcy wspólnie ubiegający się o udzielenie zamówienia mogą polegać na zdolnościach tych z wykonawców, którzy wykonają roboty budowlane lub usługi, do realizacji których te zdolności są wymagane. W takiej sytuacji wykonawcy są zobowiązani dołączyć do oferty oświadczenie, z którego wynika, które roboty budowlane, dostawy lub usługi wykonają poszczególni wykonawcy.</w:t>
      </w:r>
    </w:p>
    <w:p w14:paraId="254554F5" w14:textId="77777777" w:rsidR="005F74F8" w:rsidRPr="003A65B1" w:rsidRDefault="005F74F8" w:rsidP="003A65B1">
      <w:pPr>
        <w:pStyle w:val="Tekstpodstawowy"/>
        <w:spacing w:after="0" w:line="271" w:lineRule="auto"/>
        <w:ind w:right="20"/>
        <w:jc w:val="both"/>
        <w:rPr>
          <w:rFonts w:ascii="Arial" w:hAnsi="Arial" w:cs="Arial"/>
          <w:b/>
          <w:sz w:val="22"/>
          <w:szCs w:val="22"/>
        </w:rPr>
      </w:pPr>
    </w:p>
    <w:p w14:paraId="5F58E5B1" w14:textId="2546B974" w:rsidR="00887365" w:rsidRPr="003A65B1" w:rsidRDefault="00887365" w:rsidP="003A65B1">
      <w:pPr>
        <w:pStyle w:val="Tekstpodstawowy"/>
        <w:spacing w:after="0" w:line="271" w:lineRule="auto"/>
        <w:ind w:right="20"/>
        <w:jc w:val="both"/>
        <w:rPr>
          <w:rFonts w:ascii="Arial" w:hAnsi="Arial" w:cs="Arial"/>
          <w:b/>
          <w:sz w:val="22"/>
          <w:szCs w:val="22"/>
        </w:rPr>
      </w:pPr>
      <w:r w:rsidRPr="003A65B1">
        <w:rPr>
          <w:rFonts w:ascii="Arial" w:hAnsi="Arial" w:cs="Arial"/>
          <w:b/>
          <w:sz w:val="22"/>
          <w:szCs w:val="22"/>
        </w:rPr>
        <w:t>Wymagana forma:</w:t>
      </w:r>
    </w:p>
    <w:p w14:paraId="5D713285" w14:textId="69391D18" w:rsidR="00887365" w:rsidRPr="003A65B1" w:rsidRDefault="005F74F8"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t>W</w:t>
      </w:r>
      <w:r w:rsidR="00887365" w:rsidRPr="003A65B1">
        <w:rPr>
          <w:rFonts w:ascii="Arial" w:hAnsi="Arial" w:cs="Arial"/>
          <w:sz w:val="22"/>
          <w:szCs w:val="22"/>
        </w:rPr>
        <w:t xml:space="preserve">ykonawcy składają </w:t>
      </w:r>
      <w:r w:rsidRPr="003A65B1">
        <w:rPr>
          <w:rFonts w:ascii="Arial" w:hAnsi="Arial" w:cs="Arial"/>
          <w:sz w:val="22"/>
          <w:szCs w:val="22"/>
        </w:rPr>
        <w:t xml:space="preserve">oświadczenia </w:t>
      </w:r>
      <w:r w:rsidR="00887365" w:rsidRPr="003A65B1">
        <w:rPr>
          <w:rFonts w:ascii="Arial" w:hAnsi="Arial" w:cs="Arial"/>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45AE3A7" w14:textId="2DAD5702" w:rsidR="0078519A" w:rsidRPr="003A65B1" w:rsidRDefault="0078519A" w:rsidP="00606F9A">
      <w:pPr>
        <w:numPr>
          <w:ilvl w:val="0"/>
          <w:numId w:val="26"/>
        </w:numPr>
        <w:spacing w:before="240" w:line="271" w:lineRule="auto"/>
        <w:ind w:right="-108"/>
        <w:jc w:val="both"/>
        <w:rPr>
          <w:rFonts w:ascii="Arial" w:hAnsi="Arial" w:cs="Arial"/>
          <w:b/>
          <w:sz w:val="22"/>
          <w:szCs w:val="22"/>
        </w:rPr>
      </w:pPr>
      <w:r w:rsidRPr="003A65B1">
        <w:rPr>
          <w:rFonts w:ascii="Arial" w:hAnsi="Arial" w:cs="Arial"/>
          <w:b/>
          <w:sz w:val="22"/>
          <w:szCs w:val="22"/>
        </w:rPr>
        <w:t>Zobowiązanie podmiotu trzeciego</w:t>
      </w:r>
    </w:p>
    <w:p w14:paraId="1DDC4FDE" w14:textId="3A928D9E" w:rsidR="0078519A" w:rsidRPr="003A65B1" w:rsidRDefault="0078519A" w:rsidP="00606F9A">
      <w:pPr>
        <w:pStyle w:val="Tekstpodstawowy"/>
        <w:numPr>
          <w:ilvl w:val="0"/>
          <w:numId w:val="12"/>
        </w:numPr>
        <w:spacing w:line="271" w:lineRule="auto"/>
        <w:ind w:right="20"/>
        <w:jc w:val="both"/>
        <w:rPr>
          <w:rFonts w:ascii="Arial" w:hAnsi="Arial" w:cs="Arial"/>
          <w:sz w:val="22"/>
          <w:szCs w:val="22"/>
        </w:rPr>
      </w:pPr>
      <w:r w:rsidRPr="003A65B1">
        <w:rPr>
          <w:rFonts w:ascii="Arial" w:hAnsi="Arial" w:cs="Arial"/>
          <w:sz w:val="22"/>
          <w:szCs w:val="22"/>
        </w:rPr>
        <w:t>Zobowiązanie podmiotu udostępniającego zasoby lub inny podmiotowy środek dowodowy potwierdza, że stosunek łączący wykonawcę z podmiotami udostępniającymi zasoby gwarantuje rzeczywisty dostęp do tych zasobów oraz określa w szczególności:</w:t>
      </w:r>
    </w:p>
    <w:p w14:paraId="27F0B517" w14:textId="77777777" w:rsidR="0078519A" w:rsidRPr="003A65B1" w:rsidRDefault="0078519A" w:rsidP="00606F9A">
      <w:pPr>
        <w:pStyle w:val="Tekstpodstawowy"/>
        <w:numPr>
          <w:ilvl w:val="0"/>
          <w:numId w:val="18"/>
        </w:numPr>
        <w:spacing w:line="271" w:lineRule="auto"/>
        <w:ind w:right="20"/>
        <w:jc w:val="both"/>
        <w:rPr>
          <w:rFonts w:ascii="Arial" w:hAnsi="Arial" w:cs="Arial"/>
          <w:sz w:val="22"/>
          <w:szCs w:val="22"/>
        </w:rPr>
      </w:pPr>
      <w:r w:rsidRPr="003A65B1">
        <w:rPr>
          <w:rFonts w:ascii="Arial" w:hAnsi="Arial" w:cs="Arial"/>
          <w:sz w:val="22"/>
          <w:szCs w:val="22"/>
        </w:rPr>
        <w:t>zakres dostępnych wykonawcy zasobów podmiotu udostępniającego zasoby;</w:t>
      </w:r>
    </w:p>
    <w:p w14:paraId="58600B18" w14:textId="77777777" w:rsidR="0078519A" w:rsidRPr="003A65B1" w:rsidRDefault="0078519A" w:rsidP="00606F9A">
      <w:pPr>
        <w:pStyle w:val="Tekstpodstawowy"/>
        <w:numPr>
          <w:ilvl w:val="0"/>
          <w:numId w:val="18"/>
        </w:numPr>
        <w:spacing w:line="271" w:lineRule="auto"/>
        <w:ind w:right="20"/>
        <w:jc w:val="both"/>
        <w:rPr>
          <w:rFonts w:ascii="Arial" w:hAnsi="Arial" w:cs="Arial"/>
          <w:sz w:val="22"/>
          <w:szCs w:val="22"/>
        </w:rPr>
      </w:pPr>
      <w:r w:rsidRPr="003A65B1">
        <w:rPr>
          <w:rFonts w:ascii="Arial" w:hAnsi="Arial" w:cs="Arial"/>
          <w:sz w:val="22"/>
          <w:szCs w:val="22"/>
        </w:rPr>
        <w:t>sposób i okres udostępnienia wykonawcy i wykorzystania przez niego zasobów podmiotu udostępniającego te zasoby przy wykonywaniu zamówienia;</w:t>
      </w:r>
    </w:p>
    <w:p w14:paraId="77968C74" w14:textId="77777777" w:rsidR="0078519A" w:rsidRPr="003A65B1" w:rsidRDefault="0078519A" w:rsidP="00606F9A">
      <w:pPr>
        <w:pStyle w:val="Tekstpodstawowy"/>
        <w:numPr>
          <w:ilvl w:val="0"/>
          <w:numId w:val="18"/>
        </w:numPr>
        <w:spacing w:line="271" w:lineRule="auto"/>
        <w:ind w:right="20"/>
        <w:jc w:val="both"/>
        <w:rPr>
          <w:rFonts w:ascii="Arial" w:hAnsi="Arial" w:cs="Arial"/>
          <w:sz w:val="22"/>
          <w:szCs w:val="22"/>
        </w:rPr>
      </w:pPr>
      <w:r w:rsidRPr="003A65B1">
        <w:rPr>
          <w:rFonts w:ascii="Arial" w:hAnsi="Arial" w:cs="Arial"/>
          <w:sz w:val="22"/>
          <w:szCs w:val="22"/>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5973E31" w14:textId="77777777" w:rsidR="0078519A" w:rsidRPr="003A65B1" w:rsidRDefault="0078519A" w:rsidP="003A65B1">
      <w:pPr>
        <w:pStyle w:val="Tekstpodstawowy"/>
        <w:spacing w:after="0" w:line="271" w:lineRule="auto"/>
        <w:ind w:right="20"/>
        <w:jc w:val="both"/>
        <w:rPr>
          <w:rFonts w:ascii="Arial" w:hAnsi="Arial" w:cs="Arial"/>
          <w:b/>
          <w:sz w:val="22"/>
          <w:szCs w:val="22"/>
        </w:rPr>
      </w:pPr>
      <w:r w:rsidRPr="003A65B1">
        <w:rPr>
          <w:rFonts w:ascii="Arial" w:hAnsi="Arial" w:cs="Arial"/>
          <w:b/>
          <w:sz w:val="22"/>
          <w:szCs w:val="22"/>
        </w:rPr>
        <w:t>Wymagana forma:</w:t>
      </w:r>
    </w:p>
    <w:p w14:paraId="62761D89" w14:textId="5DB1D76A" w:rsidR="00887365" w:rsidRPr="0093777A" w:rsidRDefault="0078519A"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t xml:space="preserve">Zobowiązanie musi być złożone </w:t>
      </w:r>
      <w:r w:rsidR="00887365" w:rsidRPr="003A65B1">
        <w:rPr>
          <w:rFonts w:ascii="Arial" w:hAnsi="Arial" w:cs="Arial"/>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2022AC63" w14:textId="637C3A3A" w:rsidR="004835A1" w:rsidRPr="003A65B1" w:rsidRDefault="004835A1" w:rsidP="00606F9A">
      <w:pPr>
        <w:numPr>
          <w:ilvl w:val="0"/>
          <w:numId w:val="26"/>
        </w:numPr>
        <w:spacing w:before="240" w:line="271" w:lineRule="auto"/>
        <w:ind w:right="-108"/>
        <w:jc w:val="both"/>
        <w:rPr>
          <w:rFonts w:ascii="Arial" w:hAnsi="Arial" w:cs="Arial"/>
          <w:b/>
          <w:sz w:val="22"/>
          <w:szCs w:val="22"/>
          <w:highlight w:val="yellow"/>
        </w:rPr>
      </w:pPr>
      <w:r w:rsidRPr="003A65B1">
        <w:rPr>
          <w:rFonts w:ascii="Arial" w:hAnsi="Arial" w:cs="Arial"/>
          <w:b/>
          <w:sz w:val="22"/>
          <w:szCs w:val="22"/>
        </w:rPr>
        <w:t xml:space="preserve">Wykaz rozwiązań równoważnych </w:t>
      </w:r>
      <w:r w:rsidR="009F01BF" w:rsidRPr="003A65B1">
        <w:rPr>
          <w:rFonts w:ascii="Arial" w:hAnsi="Arial" w:cs="Arial"/>
          <w:b/>
          <w:sz w:val="22"/>
          <w:szCs w:val="22"/>
        </w:rPr>
        <w:t>–</w:t>
      </w:r>
      <w:r w:rsidRPr="003A65B1">
        <w:rPr>
          <w:rFonts w:ascii="Arial" w:hAnsi="Arial" w:cs="Arial"/>
          <w:b/>
          <w:sz w:val="22"/>
          <w:szCs w:val="22"/>
        </w:rPr>
        <w:t xml:space="preserve"> </w:t>
      </w:r>
      <w:r w:rsidRPr="003A65B1">
        <w:rPr>
          <w:rFonts w:ascii="Arial" w:hAnsi="Arial" w:cs="Arial"/>
          <w:sz w:val="22"/>
          <w:szCs w:val="22"/>
        </w:rPr>
        <w:t xml:space="preserve">wykonawca, który powołuje się na rozwiązania równoważne, jest </w:t>
      </w:r>
      <w:r w:rsidR="009F01BF" w:rsidRPr="003A65B1">
        <w:rPr>
          <w:rFonts w:ascii="Arial" w:hAnsi="Arial" w:cs="Arial"/>
          <w:sz w:val="22"/>
          <w:szCs w:val="22"/>
        </w:rPr>
        <w:t>z</w:t>
      </w:r>
      <w:r w:rsidRPr="003A65B1">
        <w:rPr>
          <w:rFonts w:ascii="Arial" w:hAnsi="Arial" w:cs="Arial"/>
          <w:sz w:val="22"/>
          <w:szCs w:val="22"/>
        </w:rPr>
        <w:t>obowiązany wykazać, że oferowane przez niego rozwiązanie spełnia wymagania określone przez zamawiającego. W takim przypadku</w:t>
      </w:r>
      <w:r w:rsidR="009F01BF" w:rsidRPr="003A65B1">
        <w:rPr>
          <w:rFonts w:ascii="Arial" w:hAnsi="Arial" w:cs="Arial"/>
          <w:sz w:val="22"/>
          <w:szCs w:val="22"/>
        </w:rPr>
        <w:t xml:space="preserve"> </w:t>
      </w:r>
      <w:r w:rsidRPr="003A65B1">
        <w:rPr>
          <w:rFonts w:ascii="Arial" w:hAnsi="Arial" w:cs="Arial"/>
          <w:sz w:val="22"/>
          <w:szCs w:val="22"/>
        </w:rPr>
        <w:t>wykonawca załącza do oferty wykaz rozwiązań równoważnych</w:t>
      </w:r>
      <w:r w:rsidR="009F01BF" w:rsidRPr="003A65B1">
        <w:rPr>
          <w:rFonts w:ascii="Arial" w:hAnsi="Arial" w:cs="Arial"/>
          <w:sz w:val="22"/>
          <w:szCs w:val="22"/>
        </w:rPr>
        <w:t xml:space="preserve"> </w:t>
      </w:r>
      <w:r w:rsidRPr="003A65B1">
        <w:rPr>
          <w:rFonts w:ascii="Arial" w:hAnsi="Arial" w:cs="Arial"/>
          <w:sz w:val="22"/>
          <w:szCs w:val="22"/>
        </w:rPr>
        <w:t>z jego opisem lub normami.</w:t>
      </w:r>
    </w:p>
    <w:p w14:paraId="1682641B" w14:textId="77777777" w:rsidR="00DC6E39" w:rsidRPr="003A65B1" w:rsidRDefault="00DC6E39" w:rsidP="003A65B1">
      <w:pPr>
        <w:pStyle w:val="Tekstpodstawowy"/>
        <w:spacing w:after="0" w:line="271" w:lineRule="auto"/>
        <w:ind w:right="20"/>
        <w:jc w:val="both"/>
        <w:rPr>
          <w:rFonts w:ascii="Arial" w:hAnsi="Arial" w:cs="Arial"/>
          <w:b/>
          <w:sz w:val="22"/>
          <w:szCs w:val="22"/>
        </w:rPr>
      </w:pPr>
    </w:p>
    <w:p w14:paraId="7685A755" w14:textId="77777777" w:rsidR="00DC6E39" w:rsidRPr="003A65B1" w:rsidRDefault="00DC6E39" w:rsidP="003A65B1">
      <w:pPr>
        <w:pStyle w:val="Tekstpodstawowy"/>
        <w:spacing w:after="0" w:line="271" w:lineRule="auto"/>
        <w:ind w:right="20"/>
        <w:jc w:val="both"/>
        <w:rPr>
          <w:rFonts w:ascii="Arial" w:hAnsi="Arial" w:cs="Arial"/>
          <w:b/>
          <w:sz w:val="22"/>
          <w:szCs w:val="22"/>
        </w:rPr>
      </w:pPr>
      <w:r w:rsidRPr="003A65B1">
        <w:rPr>
          <w:rFonts w:ascii="Arial" w:hAnsi="Arial" w:cs="Arial"/>
          <w:b/>
          <w:sz w:val="22"/>
          <w:szCs w:val="22"/>
        </w:rPr>
        <w:t>Wymagana forma:</w:t>
      </w:r>
    </w:p>
    <w:p w14:paraId="4CCBBFC3" w14:textId="4D815A66" w:rsidR="00DC6E39" w:rsidRPr="003A65B1" w:rsidRDefault="00DC6E39"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lastRenderedPageBreak/>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968FA45" w14:textId="247AFBAE" w:rsidR="00887365" w:rsidRPr="003A65B1" w:rsidRDefault="00887365" w:rsidP="00606F9A">
      <w:pPr>
        <w:numPr>
          <w:ilvl w:val="0"/>
          <w:numId w:val="26"/>
        </w:numPr>
        <w:spacing w:before="240" w:line="271" w:lineRule="auto"/>
        <w:ind w:right="-108"/>
        <w:jc w:val="both"/>
        <w:rPr>
          <w:rFonts w:ascii="Arial" w:hAnsi="Arial" w:cs="Arial"/>
          <w:sz w:val="22"/>
          <w:szCs w:val="22"/>
        </w:rPr>
      </w:pPr>
      <w:r w:rsidRPr="003A65B1">
        <w:rPr>
          <w:rFonts w:ascii="Arial" w:hAnsi="Arial" w:cs="Arial"/>
          <w:b/>
          <w:sz w:val="22"/>
          <w:szCs w:val="22"/>
        </w:rPr>
        <w:t>Zastrzeżenie tajemnicy przedsiębiorstwa</w:t>
      </w:r>
      <w:r w:rsidRPr="003A65B1">
        <w:rPr>
          <w:rFonts w:ascii="Arial" w:hAnsi="Arial" w:cs="Arial"/>
          <w:sz w:val="22"/>
          <w:szCs w:val="22"/>
        </w:rPr>
        <w:t xml:space="preserve"> </w:t>
      </w:r>
      <w:r w:rsidR="009F01BF" w:rsidRPr="003A65B1">
        <w:rPr>
          <w:rFonts w:ascii="Arial" w:hAnsi="Arial" w:cs="Arial"/>
          <w:sz w:val="22"/>
          <w:szCs w:val="22"/>
        </w:rPr>
        <w:t>–</w:t>
      </w:r>
      <w:r w:rsidRPr="003A65B1">
        <w:rPr>
          <w:rFonts w:ascii="Arial" w:hAnsi="Arial" w:cs="Arial"/>
          <w:sz w:val="22"/>
          <w:szCs w:val="22"/>
        </w:rPr>
        <w:t xml:space="preserve"> w sytuacji, gdy oferta lub inne dokumenty składane w toku postępowania będą zawierały tajemnicę przedsiębiorstwa, wykonawca, wraz z przekazaniem takich informacji, zastrzega, że nie mogą być one udostępniane</w:t>
      </w:r>
      <w:r w:rsidR="00065D2D" w:rsidRPr="003A65B1">
        <w:rPr>
          <w:rFonts w:ascii="Arial" w:hAnsi="Arial" w:cs="Arial"/>
          <w:sz w:val="22"/>
          <w:szCs w:val="22"/>
        </w:rPr>
        <w:t>,</w:t>
      </w:r>
      <w:r w:rsidRPr="003A65B1">
        <w:rPr>
          <w:rFonts w:ascii="Arial" w:hAnsi="Arial" w:cs="Arial"/>
          <w:sz w:val="22"/>
          <w:szCs w:val="22"/>
        </w:rPr>
        <w:t xml:space="preserve"> oraz wykazuje, że zastrzeżone informacje stanowią tajemnicę przedsiębiorstwa w rozumieniu przepisów ustawy z 16 kwietnia 1993 r. o zwalczaniu nieuczciwej konkurencji</w:t>
      </w:r>
      <w:r w:rsidR="009F01BF" w:rsidRPr="003A65B1">
        <w:rPr>
          <w:rFonts w:ascii="Arial" w:hAnsi="Arial" w:cs="Arial"/>
          <w:sz w:val="22"/>
          <w:szCs w:val="22"/>
        </w:rPr>
        <w:t>.</w:t>
      </w:r>
    </w:p>
    <w:p w14:paraId="4B943043" w14:textId="77777777" w:rsidR="00DC6E39" w:rsidRPr="003A65B1" w:rsidRDefault="00DC6E39" w:rsidP="003A65B1">
      <w:pPr>
        <w:pStyle w:val="Tekstpodstawowy"/>
        <w:spacing w:after="0" w:line="271" w:lineRule="auto"/>
        <w:ind w:right="20"/>
        <w:jc w:val="both"/>
        <w:rPr>
          <w:rFonts w:ascii="Arial" w:hAnsi="Arial" w:cs="Arial"/>
          <w:b/>
          <w:sz w:val="22"/>
          <w:szCs w:val="22"/>
        </w:rPr>
      </w:pPr>
    </w:p>
    <w:p w14:paraId="0D694A56" w14:textId="77777777" w:rsidR="00DC6E39" w:rsidRPr="003A65B1" w:rsidRDefault="00DC6E39" w:rsidP="003A65B1">
      <w:pPr>
        <w:pStyle w:val="Tekstpodstawowy"/>
        <w:spacing w:after="0" w:line="271" w:lineRule="auto"/>
        <w:ind w:right="20"/>
        <w:jc w:val="both"/>
        <w:rPr>
          <w:rFonts w:ascii="Arial" w:hAnsi="Arial" w:cs="Arial"/>
          <w:b/>
          <w:sz w:val="22"/>
          <w:szCs w:val="22"/>
        </w:rPr>
      </w:pPr>
      <w:r w:rsidRPr="003A65B1">
        <w:rPr>
          <w:rFonts w:ascii="Arial" w:hAnsi="Arial" w:cs="Arial"/>
          <w:b/>
          <w:sz w:val="22"/>
          <w:szCs w:val="22"/>
        </w:rPr>
        <w:t>Wymagana forma:</w:t>
      </w:r>
    </w:p>
    <w:p w14:paraId="30217436" w14:textId="0F0C5E13" w:rsidR="00DC6E39" w:rsidRPr="003A65B1" w:rsidRDefault="00DC6E39" w:rsidP="003A65B1">
      <w:pPr>
        <w:pStyle w:val="Tekstpodstawowy"/>
        <w:spacing w:after="0" w:line="271" w:lineRule="auto"/>
        <w:ind w:right="20"/>
        <w:jc w:val="both"/>
        <w:rPr>
          <w:rFonts w:ascii="Arial" w:hAnsi="Arial" w:cs="Arial"/>
          <w:sz w:val="22"/>
          <w:szCs w:val="22"/>
        </w:rPr>
      </w:pPr>
      <w:r w:rsidRPr="003A65B1">
        <w:rPr>
          <w:rFonts w:ascii="Arial" w:hAnsi="Arial" w:cs="Arial"/>
          <w:sz w:val="22"/>
          <w:szCs w:val="22"/>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059DCCF" w14:textId="77777777" w:rsidR="00395635" w:rsidRPr="003A65B1" w:rsidRDefault="00395635" w:rsidP="00AD7D53">
      <w:pPr>
        <w:pStyle w:val="Tekstpodstawowy"/>
        <w:spacing w:after="0" w:line="271" w:lineRule="auto"/>
        <w:ind w:right="20"/>
        <w:jc w:val="both"/>
        <w:rPr>
          <w:rFonts w:ascii="Arial" w:hAnsi="Arial" w:cs="Arial"/>
          <w:sz w:val="22"/>
          <w:szCs w:val="22"/>
        </w:rPr>
      </w:pPr>
    </w:p>
    <w:p w14:paraId="1D19FFAA" w14:textId="38B38B43" w:rsidR="009E73E2" w:rsidRPr="00AC0EAC" w:rsidRDefault="00587F52" w:rsidP="00606F9A">
      <w:pPr>
        <w:numPr>
          <w:ilvl w:val="0"/>
          <w:numId w:val="23"/>
        </w:numPr>
        <w:shd w:val="clear" w:color="auto" w:fill="B2A1C7" w:themeFill="accent4" w:themeFillTint="99"/>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Wymagania dotyczące wadium</w:t>
      </w:r>
    </w:p>
    <w:p w14:paraId="177D7ABA" w14:textId="62BBCE9E" w:rsidR="00884A69" w:rsidRPr="003A65B1" w:rsidRDefault="00606F9A" w:rsidP="00606F9A">
      <w:pPr>
        <w:autoSpaceDE w:val="0"/>
        <w:autoSpaceDN w:val="0"/>
        <w:spacing w:before="120" w:after="120" w:line="271" w:lineRule="auto"/>
        <w:jc w:val="both"/>
        <w:rPr>
          <w:rFonts w:ascii="Arial" w:hAnsi="Arial" w:cs="Arial"/>
          <w:b/>
          <w:i/>
          <w:iCs/>
          <w:sz w:val="22"/>
          <w:szCs w:val="22"/>
          <w:lang w:eastAsia="en-US"/>
        </w:rPr>
      </w:pPr>
      <w:r>
        <w:rPr>
          <w:rFonts w:ascii="Arial" w:hAnsi="Arial" w:cs="Arial"/>
          <w:bCs/>
          <w:sz w:val="22"/>
          <w:szCs w:val="22"/>
        </w:rPr>
        <w:t>Nie dotyczy</w:t>
      </w:r>
      <w:r w:rsidR="00D5479A" w:rsidRPr="003A65B1">
        <w:rPr>
          <w:rFonts w:ascii="Arial" w:hAnsi="Arial" w:cs="Arial"/>
          <w:b/>
          <w:sz w:val="22"/>
          <w:szCs w:val="22"/>
          <w:lang w:eastAsia="en-US"/>
        </w:rPr>
        <w:t xml:space="preserve"> </w:t>
      </w:r>
    </w:p>
    <w:p w14:paraId="0A74D07F" w14:textId="77777777" w:rsidR="000F0C2F" w:rsidRPr="00823CE5" w:rsidRDefault="000F0C2F" w:rsidP="000F0C2F">
      <w:pPr>
        <w:shd w:val="clear" w:color="auto" w:fill="DAEEF3" w:themeFill="accent5" w:themeFillTint="33"/>
        <w:spacing w:before="240" w:line="271" w:lineRule="auto"/>
        <w:jc w:val="both"/>
        <w:rPr>
          <w:rFonts w:ascii="Arial" w:hAnsi="Arial" w:cs="Arial"/>
          <w:b/>
          <w:sz w:val="22"/>
          <w:szCs w:val="22"/>
        </w:rPr>
      </w:pPr>
      <w:r w:rsidRPr="00823CE5">
        <w:rPr>
          <w:rFonts w:ascii="Arial" w:hAnsi="Arial" w:cs="Arial"/>
          <w:b/>
          <w:sz w:val="22"/>
          <w:szCs w:val="22"/>
        </w:rPr>
        <w:t>Zasady obowiązujące podczas przygotowywania ofert</w:t>
      </w:r>
    </w:p>
    <w:p w14:paraId="3E6F3FC6" w14:textId="77777777" w:rsidR="000F0C2F" w:rsidRPr="004E4915" w:rsidRDefault="000F0C2F" w:rsidP="00606F9A">
      <w:pPr>
        <w:numPr>
          <w:ilvl w:val="0"/>
          <w:numId w:val="28"/>
        </w:numPr>
        <w:spacing w:line="271" w:lineRule="auto"/>
        <w:ind w:left="425"/>
        <w:jc w:val="both"/>
        <w:rPr>
          <w:rFonts w:ascii="Arial" w:hAnsi="Arial" w:cs="Arial"/>
          <w:sz w:val="22"/>
          <w:szCs w:val="22"/>
        </w:rPr>
      </w:pPr>
      <w:r w:rsidRPr="004E4915">
        <w:rPr>
          <w:rFonts w:ascii="Arial" w:eastAsia="Calibri" w:hAnsi="Arial" w:cs="Arial"/>
          <w:sz w:val="22"/>
          <w:szCs w:val="22"/>
        </w:rPr>
        <w:t>Oferta, wniosek oraz przedmiotowe środki dowodowe (jeżeli były wymagane) składane elektronicznie muszą zostać podpisane elektronicznym kwalifikowanym podpisem w przypadku zamówień o wartości równej lub przekraczającej progi unijne, w przypadku zamówień o wartości niższej od progów unijnych 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platformie,  kwalifikowany podpis elektroniczny wykonawca składa bezpośrednio na dokumencie, który następnie przesyła do systemu</w:t>
      </w:r>
      <w:r w:rsidRPr="004E4915">
        <w:rPr>
          <w:rFonts w:ascii="Arial" w:eastAsia="Calibri" w:hAnsi="Arial" w:cs="Arial"/>
          <w:sz w:val="22"/>
          <w:szCs w:val="22"/>
          <w:vertAlign w:val="superscript"/>
        </w:rPr>
        <w:footnoteReference w:id="2"/>
      </w:r>
      <w:r w:rsidRPr="004E4915">
        <w:rPr>
          <w:rFonts w:ascii="Arial" w:eastAsia="Calibri" w:hAnsi="Arial" w:cs="Arial"/>
          <w:sz w:val="22"/>
          <w:szCs w:val="22"/>
        </w:rPr>
        <w:t xml:space="preserve"> (</w:t>
      </w:r>
      <w:r w:rsidRPr="004E4915">
        <w:rPr>
          <w:rFonts w:ascii="Arial" w:eastAsia="Calibri" w:hAnsi="Arial" w:cs="Arial"/>
          <w:b/>
          <w:sz w:val="22"/>
          <w:szCs w:val="22"/>
        </w:rPr>
        <w:t xml:space="preserve">opcja rekomendowana </w:t>
      </w:r>
      <w:r w:rsidRPr="004E4915">
        <w:rPr>
          <w:rFonts w:ascii="Arial" w:eastAsia="Calibri" w:hAnsi="Arial" w:cs="Arial"/>
          <w:sz w:val="22"/>
          <w:szCs w:val="22"/>
        </w:rPr>
        <w:t>przez</w:t>
      </w:r>
      <w:r w:rsidRPr="004E4915">
        <w:rPr>
          <w:rFonts w:ascii="Arial" w:eastAsia="Calibri" w:hAnsi="Arial" w:cs="Arial"/>
          <w:b/>
          <w:sz w:val="22"/>
          <w:szCs w:val="22"/>
        </w:rPr>
        <w:t xml:space="preserve"> </w:t>
      </w:r>
      <w:hyperlink r:id="rId13">
        <w:r w:rsidRPr="004E4915">
          <w:rPr>
            <w:rFonts w:ascii="Arial" w:eastAsia="Calibri" w:hAnsi="Arial" w:cs="Arial"/>
            <w:b/>
            <w:color w:val="1155CC"/>
            <w:sz w:val="22"/>
            <w:szCs w:val="22"/>
            <w:u w:val="single"/>
          </w:rPr>
          <w:t>platformazakupowa.pl</w:t>
        </w:r>
      </w:hyperlink>
      <w:r w:rsidRPr="004E4915">
        <w:rPr>
          <w:rFonts w:ascii="Arial" w:eastAsia="Calibri" w:hAnsi="Arial" w:cs="Arial"/>
          <w:sz w:val="22"/>
          <w:szCs w:val="22"/>
        </w:rPr>
        <w:t>).</w:t>
      </w:r>
    </w:p>
    <w:p w14:paraId="4CEE6C24"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71B7796A"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Oferta powinna być:</w:t>
      </w:r>
    </w:p>
    <w:p w14:paraId="26B9DDA2" w14:textId="77777777" w:rsidR="000F0C2F" w:rsidRPr="004E4915" w:rsidRDefault="000F0C2F" w:rsidP="00606F9A">
      <w:pPr>
        <w:numPr>
          <w:ilvl w:val="1"/>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sporządzona na podstawie załączników niniejszej SWZ w języku polskim,</w:t>
      </w:r>
    </w:p>
    <w:p w14:paraId="437848B9" w14:textId="77777777" w:rsidR="000F0C2F" w:rsidRPr="004E4915" w:rsidRDefault="000F0C2F" w:rsidP="00606F9A">
      <w:pPr>
        <w:numPr>
          <w:ilvl w:val="1"/>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złożona przy użyciu środków komunikacji elektronicznej tzn. za pośrednictwem </w:t>
      </w:r>
      <w:hyperlink r:id="rId14">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w:t>
      </w:r>
    </w:p>
    <w:p w14:paraId="7C7035F4" w14:textId="7CE4D1D6" w:rsidR="000F0C2F" w:rsidRPr="00F63ED3" w:rsidRDefault="000F0C2F" w:rsidP="00606F9A">
      <w:pPr>
        <w:numPr>
          <w:ilvl w:val="1"/>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lastRenderedPageBreak/>
        <w:t>podpisana kwalifikowanym podpisem elektronicznym lub podpisem zaufanym lub podpisem osobistym przez osobę/osoby upoważnioną/upoważnione</w:t>
      </w:r>
    </w:p>
    <w:p w14:paraId="77D2BAE9"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6A5984C9"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W przypadku wykorzystania formatu podpisu XAdES zewnętrzny. Zamawiający wymaga dołączenia odpowiedniej ilości plików tj. podpisywanych plików z danymi oraz plików podpisu w formacie XAdES.</w:t>
      </w:r>
    </w:p>
    <w:p w14:paraId="074814E0"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73558088"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Wykonawca, za pośrednictwem </w:t>
      </w:r>
      <w:hyperlink r:id="rId15">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może przed upływem terminu do składania ofert zmienić lub wycofać ofertę. Sposób dokonywania zmiany lub wycofania oferty zamieszczono w instrukcji zamieszczonej na stronie internetowej pod adresem:</w:t>
      </w:r>
    </w:p>
    <w:p w14:paraId="3230D339" w14:textId="77777777" w:rsidR="000F0C2F" w:rsidRPr="004E4915" w:rsidRDefault="000F0C2F" w:rsidP="000F0C2F">
      <w:pPr>
        <w:spacing w:line="271" w:lineRule="auto"/>
        <w:ind w:left="425"/>
        <w:jc w:val="both"/>
        <w:rPr>
          <w:rFonts w:ascii="Arial" w:eastAsia="Calibri" w:hAnsi="Arial" w:cs="Arial"/>
          <w:sz w:val="22"/>
          <w:szCs w:val="22"/>
        </w:rPr>
      </w:pPr>
      <w:hyperlink r:id="rId16">
        <w:r w:rsidRPr="004E4915">
          <w:rPr>
            <w:rFonts w:ascii="Arial" w:eastAsia="Calibri" w:hAnsi="Arial" w:cs="Arial"/>
            <w:color w:val="1155CC"/>
            <w:sz w:val="22"/>
            <w:szCs w:val="22"/>
            <w:u w:val="single"/>
          </w:rPr>
          <w:t>https://platformazakupowa.pl/strona/45-instrukcje</w:t>
        </w:r>
      </w:hyperlink>
    </w:p>
    <w:p w14:paraId="16240841"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Każdy z wykonawców może złożyć tylko jedną ofertę. Złożenie większej liczby ofert lub oferty zawierającej propozycje wariantowe spowoduje podlegać będzie odrzuceniu.</w:t>
      </w:r>
    </w:p>
    <w:p w14:paraId="7F5D5138"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Ceny oferty muszą zawierać wszystkie koszty, jakie musi ponieść wykonawca, aby zrealizować zamówienie z najwyższą starannością oraz ewentualne rabaty.</w:t>
      </w:r>
    </w:p>
    <w:p w14:paraId="3A01C69B"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712D0C7C"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844EBA1"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Maksymalny rozmiar jednego pliku przesyłanego za pośrednictwem dedykowanych formularzy do: złożenia, zmiany, wycofania oferty wynosi 150 MB natomiast przy komunikacji wielkość pliku to maksymalnie 500 MB.</w:t>
      </w:r>
    </w:p>
    <w:p w14:paraId="37105F9F"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b/>
          <w:sz w:val="22"/>
          <w:szCs w:val="22"/>
        </w:rPr>
        <w:t>Formaty plików wykorzystywanych przez wykonawców powinny być zgodne z</w:t>
      </w:r>
      <w:r w:rsidRPr="004E4915">
        <w:rPr>
          <w:rFonts w:ascii="Arial" w:eastAsia="Calibri" w:hAnsi="Arial" w:cs="Arial"/>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0A313254"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Zamawiający rekomenduje wykorzystanie formatów: .pdf .doc .xls .jpg (.jpeg) </w:t>
      </w:r>
      <w:r w:rsidRPr="004E4915">
        <w:rPr>
          <w:rFonts w:ascii="Arial" w:eastAsia="Calibri" w:hAnsi="Arial" w:cs="Arial"/>
          <w:b/>
          <w:sz w:val="22"/>
          <w:szCs w:val="22"/>
        </w:rPr>
        <w:t>ze szczególnym wskazaniem na .pdf</w:t>
      </w:r>
    </w:p>
    <w:p w14:paraId="1C6472A5"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W celu ewentualnej kompresji danych Zamawiający rekomenduje wykorzystanie jednego z formatów:</w:t>
      </w:r>
    </w:p>
    <w:p w14:paraId="548EEB46" w14:textId="77777777" w:rsidR="000F0C2F" w:rsidRPr="004E4915" w:rsidRDefault="000F0C2F" w:rsidP="00606F9A">
      <w:pPr>
        <w:numPr>
          <w:ilvl w:val="1"/>
          <w:numId w:val="29"/>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.zip </w:t>
      </w:r>
    </w:p>
    <w:p w14:paraId="09E4B346" w14:textId="77777777" w:rsidR="000F0C2F" w:rsidRPr="004E4915" w:rsidRDefault="000F0C2F" w:rsidP="00606F9A">
      <w:pPr>
        <w:numPr>
          <w:ilvl w:val="1"/>
          <w:numId w:val="29"/>
        </w:numPr>
        <w:spacing w:line="271" w:lineRule="auto"/>
        <w:ind w:left="425"/>
        <w:jc w:val="both"/>
        <w:rPr>
          <w:rFonts w:ascii="Arial" w:eastAsia="Calibri" w:hAnsi="Arial" w:cs="Arial"/>
          <w:sz w:val="22"/>
          <w:szCs w:val="22"/>
        </w:rPr>
      </w:pPr>
      <w:r w:rsidRPr="004E4915">
        <w:rPr>
          <w:rFonts w:ascii="Arial" w:eastAsia="Calibri" w:hAnsi="Arial" w:cs="Arial"/>
          <w:sz w:val="22"/>
          <w:szCs w:val="22"/>
        </w:rPr>
        <w:t>.7Z</w:t>
      </w:r>
    </w:p>
    <w:p w14:paraId="25BE4BEA" w14:textId="77777777" w:rsidR="000F0C2F" w:rsidRPr="004E4915" w:rsidRDefault="000F0C2F" w:rsidP="00606F9A">
      <w:pPr>
        <w:pStyle w:val="Akapitzlist"/>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lastRenderedPageBreak/>
        <w:t xml:space="preserve">Wśród formatów powszechnych a </w:t>
      </w:r>
      <w:r w:rsidRPr="004E4915">
        <w:rPr>
          <w:rFonts w:ascii="Arial" w:eastAsia="Calibri" w:hAnsi="Arial" w:cs="Arial"/>
          <w:b/>
          <w:sz w:val="22"/>
          <w:szCs w:val="22"/>
        </w:rPr>
        <w:t>NIE występujących</w:t>
      </w:r>
      <w:r w:rsidRPr="004E4915">
        <w:rPr>
          <w:rFonts w:ascii="Arial" w:eastAsia="Calibri" w:hAnsi="Arial" w:cs="Arial"/>
          <w:sz w:val="22"/>
          <w:szCs w:val="22"/>
        </w:rPr>
        <w:t xml:space="preserve"> w rozporządzeniu występują: .rar .gif .bmp .numbers .pages. </w:t>
      </w:r>
      <w:r w:rsidRPr="004E4915">
        <w:rPr>
          <w:rFonts w:ascii="Arial" w:eastAsia="Calibri" w:hAnsi="Arial" w:cs="Arial"/>
          <w:b/>
          <w:sz w:val="22"/>
          <w:szCs w:val="22"/>
        </w:rPr>
        <w:t>Dokumenty złożone w takich plikach zostaną uznane za złożone nieskutecznie.</w:t>
      </w:r>
    </w:p>
    <w:p w14:paraId="10730E6D"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28FD2AD7"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13613946"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Pliki w innych formatach niż PDF zaleca się opatrzyć zewnętrznym podpisem XAdES. Wykonawca powinien pamiętać, aby plik z podpisem przekazywać łącznie z dokumentem podpisywanym.</w:t>
      </w:r>
    </w:p>
    <w:p w14:paraId="13DEEAA1"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69DBDECE"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Zamawiający zaleca, aby Wykonawca z odpowiednim wyprzedzeniem przetestował możliwość prawidłowego wykorzystania wybranej metody podpisania plików oferty.</w:t>
      </w:r>
    </w:p>
    <w:p w14:paraId="32FF6725"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Zaleca się, aby komunikacja z wykonawcami odbywała się tylko na Platformie za pośrednictwem formularza “Wyślij wiadomość do zamawiającego”, nie za pośrednictwem adresu email.</w:t>
      </w:r>
    </w:p>
    <w:p w14:paraId="0B24B5E9"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Osobą składającą ofertę powinna być osoba kontaktowa podawana w dokumentacji.</w:t>
      </w:r>
    </w:p>
    <w:p w14:paraId="1A63595A"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7067A3E4"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Podczas podpisywania plików zaleca się stosowanie algorytmu skrótu SHA2 zamiast SHA1.  </w:t>
      </w:r>
    </w:p>
    <w:p w14:paraId="530745A2"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Jeśli wykonawca pakuje dokumenty np. w plik ZIP zalecamy wcześniejsze podpisanie każdego ze skompresowanych plików. </w:t>
      </w:r>
    </w:p>
    <w:p w14:paraId="59072F97"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Zamawiający rekomenduje wykorzystanie podpisu z kwalifikowanym znacznikiem czasu.</w:t>
      </w:r>
    </w:p>
    <w:p w14:paraId="03B9A899" w14:textId="77777777" w:rsidR="000F0C2F" w:rsidRPr="004E4915" w:rsidRDefault="000F0C2F" w:rsidP="00606F9A">
      <w:pPr>
        <w:numPr>
          <w:ilvl w:val="0"/>
          <w:numId w:val="28"/>
        </w:numPr>
        <w:spacing w:line="271" w:lineRule="auto"/>
        <w:ind w:left="425"/>
        <w:jc w:val="both"/>
        <w:rPr>
          <w:rFonts w:ascii="Arial" w:eastAsia="Calibri" w:hAnsi="Arial" w:cs="Arial"/>
          <w:sz w:val="22"/>
          <w:szCs w:val="22"/>
        </w:rPr>
      </w:pPr>
      <w:r w:rsidRPr="004E4915">
        <w:rPr>
          <w:rFonts w:ascii="Arial" w:eastAsia="Calibri" w:hAnsi="Arial" w:cs="Arial"/>
          <w:sz w:val="22"/>
          <w:szCs w:val="22"/>
        </w:rPr>
        <w:t xml:space="preserve">Zamawiający zaleca aby </w:t>
      </w:r>
      <w:r w:rsidRPr="004E4915">
        <w:rPr>
          <w:rFonts w:ascii="Arial" w:eastAsia="Calibri" w:hAnsi="Arial" w:cs="Arial"/>
          <w:b/>
          <w:sz w:val="22"/>
          <w:szCs w:val="22"/>
        </w:rPr>
        <w:t>nie</w:t>
      </w:r>
      <w:r w:rsidRPr="004E4915">
        <w:rPr>
          <w:rFonts w:ascii="Arial" w:eastAsia="Calibri" w:hAnsi="Arial" w:cs="Arial"/>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086A5599" w14:textId="77777777" w:rsidR="00E1023A" w:rsidRPr="003A65B1" w:rsidRDefault="00E1023A" w:rsidP="003A65B1">
      <w:pPr>
        <w:spacing w:before="120" w:line="271" w:lineRule="auto"/>
        <w:ind w:left="360"/>
        <w:jc w:val="both"/>
        <w:rPr>
          <w:rFonts w:ascii="Arial" w:hAnsi="Arial" w:cs="Arial"/>
          <w:sz w:val="22"/>
          <w:szCs w:val="22"/>
        </w:rPr>
      </w:pPr>
    </w:p>
    <w:p w14:paraId="37619615" w14:textId="06C842D5" w:rsidR="00884A69" w:rsidRPr="003A65B1" w:rsidRDefault="00884A69" w:rsidP="00606F9A">
      <w:pPr>
        <w:numPr>
          <w:ilvl w:val="0"/>
          <w:numId w:val="23"/>
        </w:numPr>
        <w:shd w:val="clear" w:color="auto" w:fill="B2A1C7" w:themeFill="accent4" w:themeFillTint="99"/>
        <w:spacing w:after="200" w:line="271" w:lineRule="auto"/>
        <w:contextualSpacing/>
        <w:jc w:val="both"/>
        <w:rPr>
          <w:rFonts w:ascii="Arial" w:hAnsi="Arial" w:cs="Arial"/>
          <w:b/>
          <w:i/>
          <w:iCs/>
          <w:sz w:val="22"/>
          <w:szCs w:val="22"/>
          <w:lang w:eastAsia="en-US"/>
        </w:rPr>
      </w:pPr>
      <w:r w:rsidRPr="003A65B1">
        <w:rPr>
          <w:rFonts w:ascii="Arial" w:hAnsi="Arial" w:cs="Arial"/>
          <w:b/>
          <w:sz w:val="22"/>
          <w:szCs w:val="22"/>
          <w:lang w:eastAsia="en-US"/>
        </w:rPr>
        <w:t>Opis sposobu obliczenia ceny</w:t>
      </w:r>
      <w:r w:rsidR="000778FB" w:rsidRPr="003A65B1">
        <w:rPr>
          <w:rFonts w:ascii="Arial" w:hAnsi="Arial" w:cs="Arial"/>
          <w:b/>
          <w:sz w:val="22"/>
          <w:szCs w:val="22"/>
          <w:lang w:eastAsia="en-US"/>
        </w:rPr>
        <w:t xml:space="preserve"> </w:t>
      </w:r>
    </w:p>
    <w:p w14:paraId="17D6F402" w14:textId="77777777" w:rsidR="00065D2D" w:rsidRPr="003A65B1" w:rsidRDefault="00B2342A"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Rozliczenia będą prowadzone w złotych polskich z dokładnością do dwóch miejsc po przecinku.</w:t>
      </w:r>
    </w:p>
    <w:p w14:paraId="1DD7680D" w14:textId="77777777" w:rsidR="00065D2D" w:rsidRPr="003A65B1" w:rsidRDefault="00065D2D" w:rsidP="003A65B1">
      <w:pPr>
        <w:spacing w:after="200" w:line="271" w:lineRule="auto"/>
        <w:ind w:left="-76"/>
        <w:contextualSpacing/>
        <w:jc w:val="both"/>
        <w:rPr>
          <w:rFonts w:ascii="Arial" w:eastAsiaTheme="majorEastAsia" w:hAnsi="Arial" w:cs="Arial"/>
          <w:sz w:val="22"/>
          <w:szCs w:val="22"/>
          <w:lang w:eastAsia="en-US"/>
        </w:rPr>
      </w:pPr>
    </w:p>
    <w:p w14:paraId="03CC61A4" w14:textId="56FF5E74" w:rsidR="00B00FE9" w:rsidRPr="003A65B1" w:rsidRDefault="00B00FE9" w:rsidP="003A65B1">
      <w:pPr>
        <w:spacing w:after="200" w:line="271" w:lineRule="auto"/>
        <w:ind w:left="-76"/>
        <w:contextualSpacing/>
        <w:jc w:val="both"/>
        <w:rPr>
          <w:rFonts w:ascii="Arial" w:eastAsiaTheme="majorEastAsia" w:hAnsi="Arial" w:cs="Arial"/>
          <w:sz w:val="22"/>
          <w:szCs w:val="22"/>
          <w:lang w:eastAsia="en-US"/>
        </w:rPr>
      </w:pPr>
      <w:r w:rsidRPr="003A65B1">
        <w:rPr>
          <w:rFonts w:ascii="Arial" w:eastAsiaTheme="majorEastAsia" w:hAnsi="Arial" w:cs="Arial"/>
          <w:bCs/>
          <w:sz w:val="22"/>
          <w:szCs w:val="22"/>
          <w:lang w:eastAsia="en-US"/>
        </w:rPr>
        <w:t>UWAGA</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 xml:space="preserve">Jeden grosz jest najmniejszą jednostką monetarną w systemie pieniężnym RP i nie jest możliwe wyliczenie ceny końcowej, jeśli komponenty ceny (ceny jednostkowe) </w:t>
      </w:r>
      <w:r w:rsidR="003247A5" w:rsidRPr="003A65B1">
        <w:rPr>
          <w:rFonts w:ascii="Arial" w:eastAsiaTheme="majorEastAsia" w:hAnsi="Arial" w:cs="Arial"/>
          <w:sz w:val="22"/>
          <w:szCs w:val="22"/>
          <w:lang w:eastAsia="en-US"/>
        </w:rPr>
        <w:t xml:space="preserve">są </w:t>
      </w:r>
      <w:r w:rsidRPr="003A65B1">
        <w:rPr>
          <w:rFonts w:ascii="Arial" w:eastAsiaTheme="majorEastAsia" w:hAnsi="Arial" w:cs="Arial"/>
          <w:sz w:val="22"/>
          <w:szCs w:val="22"/>
          <w:lang w:eastAsia="en-US"/>
        </w:rPr>
        <w:t xml:space="preserve">określone za pomocą wielkości mniejszych niż 1 grosz. </w:t>
      </w:r>
    </w:p>
    <w:p w14:paraId="52CA8600" w14:textId="74121477" w:rsidR="00B00FE9" w:rsidRPr="003A65B1" w:rsidRDefault="00B00FE9" w:rsidP="003A65B1">
      <w:pPr>
        <w:spacing w:after="200" w:line="271" w:lineRule="auto"/>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Wartości kwotowe ujęte jako wielkości matematyczne znajdujące się na trzecim i kolejnym miejscu po przecinku, w odniesieniu do nieistniejącej wielkości w polskim systemie monetarnym powoduj</w:t>
      </w:r>
      <w:r w:rsidR="003247A5" w:rsidRPr="003A65B1">
        <w:rPr>
          <w:rFonts w:ascii="Arial" w:eastAsiaTheme="majorEastAsia" w:hAnsi="Arial" w:cs="Arial"/>
          <w:sz w:val="22"/>
          <w:szCs w:val="22"/>
          <w:lang w:eastAsia="en-US"/>
        </w:rPr>
        <w:t>ą</w:t>
      </w:r>
      <w:r w:rsidRPr="003A65B1">
        <w:rPr>
          <w:rFonts w:ascii="Arial" w:eastAsiaTheme="majorEastAsia" w:hAnsi="Arial" w:cs="Arial"/>
          <w:sz w:val="22"/>
          <w:szCs w:val="22"/>
          <w:lang w:eastAsia="en-US"/>
        </w:rPr>
        <w:t>, że tak wyrażona cena usługi dla powszechnego obrotu gospodarczego jest niemożliwa do wypłacenia. Nie można kogoś realnie zobowiązać do zapłaty na jego rzecz</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kwoty niższej niż jeden grosz.</w:t>
      </w:r>
    </w:p>
    <w:p w14:paraId="3E839B65" w14:textId="6BBF8161" w:rsidR="00B00FE9" w:rsidRPr="003A65B1" w:rsidRDefault="00B00FE9" w:rsidP="003A65B1">
      <w:pPr>
        <w:spacing w:after="200" w:line="271" w:lineRule="auto"/>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lastRenderedPageBreak/>
        <w:t>Tym samym, ceny jednostkowe, stanowiące podstawę do obliczenia ceny oferty, muszą być podane z dokładnością do dwóch miejsc po przecinku.</w:t>
      </w:r>
      <w:r w:rsidR="003247A5" w:rsidRPr="003A65B1">
        <w:rPr>
          <w:rFonts w:ascii="Arial" w:eastAsiaTheme="majorEastAsia" w:hAnsi="Arial" w:cs="Arial"/>
          <w:b/>
          <w:sz w:val="22"/>
          <w:szCs w:val="22"/>
          <w:lang w:eastAsia="en-US"/>
        </w:rPr>
        <w:t xml:space="preserve"> Jeżeli oferta będzie zawierała ceny jednostkowe wyrażone jako wielkości matematyczne znajdujące się na trzecim i kolejnym miejscu po przecinku, zostanie odrzucona na podstawie art. 226 ust. 1 pkt 4 i 5 ustawy Pzp.</w:t>
      </w:r>
    </w:p>
    <w:p w14:paraId="0096E526" w14:textId="6BCF97C6" w:rsidR="00B00FE9" w:rsidRPr="003A65B1" w:rsidRDefault="00B00FE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Wykonawca zobowiązany jest zastosować stawkę VAT zgodnie z obowiązującymi przepisami ustaw</w:t>
      </w:r>
      <w:r w:rsidR="003247A5" w:rsidRPr="003A65B1">
        <w:rPr>
          <w:rFonts w:ascii="Arial" w:eastAsiaTheme="majorEastAsia" w:hAnsi="Arial" w:cs="Arial"/>
          <w:sz w:val="22"/>
          <w:szCs w:val="22"/>
          <w:lang w:eastAsia="en-US"/>
        </w:rPr>
        <w:t>y</w:t>
      </w:r>
      <w:r w:rsidRPr="003A65B1">
        <w:rPr>
          <w:rFonts w:ascii="Arial" w:eastAsiaTheme="majorEastAsia" w:hAnsi="Arial" w:cs="Arial"/>
          <w:sz w:val="22"/>
          <w:szCs w:val="22"/>
          <w:lang w:eastAsia="en-US"/>
        </w:rPr>
        <w:t xml:space="preserve"> z 11 marca 2004 r. o  podatku od towarów i usług.</w:t>
      </w:r>
    </w:p>
    <w:p w14:paraId="37E19FB9" w14:textId="109957CD" w:rsidR="00B00FE9" w:rsidRPr="003A65B1" w:rsidRDefault="00B00FE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Cenę oferty/ceny jednostkowe należy obliczyć</w:t>
      </w:r>
      <w:r w:rsidR="003247A5" w:rsidRPr="003A65B1">
        <w:rPr>
          <w:rFonts w:ascii="Arial" w:eastAsiaTheme="majorEastAsia" w:hAnsi="Arial" w:cs="Arial"/>
          <w:sz w:val="22"/>
          <w:szCs w:val="22"/>
          <w:lang w:eastAsia="en-US"/>
        </w:rPr>
        <w:t>,</w:t>
      </w:r>
      <w:r w:rsidRPr="003A65B1">
        <w:rPr>
          <w:rFonts w:ascii="Arial" w:eastAsiaTheme="majorEastAsia" w:hAnsi="Arial" w:cs="Arial"/>
          <w:sz w:val="22"/>
          <w:szCs w:val="22"/>
          <w:lang w:eastAsia="en-US"/>
        </w:rPr>
        <w:t xml:space="preserve"> uwzględniając całość wynagrodzenia wykonawcy za prawidłowe wykonanie umowy. Wykonawca </w:t>
      </w:r>
      <w:r w:rsidR="003247A5" w:rsidRPr="003A65B1">
        <w:rPr>
          <w:rFonts w:ascii="Arial" w:eastAsiaTheme="majorEastAsia" w:hAnsi="Arial" w:cs="Arial"/>
          <w:sz w:val="22"/>
          <w:szCs w:val="22"/>
          <w:lang w:eastAsia="en-US"/>
        </w:rPr>
        <w:t xml:space="preserve">jest </w:t>
      </w:r>
      <w:r w:rsidRPr="003A65B1">
        <w:rPr>
          <w:rFonts w:ascii="Arial" w:eastAsiaTheme="majorEastAsia" w:hAnsi="Arial" w:cs="Arial"/>
          <w:sz w:val="22"/>
          <w:szCs w:val="22"/>
          <w:lang w:eastAsia="en-US"/>
        </w:rPr>
        <w:t xml:space="preserve">zobowiązany skalkulować cenę na podstawie </w:t>
      </w:r>
      <w:r w:rsidR="00280117" w:rsidRPr="003A65B1">
        <w:rPr>
          <w:rFonts w:ascii="Arial" w:eastAsiaTheme="majorEastAsia" w:hAnsi="Arial" w:cs="Arial"/>
          <w:sz w:val="22"/>
          <w:szCs w:val="22"/>
          <w:lang w:eastAsia="en-US"/>
        </w:rPr>
        <w:t>wszelkich wymogów związanych z realizacją zamówienia</w:t>
      </w:r>
      <w:r w:rsidR="00F63ED3">
        <w:rPr>
          <w:rFonts w:ascii="Arial" w:eastAsiaTheme="majorEastAsia" w:hAnsi="Arial" w:cs="Arial"/>
          <w:sz w:val="22"/>
          <w:szCs w:val="22"/>
          <w:lang w:eastAsia="en-US"/>
        </w:rPr>
        <w:t>.</w:t>
      </w:r>
    </w:p>
    <w:p w14:paraId="65B94988" w14:textId="5751402A" w:rsidR="00B00FE9" w:rsidRPr="003A65B1" w:rsidRDefault="00B00FE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Cena ofertowa/ceny jednostkowe mus</w:t>
      </w:r>
      <w:r w:rsidR="003247A5" w:rsidRPr="003A65B1">
        <w:rPr>
          <w:rFonts w:ascii="Arial" w:eastAsiaTheme="majorEastAsia" w:hAnsi="Arial" w:cs="Arial"/>
          <w:sz w:val="22"/>
          <w:szCs w:val="22"/>
          <w:lang w:eastAsia="en-US"/>
        </w:rPr>
        <w:t>zą</w:t>
      </w:r>
      <w:r w:rsidRPr="003A65B1">
        <w:rPr>
          <w:rFonts w:ascii="Arial" w:eastAsiaTheme="majorEastAsia" w:hAnsi="Arial" w:cs="Arial"/>
          <w:sz w:val="22"/>
          <w:szCs w:val="22"/>
          <w:lang w:eastAsia="en-US"/>
        </w:rPr>
        <w:t xml:space="preserve"> obejmować wszystkie koszty związane z realizacją przedmiotu zamówienia, wszystkie inne koszty oraz ewentualne upusty i rabaty </w:t>
      </w:r>
      <w:r w:rsidR="003247A5" w:rsidRPr="003A65B1">
        <w:rPr>
          <w:rFonts w:ascii="Arial" w:eastAsiaTheme="majorEastAsia" w:hAnsi="Arial" w:cs="Arial"/>
          <w:sz w:val="22"/>
          <w:szCs w:val="22"/>
          <w:lang w:eastAsia="en-US"/>
        </w:rPr>
        <w:t>a także</w:t>
      </w:r>
      <w:r w:rsidRPr="003A65B1">
        <w:rPr>
          <w:rFonts w:ascii="Arial" w:eastAsiaTheme="majorEastAsia" w:hAnsi="Arial" w:cs="Arial"/>
          <w:sz w:val="22"/>
          <w:szCs w:val="22"/>
          <w:lang w:eastAsia="en-US"/>
        </w:rPr>
        <w:t xml:space="preserve"> wszystkie potencjalne ryzyka ekonomiczne, jakie mogą wystąpić przy realizacji przedmiotu umowy, wynikające z okoliczności, których nie można było przewidzieć w chwili zawierania umowy. </w:t>
      </w:r>
    </w:p>
    <w:p w14:paraId="5A29BFE8" w14:textId="77777777" w:rsidR="00B2342A" w:rsidRPr="003A65B1" w:rsidRDefault="00B00FE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Wykonawcy ponoszą wszelkie koszty związane z przygotowaniem i złożeniem oferty.</w:t>
      </w:r>
    </w:p>
    <w:p w14:paraId="20C63F2E" w14:textId="40071273" w:rsidR="00B2342A" w:rsidRPr="003A65B1" w:rsidRDefault="00884A6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W formularzu oferty wypełnianym za pośrednictwem Platformy</w:t>
      </w:r>
      <w:r w:rsidR="003247A5" w:rsidRPr="003A65B1">
        <w:rPr>
          <w:rFonts w:ascii="Arial" w:eastAsiaTheme="majorEastAsia" w:hAnsi="Arial" w:cs="Arial"/>
          <w:sz w:val="22"/>
          <w:szCs w:val="22"/>
          <w:lang w:eastAsia="en-US"/>
        </w:rPr>
        <w:t xml:space="preserve"> w</w:t>
      </w:r>
      <w:r w:rsidRPr="003A65B1">
        <w:rPr>
          <w:rFonts w:ascii="Arial" w:eastAsiaTheme="majorEastAsia" w:hAnsi="Arial" w:cs="Arial"/>
          <w:sz w:val="22"/>
          <w:szCs w:val="22"/>
          <w:lang w:eastAsia="en-US"/>
        </w:rPr>
        <w:t>ykonawca poda wyłącznie cenę oferty, która uwzględnia całkowity koszt realizacji zamówieni</w:t>
      </w:r>
      <w:r w:rsidR="00594F01" w:rsidRPr="003A65B1">
        <w:rPr>
          <w:rFonts w:ascii="Arial" w:eastAsiaTheme="majorEastAsia" w:hAnsi="Arial" w:cs="Arial"/>
          <w:sz w:val="22"/>
          <w:szCs w:val="22"/>
          <w:lang w:eastAsia="en-US"/>
        </w:rPr>
        <w:t>a w okresie obowiązywania umowy, obliczon</w:t>
      </w:r>
      <w:r w:rsidR="00FF5F28" w:rsidRPr="003A65B1">
        <w:rPr>
          <w:rFonts w:ascii="Arial" w:eastAsiaTheme="majorEastAsia" w:hAnsi="Arial" w:cs="Arial"/>
          <w:sz w:val="22"/>
          <w:szCs w:val="22"/>
          <w:lang w:eastAsia="en-US"/>
        </w:rPr>
        <w:t xml:space="preserve">ą zgodnie z </w:t>
      </w:r>
      <w:r w:rsidR="003247A5" w:rsidRPr="003A65B1">
        <w:rPr>
          <w:rFonts w:ascii="Arial" w:eastAsiaTheme="majorEastAsia" w:hAnsi="Arial" w:cs="Arial"/>
          <w:sz w:val="22"/>
          <w:szCs w:val="22"/>
          <w:lang w:eastAsia="en-US"/>
        </w:rPr>
        <w:t xml:space="preserve">powyższymi </w:t>
      </w:r>
      <w:r w:rsidR="00FF5F28" w:rsidRPr="003A65B1">
        <w:rPr>
          <w:rFonts w:ascii="Arial" w:eastAsiaTheme="majorEastAsia" w:hAnsi="Arial" w:cs="Arial"/>
          <w:sz w:val="22"/>
          <w:szCs w:val="22"/>
          <w:lang w:eastAsia="en-US"/>
        </w:rPr>
        <w:t>dyspozycjami</w:t>
      </w:r>
      <w:r w:rsidR="00B2342A" w:rsidRPr="003A65B1">
        <w:rPr>
          <w:rFonts w:ascii="Arial" w:eastAsiaTheme="majorEastAsia" w:hAnsi="Arial" w:cs="Arial"/>
          <w:sz w:val="22"/>
          <w:szCs w:val="22"/>
          <w:lang w:eastAsia="en-US"/>
        </w:rPr>
        <w:t>.</w:t>
      </w:r>
    </w:p>
    <w:p w14:paraId="6BD7BA9E" w14:textId="093956CD" w:rsidR="00C54BC6" w:rsidRPr="003A65B1" w:rsidRDefault="00884A69"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 xml:space="preserve">Zgodnie z art. </w:t>
      </w:r>
      <w:r w:rsidR="00C54BC6" w:rsidRPr="003A65B1">
        <w:rPr>
          <w:rFonts w:ascii="Arial" w:eastAsiaTheme="majorEastAsia" w:hAnsi="Arial" w:cs="Arial"/>
          <w:sz w:val="22"/>
          <w:szCs w:val="22"/>
          <w:lang w:eastAsia="en-US"/>
        </w:rPr>
        <w:t>225</w:t>
      </w:r>
      <w:r w:rsidRPr="003A65B1">
        <w:rPr>
          <w:rFonts w:ascii="Arial" w:eastAsiaTheme="majorEastAsia" w:hAnsi="Arial" w:cs="Arial"/>
          <w:sz w:val="22"/>
          <w:szCs w:val="22"/>
          <w:lang w:eastAsia="en-US"/>
        </w:rPr>
        <w:t xml:space="preserve"> ustawy Pzp </w:t>
      </w:r>
      <w:r w:rsidR="003247A5" w:rsidRPr="003A65B1">
        <w:rPr>
          <w:rFonts w:ascii="Arial" w:eastAsiaTheme="majorEastAsia" w:hAnsi="Arial" w:cs="Arial"/>
          <w:sz w:val="22"/>
          <w:szCs w:val="22"/>
          <w:lang w:eastAsia="en-US"/>
        </w:rPr>
        <w:t>j</w:t>
      </w:r>
      <w:r w:rsidR="00C54BC6" w:rsidRPr="003A65B1">
        <w:rPr>
          <w:rFonts w:ascii="Arial" w:eastAsiaTheme="majorEastAsia" w:hAnsi="Arial" w:cs="Arial"/>
          <w:sz w:val="22"/>
          <w:szCs w:val="22"/>
          <w:lang w:eastAsia="en-US"/>
        </w:rPr>
        <w:t>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w:t>
      </w:r>
    </w:p>
    <w:p w14:paraId="4E1F3410" w14:textId="77C3B58F" w:rsidR="00C54BC6" w:rsidRPr="003A65B1" w:rsidRDefault="00C54BC6" w:rsidP="003A65B1">
      <w:p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1)</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poinformowania zamawiającego, że wybór jego oferty będzie prowadził do powstania u zamawiającego obowiązku podatkowego;</w:t>
      </w:r>
    </w:p>
    <w:p w14:paraId="1E1D1C9C" w14:textId="2A192CE8" w:rsidR="00C54BC6" w:rsidRPr="003A65B1" w:rsidRDefault="00C54BC6" w:rsidP="003A65B1">
      <w:p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2)</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wskazania nazwy (rodzaju) towaru lub usługi, których dostawa lub świadczenie będą prowadziły do powstania obowiązku podatkowego;</w:t>
      </w:r>
    </w:p>
    <w:p w14:paraId="5DDF5B7F" w14:textId="22DC80CC" w:rsidR="00C54BC6" w:rsidRPr="003A65B1" w:rsidRDefault="00C54BC6" w:rsidP="003A65B1">
      <w:p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3)</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wskazania wartości towaru lub usługi objętego obowiązkiem podatkowym zamawiającego, bez kwoty podatku;</w:t>
      </w:r>
    </w:p>
    <w:p w14:paraId="5CC5F445" w14:textId="0045D4A6" w:rsidR="00C54BC6" w:rsidRPr="003A65B1" w:rsidRDefault="00C54BC6" w:rsidP="003A65B1">
      <w:p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4)</w:t>
      </w:r>
      <w:r w:rsidR="003247A5" w:rsidRPr="003A65B1">
        <w:rPr>
          <w:rFonts w:ascii="Arial" w:eastAsiaTheme="majorEastAsia" w:hAnsi="Arial" w:cs="Arial"/>
          <w:sz w:val="22"/>
          <w:szCs w:val="22"/>
          <w:lang w:eastAsia="en-US"/>
        </w:rPr>
        <w:t xml:space="preserve"> </w:t>
      </w:r>
      <w:r w:rsidRPr="003A65B1">
        <w:rPr>
          <w:rFonts w:ascii="Arial" w:eastAsiaTheme="majorEastAsia" w:hAnsi="Arial" w:cs="Arial"/>
          <w:sz w:val="22"/>
          <w:szCs w:val="22"/>
          <w:lang w:eastAsia="en-US"/>
        </w:rPr>
        <w:t>wskazania stawki podatku od towarów i usług, która zgodnie z wiedzą wykonawcy, będzie miała zastosowanie.</w:t>
      </w:r>
    </w:p>
    <w:p w14:paraId="475821FB" w14:textId="2BD31E7F" w:rsidR="00EB7EB9" w:rsidRDefault="00FF5F28" w:rsidP="00606F9A">
      <w:pPr>
        <w:numPr>
          <w:ilvl w:val="3"/>
          <w:numId w:val="27"/>
        </w:numPr>
        <w:spacing w:after="200" w:line="271" w:lineRule="auto"/>
        <w:ind w:left="284"/>
        <w:contextualSpacing/>
        <w:jc w:val="both"/>
        <w:rPr>
          <w:rFonts w:ascii="Arial" w:eastAsiaTheme="majorEastAsia" w:hAnsi="Arial" w:cs="Arial"/>
          <w:sz w:val="22"/>
          <w:szCs w:val="22"/>
          <w:lang w:eastAsia="en-US"/>
        </w:rPr>
      </w:pPr>
      <w:r w:rsidRPr="003A65B1">
        <w:rPr>
          <w:rFonts w:ascii="Arial" w:eastAsiaTheme="majorEastAsia" w:hAnsi="Arial" w:cs="Arial"/>
          <w:sz w:val="22"/>
          <w:szCs w:val="22"/>
          <w:lang w:eastAsia="en-US"/>
        </w:rPr>
        <w:t>Inf</w:t>
      </w:r>
      <w:r w:rsidR="00B2342A" w:rsidRPr="003A65B1">
        <w:rPr>
          <w:rFonts w:ascii="Arial" w:eastAsiaTheme="majorEastAsia" w:hAnsi="Arial" w:cs="Arial"/>
          <w:sz w:val="22"/>
          <w:szCs w:val="22"/>
          <w:lang w:eastAsia="en-US"/>
        </w:rPr>
        <w:t>ormację w powyższym zakresie w</w:t>
      </w:r>
      <w:r w:rsidRPr="003A65B1">
        <w:rPr>
          <w:rFonts w:ascii="Arial" w:eastAsiaTheme="majorEastAsia" w:hAnsi="Arial" w:cs="Arial"/>
          <w:sz w:val="22"/>
          <w:szCs w:val="22"/>
          <w:lang w:eastAsia="en-US"/>
        </w:rPr>
        <w:t>ykonawca składa w załącznik</w:t>
      </w:r>
      <w:r w:rsidR="005E574E" w:rsidRPr="003A65B1">
        <w:rPr>
          <w:rFonts w:ascii="Arial" w:eastAsiaTheme="majorEastAsia" w:hAnsi="Arial" w:cs="Arial"/>
          <w:sz w:val="22"/>
          <w:szCs w:val="22"/>
          <w:lang w:eastAsia="en-US"/>
        </w:rPr>
        <w:t>u</w:t>
      </w:r>
      <w:r w:rsidRPr="003A65B1">
        <w:rPr>
          <w:rFonts w:ascii="Arial" w:eastAsiaTheme="majorEastAsia" w:hAnsi="Arial" w:cs="Arial"/>
          <w:sz w:val="22"/>
          <w:szCs w:val="22"/>
          <w:lang w:eastAsia="en-US"/>
        </w:rPr>
        <w:t xml:space="preserve"> nr </w:t>
      </w:r>
      <w:r w:rsidR="00C54BC6" w:rsidRPr="003A65B1">
        <w:rPr>
          <w:rFonts w:ascii="Arial" w:eastAsiaTheme="majorEastAsia" w:hAnsi="Arial" w:cs="Arial"/>
          <w:sz w:val="22"/>
          <w:szCs w:val="22"/>
          <w:lang w:eastAsia="en-US"/>
        </w:rPr>
        <w:t>….</w:t>
      </w:r>
      <w:r w:rsidR="000778FB" w:rsidRPr="003A65B1">
        <w:rPr>
          <w:rFonts w:ascii="Arial" w:eastAsiaTheme="majorEastAsia" w:hAnsi="Arial" w:cs="Arial"/>
          <w:sz w:val="22"/>
          <w:szCs w:val="22"/>
          <w:lang w:eastAsia="en-US"/>
        </w:rPr>
        <w:t xml:space="preserve"> do S</w:t>
      </w:r>
      <w:r w:rsidRPr="003A65B1">
        <w:rPr>
          <w:rFonts w:ascii="Arial" w:eastAsiaTheme="majorEastAsia" w:hAnsi="Arial" w:cs="Arial"/>
          <w:sz w:val="22"/>
          <w:szCs w:val="22"/>
          <w:lang w:eastAsia="en-US"/>
        </w:rPr>
        <w:t>WZ</w:t>
      </w:r>
      <w:r w:rsidR="005E574E" w:rsidRPr="003A65B1">
        <w:rPr>
          <w:rFonts w:ascii="Arial" w:eastAsiaTheme="majorEastAsia" w:hAnsi="Arial" w:cs="Arial"/>
          <w:sz w:val="22"/>
          <w:szCs w:val="22"/>
          <w:lang w:eastAsia="en-US"/>
        </w:rPr>
        <w:t xml:space="preserve"> </w:t>
      </w:r>
      <w:r w:rsidR="005E574E" w:rsidRPr="003A65B1">
        <w:rPr>
          <w:rFonts w:ascii="Arial" w:eastAsiaTheme="majorEastAsia" w:hAnsi="Arial" w:cs="Arial"/>
          <w:sz w:val="22"/>
          <w:szCs w:val="22"/>
          <w:lang w:eastAsia="en-US"/>
        </w:rPr>
        <w:sym w:font="Wingdings" w:char="F0E0"/>
      </w:r>
      <w:r w:rsidR="00B2342A" w:rsidRPr="003A65B1">
        <w:rPr>
          <w:rFonts w:ascii="Arial" w:eastAsiaTheme="majorEastAsia" w:hAnsi="Arial" w:cs="Arial"/>
          <w:sz w:val="22"/>
          <w:szCs w:val="22"/>
          <w:lang w:eastAsia="en-US"/>
        </w:rPr>
        <w:t xml:space="preserve"> Informacja o w</w:t>
      </w:r>
      <w:r w:rsidR="005E574E" w:rsidRPr="003A65B1">
        <w:rPr>
          <w:rFonts w:ascii="Arial" w:eastAsiaTheme="majorEastAsia" w:hAnsi="Arial" w:cs="Arial"/>
          <w:sz w:val="22"/>
          <w:szCs w:val="22"/>
          <w:lang w:eastAsia="en-US"/>
        </w:rPr>
        <w:t>ykonawcy</w:t>
      </w:r>
      <w:r w:rsidRPr="003A65B1">
        <w:rPr>
          <w:rFonts w:ascii="Arial" w:eastAsiaTheme="majorEastAsia" w:hAnsi="Arial" w:cs="Arial"/>
          <w:sz w:val="22"/>
          <w:szCs w:val="22"/>
          <w:lang w:eastAsia="en-US"/>
        </w:rPr>
        <w:t xml:space="preserve">. </w:t>
      </w:r>
      <w:r w:rsidR="00884A69" w:rsidRPr="003A65B1">
        <w:rPr>
          <w:rFonts w:ascii="Arial" w:eastAsiaTheme="majorEastAsia" w:hAnsi="Arial" w:cs="Arial"/>
          <w:sz w:val="22"/>
          <w:szCs w:val="22"/>
          <w:lang w:eastAsia="en-US"/>
        </w:rPr>
        <w:t>Brak złożenia ww. informacji będzie postrzegany jako brak pow</w:t>
      </w:r>
      <w:r w:rsidR="00B2342A" w:rsidRPr="003A65B1">
        <w:rPr>
          <w:rFonts w:ascii="Arial" w:eastAsiaTheme="majorEastAsia" w:hAnsi="Arial" w:cs="Arial"/>
          <w:sz w:val="22"/>
          <w:szCs w:val="22"/>
          <w:lang w:eastAsia="en-US"/>
        </w:rPr>
        <w:t>stania obowiązku podatkowego u z</w:t>
      </w:r>
      <w:r w:rsidR="00884A69" w:rsidRPr="003A65B1">
        <w:rPr>
          <w:rFonts w:ascii="Arial" w:eastAsiaTheme="majorEastAsia" w:hAnsi="Arial" w:cs="Arial"/>
          <w:sz w:val="22"/>
          <w:szCs w:val="22"/>
          <w:lang w:eastAsia="en-US"/>
        </w:rPr>
        <w:t>amawiającego.</w:t>
      </w:r>
      <w:bookmarkStart w:id="2" w:name="bookmark28"/>
    </w:p>
    <w:p w14:paraId="0E8A41FE" w14:textId="77777777" w:rsidR="00B2342A" w:rsidRPr="003A65B1" w:rsidRDefault="00B2342A" w:rsidP="009F7BAB">
      <w:pPr>
        <w:spacing w:after="200" w:line="271" w:lineRule="auto"/>
        <w:contextualSpacing/>
        <w:jc w:val="both"/>
        <w:rPr>
          <w:rFonts w:ascii="Arial" w:eastAsiaTheme="majorEastAsia" w:hAnsi="Arial" w:cs="Arial"/>
          <w:sz w:val="22"/>
          <w:szCs w:val="22"/>
          <w:lang w:eastAsia="en-US"/>
        </w:rPr>
      </w:pPr>
    </w:p>
    <w:bookmarkEnd w:id="2"/>
    <w:p w14:paraId="7C47370C" w14:textId="1EF232C7" w:rsidR="00EC45FB" w:rsidRPr="003A65B1" w:rsidRDefault="00EB7EB9" w:rsidP="003A65B1">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71" w:lineRule="auto"/>
        <w:ind w:left="284" w:hanging="284"/>
        <w:jc w:val="both"/>
        <w:rPr>
          <w:rFonts w:ascii="Arial" w:eastAsiaTheme="majorEastAsia" w:hAnsi="Arial" w:cs="Arial"/>
          <w:b/>
          <w:sz w:val="22"/>
          <w:szCs w:val="22"/>
          <w:lang w:eastAsia="en-US"/>
        </w:rPr>
      </w:pPr>
      <w:r w:rsidRPr="003A65B1">
        <w:rPr>
          <w:rFonts w:ascii="Arial" w:eastAsiaTheme="majorEastAsia" w:hAnsi="Arial" w:cs="Arial"/>
          <w:b/>
          <w:sz w:val="22"/>
          <w:szCs w:val="22"/>
          <w:lang w:eastAsia="en-US"/>
        </w:rPr>
        <w:t>Informacje o przebiegu postępowania</w:t>
      </w:r>
    </w:p>
    <w:p w14:paraId="5679F7DA" w14:textId="267C0C25" w:rsidR="00EB7EB9" w:rsidRPr="003A65B1" w:rsidRDefault="00B2342A"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Sposób porozumiewania się zamawiającego z w</w:t>
      </w:r>
      <w:r w:rsidR="00EB7EB9" w:rsidRPr="003A65B1">
        <w:rPr>
          <w:rFonts w:ascii="Arial" w:hAnsi="Arial" w:cs="Arial"/>
          <w:b/>
          <w:sz w:val="22"/>
          <w:szCs w:val="22"/>
          <w:lang w:eastAsia="en-US"/>
        </w:rPr>
        <w:t>ykonawcami</w:t>
      </w:r>
    </w:p>
    <w:p w14:paraId="5B3E73C1" w14:textId="77777777" w:rsidR="003A14B9" w:rsidRPr="004E4915" w:rsidRDefault="003A14B9" w:rsidP="000D4242">
      <w:pPr>
        <w:numPr>
          <w:ilvl w:val="0"/>
          <w:numId w:val="30"/>
        </w:numPr>
        <w:spacing w:line="271" w:lineRule="auto"/>
        <w:ind w:left="357" w:firstLine="357"/>
        <w:jc w:val="both"/>
        <w:rPr>
          <w:rFonts w:ascii="Arial" w:eastAsia="Calibri" w:hAnsi="Arial" w:cs="Arial"/>
          <w:sz w:val="22"/>
          <w:szCs w:val="22"/>
        </w:rPr>
      </w:pPr>
      <w:r w:rsidRPr="004E4915">
        <w:rPr>
          <w:rFonts w:ascii="Arial" w:eastAsia="Calibri" w:hAnsi="Arial" w:cs="Arial"/>
          <w:sz w:val="22"/>
          <w:szCs w:val="22"/>
        </w:rPr>
        <w:t xml:space="preserve">Osobą uprawnioną do kontaktu z Wykonawcami jest: </w:t>
      </w:r>
    </w:p>
    <w:p w14:paraId="05EB8E9B" w14:textId="327C0D59" w:rsidR="003A14B9" w:rsidRPr="004E4915" w:rsidRDefault="003A14B9" w:rsidP="000D4242">
      <w:pPr>
        <w:spacing w:line="271" w:lineRule="auto"/>
        <w:ind w:left="357" w:firstLine="357"/>
        <w:jc w:val="both"/>
        <w:rPr>
          <w:rFonts w:ascii="Arial" w:eastAsia="Calibri" w:hAnsi="Arial" w:cs="Arial"/>
          <w:sz w:val="22"/>
          <w:szCs w:val="22"/>
        </w:rPr>
      </w:pPr>
      <w:r w:rsidRPr="004E4915">
        <w:rPr>
          <w:rFonts w:ascii="Arial" w:eastAsia="Calibri" w:hAnsi="Arial" w:cs="Arial"/>
          <w:sz w:val="22"/>
          <w:szCs w:val="22"/>
        </w:rPr>
        <w:t xml:space="preserve">- </w:t>
      </w:r>
      <w:r w:rsidR="00291390">
        <w:rPr>
          <w:rFonts w:ascii="Arial" w:eastAsia="Calibri" w:hAnsi="Arial" w:cs="Arial"/>
          <w:sz w:val="22"/>
          <w:szCs w:val="22"/>
        </w:rPr>
        <w:t>Sylwia Perzanowska</w:t>
      </w:r>
      <w:r w:rsidR="00606F9A">
        <w:rPr>
          <w:rFonts w:ascii="Arial" w:eastAsia="Calibri" w:hAnsi="Arial" w:cs="Arial"/>
          <w:sz w:val="22"/>
          <w:szCs w:val="22"/>
        </w:rPr>
        <w:t xml:space="preserve"> </w:t>
      </w:r>
      <w:r w:rsidRPr="004E4915">
        <w:rPr>
          <w:rFonts w:ascii="Arial" w:eastAsia="Calibri" w:hAnsi="Arial" w:cs="Arial"/>
          <w:sz w:val="22"/>
          <w:szCs w:val="22"/>
        </w:rPr>
        <w:t xml:space="preserve">- </w:t>
      </w:r>
      <w:hyperlink r:id="rId17" w:history="1">
        <w:r w:rsidRPr="004E4915">
          <w:rPr>
            <w:rStyle w:val="Hipercze"/>
            <w:rFonts w:ascii="Arial" w:eastAsia="Calibri" w:hAnsi="Arial" w:cs="Arial"/>
            <w:sz w:val="22"/>
            <w:szCs w:val="22"/>
          </w:rPr>
          <w:t>bzp@powiat-wolominski.pl</w:t>
        </w:r>
      </w:hyperlink>
    </w:p>
    <w:p w14:paraId="38CA7B78" w14:textId="77777777" w:rsidR="003A14B9" w:rsidRPr="004E4915" w:rsidRDefault="003A14B9" w:rsidP="000D4242">
      <w:pPr>
        <w:spacing w:line="271" w:lineRule="auto"/>
        <w:ind w:left="357" w:firstLine="357"/>
        <w:jc w:val="both"/>
        <w:rPr>
          <w:rFonts w:ascii="Arial" w:eastAsia="Calibri" w:hAnsi="Arial" w:cs="Arial"/>
          <w:color w:val="000000" w:themeColor="text1"/>
          <w:sz w:val="22"/>
          <w:szCs w:val="22"/>
        </w:rPr>
      </w:pPr>
      <w:r w:rsidRPr="004E4915">
        <w:rPr>
          <w:rFonts w:ascii="Arial" w:eastAsia="Calibri" w:hAnsi="Arial" w:cs="Arial"/>
          <w:color w:val="000000" w:themeColor="text1"/>
          <w:sz w:val="22"/>
          <w:szCs w:val="22"/>
        </w:rPr>
        <w:t xml:space="preserve">2) Postępowanie prowadzone jest w języku polskim w formie elektronicznej za pośrednictwem </w:t>
      </w:r>
      <w:hyperlink r:id="rId18">
        <w:r w:rsidRPr="004E4915">
          <w:rPr>
            <w:rFonts w:ascii="Arial" w:eastAsia="Calibri" w:hAnsi="Arial" w:cs="Arial"/>
            <w:color w:val="000000" w:themeColor="text1"/>
            <w:sz w:val="22"/>
            <w:szCs w:val="22"/>
            <w:u w:val="single"/>
          </w:rPr>
          <w:t>platformazakupowa.pl</w:t>
        </w:r>
      </w:hyperlink>
      <w:r w:rsidRPr="004E4915">
        <w:rPr>
          <w:rFonts w:ascii="Arial" w:eastAsia="Calibri" w:hAnsi="Arial" w:cs="Arial"/>
          <w:color w:val="000000" w:themeColor="text1"/>
          <w:sz w:val="22"/>
          <w:szCs w:val="22"/>
        </w:rPr>
        <w:t xml:space="preserve"> pod adresem: </w:t>
      </w:r>
      <w:hyperlink r:id="rId19" w:history="1">
        <w:r w:rsidRPr="004E4915">
          <w:rPr>
            <w:rStyle w:val="Hipercze"/>
            <w:rFonts w:ascii="Arial" w:hAnsi="Arial" w:cs="Arial"/>
            <w:color w:val="000000" w:themeColor="text1"/>
            <w:sz w:val="22"/>
            <w:szCs w:val="22"/>
          </w:rPr>
          <w:t>https://platformazakupowa.pl/pn/powiat_wolominski</w:t>
        </w:r>
      </w:hyperlink>
      <w:r>
        <w:rPr>
          <w:rStyle w:val="Hipercze"/>
          <w:rFonts w:ascii="Arial" w:hAnsi="Arial" w:cs="Arial"/>
          <w:color w:val="000000" w:themeColor="text1"/>
          <w:sz w:val="22"/>
          <w:szCs w:val="22"/>
        </w:rPr>
        <w:t xml:space="preserve"> </w:t>
      </w:r>
    </w:p>
    <w:p w14:paraId="4AEF760C" w14:textId="77777777" w:rsidR="003A14B9" w:rsidRPr="004E4915" w:rsidRDefault="003A14B9" w:rsidP="000D4242">
      <w:pPr>
        <w:spacing w:line="271" w:lineRule="auto"/>
        <w:ind w:left="357" w:firstLine="357"/>
        <w:jc w:val="both"/>
        <w:rPr>
          <w:rFonts w:ascii="Arial" w:eastAsia="Calibri" w:hAnsi="Arial" w:cs="Arial"/>
          <w:sz w:val="22"/>
          <w:szCs w:val="22"/>
        </w:rPr>
      </w:pPr>
      <w:r w:rsidRPr="004E4915">
        <w:rPr>
          <w:rFonts w:ascii="Arial" w:eastAsia="Calibri" w:hAnsi="Arial" w:cs="Arial"/>
          <w:sz w:val="22"/>
          <w:szCs w:val="22"/>
        </w:rPr>
        <w:t xml:space="preserve">3) W celu skrócenia czasu udzielenia odpowiedzi na pytania preferuje się, aby komunikacja między zamawiającym a wykonawcami, w tym wszelkie oświadczenia, wnioski, zawiadomienia oraz informacje, przekazywane są w formie elektronicznej za pośrednictwem </w:t>
      </w:r>
      <w:hyperlink r:id="rId20">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i formularza „Wyślij wiadomość do zamawiającego”. </w:t>
      </w:r>
    </w:p>
    <w:p w14:paraId="5F9080D3" w14:textId="77777777" w:rsidR="003A14B9" w:rsidRPr="004E4915" w:rsidRDefault="003A14B9" w:rsidP="003A14B9">
      <w:pPr>
        <w:spacing w:line="271" w:lineRule="auto"/>
        <w:ind w:left="720"/>
        <w:jc w:val="both"/>
        <w:rPr>
          <w:rFonts w:ascii="Arial" w:eastAsia="Calibri" w:hAnsi="Arial" w:cs="Arial"/>
          <w:sz w:val="22"/>
          <w:szCs w:val="22"/>
        </w:rPr>
      </w:pPr>
      <w:r w:rsidRPr="004E4915">
        <w:rPr>
          <w:rFonts w:ascii="Arial" w:eastAsia="Calibri" w:hAnsi="Arial" w:cs="Arial"/>
          <w:sz w:val="22"/>
          <w:szCs w:val="22"/>
        </w:rPr>
        <w:lastRenderedPageBreak/>
        <w:t xml:space="preserve">Za datę przekazania (wpływu) oświadczeń, wniosków, zawiadomień oraz informacji przyjmuje się datę ich przesłania za pośrednictwem </w:t>
      </w:r>
      <w:hyperlink r:id="rId21">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poprzez kliknięcie przycisku  „Wyślij wiadomość do zamawiającego” po których pojawi się komunikat, że wiadomość została wysłana do zamawiającego.</w:t>
      </w:r>
    </w:p>
    <w:p w14:paraId="45AB1005" w14:textId="2093D863" w:rsidR="003A14B9" w:rsidRPr="000D4242" w:rsidRDefault="003A14B9" w:rsidP="000D4242">
      <w:pPr>
        <w:pStyle w:val="Akapitzlist"/>
        <w:numPr>
          <w:ilvl w:val="0"/>
          <w:numId w:val="63"/>
        </w:numPr>
        <w:spacing w:line="271" w:lineRule="auto"/>
        <w:jc w:val="both"/>
        <w:rPr>
          <w:rFonts w:ascii="Arial" w:eastAsia="Calibri" w:hAnsi="Arial" w:cs="Arial"/>
          <w:sz w:val="22"/>
          <w:szCs w:val="22"/>
        </w:rPr>
      </w:pPr>
      <w:r w:rsidRPr="000D4242">
        <w:rPr>
          <w:rFonts w:ascii="Arial" w:eastAsia="Calibri" w:hAnsi="Arial" w:cs="Arial"/>
          <w:sz w:val="22"/>
          <w:szCs w:val="22"/>
        </w:rPr>
        <w:t xml:space="preserve">Zamawiający będzie przekazywał wykonawcom informacje w formie elektronicznej za pośrednictwem </w:t>
      </w:r>
      <w:hyperlink r:id="rId22">
        <w:r w:rsidRPr="000D4242">
          <w:rPr>
            <w:rFonts w:ascii="Arial" w:eastAsia="Calibri" w:hAnsi="Arial" w:cs="Arial"/>
            <w:color w:val="1155CC"/>
            <w:sz w:val="22"/>
            <w:szCs w:val="22"/>
            <w:u w:val="single"/>
          </w:rPr>
          <w:t>platformazakupowa.pl</w:t>
        </w:r>
      </w:hyperlink>
      <w:r w:rsidRPr="000D4242">
        <w:rPr>
          <w:rFonts w:ascii="Arial" w:eastAsia="Calibri" w:hAnsi="Arial" w:cs="Arial"/>
          <w:sz w:val="22"/>
          <w:szCs w:val="22"/>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23">
        <w:r w:rsidRPr="000D4242">
          <w:rPr>
            <w:rFonts w:ascii="Arial" w:eastAsia="Calibri" w:hAnsi="Arial" w:cs="Arial"/>
            <w:color w:val="1155CC"/>
            <w:sz w:val="22"/>
            <w:szCs w:val="22"/>
            <w:u w:val="single"/>
          </w:rPr>
          <w:t>platformazakupowa.pl</w:t>
        </w:r>
      </w:hyperlink>
      <w:r w:rsidRPr="000D4242">
        <w:rPr>
          <w:rFonts w:ascii="Arial" w:eastAsia="Calibri" w:hAnsi="Arial" w:cs="Arial"/>
          <w:sz w:val="22"/>
          <w:szCs w:val="22"/>
        </w:rPr>
        <w:t xml:space="preserve"> do konkretnego wykonawcy.</w:t>
      </w:r>
    </w:p>
    <w:p w14:paraId="4E9262D6" w14:textId="23144B09" w:rsidR="003A14B9" w:rsidRPr="000D4242" w:rsidRDefault="003A14B9" w:rsidP="000D4242">
      <w:pPr>
        <w:pStyle w:val="Akapitzlist"/>
        <w:numPr>
          <w:ilvl w:val="0"/>
          <w:numId w:val="63"/>
        </w:numPr>
        <w:spacing w:line="271" w:lineRule="auto"/>
        <w:jc w:val="both"/>
        <w:rPr>
          <w:rFonts w:ascii="Arial" w:eastAsia="Calibri" w:hAnsi="Arial" w:cs="Arial"/>
          <w:sz w:val="22"/>
          <w:szCs w:val="22"/>
        </w:rPr>
      </w:pPr>
      <w:r w:rsidRPr="000D4242">
        <w:rPr>
          <w:rFonts w:ascii="Arial" w:eastAsia="Calibri" w:hAnsi="Arial" w:cs="Arial"/>
          <w:sz w:val="22"/>
          <w:szCs w:val="22"/>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0E68F78" w14:textId="77777777" w:rsidR="003A14B9" w:rsidRPr="004E4915" w:rsidRDefault="003A14B9" w:rsidP="000D4242">
      <w:pPr>
        <w:numPr>
          <w:ilvl w:val="0"/>
          <w:numId w:val="63"/>
        </w:numPr>
        <w:spacing w:line="271" w:lineRule="auto"/>
        <w:jc w:val="both"/>
        <w:rPr>
          <w:rFonts w:ascii="Arial" w:eastAsia="Calibri" w:hAnsi="Arial" w:cs="Arial"/>
          <w:sz w:val="22"/>
          <w:szCs w:val="22"/>
        </w:rPr>
      </w:pPr>
      <w:r w:rsidRPr="004E4915">
        <w:rPr>
          <w:rFonts w:ascii="Arial" w:eastAsia="Calibri" w:hAnsi="Arial" w:cs="Arial"/>
          <w:sz w:val="22"/>
          <w:szCs w:val="22"/>
        </w:rPr>
        <w:t xml:space="preserve">Zamawiający, zgodnie z Rozporządzeniem </w:t>
      </w:r>
      <w:r w:rsidRPr="004E4915">
        <w:rPr>
          <w:rFonts w:ascii="Arial" w:eastAsia="Roboto" w:hAnsi="Arial" w:cs="Arial"/>
          <w:color w:val="202124"/>
          <w:sz w:val="22"/>
          <w:szCs w:val="22"/>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4E4915">
        <w:rPr>
          <w:rFonts w:ascii="Arial" w:eastAsia="Calibri" w:hAnsi="Arial" w:cs="Arial"/>
          <w:sz w:val="22"/>
          <w:szCs w:val="22"/>
        </w:rPr>
        <w:t xml:space="preserve">, określa niezbędne wymagania sprzętowo - aplikacyjne umożliwiające pracę na </w:t>
      </w:r>
      <w:hyperlink r:id="rId24">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tj.:</w:t>
      </w:r>
    </w:p>
    <w:p w14:paraId="081AE5BC"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stały dostęp do sieci Internet o gwarantowanej przepustowości nie mniejszej niż 512 kb/s,</w:t>
      </w:r>
    </w:p>
    <w:p w14:paraId="0AEC096F"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komputer klasy PC lub MAC o następującej konfiguracji: pamięć min. 2 GB Ram, procesor Intel IV 2 GHZ lub jego nowsza wersja, jeden z systemów operacyjnych - MS Windows 7, Mac Os x 10 4, Linux, lub ich nowsze wersje,</w:t>
      </w:r>
    </w:p>
    <w:p w14:paraId="1C329A47"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zainstalowana dowolna przeglądarka internetowa, w przypadku Internet Explorer minimalnie wersja 10 0.,</w:t>
      </w:r>
    </w:p>
    <w:p w14:paraId="5C555D0C"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włączona obsługa JavaScript,</w:t>
      </w:r>
    </w:p>
    <w:p w14:paraId="51DF8B98"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zainstalowany program Adobe Acrobat Reader lub inny obsługujący format plików .pdf,</w:t>
      </w:r>
    </w:p>
    <w:p w14:paraId="07FB3830"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Szyfrowanie na platformazakupowa.pl odbywa się za pomocą protokołu TLS 1.3.</w:t>
      </w:r>
    </w:p>
    <w:p w14:paraId="4BA7477A"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Oznaczenie czasu odbioru danych przez platformę zakupową stanowi datę oraz dokładny czas (hh:mm:ss) generowany wg. czasu lokalnego serwera synchronizowanego z zegarem Głównego Urzędu Miar.</w:t>
      </w:r>
    </w:p>
    <w:p w14:paraId="6B6DFC71" w14:textId="77777777" w:rsidR="003A14B9" w:rsidRPr="004E4915" w:rsidRDefault="003A14B9" w:rsidP="000D4242">
      <w:pPr>
        <w:numPr>
          <w:ilvl w:val="0"/>
          <w:numId w:val="63"/>
        </w:numPr>
        <w:spacing w:line="271" w:lineRule="auto"/>
        <w:jc w:val="both"/>
        <w:rPr>
          <w:rFonts w:ascii="Arial" w:eastAsia="Calibri" w:hAnsi="Arial" w:cs="Arial"/>
          <w:sz w:val="22"/>
          <w:szCs w:val="22"/>
        </w:rPr>
      </w:pPr>
      <w:r w:rsidRPr="004E4915">
        <w:rPr>
          <w:rFonts w:ascii="Arial" w:eastAsia="Calibri" w:hAnsi="Arial" w:cs="Arial"/>
          <w:sz w:val="22"/>
          <w:szCs w:val="22"/>
        </w:rPr>
        <w:t>Wykonawca, przystępując do niniejszego postępowania o udzielenie zamówienia publicznego:</w:t>
      </w:r>
    </w:p>
    <w:p w14:paraId="757A752E"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 xml:space="preserve">akceptuje warunki korzystania z </w:t>
      </w:r>
      <w:hyperlink r:id="rId25">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określone w Regulaminie zamieszczonym na stronie internetowej </w:t>
      </w:r>
      <w:hyperlink r:id="rId26">
        <w:r w:rsidRPr="004E4915">
          <w:rPr>
            <w:rFonts w:ascii="Arial" w:eastAsia="Calibri" w:hAnsi="Arial" w:cs="Arial"/>
            <w:sz w:val="22"/>
            <w:szCs w:val="22"/>
          </w:rPr>
          <w:t>pod linkiem</w:t>
        </w:r>
      </w:hyperlink>
      <w:r w:rsidRPr="004E4915">
        <w:rPr>
          <w:rFonts w:ascii="Arial" w:eastAsia="Calibri" w:hAnsi="Arial" w:cs="Arial"/>
          <w:sz w:val="22"/>
          <w:szCs w:val="22"/>
        </w:rPr>
        <w:t xml:space="preserve">  w zakładce „Regulamin" oraz uznaje go za wiążący,</w:t>
      </w:r>
    </w:p>
    <w:p w14:paraId="75EE68E8" w14:textId="77777777" w:rsidR="003A14B9" w:rsidRPr="004E4915" w:rsidRDefault="003A14B9" w:rsidP="000D4242">
      <w:pPr>
        <w:numPr>
          <w:ilvl w:val="1"/>
          <w:numId w:val="63"/>
        </w:numPr>
        <w:spacing w:line="271" w:lineRule="auto"/>
        <w:jc w:val="both"/>
        <w:rPr>
          <w:rFonts w:ascii="Arial" w:eastAsia="Calibri" w:hAnsi="Arial" w:cs="Arial"/>
          <w:sz w:val="22"/>
          <w:szCs w:val="22"/>
        </w:rPr>
      </w:pPr>
      <w:r w:rsidRPr="004E4915">
        <w:rPr>
          <w:rFonts w:ascii="Arial" w:eastAsia="Calibri" w:hAnsi="Arial" w:cs="Arial"/>
          <w:sz w:val="22"/>
          <w:szCs w:val="22"/>
        </w:rPr>
        <w:t xml:space="preserve">zapoznał i stosuje się do Instrukcji składania ofert/wniosków dostępnej </w:t>
      </w:r>
      <w:hyperlink r:id="rId27">
        <w:r w:rsidRPr="004E4915">
          <w:rPr>
            <w:rFonts w:ascii="Arial" w:eastAsia="Calibri" w:hAnsi="Arial" w:cs="Arial"/>
            <w:color w:val="1155CC"/>
            <w:sz w:val="22"/>
            <w:szCs w:val="22"/>
            <w:u w:val="single"/>
          </w:rPr>
          <w:t>pod linkiem</w:t>
        </w:r>
      </w:hyperlink>
      <w:r w:rsidRPr="004E4915">
        <w:rPr>
          <w:rFonts w:ascii="Arial" w:eastAsia="Calibri" w:hAnsi="Arial" w:cs="Arial"/>
          <w:sz w:val="22"/>
          <w:szCs w:val="22"/>
        </w:rPr>
        <w:t xml:space="preserve">. </w:t>
      </w:r>
    </w:p>
    <w:p w14:paraId="563B8E95" w14:textId="77777777" w:rsidR="003A14B9" w:rsidRPr="004E4915" w:rsidRDefault="003A14B9" w:rsidP="000D4242">
      <w:pPr>
        <w:numPr>
          <w:ilvl w:val="0"/>
          <w:numId w:val="63"/>
        </w:numPr>
        <w:spacing w:line="271" w:lineRule="auto"/>
        <w:jc w:val="both"/>
        <w:rPr>
          <w:rFonts w:ascii="Arial" w:eastAsia="Calibri" w:hAnsi="Arial" w:cs="Arial"/>
          <w:sz w:val="22"/>
          <w:szCs w:val="22"/>
        </w:rPr>
      </w:pPr>
      <w:r w:rsidRPr="004E4915">
        <w:rPr>
          <w:rFonts w:ascii="Arial" w:eastAsia="Calibri" w:hAnsi="Arial" w:cs="Arial"/>
          <w:b/>
          <w:sz w:val="22"/>
          <w:szCs w:val="22"/>
        </w:rPr>
        <w:t xml:space="preserve">Zamawiający nie ponosi odpowiedzialności za złożenie oferty w sposób niezgodny z Instrukcją korzystania z </w:t>
      </w:r>
      <w:hyperlink r:id="rId28">
        <w:r w:rsidRPr="004E4915">
          <w:rPr>
            <w:rFonts w:ascii="Arial" w:eastAsia="Calibri" w:hAnsi="Arial" w:cs="Arial"/>
            <w:b/>
            <w:color w:val="1155CC"/>
            <w:sz w:val="22"/>
            <w:szCs w:val="22"/>
            <w:u w:val="single"/>
          </w:rPr>
          <w:t>platformazakupowa.pl</w:t>
        </w:r>
      </w:hyperlink>
      <w:r w:rsidRPr="004E4915">
        <w:rPr>
          <w:rFonts w:ascii="Arial" w:eastAsia="Calibri" w:hAnsi="Arial" w:cs="Arial"/>
          <w:sz w:val="22"/>
          <w:szCs w:val="22"/>
        </w:rPr>
        <w:t xml:space="preserve">, w szczególności za sytuację, gdy zamawiający zapozna się z treścią oferty przed upływem terminu składania ofert (np. złożenie oferty w zakładce „Wyślij wiadomość do zamawiającego”). </w:t>
      </w:r>
      <w:r w:rsidRPr="004E4915">
        <w:rPr>
          <w:rFonts w:ascii="Arial" w:eastAsia="Calibri" w:hAnsi="Arial" w:cs="Arial"/>
          <w:sz w:val="22"/>
          <w:szCs w:val="22"/>
        </w:rPr>
        <w:br/>
        <w:t xml:space="preserve">Taka oferta zostanie uznana przez Zamawiającego za ofertę handlową i nie będzie </w:t>
      </w:r>
      <w:r w:rsidRPr="004E4915">
        <w:rPr>
          <w:rFonts w:ascii="Arial" w:eastAsia="Calibri" w:hAnsi="Arial" w:cs="Arial"/>
          <w:sz w:val="22"/>
          <w:szCs w:val="22"/>
        </w:rPr>
        <w:lastRenderedPageBreak/>
        <w:t>brana pod uwagę w przedmiotowym postępowaniu ponieważ nie został spełniony obowiązek narzucony w art. 221 Ustawy Prawo Zamówień Publicznych.</w:t>
      </w:r>
    </w:p>
    <w:p w14:paraId="45D9BF2C" w14:textId="77777777" w:rsidR="003A14B9" w:rsidRPr="002868EB" w:rsidRDefault="003A14B9" w:rsidP="000D4242">
      <w:pPr>
        <w:numPr>
          <w:ilvl w:val="0"/>
          <w:numId w:val="63"/>
        </w:numPr>
        <w:spacing w:line="271" w:lineRule="auto"/>
        <w:jc w:val="both"/>
        <w:rPr>
          <w:rFonts w:ascii="Arial" w:eastAsia="Calibri" w:hAnsi="Arial" w:cs="Arial"/>
          <w:sz w:val="22"/>
          <w:szCs w:val="22"/>
        </w:rPr>
      </w:pPr>
      <w:r w:rsidRPr="004E4915">
        <w:rPr>
          <w:rFonts w:ascii="Arial" w:eastAsia="Calibri" w:hAnsi="Arial" w:cs="Arial"/>
          <w:sz w:val="22"/>
          <w:szCs w:val="22"/>
        </w:rPr>
        <w:t xml:space="preserve">Zamawiający informuje, że instrukcje korzystania z </w:t>
      </w:r>
      <w:hyperlink r:id="rId29">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dotyczące w szczególności logowania, składania wniosków o wyjaśnienie treści SWZ, składania ofert oraz innych czynności podejmowanych w niniejszym postępowaniu przy użyciu </w:t>
      </w:r>
      <w:hyperlink r:id="rId30">
        <w:r w:rsidRPr="004E4915">
          <w:rPr>
            <w:rFonts w:ascii="Arial" w:eastAsia="Calibri" w:hAnsi="Arial" w:cs="Arial"/>
            <w:color w:val="1155CC"/>
            <w:sz w:val="22"/>
            <w:szCs w:val="22"/>
            <w:u w:val="single"/>
          </w:rPr>
          <w:t>platformazakupowa.pl</w:t>
        </w:r>
      </w:hyperlink>
      <w:r w:rsidRPr="004E4915">
        <w:rPr>
          <w:rFonts w:ascii="Arial" w:eastAsia="Calibri" w:hAnsi="Arial" w:cs="Arial"/>
          <w:sz w:val="22"/>
          <w:szCs w:val="22"/>
        </w:rPr>
        <w:t xml:space="preserve"> znajdują się w zakładce „Instrukcje dla Wykonawców" na stronie internetowej pod adresem: </w:t>
      </w:r>
      <w:hyperlink r:id="rId31">
        <w:r w:rsidRPr="004E4915">
          <w:rPr>
            <w:rFonts w:ascii="Arial" w:eastAsia="Calibri" w:hAnsi="Arial" w:cs="Arial"/>
            <w:color w:val="1155CC"/>
            <w:sz w:val="22"/>
            <w:szCs w:val="22"/>
            <w:u w:val="single"/>
          </w:rPr>
          <w:t>https://platformazakupowa.pl/strona/45-instrukcje</w:t>
        </w:r>
      </w:hyperlink>
    </w:p>
    <w:p w14:paraId="131D4765" w14:textId="77777777" w:rsidR="003C7B82" w:rsidRPr="003A65B1" w:rsidRDefault="003C7B82" w:rsidP="003A65B1">
      <w:pPr>
        <w:tabs>
          <w:tab w:val="left" w:pos="284"/>
        </w:tabs>
        <w:spacing w:line="271" w:lineRule="auto"/>
        <w:jc w:val="both"/>
        <w:rPr>
          <w:rFonts w:ascii="Arial" w:hAnsi="Arial" w:cs="Arial"/>
          <w:sz w:val="22"/>
          <w:szCs w:val="22"/>
        </w:rPr>
      </w:pPr>
    </w:p>
    <w:p w14:paraId="39DFF1C2" w14:textId="3E761E1B" w:rsidR="00795EB8" w:rsidRPr="00F63ED3" w:rsidRDefault="00545239"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S</w:t>
      </w:r>
      <w:r w:rsidR="009615B1" w:rsidRPr="003A65B1">
        <w:rPr>
          <w:rFonts w:ascii="Arial" w:hAnsi="Arial" w:cs="Arial"/>
          <w:b/>
          <w:sz w:val="22"/>
          <w:szCs w:val="22"/>
          <w:lang w:eastAsia="en-US"/>
        </w:rPr>
        <w:t>po</w:t>
      </w:r>
      <w:r w:rsidR="000778FB" w:rsidRPr="003A65B1">
        <w:rPr>
          <w:rFonts w:ascii="Arial" w:hAnsi="Arial" w:cs="Arial"/>
          <w:b/>
          <w:sz w:val="22"/>
          <w:szCs w:val="22"/>
          <w:lang w:eastAsia="en-US"/>
        </w:rPr>
        <w:t>sób oraz termin składania ofert</w:t>
      </w:r>
      <w:r w:rsidR="003247A5" w:rsidRPr="003A65B1">
        <w:rPr>
          <w:rFonts w:ascii="Arial" w:hAnsi="Arial" w:cs="Arial"/>
          <w:b/>
          <w:sz w:val="22"/>
          <w:szCs w:val="22"/>
          <w:lang w:eastAsia="en-US"/>
        </w:rPr>
        <w:t xml:space="preserve">. </w:t>
      </w:r>
      <w:r w:rsidR="000778FB" w:rsidRPr="003A65B1">
        <w:rPr>
          <w:rFonts w:ascii="Arial" w:hAnsi="Arial" w:cs="Arial"/>
          <w:b/>
          <w:sz w:val="22"/>
          <w:szCs w:val="22"/>
          <w:lang w:eastAsia="en-US"/>
        </w:rPr>
        <w:t>Termin otwarcia ofert</w:t>
      </w:r>
    </w:p>
    <w:p w14:paraId="1470B23B" w14:textId="0E3F5208" w:rsidR="006929D6" w:rsidRPr="00AC0EAC" w:rsidRDefault="00135E48" w:rsidP="00606F9A">
      <w:pPr>
        <w:numPr>
          <w:ilvl w:val="1"/>
          <w:numId w:val="13"/>
        </w:numPr>
        <w:spacing w:line="271" w:lineRule="auto"/>
        <w:ind w:left="431" w:right="-108"/>
        <w:jc w:val="both"/>
        <w:rPr>
          <w:rFonts w:ascii="Arial" w:hAnsi="Arial" w:cs="Arial"/>
          <w:sz w:val="22"/>
          <w:szCs w:val="22"/>
        </w:rPr>
      </w:pPr>
      <w:r w:rsidRPr="003A65B1">
        <w:rPr>
          <w:rFonts w:ascii="Arial" w:hAnsi="Arial" w:cs="Arial"/>
          <w:sz w:val="22"/>
          <w:szCs w:val="22"/>
        </w:rPr>
        <w:t xml:space="preserve">Ofertę należy złożyć w terminie do dnia </w:t>
      </w:r>
      <w:r w:rsidR="00291390">
        <w:rPr>
          <w:rFonts w:ascii="Arial" w:hAnsi="Arial" w:cs="Arial"/>
          <w:b/>
          <w:bCs/>
          <w:sz w:val="22"/>
          <w:szCs w:val="22"/>
        </w:rPr>
        <w:t>31.01.2025</w:t>
      </w:r>
      <w:r w:rsidR="00F63ED3" w:rsidRPr="00395635">
        <w:rPr>
          <w:rFonts w:ascii="Arial" w:hAnsi="Arial" w:cs="Arial"/>
          <w:b/>
          <w:bCs/>
          <w:sz w:val="22"/>
          <w:szCs w:val="22"/>
        </w:rPr>
        <w:t xml:space="preserve"> r.</w:t>
      </w:r>
      <w:r w:rsidRPr="00395635">
        <w:rPr>
          <w:rFonts w:ascii="Arial" w:hAnsi="Arial" w:cs="Arial"/>
          <w:b/>
          <w:bCs/>
          <w:sz w:val="22"/>
          <w:szCs w:val="22"/>
        </w:rPr>
        <w:t xml:space="preserve"> do godz. </w:t>
      </w:r>
      <w:r w:rsidR="00F63ED3" w:rsidRPr="00395635">
        <w:rPr>
          <w:rFonts w:ascii="Arial" w:hAnsi="Arial" w:cs="Arial"/>
          <w:b/>
          <w:bCs/>
          <w:sz w:val="22"/>
          <w:szCs w:val="22"/>
        </w:rPr>
        <w:t>10:00</w:t>
      </w:r>
    </w:p>
    <w:p w14:paraId="194B087D" w14:textId="450F9688" w:rsidR="006929D6" w:rsidRPr="003A65B1" w:rsidRDefault="00545239" w:rsidP="00606F9A">
      <w:pPr>
        <w:numPr>
          <w:ilvl w:val="1"/>
          <w:numId w:val="13"/>
        </w:numPr>
        <w:spacing w:line="271" w:lineRule="auto"/>
        <w:ind w:left="431" w:right="-108"/>
        <w:jc w:val="both"/>
        <w:rPr>
          <w:rFonts w:ascii="Arial" w:hAnsi="Arial" w:cs="Arial"/>
          <w:sz w:val="22"/>
          <w:szCs w:val="22"/>
        </w:rPr>
      </w:pPr>
      <w:r w:rsidRPr="003A65B1">
        <w:rPr>
          <w:rFonts w:ascii="Arial" w:hAnsi="Arial" w:cs="Arial"/>
          <w:sz w:val="22"/>
          <w:szCs w:val="22"/>
        </w:rPr>
        <w:t>Sposób składania ofert:</w:t>
      </w:r>
    </w:p>
    <w:p w14:paraId="23A08AAD" w14:textId="79C59D7E" w:rsidR="00545239" w:rsidRPr="00F63ED3" w:rsidRDefault="003247A5" w:rsidP="00606F9A">
      <w:pPr>
        <w:numPr>
          <w:ilvl w:val="0"/>
          <w:numId w:val="19"/>
        </w:numPr>
        <w:spacing w:line="271" w:lineRule="auto"/>
        <w:ind w:right="-108"/>
        <w:jc w:val="both"/>
        <w:rPr>
          <w:rFonts w:ascii="Arial" w:hAnsi="Arial" w:cs="Arial"/>
          <w:sz w:val="22"/>
          <w:szCs w:val="22"/>
        </w:rPr>
      </w:pPr>
      <w:r w:rsidRPr="003A65B1">
        <w:rPr>
          <w:rFonts w:ascii="Arial" w:hAnsi="Arial" w:cs="Arial"/>
          <w:sz w:val="22"/>
          <w:szCs w:val="22"/>
        </w:rPr>
        <w:t>z</w:t>
      </w:r>
      <w:r w:rsidR="00545239" w:rsidRPr="003A65B1">
        <w:rPr>
          <w:rFonts w:ascii="Arial" w:hAnsi="Arial" w:cs="Arial"/>
          <w:sz w:val="22"/>
          <w:szCs w:val="22"/>
        </w:rPr>
        <w:t>a pośrednictwem Platformy</w:t>
      </w:r>
      <w:r w:rsidR="009B4521">
        <w:rPr>
          <w:rFonts w:ascii="Arial" w:hAnsi="Arial" w:cs="Arial"/>
          <w:sz w:val="22"/>
          <w:szCs w:val="22"/>
        </w:rPr>
        <w:t xml:space="preserve">: </w:t>
      </w:r>
      <w:hyperlink r:id="rId32" w:history="1">
        <w:r w:rsidR="009B4521" w:rsidRPr="00823CE5">
          <w:rPr>
            <w:rStyle w:val="Hipercze"/>
            <w:rFonts w:ascii="Arial" w:hAnsi="Arial" w:cs="Arial"/>
            <w:sz w:val="22"/>
            <w:szCs w:val="22"/>
          </w:rPr>
          <w:t>https://platformazakupowa.pl/pn/powiat_wolominski</w:t>
        </w:r>
      </w:hyperlink>
    </w:p>
    <w:p w14:paraId="00F21949" w14:textId="06C8B8D8" w:rsidR="00135E48" w:rsidRPr="003A65B1" w:rsidRDefault="00135E48" w:rsidP="00606F9A">
      <w:pPr>
        <w:numPr>
          <w:ilvl w:val="1"/>
          <w:numId w:val="13"/>
        </w:numPr>
        <w:spacing w:line="271" w:lineRule="auto"/>
        <w:ind w:left="431" w:right="-108"/>
        <w:jc w:val="both"/>
        <w:rPr>
          <w:rFonts w:ascii="Arial" w:hAnsi="Arial" w:cs="Arial"/>
          <w:sz w:val="22"/>
          <w:szCs w:val="22"/>
        </w:rPr>
      </w:pPr>
      <w:r w:rsidRPr="003A65B1">
        <w:rPr>
          <w:rFonts w:ascii="Arial" w:hAnsi="Arial" w:cs="Arial"/>
          <w:sz w:val="22"/>
          <w:szCs w:val="22"/>
        </w:rPr>
        <w:t xml:space="preserve">Otwarcie ofert nastąpi w dniu </w:t>
      </w:r>
      <w:r w:rsidR="00291390">
        <w:rPr>
          <w:rFonts w:ascii="Arial" w:hAnsi="Arial" w:cs="Arial"/>
          <w:b/>
          <w:bCs/>
          <w:sz w:val="22"/>
          <w:szCs w:val="22"/>
        </w:rPr>
        <w:t>31.01.2025</w:t>
      </w:r>
      <w:r w:rsidR="00F63ED3" w:rsidRPr="00395635">
        <w:rPr>
          <w:rFonts w:ascii="Arial" w:hAnsi="Arial" w:cs="Arial"/>
          <w:b/>
          <w:bCs/>
          <w:sz w:val="22"/>
          <w:szCs w:val="22"/>
        </w:rPr>
        <w:t xml:space="preserve"> r.</w:t>
      </w:r>
      <w:r w:rsidRPr="00395635">
        <w:rPr>
          <w:rFonts w:ascii="Arial" w:hAnsi="Arial" w:cs="Arial"/>
          <w:b/>
          <w:bCs/>
          <w:sz w:val="22"/>
          <w:szCs w:val="22"/>
        </w:rPr>
        <w:t xml:space="preserve"> o godz. </w:t>
      </w:r>
      <w:r w:rsidR="00F63ED3" w:rsidRPr="00395635">
        <w:rPr>
          <w:rFonts w:ascii="Arial" w:hAnsi="Arial" w:cs="Arial"/>
          <w:b/>
          <w:bCs/>
          <w:sz w:val="22"/>
          <w:szCs w:val="22"/>
        </w:rPr>
        <w:t>10:10</w:t>
      </w:r>
      <w:r w:rsidRPr="003A65B1">
        <w:rPr>
          <w:rFonts w:ascii="Arial" w:hAnsi="Arial" w:cs="Arial"/>
          <w:sz w:val="22"/>
          <w:szCs w:val="22"/>
        </w:rPr>
        <w:t xml:space="preserve"> poprzez odszyfrowanie wczytanych na Platformie ofert.</w:t>
      </w:r>
    </w:p>
    <w:p w14:paraId="7C153B29" w14:textId="68263ACD" w:rsidR="000778FB" w:rsidRPr="003A65B1" w:rsidRDefault="000778FB" w:rsidP="00606F9A">
      <w:pPr>
        <w:numPr>
          <w:ilvl w:val="1"/>
          <w:numId w:val="13"/>
        </w:numPr>
        <w:spacing w:line="271" w:lineRule="auto"/>
        <w:ind w:right="-108"/>
        <w:jc w:val="both"/>
        <w:rPr>
          <w:rFonts w:ascii="Arial" w:hAnsi="Arial" w:cs="Arial"/>
          <w:sz w:val="22"/>
          <w:szCs w:val="22"/>
        </w:rPr>
      </w:pPr>
      <w:r w:rsidRPr="003A65B1">
        <w:rPr>
          <w:rFonts w:ascii="Arial" w:hAnsi="Arial" w:cs="Arial"/>
          <w:sz w:val="22"/>
          <w:szCs w:val="22"/>
        </w:rPr>
        <w:t>Zamawiający, najpóźniej przed otwarciem ofert, udostępni na stronie internetowej prowadzonego postępowania informację o kwocie, jaką zamierza przeznaczyć na sfinansowanie zamówienia.</w:t>
      </w:r>
    </w:p>
    <w:p w14:paraId="558BA0E9" w14:textId="4AEE9C66" w:rsidR="000778FB" w:rsidRPr="003A65B1" w:rsidRDefault="000778FB" w:rsidP="00606F9A">
      <w:pPr>
        <w:numPr>
          <w:ilvl w:val="1"/>
          <w:numId w:val="13"/>
        </w:numPr>
        <w:spacing w:line="271" w:lineRule="auto"/>
        <w:ind w:right="-108"/>
        <w:jc w:val="both"/>
        <w:rPr>
          <w:rFonts w:ascii="Arial" w:hAnsi="Arial" w:cs="Arial"/>
          <w:sz w:val="22"/>
          <w:szCs w:val="22"/>
        </w:rPr>
      </w:pPr>
      <w:r w:rsidRPr="003A65B1">
        <w:rPr>
          <w:rFonts w:ascii="Arial" w:hAnsi="Arial" w:cs="Arial"/>
          <w:sz w:val="22"/>
          <w:szCs w:val="22"/>
        </w:rPr>
        <w:t>Zamawiający, niezwłocznie po otwarciu ofert, udostępnia na stronie internetowej prowadzonego postępowania informacje o:</w:t>
      </w:r>
    </w:p>
    <w:p w14:paraId="68A8F5B7" w14:textId="78BA4EB6" w:rsidR="000778FB" w:rsidRPr="003A65B1" w:rsidRDefault="000778FB" w:rsidP="003A65B1">
      <w:pPr>
        <w:spacing w:line="271" w:lineRule="auto"/>
        <w:ind w:left="432" w:right="-108"/>
        <w:jc w:val="both"/>
        <w:rPr>
          <w:rFonts w:ascii="Arial" w:hAnsi="Arial" w:cs="Arial"/>
          <w:sz w:val="22"/>
          <w:szCs w:val="22"/>
        </w:rPr>
      </w:pPr>
      <w:r w:rsidRPr="003A65B1">
        <w:rPr>
          <w:rFonts w:ascii="Arial" w:hAnsi="Arial" w:cs="Arial"/>
          <w:sz w:val="22"/>
          <w:szCs w:val="22"/>
        </w:rPr>
        <w:t>1)</w:t>
      </w:r>
      <w:r w:rsidRPr="003A65B1">
        <w:rPr>
          <w:rFonts w:ascii="Arial" w:hAnsi="Arial" w:cs="Arial"/>
          <w:sz w:val="22"/>
          <w:szCs w:val="22"/>
        </w:rPr>
        <w:tab/>
        <w:t xml:space="preserve">nazwach albo imionach i nazwiskach oraz siedzibach lub miejscach prowadzonej działalności gospodarczej </w:t>
      </w:r>
      <w:r w:rsidR="003247A5" w:rsidRPr="003A65B1">
        <w:rPr>
          <w:rFonts w:ascii="Arial" w:hAnsi="Arial" w:cs="Arial"/>
          <w:sz w:val="22"/>
          <w:szCs w:val="22"/>
        </w:rPr>
        <w:t>bądź</w:t>
      </w:r>
      <w:r w:rsidRPr="003A65B1">
        <w:rPr>
          <w:rFonts w:ascii="Arial" w:hAnsi="Arial" w:cs="Arial"/>
          <w:sz w:val="22"/>
          <w:szCs w:val="22"/>
        </w:rPr>
        <w:t xml:space="preserve"> miejscach zamieszkania wykonawców, których oferty zostały otwarte;</w:t>
      </w:r>
    </w:p>
    <w:p w14:paraId="5FE3DAE2" w14:textId="140C0EEA" w:rsidR="00F9463D" w:rsidRDefault="000778FB" w:rsidP="00F63ED3">
      <w:pPr>
        <w:spacing w:line="271" w:lineRule="auto"/>
        <w:ind w:left="432" w:right="-108"/>
        <w:jc w:val="both"/>
        <w:rPr>
          <w:rFonts w:ascii="Arial" w:hAnsi="Arial" w:cs="Arial"/>
          <w:iCs/>
          <w:sz w:val="22"/>
          <w:szCs w:val="22"/>
        </w:rPr>
      </w:pPr>
      <w:r w:rsidRPr="00F63ED3">
        <w:rPr>
          <w:rFonts w:ascii="Arial" w:hAnsi="Arial" w:cs="Arial"/>
          <w:iCs/>
          <w:sz w:val="22"/>
          <w:szCs w:val="22"/>
        </w:rPr>
        <w:t>2)</w:t>
      </w:r>
      <w:r w:rsidRPr="00F63ED3">
        <w:rPr>
          <w:rFonts w:ascii="Arial" w:hAnsi="Arial" w:cs="Arial"/>
          <w:iCs/>
          <w:sz w:val="22"/>
          <w:szCs w:val="22"/>
        </w:rPr>
        <w:tab/>
        <w:t>cenach lub kosztach zawartych w ofertach.</w:t>
      </w:r>
    </w:p>
    <w:p w14:paraId="2DA4DFBB" w14:textId="77777777" w:rsidR="00F63ED3" w:rsidRPr="00F63ED3" w:rsidRDefault="00F63ED3" w:rsidP="00F63ED3">
      <w:pPr>
        <w:spacing w:line="271" w:lineRule="auto"/>
        <w:ind w:left="432" w:right="-108"/>
        <w:jc w:val="both"/>
        <w:rPr>
          <w:rFonts w:ascii="Arial" w:hAnsi="Arial" w:cs="Arial"/>
          <w:iCs/>
          <w:sz w:val="22"/>
          <w:szCs w:val="22"/>
        </w:rPr>
      </w:pPr>
    </w:p>
    <w:p w14:paraId="24930077" w14:textId="77777777" w:rsidR="00DB1A25" w:rsidRPr="003A65B1" w:rsidRDefault="00DB1A25"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Termin związania ofertą</w:t>
      </w:r>
    </w:p>
    <w:p w14:paraId="3685A3FB" w14:textId="51CDB12A" w:rsidR="00DB1A25" w:rsidRPr="003A65B1" w:rsidRDefault="00DB1A25" w:rsidP="003A65B1">
      <w:pPr>
        <w:spacing w:line="271" w:lineRule="auto"/>
        <w:ind w:right="-108"/>
        <w:jc w:val="both"/>
        <w:rPr>
          <w:rFonts w:ascii="Arial" w:hAnsi="Arial" w:cs="Arial"/>
          <w:b/>
          <w:bCs/>
          <w:sz w:val="22"/>
          <w:szCs w:val="22"/>
        </w:rPr>
      </w:pPr>
      <w:r w:rsidRPr="003A65B1">
        <w:rPr>
          <w:rFonts w:ascii="Arial" w:hAnsi="Arial" w:cs="Arial"/>
          <w:sz w:val="22"/>
          <w:szCs w:val="22"/>
        </w:rPr>
        <w:t xml:space="preserve">Wykonawca pozostaje związany ofertą </w:t>
      </w:r>
      <w:r w:rsidR="00B142B3" w:rsidRPr="003A65B1">
        <w:rPr>
          <w:rFonts w:ascii="Arial" w:hAnsi="Arial" w:cs="Arial"/>
          <w:b/>
          <w:bCs/>
          <w:sz w:val="22"/>
          <w:szCs w:val="22"/>
        </w:rPr>
        <w:t>do dnia</w:t>
      </w:r>
      <w:r w:rsidR="00024AF6" w:rsidRPr="003A65B1">
        <w:rPr>
          <w:rFonts w:ascii="Arial" w:hAnsi="Arial" w:cs="Arial"/>
          <w:b/>
          <w:bCs/>
          <w:sz w:val="22"/>
          <w:szCs w:val="22"/>
        </w:rPr>
        <w:t xml:space="preserve"> </w:t>
      </w:r>
      <w:r w:rsidR="00291390">
        <w:rPr>
          <w:rFonts w:ascii="Arial" w:hAnsi="Arial" w:cs="Arial"/>
          <w:b/>
          <w:bCs/>
          <w:sz w:val="22"/>
          <w:szCs w:val="22"/>
        </w:rPr>
        <w:t>02.03</w:t>
      </w:r>
      <w:r w:rsidR="00034317">
        <w:rPr>
          <w:rFonts w:ascii="Arial" w:hAnsi="Arial" w:cs="Arial"/>
          <w:b/>
          <w:bCs/>
          <w:sz w:val="22"/>
          <w:szCs w:val="22"/>
        </w:rPr>
        <w:t>.2025</w:t>
      </w:r>
      <w:r w:rsidR="00B06915">
        <w:rPr>
          <w:rFonts w:ascii="Arial" w:hAnsi="Arial" w:cs="Arial"/>
          <w:b/>
          <w:bCs/>
          <w:sz w:val="22"/>
          <w:szCs w:val="22"/>
        </w:rPr>
        <w:t xml:space="preserve"> r.</w:t>
      </w:r>
    </w:p>
    <w:p w14:paraId="63F762B7" w14:textId="293DC4CD" w:rsidR="00DB1A25" w:rsidRPr="003A65B1" w:rsidRDefault="00DB1A25" w:rsidP="003A65B1">
      <w:pPr>
        <w:spacing w:line="271" w:lineRule="auto"/>
        <w:ind w:right="-108"/>
        <w:jc w:val="both"/>
        <w:rPr>
          <w:rFonts w:ascii="Arial" w:hAnsi="Arial" w:cs="Arial"/>
          <w:bCs/>
          <w:sz w:val="22"/>
          <w:szCs w:val="22"/>
        </w:rPr>
      </w:pPr>
      <w:r w:rsidRPr="003A65B1">
        <w:rPr>
          <w:rFonts w:ascii="Arial" w:hAnsi="Arial" w:cs="Arial"/>
          <w:bCs/>
          <w:sz w:val="22"/>
          <w:szCs w:val="22"/>
        </w:rPr>
        <w:t>Bieg terminu związania ofertą rozpoczyna się wraz z upływem terminu składania ofert.</w:t>
      </w:r>
    </w:p>
    <w:p w14:paraId="711F8896" w14:textId="77777777" w:rsidR="00BD16C3" w:rsidRPr="003A65B1" w:rsidRDefault="00BD16C3" w:rsidP="003A65B1">
      <w:pPr>
        <w:spacing w:line="271" w:lineRule="auto"/>
        <w:ind w:right="-108"/>
        <w:jc w:val="both"/>
        <w:rPr>
          <w:rFonts w:ascii="Arial" w:hAnsi="Arial" w:cs="Arial"/>
          <w:bCs/>
          <w:sz w:val="22"/>
          <w:szCs w:val="22"/>
        </w:rPr>
      </w:pPr>
    </w:p>
    <w:p w14:paraId="4182ED39" w14:textId="0D07812C" w:rsidR="009615B1" w:rsidRPr="003A65B1" w:rsidRDefault="000778FB"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 xml:space="preserve">Opis </w:t>
      </w:r>
      <w:r w:rsidR="009615B1" w:rsidRPr="003A65B1">
        <w:rPr>
          <w:rFonts w:ascii="Arial" w:hAnsi="Arial" w:cs="Arial"/>
          <w:b/>
          <w:sz w:val="22"/>
          <w:szCs w:val="22"/>
          <w:lang w:eastAsia="en-US"/>
        </w:rPr>
        <w:t>kryteriów oceny ofert wraz z podaniem wag tych kryteriów i sposobu oceny ofert</w:t>
      </w:r>
    </w:p>
    <w:p w14:paraId="5CF345E2" w14:textId="1F3C93F7" w:rsidR="005572B4" w:rsidRPr="003A65B1" w:rsidRDefault="003C7B82" w:rsidP="003A65B1">
      <w:pPr>
        <w:spacing w:before="240" w:line="271" w:lineRule="auto"/>
        <w:ind w:right="-108"/>
        <w:jc w:val="both"/>
        <w:rPr>
          <w:rFonts w:ascii="Arial" w:hAnsi="Arial" w:cs="Arial"/>
          <w:sz w:val="22"/>
          <w:szCs w:val="22"/>
        </w:rPr>
      </w:pPr>
      <w:r w:rsidRPr="003A65B1">
        <w:rPr>
          <w:rFonts w:ascii="Arial" w:hAnsi="Arial" w:cs="Arial"/>
          <w:sz w:val="22"/>
          <w:szCs w:val="22"/>
        </w:rPr>
        <w:t>Przy wyb</w:t>
      </w:r>
      <w:r w:rsidR="000778FB" w:rsidRPr="003A65B1">
        <w:rPr>
          <w:rFonts w:ascii="Arial" w:hAnsi="Arial" w:cs="Arial"/>
          <w:sz w:val="22"/>
          <w:szCs w:val="22"/>
        </w:rPr>
        <w:t>orze najkorzystniejszej oferty z</w:t>
      </w:r>
      <w:r w:rsidRPr="003A65B1">
        <w:rPr>
          <w:rFonts w:ascii="Arial" w:hAnsi="Arial" w:cs="Arial"/>
          <w:sz w:val="22"/>
          <w:szCs w:val="22"/>
        </w:rPr>
        <w:t>amawiający będzie kierował się następującymi kryteriami i odpowiadającymi im znaczeniami oraz w następujący sposób będzie oceniał spełnienie kryteriów:</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96"/>
        <w:gridCol w:w="5067"/>
        <w:gridCol w:w="3099"/>
      </w:tblGrid>
      <w:tr w:rsidR="003C7B82" w:rsidRPr="003A65B1" w14:paraId="7C8150FB" w14:textId="77777777" w:rsidTr="00A87297">
        <w:tc>
          <w:tcPr>
            <w:tcW w:w="494"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9AFFE9" w14:textId="77777777" w:rsidR="003C7B82" w:rsidRPr="003A65B1" w:rsidRDefault="003C7B82" w:rsidP="003A65B1">
            <w:pPr>
              <w:keepNext/>
              <w:spacing w:line="271" w:lineRule="auto"/>
              <w:jc w:val="both"/>
              <w:outlineLvl w:val="2"/>
              <w:rPr>
                <w:rFonts w:ascii="Arial" w:hAnsi="Arial" w:cs="Arial"/>
                <w:sz w:val="22"/>
                <w:szCs w:val="22"/>
              </w:rPr>
            </w:pPr>
            <w:r w:rsidRPr="003A65B1">
              <w:rPr>
                <w:rFonts w:ascii="Arial" w:hAnsi="Arial" w:cs="Arial"/>
                <w:sz w:val="22"/>
                <w:szCs w:val="22"/>
              </w:rPr>
              <w:t>Lp.</w:t>
            </w:r>
          </w:p>
        </w:tc>
        <w:tc>
          <w:tcPr>
            <w:tcW w:w="2796"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1D58872E" w14:textId="77777777" w:rsidR="003C7B82" w:rsidRPr="003A65B1" w:rsidRDefault="003C7B82" w:rsidP="003A65B1">
            <w:pPr>
              <w:keepNext/>
              <w:spacing w:line="271" w:lineRule="auto"/>
              <w:jc w:val="both"/>
              <w:outlineLvl w:val="2"/>
              <w:rPr>
                <w:rFonts w:ascii="Arial" w:hAnsi="Arial" w:cs="Arial"/>
                <w:sz w:val="22"/>
                <w:szCs w:val="22"/>
              </w:rPr>
            </w:pPr>
            <w:r w:rsidRPr="003A65B1">
              <w:rPr>
                <w:rFonts w:ascii="Arial" w:hAnsi="Arial" w:cs="Arial"/>
                <w:sz w:val="22"/>
                <w:szCs w:val="22"/>
              </w:rPr>
              <w:t>Opis kryterium oceny</w:t>
            </w:r>
          </w:p>
        </w:tc>
        <w:tc>
          <w:tcPr>
            <w:tcW w:w="1710"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46BB03" w14:textId="77777777" w:rsidR="003C7B82" w:rsidRPr="003A65B1" w:rsidRDefault="003C7B82" w:rsidP="003A65B1">
            <w:pPr>
              <w:spacing w:line="271" w:lineRule="auto"/>
              <w:jc w:val="both"/>
              <w:rPr>
                <w:rFonts w:ascii="Arial" w:hAnsi="Arial" w:cs="Arial"/>
                <w:sz w:val="22"/>
                <w:szCs w:val="22"/>
              </w:rPr>
            </w:pPr>
            <w:r w:rsidRPr="003A65B1">
              <w:rPr>
                <w:rFonts w:ascii="Arial" w:hAnsi="Arial" w:cs="Arial"/>
                <w:sz w:val="22"/>
                <w:szCs w:val="22"/>
              </w:rPr>
              <w:t>Znaczenie (%)</w:t>
            </w:r>
          </w:p>
        </w:tc>
      </w:tr>
      <w:tr w:rsidR="003C7B82" w:rsidRPr="003A65B1" w14:paraId="3E85CE95" w14:textId="77777777" w:rsidTr="00A87297">
        <w:trPr>
          <w:trHeight w:val="388"/>
        </w:trPr>
        <w:tc>
          <w:tcPr>
            <w:tcW w:w="494" w:type="pct"/>
            <w:tcBorders>
              <w:top w:val="single" w:sz="4" w:space="0" w:color="auto"/>
              <w:left w:val="single" w:sz="4" w:space="0" w:color="auto"/>
              <w:bottom w:val="single" w:sz="4" w:space="0" w:color="auto"/>
              <w:right w:val="single" w:sz="4" w:space="0" w:color="auto"/>
            </w:tcBorders>
            <w:hideMark/>
          </w:tcPr>
          <w:p w14:paraId="080CA6CC" w14:textId="77777777" w:rsidR="003C7B82" w:rsidRPr="003A65B1" w:rsidRDefault="003C7B82" w:rsidP="003A65B1">
            <w:pPr>
              <w:spacing w:line="271" w:lineRule="auto"/>
              <w:jc w:val="center"/>
              <w:rPr>
                <w:rFonts w:ascii="Arial" w:hAnsi="Arial" w:cs="Arial"/>
                <w:sz w:val="22"/>
                <w:szCs w:val="22"/>
              </w:rPr>
            </w:pPr>
            <w:r w:rsidRPr="003A65B1">
              <w:rPr>
                <w:rFonts w:ascii="Arial" w:hAnsi="Arial" w:cs="Arial"/>
                <w:sz w:val="22"/>
                <w:szCs w:val="22"/>
              </w:rPr>
              <w:t>1.</w:t>
            </w:r>
          </w:p>
        </w:tc>
        <w:tc>
          <w:tcPr>
            <w:tcW w:w="2796" w:type="pct"/>
            <w:tcBorders>
              <w:top w:val="single" w:sz="4" w:space="0" w:color="auto"/>
              <w:left w:val="single" w:sz="4" w:space="0" w:color="auto"/>
              <w:bottom w:val="single" w:sz="4" w:space="0" w:color="auto"/>
              <w:right w:val="single" w:sz="4" w:space="0" w:color="auto"/>
            </w:tcBorders>
            <w:hideMark/>
          </w:tcPr>
          <w:p w14:paraId="68678C17" w14:textId="77777777" w:rsidR="003C7B82" w:rsidRPr="003A65B1" w:rsidRDefault="003C7B82" w:rsidP="003A65B1">
            <w:pPr>
              <w:spacing w:line="271" w:lineRule="auto"/>
              <w:jc w:val="both"/>
              <w:rPr>
                <w:rFonts w:ascii="Arial" w:hAnsi="Arial" w:cs="Arial"/>
                <w:sz w:val="22"/>
                <w:szCs w:val="22"/>
              </w:rPr>
            </w:pPr>
            <w:r w:rsidRPr="003A65B1">
              <w:rPr>
                <w:rFonts w:ascii="Arial" w:hAnsi="Arial" w:cs="Arial"/>
                <w:sz w:val="22"/>
                <w:szCs w:val="22"/>
              </w:rPr>
              <w:t xml:space="preserve"> Cena (koszt)</w:t>
            </w:r>
          </w:p>
        </w:tc>
        <w:tc>
          <w:tcPr>
            <w:tcW w:w="1710" w:type="pct"/>
            <w:tcBorders>
              <w:top w:val="single" w:sz="4" w:space="0" w:color="auto"/>
              <w:left w:val="single" w:sz="4" w:space="0" w:color="auto"/>
              <w:bottom w:val="single" w:sz="4" w:space="0" w:color="auto"/>
              <w:right w:val="single" w:sz="4" w:space="0" w:color="auto"/>
            </w:tcBorders>
            <w:hideMark/>
          </w:tcPr>
          <w:p w14:paraId="67764018" w14:textId="328AA4A8" w:rsidR="003C7B82" w:rsidRPr="003A65B1" w:rsidRDefault="003C7B82" w:rsidP="003A65B1">
            <w:pPr>
              <w:spacing w:line="271" w:lineRule="auto"/>
              <w:jc w:val="both"/>
              <w:rPr>
                <w:rFonts w:ascii="Arial" w:hAnsi="Arial" w:cs="Arial"/>
                <w:sz w:val="22"/>
                <w:szCs w:val="22"/>
              </w:rPr>
            </w:pPr>
            <w:r w:rsidRPr="003A65B1">
              <w:rPr>
                <w:rFonts w:ascii="Arial" w:hAnsi="Arial" w:cs="Arial"/>
                <w:sz w:val="22"/>
                <w:szCs w:val="22"/>
              </w:rPr>
              <w:t>60%</w:t>
            </w:r>
          </w:p>
        </w:tc>
      </w:tr>
      <w:tr w:rsidR="00B06915" w:rsidRPr="003A65B1" w14:paraId="4C1708F5" w14:textId="77777777" w:rsidTr="00A87297">
        <w:tc>
          <w:tcPr>
            <w:tcW w:w="494" w:type="pct"/>
            <w:tcBorders>
              <w:top w:val="single" w:sz="4" w:space="0" w:color="auto"/>
              <w:left w:val="single" w:sz="4" w:space="0" w:color="auto"/>
              <w:bottom w:val="single" w:sz="4" w:space="0" w:color="auto"/>
              <w:right w:val="single" w:sz="4" w:space="0" w:color="auto"/>
            </w:tcBorders>
          </w:tcPr>
          <w:p w14:paraId="14F6F6B5" w14:textId="072D5520" w:rsidR="00B06915" w:rsidRPr="003A65B1" w:rsidRDefault="004761AF" w:rsidP="003A65B1">
            <w:pPr>
              <w:spacing w:line="271" w:lineRule="auto"/>
              <w:jc w:val="center"/>
              <w:rPr>
                <w:rFonts w:ascii="Arial" w:hAnsi="Arial" w:cs="Arial"/>
                <w:sz w:val="22"/>
                <w:szCs w:val="22"/>
              </w:rPr>
            </w:pPr>
            <w:r>
              <w:rPr>
                <w:rFonts w:ascii="Arial" w:hAnsi="Arial" w:cs="Arial"/>
                <w:sz w:val="22"/>
                <w:szCs w:val="22"/>
              </w:rPr>
              <w:t>2</w:t>
            </w:r>
            <w:r w:rsidR="00B06915">
              <w:rPr>
                <w:rFonts w:ascii="Arial" w:hAnsi="Arial" w:cs="Arial"/>
                <w:sz w:val="22"/>
                <w:szCs w:val="22"/>
              </w:rPr>
              <w:t>.</w:t>
            </w:r>
          </w:p>
        </w:tc>
        <w:tc>
          <w:tcPr>
            <w:tcW w:w="2796" w:type="pct"/>
            <w:tcBorders>
              <w:top w:val="single" w:sz="4" w:space="0" w:color="auto"/>
              <w:left w:val="single" w:sz="4" w:space="0" w:color="auto"/>
              <w:bottom w:val="single" w:sz="4" w:space="0" w:color="auto"/>
              <w:right w:val="single" w:sz="4" w:space="0" w:color="auto"/>
            </w:tcBorders>
          </w:tcPr>
          <w:p w14:paraId="61634336" w14:textId="500C4C11" w:rsidR="00B06915" w:rsidRPr="00B06915" w:rsidRDefault="0012118B" w:rsidP="003A65B1">
            <w:pPr>
              <w:spacing w:line="271" w:lineRule="auto"/>
              <w:jc w:val="both"/>
              <w:rPr>
                <w:rFonts w:ascii="Arial" w:hAnsi="Arial" w:cs="Arial"/>
                <w:sz w:val="22"/>
                <w:szCs w:val="22"/>
              </w:rPr>
            </w:pPr>
            <w:r w:rsidRPr="0012118B">
              <w:rPr>
                <w:rFonts w:ascii="Arial" w:eastAsia="Calibri" w:hAnsi="Arial" w:cs="Arial"/>
                <w:sz w:val="22"/>
                <w:szCs w:val="22"/>
              </w:rPr>
              <w:t>Termin wykonania zamówienia</w:t>
            </w:r>
          </w:p>
        </w:tc>
        <w:tc>
          <w:tcPr>
            <w:tcW w:w="1710" w:type="pct"/>
            <w:tcBorders>
              <w:top w:val="single" w:sz="4" w:space="0" w:color="auto"/>
              <w:left w:val="single" w:sz="4" w:space="0" w:color="auto"/>
              <w:bottom w:val="single" w:sz="4" w:space="0" w:color="auto"/>
              <w:right w:val="single" w:sz="4" w:space="0" w:color="auto"/>
            </w:tcBorders>
          </w:tcPr>
          <w:p w14:paraId="38165711" w14:textId="3685478C" w:rsidR="00B06915" w:rsidRPr="003A65B1" w:rsidRDefault="00AD7D53" w:rsidP="003A65B1">
            <w:pPr>
              <w:spacing w:line="271" w:lineRule="auto"/>
              <w:jc w:val="both"/>
              <w:rPr>
                <w:rFonts w:ascii="Arial" w:hAnsi="Arial" w:cs="Arial"/>
                <w:sz w:val="22"/>
                <w:szCs w:val="22"/>
              </w:rPr>
            </w:pPr>
            <w:r>
              <w:rPr>
                <w:rFonts w:ascii="Arial" w:hAnsi="Arial" w:cs="Arial"/>
                <w:sz w:val="22"/>
                <w:szCs w:val="22"/>
              </w:rPr>
              <w:t>4</w:t>
            </w:r>
            <w:r w:rsidR="00B06915" w:rsidRPr="003A65B1">
              <w:rPr>
                <w:rFonts w:ascii="Arial" w:hAnsi="Arial" w:cs="Arial"/>
                <w:sz w:val="22"/>
                <w:szCs w:val="22"/>
              </w:rPr>
              <w:t>0%</w:t>
            </w:r>
          </w:p>
        </w:tc>
      </w:tr>
      <w:tr w:rsidR="003C7B82" w:rsidRPr="003A65B1" w14:paraId="6A73D090" w14:textId="77777777" w:rsidTr="00A87297">
        <w:tc>
          <w:tcPr>
            <w:tcW w:w="494" w:type="pct"/>
            <w:tcBorders>
              <w:top w:val="single" w:sz="4" w:space="0" w:color="auto"/>
              <w:left w:val="single" w:sz="4" w:space="0" w:color="auto"/>
              <w:bottom w:val="single" w:sz="4" w:space="0" w:color="auto"/>
              <w:right w:val="single" w:sz="4" w:space="0" w:color="auto"/>
            </w:tcBorders>
          </w:tcPr>
          <w:p w14:paraId="68F2E60B" w14:textId="77777777" w:rsidR="003C7B82" w:rsidRPr="003A65B1" w:rsidRDefault="003C7B82" w:rsidP="003A65B1">
            <w:pPr>
              <w:spacing w:line="271" w:lineRule="auto"/>
              <w:jc w:val="both"/>
              <w:rPr>
                <w:rFonts w:ascii="Arial" w:hAnsi="Arial" w:cs="Arial"/>
                <w:b/>
                <w:sz w:val="22"/>
                <w:szCs w:val="22"/>
              </w:rPr>
            </w:pPr>
          </w:p>
        </w:tc>
        <w:tc>
          <w:tcPr>
            <w:tcW w:w="2796" w:type="pct"/>
            <w:tcBorders>
              <w:top w:val="single" w:sz="4" w:space="0" w:color="auto"/>
              <w:left w:val="single" w:sz="4" w:space="0" w:color="auto"/>
              <w:bottom w:val="single" w:sz="4" w:space="0" w:color="auto"/>
              <w:right w:val="single" w:sz="4" w:space="0" w:color="auto"/>
            </w:tcBorders>
            <w:hideMark/>
          </w:tcPr>
          <w:p w14:paraId="49702091" w14:textId="77777777" w:rsidR="003C7B82" w:rsidRPr="003A65B1" w:rsidRDefault="003C7B82" w:rsidP="003A65B1">
            <w:pPr>
              <w:spacing w:line="271" w:lineRule="auto"/>
              <w:jc w:val="both"/>
              <w:rPr>
                <w:rFonts w:ascii="Arial" w:hAnsi="Arial" w:cs="Arial"/>
                <w:b/>
                <w:sz w:val="22"/>
                <w:szCs w:val="22"/>
              </w:rPr>
            </w:pPr>
            <w:r w:rsidRPr="003A65B1">
              <w:rPr>
                <w:rFonts w:ascii="Arial" w:hAnsi="Arial" w:cs="Arial"/>
                <w:b/>
                <w:sz w:val="22"/>
                <w:szCs w:val="22"/>
              </w:rPr>
              <w:t>Razem</w:t>
            </w:r>
          </w:p>
        </w:tc>
        <w:tc>
          <w:tcPr>
            <w:tcW w:w="1710" w:type="pct"/>
            <w:tcBorders>
              <w:top w:val="single" w:sz="4" w:space="0" w:color="auto"/>
              <w:left w:val="single" w:sz="4" w:space="0" w:color="auto"/>
              <w:bottom w:val="single" w:sz="4" w:space="0" w:color="auto"/>
              <w:right w:val="single" w:sz="4" w:space="0" w:color="auto"/>
            </w:tcBorders>
            <w:hideMark/>
          </w:tcPr>
          <w:p w14:paraId="6D9E3C15" w14:textId="77777777" w:rsidR="003C7B82" w:rsidRPr="003A65B1" w:rsidRDefault="003C7B82" w:rsidP="003A65B1">
            <w:pPr>
              <w:spacing w:line="271" w:lineRule="auto"/>
              <w:jc w:val="both"/>
              <w:rPr>
                <w:rFonts w:ascii="Arial" w:hAnsi="Arial" w:cs="Arial"/>
                <w:b/>
                <w:sz w:val="22"/>
                <w:szCs w:val="22"/>
              </w:rPr>
            </w:pPr>
            <w:r w:rsidRPr="003A65B1">
              <w:rPr>
                <w:rFonts w:ascii="Arial" w:hAnsi="Arial" w:cs="Arial"/>
                <w:b/>
                <w:sz w:val="22"/>
                <w:szCs w:val="22"/>
              </w:rPr>
              <w:t>100%</w:t>
            </w:r>
          </w:p>
        </w:tc>
      </w:tr>
    </w:tbl>
    <w:p w14:paraId="43F48EDA" w14:textId="77777777" w:rsidR="00D54DC1" w:rsidRDefault="00D54DC1" w:rsidP="003A65B1">
      <w:pPr>
        <w:tabs>
          <w:tab w:val="left" w:pos="284"/>
        </w:tabs>
        <w:spacing w:line="271" w:lineRule="auto"/>
        <w:jc w:val="both"/>
        <w:rPr>
          <w:rFonts w:ascii="Arial" w:hAnsi="Arial" w:cs="Arial"/>
          <w:sz w:val="22"/>
          <w:szCs w:val="22"/>
        </w:rPr>
      </w:pPr>
    </w:p>
    <w:p w14:paraId="5935E687" w14:textId="10B9D387" w:rsidR="003C7B82" w:rsidRPr="003A65B1" w:rsidRDefault="003C7B82" w:rsidP="003A65B1">
      <w:pPr>
        <w:tabs>
          <w:tab w:val="left" w:pos="284"/>
        </w:tabs>
        <w:spacing w:line="271" w:lineRule="auto"/>
        <w:jc w:val="both"/>
        <w:rPr>
          <w:rFonts w:ascii="Arial" w:hAnsi="Arial" w:cs="Arial"/>
          <w:sz w:val="22"/>
          <w:szCs w:val="22"/>
        </w:rPr>
      </w:pPr>
      <w:r w:rsidRPr="003A65B1">
        <w:rPr>
          <w:rFonts w:ascii="Arial" w:hAnsi="Arial" w:cs="Arial"/>
          <w:sz w:val="22"/>
          <w:szCs w:val="22"/>
        </w:rPr>
        <w:t xml:space="preserve">Oferty będą oceniane </w:t>
      </w:r>
      <w:r w:rsidR="00024AF6" w:rsidRPr="003A65B1">
        <w:rPr>
          <w:rFonts w:ascii="Arial" w:hAnsi="Arial" w:cs="Arial"/>
          <w:sz w:val="22"/>
          <w:szCs w:val="22"/>
        </w:rPr>
        <w:t xml:space="preserve">przez komisję przetargową </w:t>
      </w:r>
      <w:r w:rsidRPr="003A65B1">
        <w:rPr>
          <w:rFonts w:ascii="Arial" w:hAnsi="Arial" w:cs="Arial"/>
          <w:sz w:val="22"/>
          <w:szCs w:val="22"/>
        </w:rPr>
        <w:t>metodą punktową w skali 100</w:t>
      </w:r>
      <w:r w:rsidR="00024AF6" w:rsidRPr="003A65B1">
        <w:rPr>
          <w:rFonts w:ascii="Arial" w:hAnsi="Arial" w:cs="Arial"/>
          <w:sz w:val="22"/>
          <w:szCs w:val="22"/>
        </w:rPr>
        <w:t>-</w:t>
      </w:r>
      <w:r w:rsidRPr="003A65B1">
        <w:rPr>
          <w:rFonts w:ascii="Arial" w:hAnsi="Arial" w:cs="Arial"/>
          <w:sz w:val="22"/>
          <w:szCs w:val="22"/>
        </w:rPr>
        <w:t xml:space="preserve">punktowej.  </w:t>
      </w:r>
    </w:p>
    <w:p w14:paraId="14015309" w14:textId="77777777" w:rsidR="00D54DC1" w:rsidRDefault="00D54DC1" w:rsidP="003A65B1">
      <w:pPr>
        <w:spacing w:line="271" w:lineRule="auto"/>
        <w:ind w:right="-108"/>
        <w:jc w:val="both"/>
        <w:rPr>
          <w:rFonts w:ascii="Arial" w:eastAsiaTheme="majorEastAsia" w:hAnsi="Arial" w:cs="Arial"/>
          <w:i/>
          <w:color w:val="002060"/>
          <w:sz w:val="22"/>
          <w:szCs w:val="22"/>
          <w:lang w:eastAsia="en-US"/>
        </w:rPr>
      </w:pPr>
    </w:p>
    <w:p w14:paraId="4C5FB224" w14:textId="77777777" w:rsidR="0093777A" w:rsidRPr="003A65B1" w:rsidRDefault="0093777A" w:rsidP="003A65B1">
      <w:pPr>
        <w:spacing w:line="271" w:lineRule="auto"/>
        <w:ind w:right="-108"/>
        <w:jc w:val="both"/>
        <w:rPr>
          <w:rFonts w:ascii="Arial" w:eastAsiaTheme="majorEastAsia" w:hAnsi="Arial" w:cs="Arial"/>
          <w:i/>
          <w:color w:val="002060"/>
          <w:sz w:val="22"/>
          <w:szCs w:val="22"/>
          <w:lang w:eastAsia="en-US"/>
        </w:rPr>
      </w:pPr>
    </w:p>
    <w:p w14:paraId="18B5E565" w14:textId="77777777" w:rsidR="003350AF" w:rsidRPr="003350AF" w:rsidRDefault="003350AF" w:rsidP="003350AF">
      <w:pPr>
        <w:rPr>
          <w:rFonts w:ascii="Arial" w:hAnsi="Arial" w:cs="Arial"/>
          <w:b/>
          <w:sz w:val="22"/>
          <w:szCs w:val="22"/>
        </w:rPr>
      </w:pPr>
      <w:r w:rsidRPr="003350AF">
        <w:rPr>
          <w:rFonts w:ascii="Arial" w:hAnsi="Arial" w:cs="Arial"/>
          <w:b/>
          <w:sz w:val="22"/>
          <w:szCs w:val="22"/>
        </w:rPr>
        <w:t>I kryterium: Cena za wykonanie zadania – 60 % (60 punktów)</w:t>
      </w:r>
    </w:p>
    <w:p w14:paraId="152E1E3F" w14:textId="77777777" w:rsidR="003350AF" w:rsidRPr="003350AF" w:rsidRDefault="003350AF" w:rsidP="003350AF">
      <w:pPr>
        <w:rPr>
          <w:rFonts w:ascii="Arial" w:hAnsi="Arial" w:cs="Arial"/>
          <w:b/>
          <w:sz w:val="22"/>
          <w:szCs w:val="22"/>
        </w:rPr>
      </w:pPr>
    </w:p>
    <w:p w14:paraId="254B2676" w14:textId="77777777" w:rsidR="003350AF" w:rsidRPr="003350AF" w:rsidRDefault="003350AF" w:rsidP="003350AF">
      <w:pPr>
        <w:rPr>
          <w:rFonts w:ascii="Arial" w:hAnsi="Arial" w:cs="Arial"/>
          <w:bCs/>
          <w:sz w:val="22"/>
          <w:szCs w:val="22"/>
        </w:rPr>
      </w:pPr>
      <w:r w:rsidRPr="003350AF">
        <w:rPr>
          <w:rFonts w:ascii="Arial" w:hAnsi="Arial" w:cs="Arial"/>
          <w:bCs/>
          <w:sz w:val="22"/>
          <w:szCs w:val="22"/>
        </w:rPr>
        <w:t>Punktacja za ceny ofert odbędzie się wg wzoru:</w:t>
      </w:r>
    </w:p>
    <w:p w14:paraId="4F0F52F6" w14:textId="77777777" w:rsidR="003350AF" w:rsidRPr="003350AF" w:rsidRDefault="003350AF" w:rsidP="003350AF">
      <w:pPr>
        <w:rPr>
          <w:rFonts w:ascii="Arial" w:hAnsi="Arial" w:cs="Arial"/>
          <w:bCs/>
          <w:sz w:val="22"/>
          <w:szCs w:val="22"/>
        </w:rPr>
      </w:pPr>
    </w:p>
    <w:p w14:paraId="19EE75E5" w14:textId="6EB76172" w:rsidR="003350AF" w:rsidRPr="003350AF" w:rsidRDefault="003350AF" w:rsidP="003350AF">
      <w:pPr>
        <w:jc w:val="center"/>
        <w:rPr>
          <w:rFonts w:ascii="Arial" w:hAnsi="Arial" w:cs="Arial"/>
          <w:bCs/>
          <w:sz w:val="22"/>
          <w:szCs w:val="22"/>
        </w:rPr>
      </w:pPr>
      <w:r w:rsidRPr="003350AF">
        <w:rPr>
          <w:rFonts w:ascii="Arial" w:hAnsi="Arial" w:cs="Arial"/>
          <w:bCs/>
          <w:sz w:val="22"/>
          <w:szCs w:val="22"/>
        </w:rPr>
        <w:t>Najniższa cena oferty</w:t>
      </w:r>
    </w:p>
    <w:p w14:paraId="6C2D9374" w14:textId="0C223F5D" w:rsidR="003350AF" w:rsidRPr="003350AF" w:rsidRDefault="003350AF" w:rsidP="003350AF">
      <w:pPr>
        <w:jc w:val="center"/>
        <w:rPr>
          <w:rFonts w:ascii="Arial" w:hAnsi="Arial" w:cs="Arial"/>
          <w:bCs/>
          <w:sz w:val="22"/>
          <w:szCs w:val="22"/>
        </w:rPr>
      </w:pPr>
      <w:r w:rsidRPr="003350AF">
        <w:rPr>
          <w:rFonts w:ascii="Arial" w:hAnsi="Arial" w:cs="Arial"/>
          <w:bCs/>
          <w:sz w:val="22"/>
          <w:szCs w:val="22"/>
        </w:rPr>
        <w:t>Pc = --------------------------------------- x 100 x 60%</w:t>
      </w:r>
    </w:p>
    <w:p w14:paraId="2B7EAB00" w14:textId="18E58A76" w:rsidR="003350AF" w:rsidRPr="003350AF" w:rsidRDefault="003350AF" w:rsidP="003350AF">
      <w:pPr>
        <w:jc w:val="center"/>
        <w:rPr>
          <w:rFonts w:ascii="Arial" w:hAnsi="Arial" w:cs="Arial"/>
          <w:bCs/>
          <w:sz w:val="22"/>
          <w:szCs w:val="22"/>
        </w:rPr>
      </w:pPr>
      <w:r w:rsidRPr="003350AF">
        <w:rPr>
          <w:rFonts w:ascii="Arial" w:hAnsi="Arial" w:cs="Arial"/>
          <w:bCs/>
          <w:sz w:val="22"/>
          <w:szCs w:val="22"/>
        </w:rPr>
        <w:t>Cena badanej oferty</w:t>
      </w:r>
    </w:p>
    <w:p w14:paraId="3572DB2B" w14:textId="77777777" w:rsidR="003350AF" w:rsidRPr="003350AF" w:rsidRDefault="003350AF" w:rsidP="003350AF">
      <w:pPr>
        <w:rPr>
          <w:rFonts w:ascii="Arial" w:hAnsi="Arial" w:cs="Arial"/>
          <w:b/>
          <w:sz w:val="22"/>
          <w:szCs w:val="22"/>
        </w:rPr>
      </w:pPr>
    </w:p>
    <w:p w14:paraId="124ED4FE" w14:textId="77777777" w:rsidR="003350AF" w:rsidRPr="003350AF" w:rsidRDefault="003350AF" w:rsidP="003350AF">
      <w:pPr>
        <w:rPr>
          <w:rFonts w:ascii="Arial" w:hAnsi="Arial" w:cs="Arial"/>
          <w:b/>
          <w:sz w:val="22"/>
          <w:szCs w:val="22"/>
        </w:rPr>
      </w:pPr>
    </w:p>
    <w:p w14:paraId="754DDBFA" w14:textId="25E2214D" w:rsidR="003350AF" w:rsidRPr="003350AF" w:rsidRDefault="003350AF" w:rsidP="003350AF">
      <w:pPr>
        <w:rPr>
          <w:rFonts w:ascii="Arial" w:hAnsi="Arial" w:cs="Arial"/>
          <w:b/>
          <w:sz w:val="22"/>
          <w:szCs w:val="22"/>
        </w:rPr>
      </w:pPr>
      <w:r w:rsidRPr="003350AF">
        <w:rPr>
          <w:rFonts w:ascii="Arial" w:hAnsi="Arial" w:cs="Arial"/>
          <w:b/>
          <w:sz w:val="22"/>
          <w:szCs w:val="22"/>
        </w:rPr>
        <w:t xml:space="preserve">II kryterium: Termin wykonania </w:t>
      </w:r>
      <w:r w:rsidR="0082791F">
        <w:rPr>
          <w:rFonts w:ascii="Arial" w:hAnsi="Arial" w:cs="Arial"/>
          <w:b/>
          <w:sz w:val="22"/>
          <w:szCs w:val="22"/>
        </w:rPr>
        <w:t>zamówienia</w:t>
      </w:r>
      <w:r w:rsidRPr="003350AF">
        <w:rPr>
          <w:rFonts w:ascii="Arial" w:hAnsi="Arial" w:cs="Arial"/>
          <w:b/>
          <w:sz w:val="22"/>
          <w:szCs w:val="22"/>
        </w:rPr>
        <w:t xml:space="preserve"> – 40%</w:t>
      </w:r>
    </w:p>
    <w:p w14:paraId="46FCFF81" w14:textId="77777777" w:rsidR="003350AF" w:rsidRPr="003350AF" w:rsidRDefault="003350AF" w:rsidP="003350AF">
      <w:pPr>
        <w:rPr>
          <w:rFonts w:ascii="Arial" w:hAnsi="Arial" w:cs="Arial"/>
          <w:b/>
          <w:sz w:val="22"/>
          <w:szCs w:val="22"/>
        </w:rPr>
      </w:pPr>
    </w:p>
    <w:p w14:paraId="0FDD30DC" w14:textId="77777777" w:rsidR="00034317" w:rsidRPr="00061F3F" w:rsidRDefault="00034317" w:rsidP="00034317">
      <w:pPr>
        <w:ind w:left="426"/>
        <w:jc w:val="both"/>
      </w:pPr>
    </w:p>
    <w:p w14:paraId="33A82E35" w14:textId="77777777" w:rsidR="00034317" w:rsidRPr="00034317" w:rsidRDefault="00034317" w:rsidP="00034317">
      <w:pPr>
        <w:spacing w:line="271" w:lineRule="auto"/>
        <w:jc w:val="both"/>
        <w:rPr>
          <w:rFonts w:ascii="Arial" w:hAnsi="Arial" w:cs="Arial"/>
          <w:sz w:val="22"/>
          <w:szCs w:val="22"/>
        </w:rPr>
      </w:pPr>
      <w:r w:rsidRPr="00034317">
        <w:rPr>
          <w:rFonts w:ascii="Arial" w:hAnsi="Arial" w:cs="Arial"/>
          <w:sz w:val="22"/>
          <w:szCs w:val="22"/>
        </w:rPr>
        <w:t>Termin wykonania zamówienia w terminie granicznym wyznaczonym przez Zamawiającego (nie krótszy niż 10 tygodni i nie dłuższy niż 15 tygodni od daty podpisania umowy) – 40%</w:t>
      </w:r>
    </w:p>
    <w:p w14:paraId="56016944" w14:textId="77777777" w:rsidR="00034317" w:rsidRPr="00034317" w:rsidRDefault="00034317" w:rsidP="00034317">
      <w:pPr>
        <w:spacing w:line="271" w:lineRule="auto"/>
        <w:jc w:val="both"/>
        <w:rPr>
          <w:rFonts w:ascii="Arial" w:hAnsi="Arial" w:cs="Arial"/>
          <w:sz w:val="22"/>
          <w:szCs w:val="22"/>
        </w:rPr>
      </w:pPr>
    </w:p>
    <w:p w14:paraId="0F303085" w14:textId="77777777" w:rsidR="00034317" w:rsidRPr="00034317" w:rsidRDefault="00034317" w:rsidP="00034317">
      <w:pPr>
        <w:spacing w:line="271" w:lineRule="auto"/>
        <w:jc w:val="both"/>
        <w:rPr>
          <w:rFonts w:ascii="Arial" w:hAnsi="Arial" w:cs="Arial"/>
          <w:sz w:val="22"/>
          <w:szCs w:val="22"/>
        </w:rPr>
      </w:pPr>
      <w:r w:rsidRPr="00034317">
        <w:rPr>
          <w:rFonts w:ascii="Arial" w:hAnsi="Arial" w:cs="Arial"/>
          <w:sz w:val="22"/>
          <w:szCs w:val="22"/>
        </w:rPr>
        <w:t>Punktacja za „Termin wykonania zamówienia” (nie krótszy niż 10 tygodni i nie dłuższy niż 15 tygodni od daty podpisania umowy)”. Ocena ofert będzie dokonana przez członków komisji i będzie przebiegała następująco:</w:t>
      </w:r>
    </w:p>
    <w:p w14:paraId="46C2177D" w14:textId="77777777" w:rsidR="00034317" w:rsidRPr="00034317" w:rsidRDefault="00034317" w:rsidP="00034317">
      <w:pPr>
        <w:spacing w:line="271" w:lineRule="auto"/>
        <w:jc w:val="both"/>
        <w:rPr>
          <w:rFonts w:ascii="Arial" w:hAnsi="Arial" w:cs="Arial"/>
          <w:sz w:val="22"/>
          <w:szCs w:val="22"/>
        </w:rPr>
      </w:pPr>
    </w:p>
    <w:p w14:paraId="1F0BE097" w14:textId="77777777" w:rsidR="00034317" w:rsidRPr="00034317" w:rsidRDefault="00034317" w:rsidP="00034317">
      <w:pPr>
        <w:spacing w:line="271" w:lineRule="auto"/>
        <w:ind w:firstLine="709"/>
        <w:jc w:val="both"/>
        <w:rPr>
          <w:rFonts w:ascii="Arial" w:hAnsi="Arial" w:cs="Arial"/>
          <w:sz w:val="22"/>
          <w:szCs w:val="22"/>
        </w:rPr>
      </w:pPr>
      <w:r w:rsidRPr="00034317">
        <w:rPr>
          <w:rFonts w:ascii="Arial" w:hAnsi="Arial" w:cs="Arial"/>
          <w:sz w:val="22"/>
          <w:szCs w:val="22"/>
        </w:rPr>
        <w:t>Najkrótszy okres wykonania zamówienia (w tygodniach)</w:t>
      </w:r>
    </w:p>
    <w:p w14:paraId="25B3D3F4" w14:textId="77777777" w:rsidR="00034317" w:rsidRPr="00034317" w:rsidRDefault="00034317" w:rsidP="00034317">
      <w:pPr>
        <w:spacing w:line="271" w:lineRule="auto"/>
        <w:jc w:val="both"/>
        <w:rPr>
          <w:rFonts w:ascii="Arial" w:hAnsi="Arial" w:cs="Arial"/>
          <w:sz w:val="22"/>
          <w:szCs w:val="22"/>
        </w:rPr>
      </w:pPr>
      <w:r w:rsidRPr="00034317">
        <w:rPr>
          <w:rFonts w:ascii="Arial" w:hAnsi="Arial" w:cs="Arial"/>
          <w:sz w:val="22"/>
          <w:szCs w:val="22"/>
        </w:rPr>
        <w:t xml:space="preserve">Pt = ------------------------------------------------------------------------- -----------x 100 x 40% </w:t>
      </w:r>
    </w:p>
    <w:p w14:paraId="7ED6FBF9" w14:textId="77777777" w:rsidR="00034317" w:rsidRPr="00034317" w:rsidRDefault="00034317" w:rsidP="00034317">
      <w:pPr>
        <w:spacing w:line="271" w:lineRule="auto"/>
        <w:ind w:firstLine="709"/>
        <w:jc w:val="both"/>
        <w:rPr>
          <w:rFonts w:ascii="Arial" w:hAnsi="Arial" w:cs="Arial"/>
          <w:sz w:val="22"/>
          <w:szCs w:val="22"/>
        </w:rPr>
      </w:pPr>
      <w:r w:rsidRPr="00034317">
        <w:rPr>
          <w:rFonts w:ascii="Arial" w:hAnsi="Arial" w:cs="Arial"/>
          <w:sz w:val="22"/>
          <w:szCs w:val="22"/>
        </w:rPr>
        <w:t>Badany okres wykonania zamówienia (w tygodniach)</w:t>
      </w:r>
    </w:p>
    <w:p w14:paraId="78CD3E7C" w14:textId="77777777" w:rsidR="003350AF" w:rsidRDefault="003350AF" w:rsidP="00AD7D53">
      <w:pPr>
        <w:rPr>
          <w:rFonts w:ascii="Arial" w:hAnsi="Arial" w:cs="Arial"/>
          <w:sz w:val="22"/>
          <w:szCs w:val="22"/>
        </w:rPr>
      </w:pPr>
    </w:p>
    <w:p w14:paraId="1CCEE20C" w14:textId="52D9638F" w:rsidR="00AD7D53" w:rsidRPr="00AD7D53" w:rsidRDefault="00AD7D53" w:rsidP="00AD7D53">
      <w:pPr>
        <w:rPr>
          <w:rFonts w:ascii="Arial" w:hAnsi="Arial" w:cs="Arial"/>
          <w:sz w:val="22"/>
          <w:szCs w:val="22"/>
        </w:rPr>
      </w:pPr>
      <w:r w:rsidRPr="00AD7D53">
        <w:rPr>
          <w:rFonts w:ascii="Arial" w:hAnsi="Arial" w:cs="Arial"/>
          <w:sz w:val="22"/>
          <w:szCs w:val="22"/>
        </w:rPr>
        <w:t>Za najkorzystniejszą ofertę zostanie uznana ta, która spełni wszystkie warunki postawione w niniejszej SWZ oraz uzyska łącznie największą liczbę punktów (P) wyliczoną zgodnie z poniższym wzorem, stanowiących sumę punktów przyznanych w ramach każdego z podanych kryteriów:</w:t>
      </w:r>
    </w:p>
    <w:p w14:paraId="47C2A393" w14:textId="77777777" w:rsidR="00AD7D53" w:rsidRPr="00AD7D53" w:rsidRDefault="00AD7D53" w:rsidP="00AD7D53">
      <w:pPr>
        <w:rPr>
          <w:rFonts w:ascii="Arial" w:hAnsi="Arial" w:cs="Arial"/>
          <w:sz w:val="22"/>
          <w:szCs w:val="22"/>
        </w:rPr>
      </w:pPr>
      <w:r w:rsidRPr="00AD7D53">
        <w:rPr>
          <w:rFonts w:ascii="Arial" w:hAnsi="Arial" w:cs="Arial"/>
          <w:sz w:val="22"/>
          <w:szCs w:val="22"/>
        </w:rPr>
        <w:t>P = PC + PT</w:t>
      </w:r>
    </w:p>
    <w:p w14:paraId="110A279B" w14:textId="77777777" w:rsidR="00AD7D53" w:rsidRPr="00AD7D53" w:rsidRDefault="00AD7D53" w:rsidP="00AD7D53">
      <w:pPr>
        <w:rPr>
          <w:rFonts w:ascii="Arial" w:hAnsi="Arial" w:cs="Arial"/>
          <w:sz w:val="22"/>
          <w:szCs w:val="22"/>
        </w:rPr>
      </w:pPr>
      <w:r w:rsidRPr="00AD7D53">
        <w:rPr>
          <w:rFonts w:ascii="Arial" w:hAnsi="Arial" w:cs="Arial"/>
          <w:sz w:val="22"/>
          <w:szCs w:val="22"/>
        </w:rPr>
        <w:t xml:space="preserve">gdzie: </w:t>
      </w:r>
    </w:p>
    <w:p w14:paraId="4D9E19AF" w14:textId="77777777" w:rsidR="00AD7D53" w:rsidRPr="00AD7D53" w:rsidRDefault="00AD7D53" w:rsidP="00AD7D53">
      <w:pPr>
        <w:rPr>
          <w:rFonts w:ascii="Arial" w:hAnsi="Arial" w:cs="Arial"/>
          <w:sz w:val="22"/>
          <w:szCs w:val="22"/>
        </w:rPr>
      </w:pPr>
      <w:r w:rsidRPr="00AD7D53">
        <w:rPr>
          <w:rFonts w:ascii="Arial" w:hAnsi="Arial" w:cs="Arial"/>
          <w:sz w:val="22"/>
          <w:szCs w:val="22"/>
        </w:rPr>
        <w:t xml:space="preserve">PC - liczba punktów przyznana ofercie ocenianej w kryterium „Cena” </w:t>
      </w:r>
    </w:p>
    <w:p w14:paraId="1EFFEBD8" w14:textId="43DF27E0" w:rsidR="00D54DC1" w:rsidRPr="0016643C" w:rsidRDefault="00AD7D53" w:rsidP="00AD7D53">
      <w:pPr>
        <w:rPr>
          <w:rFonts w:ascii="Arial" w:hAnsi="Arial" w:cs="Arial"/>
          <w:sz w:val="22"/>
          <w:szCs w:val="22"/>
        </w:rPr>
      </w:pPr>
      <w:r w:rsidRPr="00AD7D53">
        <w:rPr>
          <w:rFonts w:ascii="Arial" w:hAnsi="Arial" w:cs="Arial"/>
          <w:sz w:val="22"/>
          <w:szCs w:val="22"/>
        </w:rPr>
        <w:t>PT - liczba punktów przyznana ofercie ocenianej w kryterium „</w:t>
      </w:r>
      <w:r w:rsidR="0016643C">
        <w:rPr>
          <w:rFonts w:ascii="Arial" w:hAnsi="Arial" w:cs="Arial"/>
          <w:sz w:val="22"/>
          <w:szCs w:val="22"/>
        </w:rPr>
        <w:t>Termin wykonania zamówienia</w:t>
      </w:r>
      <w:r w:rsidRPr="00AD7D53">
        <w:rPr>
          <w:rFonts w:ascii="Arial" w:hAnsi="Arial" w:cs="Arial"/>
          <w:sz w:val="22"/>
          <w:szCs w:val="22"/>
        </w:rPr>
        <w:t>”</w:t>
      </w:r>
    </w:p>
    <w:p w14:paraId="7A1AB5CD" w14:textId="2C1125E6" w:rsidR="009615B1" w:rsidRPr="003A65B1" w:rsidRDefault="00F03965"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P</w:t>
      </w:r>
      <w:r w:rsidR="009615B1" w:rsidRPr="003A65B1">
        <w:rPr>
          <w:rFonts w:ascii="Arial" w:hAnsi="Arial" w:cs="Arial"/>
          <w:b/>
          <w:sz w:val="22"/>
          <w:szCs w:val="22"/>
          <w:lang w:eastAsia="en-US"/>
        </w:rPr>
        <w:t>rojektowane postanowienia umowy w sprawie zamówienia publicznego, które zostaną wprowadzone do umowy w sprawie zamówienia publicznego</w:t>
      </w:r>
    </w:p>
    <w:p w14:paraId="555B6718" w14:textId="253108CC" w:rsidR="00660A68" w:rsidRPr="003A65B1" w:rsidRDefault="00545239" w:rsidP="003A65B1">
      <w:pPr>
        <w:spacing w:line="271" w:lineRule="auto"/>
        <w:ind w:right="-108"/>
        <w:jc w:val="both"/>
        <w:rPr>
          <w:rFonts w:ascii="Arial" w:hAnsi="Arial" w:cs="Arial"/>
          <w:sz w:val="22"/>
          <w:szCs w:val="22"/>
        </w:rPr>
      </w:pPr>
      <w:r w:rsidRPr="003A65B1">
        <w:rPr>
          <w:rFonts w:ascii="Arial" w:hAnsi="Arial" w:cs="Arial"/>
          <w:sz w:val="22"/>
          <w:szCs w:val="22"/>
        </w:rPr>
        <w:t>Projektowane postanowienia umowy stanowią załącznik</w:t>
      </w:r>
      <w:r w:rsidR="00660A68" w:rsidRPr="003A65B1">
        <w:rPr>
          <w:rFonts w:ascii="Arial" w:hAnsi="Arial" w:cs="Arial"/>
          <w:sz w:val="22"/>
          <w:szCs w:val="22"/>
        </w:rPr>
        <w:t xml:space="preserve"> nr </w:t>
      </w:r>
      <w:r w:rsidR="00B06915">
        <w:rPr>
          <w:rFonts w:ascii="Arial" w:hAnsi="Arial" w:cs="Arial"/>
          <w:sz w:val="22"/>
          <w:szCs w:val="22"/>
        </w:rPr>
        <w:t>3</w:t>
      </w:r>
      <w:r w:rsidRPr="003A65B1">
        <w:rPr>
          <w:rFonts w:ascii="Arial" w:hAnsi="Arial" w:cs="Arial"/>
          <w:sz w:val="22"/>
          <w:szCs w:val="22"/>
        </w:rPr>
        <w:t xml:space="preserve"> do S</w:t>
      </w:r>
      <w:r w:rsidR="00660A68" w:rsidRPr="003A65B1">
        <w:rPr>
          <w:rFonts w:ascii="Arial" w:hAnsi="Arial" w:cs="Arial"/>
          <w:sz w:val="22"/>
          <w:szCs w:val="22"/>
        </w:rPr>
        <w:t xml:space="preserve">WZ. </w:t>
      </w:r>
    </w:p>
    <w:p w14:paraId="581528AA" w14:textId="719EAA3F" w:rsidR="00067B80" w:rsidRPr="003A65B1" w:rsidRDefault="00067B80" w:rsidP="003A65B1">
      <w:pPr>
        <w:spacing w:line="271" w:lineRule="auto"/>
        <w:ind w:right="-108"/>
        <w:jc w:val="both"/>
        <w:rPr>
          <w:rFonts w:ascii="Arial" w:hAnsi="Arial" w:cs="Arial"/>
          <w:b/>
          <w:sz w:val="22"/>
          <w:szCs w:val="22"/>
        </w:rPr>
      </w:pPr>
      <w:r w:rsidRPr="003A65B1">
        <w:rPr>
          <w:rFonts w:ascii="Arial" w:hAnsi="Arial" w:cs="Arial"/>
          <w:b/>
          <w:sz w:val="22"/>
          <w:szCs w:val="22"/>
        </w:rPr>
        <w:t>Złożenie oferty jest j</w:t>
      </w:r>
      <w:r w:rsidR="000521B3" w:rsidRPr="003A65B1">
        <w:rPr>
          <w:rFonts w:ascii="Arial" w:hAnsi="Arial" w:cs="Arial"/>
          <w:b/>
          <w:sz w:val="22"/>
          <w:szCs w:val="22"/>
        </w:rPr>
        <w:t>ednoznaczne z akceptacją przez w</w:t>
      </w:r>
      <w:r w:rsidRPr="003A65B1">
        <w:rPr>
          <w:rFonts w:ascii="Arial" w:hAnsi="Arial" w:cs="Arial"/>
          <w:b/>
          <w:sz w:val="22"/>
          <w:szCs w:val="22"/>
        </w:rPr>
        <w:t xml:space="preserve">ykonawcę </w:t>
      </w:r>
      <w:r w:rsidR="00F03965" w:rsidRPr="003A65B1">
        <w:rPr>
          <w:rFonts w:ascii="Arial" w:hAnsi="Arial" w:cs="Arial"/>
          <w:b/>
          <w:sz w:val="22"/>
          <w:szCs w:val="22"/>
        </w:rPr>
        <w:t>projektowanych postanowień umowy.</w:t>
      </w:r>
    </w:p>
    <w:p w14:paraId="60FC0881" w14:textId="77777777" w:rsidR="00F03965" w:rsidRPr="003A65B1" w:rsidRDefault="00F03965" w:rsidP="003A65B1">
      <w:pPr>
        <w:spacing w:line="271" w:lineRule="auto"/>
        <w:ind w:right="-108"/>
        <w:jc w:val="both"/>
        <w:rPr>
          <w:rFonts w:ascii="Arial" w:hAnsi="Arial" w:cs="Arial"/>
          <w:b/>
          <w:sz w:val="22"/>
          <w:szCs w:val="22"/>
        </w:rPr>
      </w:pPr>
    </w:p>
    <w:p w14:paraId="1BD66BB8" w14:textId="7FE82B90" w:rsidR="00660A68" w:rsidRPr="003A65B1" w:rsidRDefault="00660A68"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Zabezpieczenie na</w:t>
      </w:r>
      <w:r w:rsidR="007D7898" w:rsidRPr="003A65B1">
        <w:rPr>
          <w:rFonts w:ascii="Arial" w:hAnsi="Arial" w:cs="Arial"/>
          <w:b/>
          <w:sz w:val="22"/>
          <w:szCs w:val="22"/>
          <w:lang w:eastAsia="en-US"/>
        </w:rPr>
        <w:t xml:space="preserve">leżytego wykonania umowy </w:t>
      </w:r>
    </w:p>
    <w:p w14:paraId="45100266" w14:textId="1393E9EE" w:rsidR="00660A68" w:rsidRPr="003A65B1" w:rsidRDefault="00660A68" w:rsidP="00606F9A">
      <w:pPr>
        <w:numPr>
          <w:ilvl w:val="0"/>
          <w:numId w:val="16"/>
        </w:numPr>
        <w:spacing w:line="271" w:lineRule="auto"/>
        <w:ind w:right="-108"/>
        <w:jc w:val="both"/>
        <w:rPr>
          <w:rFonts w:ascii="Arial" w:hAnsi="Arial" w:cs="Arial"/>
          <w:iCs/>
          <w:sz w:val="22"/>
          <w:szCs w:val="22"/>
        </w:rPr>
      </w:pPr>
      <w:r w:rsidRPr="003A65B1">
        <w:rPr>
          <w:rFonts w:ascii="Arial" w:hAnsi="Arial" w:cs="Arial"/>
          <w:sz w:val="22"/>
          <w:szCs w:val="22"/>
        </w:rPr>
        <w:t>Od Wykonawcy, którego oferta zostanie wybrana jako najkorzystniejsza</w:t>
      </w:r>
      <w:r w:rsidR="009C7BF7" w:rsidRPr="003A65B1">
        <w:rPr>
          <w:rFonts w:ascii="Arial" w:hAnsi="Arial" w:cs="Arial"/>
          <w:sz w:val="22"/>
          <w:szCs w:val="22"/>
        </w:rPr>
        <w:t>,</w:t>
      </w:r>
      <w:r w:rsidRPr="003A65B1">
        <w:rPr>
          <w:rFonts w:ascii="Arial" w:hAnsi="Arial" w:cs="Arial"/>
          <w:sz w:val="22"/>
          <w:szCs w:val="22"/>
        </w:rPr>
        <w:t xml:space="preserve"> wymagane będzie wniesienie, przed zawarciem umowy, zabezpieczenia należytego wykonania umowy </w:t>
      </w:r>
      <w:r w:rsidRPr="003A65B1">
        <w:rPr>
          <w:rFonts w:ascii="Arial" w:hAnsi="Arial" w:cs="Arial"/>
          <w:b/>
          <w:sz w:val="22"/>
          <w:szCs w:val="22"/>
        </w:rPr>
        <w:t xml:space="preserve">w wysokości </w:t>
      </w:r>
      <w:r w:rsidR="008A4795">
        <w:rPr>
          <w:rFonts w:ascii="Arial" w:hAnsi="Arial" w:cs="Arial"/>
          <w:b/>
          <w:sz w:val="22"/>
          <w:szCs w:val="22"/>
        </w:rPr>
        <w:t>5</w:t>
      </w:r>
      <w:r w:rsidR="00A23B70" w:rsidRPr="003A65B1">
        <w:rPr>
          <w:rFonts w:ascii="Arial" w:hAnsi="Arial" w:cs="Arial"/>
          <w:b/>
          <w:sz w:val="22"/>
          <w:szCs w:val="22"/>
        </w:rPr>
        <w:t>%</w:t>
      </w:r>
      <w:r w:rsidRPr="003A65B1">
        <w:rPr>
          <w:rFonts w:ascii="Arial" w:hAnsi="Arial" w:cs="Arial"/>
          <w:b/>
          <w:sz w:val="22"/>
          <w:szCs w:val="22"/>
        </w:rPr>
        <w:t xml:space="preserve"> ceny całkowitej (brutto) podanej w ofercie</w:t>
      </w:r>
      <w:r w:rsidRPr="003A65B1">
        <w:rPr>
          <w:rFonts w:ascii="Arial" w:hAnsi="Arial" w:cs="Arial"/>
          <w:sz w:val="22"/>
          <w:szCs w:val="22"/>
        </w:rPr>
        <w:t xml:space="preserve"> za wykonanie całości przedmiotu zamówienia.</w:t>
      </w:r>
      <w:r w:rsidR="007D7898" w:rsidRPr="003A65B1">
        <w:rPr>
          <w:rFonts w:ascii="Arial" w:eastAsiaTheme="majorEastAsia" w:hAnsi="Arial" w:cs="Arial"/>
          <w:i/>
          <w:color w:val="002060"/>
          <w:sz w:val="22"/>
          <w:szCs w:val="22"/>
          <w:lang w:eastAsia="en-US"/>
        </w:rPr>
        <w:t xml:space="preserve"> </w:t>
      </w:r>
      <w:r w:rsidR="007D7898" w:rsidRPr="003A65B1">
        <w:rPr>
          <w:rFonts w:ascii="Arial" w:hAnsi="Arial" w:cs="Arial"/>
          <w:iCs/>
          <w:sz w:val="22"/>
          <w:szCs w:val="22"/>
        </w:rPr>
        <w:t>Zabezpieczenie służy pokryciu roszczeń z tytułu niewykonania lub nienależytego wykonania umowy.</w:t>
      </w:r>
    </w:p>
    <w:p w14:paraId="1238D388" w14:textId="0DC33609" w:rsidR="00660A68" w:rsidRPr="003A65B1" w:rsidRDefault="00660A68"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Zabezpieczenie należytego wykonania umowy może być wnoszone według wyboru </w:t>
      </w:r>
      <w:r w:rsidR="009C7BF7" w:rsidRPr="003A65B1">
        <w:rPr>
          <w:rFonts w:ascii="Arial" w:hAnsi="Arial" w:cs="Arial"/>
          <w:sz w:val="22"/>
          <w:szCs w:val="22"/>
        </w:rPr>
        <w:t>w</w:t>
      </w:r>
      <w:r w:rsidRPr="003A65B1">
        <w:rPr>
          <w:rFonts w:ascii="Arial" w:hAnsi="Arial" w:cs="Arial"/>
          <w:sz w:val="22"/>
          <w:szCs w:val="22"/>
        </w:rPr>
        <w:t xml:space="preserve">ykonawcy w jednej lub w kilku formach wskazanych w art. </w:t>
      </w:r>
      <w:r w:rsidR="00A23B70" w:rsidRPr="003A65B1">
        <w:rPr>
          <w:rFonts w:ascii="Arial" w:hAnsi="Arial" w:cs="Arial"/>
          <w:sz w:val="22"/>
          <w:szCs w:val="22"/>
        </w:rPr>
        <w:t>450</w:t>
      </w:r>
      <w:r w:rsidRPr="003A65B1">
        <w:rPr>
          <w:rFonts w:ascii="Arial" w:hAnsi="Arial" w:cs="Arial"/>
          <w:sz w:val="22"/>
          <w:szCs w:val="22"/>
        </w:rPr>
        <w:t xml:space="preserve"> ust. 1 ustawy Pzp tj.:</w:t>
      </w:r>
    </w:p>
    <w:p w14:paraId="6F944097" w14:textId="384EDCA8" w:rsidR="00A23B70" w:rsidRPr="003A65B1" w:rsidRDefault="00A23B70" w:rsidP="000E3BAB">
      <w:pPr>
        <w:spacing w:line="271" w:lineRule="auto"/>
        <w:ind w:right="-108" w:firstLine="360"/>
        <w:jc w:val="both"/>
        <w:rPr>
          <w:rFonts w:ascii="Arial" w:hAnsi="Arial" w:cs="Arial"/>
          <w:sz w:val="22"/>
          <w:szCs w:val="22"/>
        </w:rPr>
      </w:pPr>
      <w:r w:rsidRPr="003A65B1">
        <w:rPr>
          <w:rFonts w:ascii="Arial" w:hAnsi="Arial" w:cs="Arial"/>
          <w:sz w:val="22"/>
          <w:szCs w:val="22"/>
        </w:rPr>
        <w:t>- pieniądzu;</w:t>
      </w:r>
    </w:p>
    <w:p w14:paraId="257EE122" w14:textId="3AC018D6" w:rsidR="00A23B70" w:rsidRPr="003A65B1" w:rsidRDefault="00A23B70" w:rsidP="000E3BAB">
      <w:pPr>
        <w:spacing w:line="271" w:lineRule="auto"/>
        <w:ind w:right="-108" w:firstLine="360"/>
        <w:jc w:val="both"/>
        <w:rPr>
          <w:rFonts w:ascii="Arial" w:hAnsi="Arial" w:cs="Arial"/>
          <w:sz w:val="22"/>
          <w:szCs w:val="22"/>
        </w:rPr>
      </w:pPr>
      <w:r w:rsidRPr="003A65B1">
        <w:rPr>
          <w:rFonts w:ascii="Arial" w:hAnsi="Arial" w:cs="Arial"/>
          <w:sz w:val="22"/>
          <w:szCs w:val="22"/>
        </w:rPr>
        <w:t>- poręczeniach bankowych lub poręczeniach spółdzielczej kasy oszczędnościowo-kredytowej, z tym że zobowiązanie kasy jest zawsze zobowiązaniem pieniężnym;</w:t>
      </w:r>
    </w:p>
    <w:p w14:paraId="0F8FADFF" w14:textId="5482C4D9" w:rsidR="00A23B70" w:rsidRPr="003A65B1" w:rsidRDefault="00A23B70" w:rsidP="000E3BAB">
      <w:pPr>
        <w:spacing w:line="271" w:lineRule="auto"/>
        <w:ind w:left="360" w:right="-108"/>
        <w:jc w:val="both"/>
        <w:rPr>
          <w:rFonts w:ascii="Arial" w:hAnsi="Arial" w:cs="Arial"/>
          <w:sz w:val="22"/>
          <w:szCs w:val="22"/>
        </w:rPr>
      </w:pPr>
      <w:r w:rsidRPr="003A65B1">
        <w:rPr>
          <w:rFonts w:ascii="Arial" w:hAnsi="Arial" w:cs="Arial"/>
          <w:sz w:val="22"/>
          <w:szCs w:val="22"/>
        </w:rPr>
        <w:t>- gwarancjach bankowych;</w:t>
      </w:r>
    </w:p>
    <w:p w14:paraId="1612BE8B" w14:textId="65B9A722" w:rsidR="00A23B70" w:rsidRPr="003A65B1" w:rsidRDefault="00A23B70" w:rsidP="000E3BAB">
      <w:pPr>
        <w:spacing w:line="271" w:lineRule="auto"/>
        <w:ind w:left="360" w:right="-108"/>
        <w:jc w:val="both"/>
        <w:rPr>
          <w:rFonts w:ascii="Arial" w:hAnsi="Arial" w:cs="Arial"/>
          <w:sz w:val="22"/>
          <w:szCs w:val="22"/>
        </w:rPr>
      </w:pPr>
      <w:r w:rsidRPr="003A65B1">
        <w:rPr>
          <w:rFonts w:ascii="Arial" w:hAnsi="Arial" w:cs="Arial"/>
          <w:sz w:val="22"/>
          <w:szCs w:val="22"/>
        </w:rPr>
        <w:t>- gwarancjach ubezpieczeniowych;</w:t>
      </w:r>
    </w:p>
    <w:p w14:paraId="6177EC50" w14:textId="2FE15F8E" w:rsidR="00A23B70" w:rsidRPr="003A65B1" w:rsidRDefault="00A23B70" w:rsidP="000E3BAB">
      <w:pPr>
        <w:spacing w:line="271" w:lineRule="auto"/>
        <w:ind w:left="360" w:right="-108"/>
        <w:jc w:val="both"/>
        <w:rPr>
          <w:rFonts w:ascii="Arial" w:hAnsi="Arial" w:cs="Arial"/>
          <w:sz w:val="22"/>
          <w:szCs w:val="22"/>
        </w:rPr>
      </w:pPr>
      <w:r w:rsidRPr="003A65B1">
        <w:rPr>
          <w:rFonts w:ascii="Arial" w:hAnsi="Arial" w:cs="Arial"/>
          <w:sz w:val="22"/>
          <w:szCs w:val="22"/>
        </w:rPr>
        <w:t>- poręczeniach udzielanych przez podmioty, o których mowa w art. 6b ust. 5 pkt 2 ustawy z 9 listopada 2000 r. o utworzeniu Polskiej Agencji Rozwoju Przedsiębiorczości.</w:t>
      </w:r>
    </w:p>
    <w:p w14:paraId="4E5C5AEE" w14:textId="1DB912BD" w:rsidR="00A23B70" w:rsidRPr="003A65B1" w:rsidRDefault="00660A68"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Zamawiający </w:t>
      </w:r>
      <w:r w:rsidR="00A23B70" w:rsidRPr="003A65B1">
        <w:rPr>
          <w:rFonts w:ascii="Arial" w:hAnsi="Arial" w:cs="Arial"/>
          <w:sz w:val="22"/>
          <w:szCs w:val="22"/>
          <w:u w:val="single"/>
        </w:rPr>
        <w:t>nie wyraża zgody</w:t>
      </w:r>
      <w:r w:rsidRPr="003A65B1">
        <w:rPr>
          <w:rFonts w:ascii="Arial" w:hAnsi="Arial" w:cs="Arial"/>
          <w:sz w:val="22"/>
          <w:szCs w:val="22"/>
        </w:rPr>
        <w:t xml:space="preserve"> na wniesienie zabezpieczenia w formach wskazanych w art. </w:t>
      </w:r>
      <w:r w:rsidR="00A23B70" w:rsidRPr="003A65B1">
        <w:rPr>
          <w:rFonts w:ascii="Arial" w:hAnsi="Arial" w:cs="Arial"/>
          <w:sz w:val="22"/>
          <w:szCs w:val="22"/>
        </w:rPr>
        <w:t>450</w:t>
      </w:r>
      <w:r w:rsidRPr="003A65B1">
        <w:rPr>
          <w:rFonts w:ascii="Arial" w:hAnsi="Arial" w:cs="Arial"/>
          <w:sz w:val="22"/>
          <w:szCs w:val="22"/>
        </w:rPr>
        <w:t xml:space="preserve"> ust. 2 ustawy Pzp.</w:t>
      </w:r>
    </w:p>
    <w:p w14:paraId="28A3090C" w14:textId="10651AA6" w:rsidR="00DB1923" w:rsidRPr="003A65B1" w:rsidRDefault="00DB1923" w:rsidP="00606F9A">
      <w:pPr>
        <w:numPr>
          <w:ilvl w:val="0"/>
          <w:numId w:val="16"/>
        </w:numPr>
        <w:spacing w:line="271" w:lineRule="auto"/>
        <w:ind w:right="-108"/>
        <w:jc w:val="both"/>
        <w:rPr>
          <w:rFonts w:ascii="Arial" w:hAnsi="Arial" w:cs="Arial"/>
          <w:i/>
          <w:sz w:val="22"/>
          <w:szCs w:val="22"/>
        </w:rPr>
      </w:pPr>
      <w:r w:rsidRPr="003A65B1">
        <w:rPr>
          <w:rFonts w:ascii="Arial" w:hAnsi="Arial" w:cs="Arial"/>
          <w:sz w:val="22"/>
          <w:szCs w:val="22"/>
        </w:rPr>
        <w:t xml:space="preserve">Zamawiający </w:t>
      </w:r>
      <w:r w:rsidRPr="003A65B1">
        <w:rPr>
          <w:rFonts w:ascii="Arial" w:hAnsi="Arial" w:cs="Arial"/>
          <w:sz w:val="22"/>
          <w:szCs w:val="22"/>
          <w:u w:val="single"/>
        </w:rPr>
        <w:t>nie wyraża zgody</w:t>
      </w:r>
      <w:r w:rsidRPr="003A65B1">
        <w:rPr>
          <w:rFonts w:ascii="Arial" w:hAnsi="Arial" w:cs="Arial"/>
          <w:sz w:val="22"/>
          <w:szCs w:val="22"/>
        </w:rPr>
        <w:t xml:space="preserve"> na tworzenie zabezpieczenia przez potrącenia z należności za częściowo wykonane świadczenia. W takim przypadku, w dniu zawarcia umowy wykonawca jest </w:t>
      </w:r>
      <w:r w:rsidR="002C37E6" w:rsidRPr="003A65B1">
        <w:rPr>
          <w:rFonts w:ascii="Arial" w:hAnsi="Arial" w:cs="Arial"/>
          <w:sz w:val="22"/>
          <w:szCs w:val="22"/>
        </w:rPr>
        <w:t>z</w:t>
      </w:r>
      <w:r w:rsidRPr="003A65B1">
        <w:rPr>
          <w:rFonts w:ascii="Arial" w:hAnsi="Arial" w:cs="Arial"/>
          <w:sz w:val="22"/>
          <w:szCs w:val="22"/>
        </w:rPr>
        <w:t xml:space="preserve">obowiązany wnieść co najmniej 30% kwoty zabezpieczenia, a wniesienie </w:t>
      </w:r>
      <w:r w:rsidRPr="003A65B1">
        <w:rPr>
          <w:rFonts w:ascii="Arial" w:hAnsi="Arial" w:cs="Arial"/>
          <w:sz w:val="22"/>
          <w:szCs w:val="22"/>
        </w:rPr>
        <w:lastRenderedPageBreak/>
        <w:t>pełnej wysokości zabezpieczenia nie może nastąpić później niż do połowy okresu, na który została zawarta umowa. Zamawiający wpłaca kwoty potrącane na rachunek bankowy w tym samym dniu, w którym dokonuje zapłaty faktury</w:t>
      </w:r>
      <w:r w:rsidR="008A4795">
        <w:rPr>
          <w:rFonts w:ascii="Arial" w:hAnsi="Arial" w:cs="Arial"/>
          <w:sz w:val="22"/>
          <w:szCs w:val="22"/>
        </w:rPr>
        <w:t>.</w:t>
      </w:r>
    </w:p>
    <w:p w14:paraId="7F6FB3B6" w14:textId="33C607D6" w:rsidR="00660A68" w:rsidRPr="00826361" w:rsidRDefault="00660A68" w:rsidP="00606F9A">
      <w:pPr>
        <w:numPr>
          <w:ilvl w:val="0"/>
          <w:numId w:val="16"/>
        </w:numPr>
        <w:ind w:left="357" w:right="-108" w:hanging="357"/>
        <w:jc w:val="both"/>
        <w:rPr>
          <w:rFonts w:ascii="Arial" w:hAnsi="Arial" w:cs="Arial"/>
          <w:sz w:val="22"/>
          <w:szCs w:val="22"/>
        </w:rPr>
      </w:pPr>
      <w:r w:rsidRPr="00826361">
        <w:rPr>
          <w:rFonts w:ascii="Arial" w:hAnsi="Arial" w:cs="Arial"/>
          <w:sz w:val="22"/>
          <w:szCs w:val="22"/>
        </w:rPr>
        <w:t xml:space="preserve">Do zmiany formy zabezpieczenia </w:t>
      </w:r>
      <w:r w:rsidR="00A23B70" w:rsidRPr="00826361">
        <w:rPr>
          <w:rFonts w:ascii="Arial" w:hAnsi="Arial" w:cs="Arial"/>
          <w:sz w:val="22"/>
          <w:szCs w:val="22"/>
        </w:rPr>
        <w:t>w trakcie realizacji u</w:t>
      </w:r>
      <w:r w:rsidRPr="00826361">
        <w:rPr>
          <w:rFonts w:ascii="Arial" w:hAnsi="Arial" w:cs="Arial"/>
          <w:sz w:val="22"/>
          <w:szCs w:val="22"/>
        </w:rPr>
        <w:t xml:space="preserve">mowy stosuje się art. </w:t>
      </w:r>
      <w:r w:rsidR="00A23B70" w:rsidRPr="00826361">
        <w:rPr>
          <w:rFonts w:ascii="Arial" w:hAnsi="Arial" w:cs="Arial"/>
          <w:sz w:val="22"/>
          <w:szCs w:val="22"/>
        </w:rPr>
        <w:t>451</w:t>
      </w:r>
      <w:r w:rsidRPr="00826361">
        <w:rPr>
          <w:rFonts w:ascii="Arial" w:hAnsi="Arial" w:cs="Arial"/>
          <w:sz w:val="22"/>
          <w:szCs w:val="22"/>
        </w:rPr>
        <w:t xml:space="preserve"> ustawy </w:t>
      </w:r>
      <w:r w:rsidR="00A23B70" w:rsidRPr="00826361">
        <w:rPr>
          <w:rFonts w:ascii="Arial" w:hAnsi="Arial" w:cs="Arial"/>
          <w:sz w:val="22"/>
          <w:szCs w:val="22"/>
        </w:rPr>
        <w:t>Pzp</w:t>
      </w:r>
      <w:r w:rsidR="002C37E6" w:rsidRPr="00826361">
        <w:rPr>
          <w:rFonts w:ascii="Arial" w:hAnsi="Arial" w:cs="Arial"/>
          <w:sz w:val="22"/>
          <w:szCs w:val="22"/>
        </w:rPr>
        <w:t>.</w:t>
      </w:r>
    </w:p>
    <w:p w14:paraId="31F7751B" w14:textId="03D82BC8" w:rsidR="00A01D83" w:rsidRPr="009D713E" w:rsidRDefault="00A01D83" w:rsidP="009D713E">
      <w:pPr>
        <w:pStyle w:val="Akapitzlist"/>
        <w:numPr>
          <w:ilvl w:val="0"/>
          <w:numId w:val="16"/>
        </w:numPr>
        <w:jc w:val="both"/>
        <w:rPr>
          <w:rFonts w:ascii="Arial" w:hAnsi="Arial" w:cs="Arial"/>
          <w:sz w:val="22"/>
          <w:szCs w:val="22"/>
        </w:rPr>
      </w:pPr>
      <w:r w:rsidRPr="009D713E">
        <w:rPr>
          <w:rFonts w:ascii="Arial" w:hAnsi="Arial" w:cs="Arial"/>
          <w:sz w:val="22"/>
          <w:szCs w:val="22"/>
        </w:rPr>
        <w:t xml:space="preserve">Zwrot zabezpieczenia określonego w ust. 1 nastąpi nie później niż 30 dni </w:t>
      </w:r>
      <w:r w:rsidR="009D713E">
        <w:rPr>
          <w:rFonts w:ascii="Arial" w:hAnsi="Arial" w:cs="Arial"/>
          <w:sz w:val="22"/>
          <w:szCs w:val="22"/>
        </w:rPr>
        <w:t xml:space="preserve">po </w:t>
      </w:r>
      <w:r w:rsidR="009D713E" w:rsidRPr="009D713E">
        <w:rPr>
          <w:rFonts w:ascii="Arial" w:hAnsi="Arial" w:cs="Arial"/>
          <w:sz w:val="22"/>
          <w:szCs w:val="22"/>
        </w:rPr>
        <w:t xml:space="preserve">podpisaniu protokołu końcowego odbioru dokumentacji geodezyjnej. </w:t>
      </w:r>
      <w:r w:rsidRPr="009D713E">
        <w:rPr>
          <w:rFonts w:ascii="Arial" w:hAnsi="Arial" w:cs="Arial"/>
          <w:sz w:val="22"/>
          <w:szCs w:val="22"/>
        </w:rPr>
        <w:t xml:space="preserve">    </w:t>
      </w:r>
    </w:p>
    <w:p w14:paraId="6D6CF03D" w14:textId="1A35D486" w:rsidR="0093777A" w:rsidRPr="00034317" w:rsidRDefault="00660A68" w:rsidP="00034317">
      <w:pPr>
        <w:pStyle w:val="Tekstpodstawowy"/>
        <w:numPr>
          <w:ilvl w:val="0"/>
          <w:numId w:val="16"/>
        </w:numPr>
        <w:jc w:val="both"/>
        <w:rPr>
          <w:rFonts w:ascii="Arial" w:hAnsi="Arial" w:cs="Arial"/>
          <w:sz w:val="22"/>
          <w:szCs w:val="22"/>
        </w:rPr>
      </w:pPr>
      <w:r w:rsidRPr="00A95A2E">
        <w:rPr>
          <w:rFonts w:ascii="Arial" w:hAnsi="Arial" w:cs="Arial"/>
          <w:sz w:val="22"/>
          <w:szCs w:val="22"/>
        </w:rPr>
        <w:t>Zabezpieczenie wnoszone w pieniądzu powinno zostać wpłacone przelewe</w:t>
      </w:r>
      <w:r w:rsidR="00A23B70" w:rsidRPr="00A95A2E">
        <w:rPr>
          <w:rFonts w:ascii="Arial" w:hAnsi="Arial" w:cs="Arial"/>
          <w:sz w:val="22"/>
          <w:szCs w:val="22"/>
        </w:rPr>
        <w:t>m na rachunek bankowy z</w:t>
      </w:r>
      <w:r w:rsidRPr="00A95A2E">
        <w:rPr>
          <w:rFonts w:ascii="Arial" w:hAnsi="Arial" w:cs="Arial"/>
          <w:sz w:val="22"/>
          <w:szCs w:val="22"/>
        </w:rPr>
        <w:t>amawiającego w</w:t>
      </w:r>
      <w:r w:rsidR="002C37E6" w:rsidRPr="00A95A2E">
        <w:rPr>
          <w:rFonts w:ascii="Arial" w:hAnsi="Arial" w:cs="Arial"/>
          <w:sz w:val="22"/>
          <w:szCs w:val="22"/>
        </w:rPr>
        <w:t xml:space="preserve"> b</w:t>
      </w:r>
      <w:r w:rsidRPr="00A95A2E">
        <w:rPr>
          <w:rFonts w:ascii="Arial" w:hAnsi="Arial" w:cs="Arial"/>
          <w:sz w:val="22"/>
          <w:szCs w:val="22"/>
        </w:rPr>
        <w:t xml:space="preserve">anku </w:t>
      </w:r>
      <w:r w:rsidR="008A4795" w:rsidRPr="00A95A2E">
        <w:rPr>
          <w:rFonts w:ascii="Arial" w:hAnsi="Arial" w:cs="Arial"/>
          <w:sz w:val="22"/>
          <w:szCs w:val="22"/>
        </w:rPr>
        <w:t>PKO BP</w:t>
      </w:r>
      <w:r w:rsidR="002C37E6" w:rsidRPr="00A95A2E">
        <w:rPr>
          <w:rFonts w:ascii="Arial" w:hAnsi="Arial" w:cs="Arial"/>
          <w:sz w:val="22"/>
          <w:szCs w:val="22"/>
        </w:rPr>
        <w:t xml:space="preserve"> </w:t>
      </w:r>
      <w:r w:rsidR="00A23B70" w:rsidRPr="00A95A2E">
        <w:rPr>
          <w:rFonts w:ascii="Arial" w:hAnsi="Arial" w:cs="Arial"/>
          <w:sz w:val="22"/>
          <w:szCs w:val="22"/>
        </w:rPr>
        <w:t>numer rachunku</w:t>
      </w:r>
      <w:r w:rsidR="008A4795" w:rsidRPr="00A95A2E">
        <w:rPr>
          <w:rFonts w:ascii="Arial" w:hAnsi="Arial" w:cs="Arial"/>
          <w:sz w:val="22"/>
          <w:szCs w:val="22"/>
        </w:rPr>
        <w:t>: 24 1020 1042 0000 8102 0016 6942</w:t>
      </w:r>
      <w:r w:rsidR="00A23B70" w:rsidRPr="00A95A2E">
        <w:rPr>
          <w:rFonts w:ascii="Arial" w:hAnsi="Arial" w:cs="Arial"/>
          <w:sz w:val="22"/>
          <w:szCs w:val="22"/>
        </w:rPr>
        <w:t xml:space="preserve"> tytuł przelewu</w:t>
      </w:r>
      <w:r w:rsidR="008A4795" w:rsidRPr="00A95A2E">
        <w:rPr>
          <w:rFonts w:ascii="Arial" w:hAnsi="Arial" w:cs="Arial"/>
          <w:sz w:val="22"/>
          <w:szCs w:val="22"/>
        </w:rPr>
        <w:t>:</w:t>
      </w:r>
      <w:r w:rsidR="002C37E6" w:rsidRPr="00A95A2E">
        <w:rPr>
          <w:rFonts w:ascii="Arial" w:hAnsi="Arial" w:cs="Arial"/>
          <w:sz w:val="22"/>
          <w:szCs w:val="22"/>
        </w:rPr>
        <w:t xml:space="preserve"> </w:t>
      </w:r>
      <w:r w:rsidR="0012118B">
        <w:rPr>
          <w:rFonts w:ascii="Arial" w:hAnsi="Arial" w:cs="Arial"/>
          <w:sz w:val="22"/>
          <w:szCs w:val="22"/>
        </w:rPr>
        <w:t>WZP.272.</w:t>
      </w:r>
      <w:r w:rsidR="00291390">
        <w:rPr>
          <w:rFonts w:ascii="Arial" w:hAnsi="Arial" w:cs="Arial"/>
          <w:sz w:val="22"/>
          <w:szCs w:val="22"/>
        </w:rPr>
        <w:t>4.2025</w:t>
      </w:r>
      <w:r w:rsidR="0012118B">
        <w:rPr>
          <w:rFonts w:ascii="Arial" w:hAnsi="Arial" w:cs="Arial"/>
          <w:sz w:val="22"/>
          <w:szCs w:val="22"/>
        </w:rPr>
        <w:t xml:space="preserve"> </w:t>
      </w:r>
      <w:r w:rsidR="00291390" w:rsidRPr="00291390">
        <w:rPr>
          <w:rFonts w:ascii="Arial" w:hAnsi="Arial" w:cs="Arial"/>
          <w:sz w:val="22"/>
          <w:szCs w:val="22"/>
        </w:rPr>
        <w:t>Wykonanie map prawnych podziałowych w ramach zadania inwestycyjnego pn. „Przebudowa drogi powiatowej nr 4332W na odc. od msc. Miąse do msc. Franciszków, gm. Tłuszcz”</w:t>
      </w:r>
      <w:r w:rsidR="0093777A" w:rsidRPr="00034317">
        <w:rPr>
          <w:rFonts w:ascii="Arial" w:hAnsi="Arial" w:cs="Arial"/>
          <w:sz w:val="22"/>
          <w:szCs w:val="22"/>
        </w:rPr>
        <w:t>.</w:t>
      </w:r>
    </w:p>
    <w:p w14:paraId="36E7014E" w14:textId="5E33F760" w:rsidR="007D7898" w:rsidRPr="00A95A2E" w:rsidRDefault="00660A68" w:rsidP="00606F9A">
      <w:pPr>
        <w:pStyle w:val="Tekstpodstawowy"/>
        <w:numPr>
          <w:ilvl w:val="0"/>
          <w:numId w:val="16"/>
        </w:numPr>
        <w:spacing w:after="0" w:line="271" w:lineRule="auto"/>
        <w:ind w:right="-108"/>
        <w:jc w:val="both"/>
        <w:rPr>
          <w:rFonts w:ascii="Arial" w:hAnsi="Arial" w:cs="Arial"/>
          <w:sz w:val="22"/>
          <w:szCs w:val="22"/>
        </w:rPr>
      </w:pPr>
      <w:r w:rsidRPr="00A95A2E">
        <w:rPr>
          <w:rFonts w:ascii="Arial" w:hAnsi="Arial" w:cs="Arial"/>
          <w:sz w:val="22"/>
          <w:szCs w:val="22"/>
        </w:rPr>
        <w:t>Zabezpieczenie wnoszone w formie innej niż w pieniądzu powinno być dostarc</w:t>
      </w:r>
      <w:r w:rsidR="00A23B70" w:rsidRPr="00A95A2E">
        <w:rPr>
          <w:rFonts w:ascii="Arial" w:hAnsi="Arial" w:cs="Arial"/>
          <w:sz w:val="22"/>
          <w:szCs w:val="22"/>
        </w:rPr>
        <w:t>zone w formie oryginału, przez wykonawcę do siedziby z</w:t>
      </w:r>
      <w:r w:rsidRPr="00A95A2E">
        <w:rPr>
          <w:rFonts w:ascii="Arial" w:hAnsi="Arial" w:cs="Arial"/>
          <w:sz w:val="22"/>
          <w:szCs w:val="22"/>
        </w:rPr>
        <w:t xml:space="preserve">amawiającego, najpóźniej w dniu podpisania </w:t>
      </w:r>
      <w:r w:rsidR="002C37E6" w:rsidRPr="00A95A2E">
        <w:rPr>
          <w:rFonts w:ascii="Arial" w:hAnsi="Arial" w:cs="Arial"/>
          <w:sz w:val="22"/>
          <w:szCs w:val="22"/>
        </w:rPr>
        <w:t>u</w:t>
      </w:r>
      <w:r w:rsidRPr="00A95A2E">
        <w:rPr>
          <w:rFonts w:ascii="Arial" w:hAnsi="Arial" w:cs="Arial"/>
          <w:sz w:val="22"/>
          <w:szCs w:val="22"/>
        </w:rPr>
        <w:t>mowy – do chwili jej podpisania.</w:t>
      </w:r>
    </w:p>
    <w:p w14:paraId="0C9A3731" w14:textId="7F1CBA0A" w:rsidR="00660A68" w:rsidRPr="003A65B1" w:rsidRDefault="00660A68"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Treść oświadczenia zawartego w gwarancji lub w poręczeniu m</w:t>
      </w:r>
      <w:r w:rsidR="003C1501" w:rsidRPr="003A65B1">
        <w:rPr>
          <w:rFonts w:ascii="Arial" w:hAnsi="Arial" w:cs="Arial"/>
          <w:sz w:val="22"/>
          <w:szCs w:val="22"/>
        </w:rPr>
        <w:t>usi zostać zaakceptowan</w:t>
      </w:r>
      <w:r w:rsidR="002C37E6" w:rsidRPr="003A65B1">
        <w:rPr>
          <w:rFonts w:ascii="Arial" w:hAnsi="Arial" w:cs="Arial"/>
          <w:sz w:val="22"/>
          <w:szCs w:val="22"/>
        </w:rPr>
        <w:t>a</w:t>
      </w:r>
      <w:r w:rsidR="003C1501" w:rsidRPr="003A65B1">
        <w:rPr>
          <w:rFonts w:ascii="Arial" w:hAnsi="Arial" w:cs="Arial"/>
          <w:sz w:val="22"/>
          <w:szCs w:val="22"/>
        </w:rPr>
        <w:t xml:space="preserve"> przez z</w:t>
      </w:r>
      <w:r w:rsidRPr="003A65B1">
        <w:rPr>
          <w:rFonts w:ascii="Arial" w:hAnsi="Arial" w:cs="Arial"/>
          <w:sz w:val="22"/>
          <w:szCs w:val="22"/>
        </w:rPr>
        <w:t>amawiającego przed podpisaniem umowy.</w:t>
      </w:r>
    </w:p>
    <w:p w14:paraId="1343FAD1" w14:textId="60338497" w:rsidR="00660A68" w:rsidRPr="003A65B1" w:rsidRDefault="002C37E6"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 </w:t>
      </w:r>
      <w:r w:rsidR="00660A68" w:rsidRPr="003A65B1">
        <w:rPr>
          <w:rFonts w:ascii="Arial" w:hAnsi="Arial" w:cs="Arial"/>
          <w:sz w:val="22"/>
          <w:szCs w:val="22"/>
        </w:rPr>
        <w:t>Jeżeli okres</w:t>
      </w:r>
      <w:r w:rsidRPr="003A65B1">
        <w:rPr>
          <w:rFonts w:ascii="Arial" w:hAnsi="Arial" w:cs="Arial"/>
          <w:sz w:val="22"/>
          <w:szCs w:val="22"/>
        </w:rPr>
        <w:t>,</w:t>
      </w:r>
      <w:r w:rsidR="00660A68" w:rsidRPr="003A65B1">
        <w:rPr>
          <w:rFonts w:ascii="Arial" w:hAnsi="Arial" w:cs="Arial"/>
          <w:sz w:val="22"/>
          <w:szCs w:val="22"/>
        </w:rPr>
        <w:t xml:space="preserve"> na jaki ma zostać wniesione zabezpieczenie</w:t>
      </w:r>
      <w:r w:rsidRPr="003A65B1">
        <w:rPr>
          <w:rFonts w:ascii="Arial" w:hAnsi="Arial" w:cs="Arial"/>
          <w:sz w:val="22"/>
          <w:szCs w:val="22"/>
        </w:rPr>
        <w:t>,</w:t>
      </w:r>
      <w:r w:rsidR="00660A68" w:rsidRPr="003A65B1">
        <w:rPr>
          <w:rFonts w:ascii="Arial" w:hAnsi="Arial" w:cs="Arial"/>
          <w:sz w:val="22"/>
          <w:szCs w:val="22"/>
        </w:rPr>
        <w:t xml:space="preserve"> przekracza 5 lat, zabezpieczenie w pieniądzu wnosi się na cały ten okres, a zabezpieczenie w innej formie wnosi się na okres nie krótszy niż 5 lat, z </w:t>
      </w:r>
      <w:r w:rsidR="003C1501" w:rsidRPr="003A65B1">
        <w:rPr>
          <w:rFonts w:ascii="Arial" w:hAnsi="Arial" w:cs="Arial"/>
          <w:sz w:val="22"/>
          <w:szCs w:val="22"/>
        </w:rPr>
        <w:t>jednoczesnym zobowiązaniem się w</w:t>
      </w:r>
      <w:r w:rsidR="00660A68" w:rsidRPr="003A65B1">
        <w:rPr>
          <w:rFonts w:ascii="Arial" w:hAnsi="Arial" w:cs="Arial"/>
          <w:sz w:val="22"/>
          <w:szCs w:val="22"/>
        </w:rPr>
        <w:t>ykonawcy do przedłużenia zabezpieczenia lub wniesienia nowego zabezpieczenia na kolejne okresy.</w:t>
      </w:r>
    </w:p>
    <w:p w14:paraId="31F9D741" w14:textId="3152A5EC" w:rsidR="00660A68" w:rsidRPr="003A65B1" w:rsidRDefault="00660A68"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 </w:t>
      </w:r>
      <w:r w:rsidR="002C37E6" w:rsidRPr="003A65B1">
        <w:rPr>
          <w:rFonts w:ascii="Arial" w:hAnsi="Arial" w:cs="Arial"/>
          <w:sz w:val="22"/>
          <w:szCs w:val="22"/>
        </w:rPr>
        <w:t>W</w:t>
      </w:r>
      <w:r w:rsidRPr="003A65B1">
        <w:rPr>
          <w:rFonts w:ascii="Arial" w:hAnsi="Arial" w:cs="Arial"/>
          <w:sz w:val="22"/>
          <w:szCs w:val="22"/>
        </w:rPr>
        <w:t>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58C39C59" w14:textId="19A3AE90" w:rsidR="00660A68" w:rsidRPr="003A65B1" w:rsidRDefault="002C37E6"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 </w:t>
      </w:r>
      <w:r w:rsidR="00DB1923" w:rsidRPr="003A65B1">
        <w:rPr>
          <w:rFonts w:ascii="Arial" w:hAnsi="Arial" w:cs="Arial"/>
          <w:sz w:val="22"/>
          <w:szCs w:val="22"/>
        </w:rPr>
        <w:t>Wypłata, o której mowa w pkt 11</w:t>
      </w:r>
      <w:r w:rsidR="00660A68" w:rsidRPr="003A65B1">
        <w:rPr>
          <w:rFonts w:ascii="Arial" w:hAnsi="Arial" w:cs="Arial"/>
          <w:sz w:val="22"/>
          <w:szCs w:val="22"/>
        </w:rPr>
        <w:t xml:space="preserve">, następuje nie później niż w ostatnim dniu ważności dotychczasowego zabezpieczenia.  </w:t>
      </w:r>
    </w:p>
    <w:p w14:paraId="6351E3F6" w14:textId="376C82E2" w:rsidR="00660A68" w:rsidRPr="003A65B1" w:rsidRDefault="002C37E6" w:rsidP="00606F9A">
      <w:pPr>
        <w:numPr>
          <w:ilvl w:val="0"/>
          <w:numId w:val="16"/>
        </w:numPr>
        <w:spacing w:line="271" w:lineRule="auto"/>
        <w:ind w:right="-108"/>
        <w:jc w:val="both"/>
        <w:rPr>
          <w:rFonts w:ascii="Arial" w:hAnsi="Arial" w:cs="Arial"/>
          <w:sz w:val="22"/>
          <w:szCs w:val="22"/>
        </w:rPr>
      </w:pPr>
      <w:r w:rsidRPr="003A65B1">
        <w:rPr>
          <w:rFonts w:ascii="Arial" w:hAnsi="Arial" w:cs="Arial"/>
          <w:sz w:val="22"/>
          <w:szCs w:val="22"/>
        </w:rPr>
        <w:t xml:space="preserve"> </w:t>
      </w:r>
      <w:r w:rsidR="00660A68" w:rsidRPr="003A65B1">
        <w:rPr>
          <w:rFonts w:ascii="Arial" w:hAnsi="Arial" w:cs="Arial"/>
          <w:sz w:val="22"/>
          <w:szCs w:val="22"/>
        </w:rPr>
        <w:t>Z treści gwarancji lub poręczenia musi jednocześnie wynikać:</w:t>
      </w:r>
    </w:p>
    <w:p w14:paraId="57A34835" w14:textId="577C7BB4"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nazwa zleceniodawcy (</w:t>
      </w:r>
      <w:r w:rsidR="002C37E6" w:rsidRPr="003A65B1">
        <w:rPr>
          <w:rFonts w:ascii="Arial" w:hAnsi="Arial" w:cs="Arial"/>
          <w:sz w:val="22"/>
          <w:szCs w:val="22"/>
        </w:rPr>
        <w:t>w</w:t>
      </w:r>
      <w:r w:rsidRPr="003A65B1">
        <w:rPr>
          <w:rFonts w:ascii="Arial" w:hAnsi="Arial" w:cs="Arial"/>
          <w:sz w:val="22"/>
          <w:szCs w:val="22"/>
        </w:rPr>
        <w:t>ykonawcy), beneficjenta gwarancji lub poręczenia (</w:t>
      </w:r>
      <w:r w:rsidR="002C37E6" w:rsidRPr="003A65B1">
        <w:rPr>
          <w:rFonts w:ascii="Arial" w:hAnsi="Arial" w:cs="Arial"/>
          <w:sz w:val="22"/>
          <w:szCs w:val="22"/>
        </w:rPr>
        <w:t>z</w:t>
      </w:r>
      <w:r w:rsidRPr="003A65B1">
        <w:rPr>
          <w:rFonts w:ascii="Arial" w:hAnsi="Arial" w:cs="Arial"/>
          <w:sz w:val="22"/>
          <w:szCs w:val="22"/>
        </w:rPr>
        <w:t xml:space="preserve">amawiającego), gwaranta lub poręczyciela (podmiotu udzielającego gwarancji lub poręczenia) oraz adresy ich siedzib, </w:t>
      </w:r>
    </w:p>
    <w:p w14:paraId="2E15EC0D" w14:textId="77777777"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określenie wierzytelności, która ma być zabezpieczona gwarancją lub poręczeniem,</w:t>
      </w:r>
    </w:p>
    <w:p w14:paraId="1A0D7D8D" w14:textId="77777777"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kwota gwarancji lub poręczenia,</w:t>
      </w:r>
    </w:p>
    <w:p w14:paraId="12964100" w14:textId="3F147B7A"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termin ważności gwarancji lub poręczenia, obejmujący cały okres wykonania zamówienia, począwszy co najmniej od dnia wyznaczonego na dzień zawarcia umowy,</w:t>
      </w:r>
      <w:r w:rsidR="00DB1923" w:rsidRPr="003A65B1">
        <w:rPr>
          <w:rFonts w:ascii="Arial" w:hAnsi="Arial" w:cs="Arial"/>
          <w:sz w:val="22"/>
          <w:szCs w:val="22"/>
        </w:rPr>
        <w:t xml:space="preserve"> z zastrzeżeniem pkt 10</w:t>
      </w:r>
      <w:r w:rsidR="003C1501" w:rsidRPr="003A65B1">
        <w:rPr>
          <w:rFonts w:ascii="Arial" w:hAnsi="Arial" w:cs="Arial"/>
          <w:sz w:val="22"/>
          <w:szCs w:val="22"/>
        </w:rPr>
        <w:t xml:space="preserve"> powyżej</w:t>
      </w:r>
      <w:r w:rsidR="002C37E6" w:rsidRPr="003A65B1">
        <w:rPr>
          <w:rFonts w:ascii="Arial" w:hAnsi="Arial" w:cs="Arial"/>
          <w:sz w:val="22"/>
          <w:szCs w:val="22"/>
        </w:rPr>
        <w:t>,</w:t>
      </w:r>
    </w:p>
    <w:p w14:paraId="29484803" w14:textId="131D4542"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 xml:space="preserve">bezwarunkowe, nieodwołalne, płatne na pierwsze żądanie, zobowiązanie gwaranta do wypłaty </w:t>
      </w:r>
      <w:r w:rsidR="002C37E6" w:rsidRPr="003A65B1">
        <w:rPr>
          <w:rFonts w:ascii="Arial" w:hAnsi="Arial" w:cs="Arial"/>
          <w:sz w:val="22"/>
          <w:szCs w:val="22"/>
        </w:rPr>
        <w:t>z</w:t>
      </w:r>
      <w:r w:rsidRPr="003A65B1">
        <w:rPr>
          <w:rFonts w:ascii="Arial" w:hAnsi="Arial" w:cs="Arial"/>
          <w:sz w:val="22"/>
          <w:szCs w:val="22"/>
        </w:rPr>
        <w:t>amawiającemu pełnej kwoty zabezpieczenia lub do wypłat łącznie do pełnej kwoty zabezpieczenia w przypadku realizacji zamówienia w sposób niezgodny z umową</w:t>
      </w:r>
      <w:r w:rsidR="002C37E6" w:rsidRPr="003A65B1">
        <w:rPr>
          <w:rFonts w:ascii="Arial" w:hAnsi="Arial" w:cs="Arial"/>
          <w:sz w:val="22"/>
          <w:szCs w:val="22"/>
        </w:rPr>
        <w:t>,</w:t>
      </w:r>
    </w:p>
    <w:p w14:paraId="54FF589B" w14:textId="1C7DC246" w:rsidR="00660A68" w:rsidRPr="003A65B1" w:rsidRDefault="00660A68"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bezwarunkowe, nieodwołalne, płatne na pierwsze żądanie, zo</w:t>
      </w:r>
      <w:r w:rsidR="003C1501" w:rsidRPr="003A65B1">
        <w:rPr>
          <w:rFonts w:ascii="Arial" w:hAnsi="Arial" w:cs="Arial"/>
          <w:sz w:val="22"/>
          <w:szCs w:val="22"/>
        </w:rPr>
        <w:t>bowiązanie gwaranta do wypłaty z</w:t>
      </w:r>
      <w:r w:rsidRPr="003A65B1">
        <w:rPr>
          <w:rFonts w:ascii="Arial" w:hAnsi="Arial" w:cs="Arial"/>
          <w:sz w:val="22"/>
          <w:szCs w:val="22"/>
        </w:rPr>
        <w:t>amawiającemu pełnej kwoty zabezpieczenia w</w:t>
      </w:r>
      <w:r w:rsidR="00DB1923" w:rsidRPr="003A65B1">
        <w:rPr>
          <w:rFonts w:ascii="Arial" w:hAnsi="Arial" w:cs="Arial"/>
          <w:sz w:val="22"/>
          <w:szCs w:val="22"/>
        </w:rPr>
        <w:t> przypadku</w:t>
      </w:r>
      <w:r w:rsidR="002C37E6" w:rsidRPr="003A65B1">
        <w:rPr>
          <w:rFonts w:ascii="Arial" w:hAnsi="Arial" w:cs="Arial"/>
          <w:sz w:val="22"/>
          <w:szCs w:val="22"/>
        </w:rPr>
        <w:t>,</w:t>
      </w:r>
      <w:r w:rsidR="00DB1923" w:rsidRPr="003A65B1">
        <w:rPr>
          <w:rFonts w:ascii="Arial" w:hAnsi="Arial" w:cs="Arial"/>
          <w:sz w:val="22"/>
          <w:szCs w:val="22"/>
        </w:rPr>
        <w:t xml:space="preserve"> o którym mowa w pkt 10 i 11</w:t>
      </w:r>
      <w:r w:rsidRPr="003A65B1">
        <w:rPr>
          <w:rFonts w:ascii="Arial" w:hAnsi="Arial" w:cs="Arial"/>
          <w:sz w:val="22"/>
          <w:szCs w:val="22"/>
        </w:rPr>
        <w:t xml:space="preserve"> tj. w przypadku nieprzedłużenia lub niewniesienia nowego zabezpieczenia najpóźniej na 30 dni przed upływem terminu ważności dotychczasowego zabezpieczenia wniesionego w innej formie niż w pieniądzu</w:t>
      </w:r>
      <w:r w:rsidR="002C37E6" w:rsidRPr="003A65B1">
        <w:rPr>
          <w:rFonts w:ascii="Arial" w:hAnsi="Arial" w:cs="Arial"/>
          <w:sz w:val="22"/>
          <w:szCs w:val="22"/>
        </w:rPr>
        <w:t>,</w:t>
      </w:r>
      <w:r w:rsidRPr="003A65B1">
        <w:rPr>
          <w:rFonts w:ascii="Arial" w:hAnsi="Arial" w:cs="Arial"/>
          <w:sz w:val="22"/>
          <w:szCs w:val="22"/>
        </w:rPr>
        <w:t xml:space="preserve"> </w:t>
      </w:r>
      <w:r w:rsidR="003C1501" w:rsidRPr="003A65B1">
        <w:rPr>
          <w:rFonts w:ascii="Arial" w:hAnsi="Arial" w:cs="Arial"/>
          <w:sz w:val="22"/>
          <w:szCs w:val="22"/>
        </w:rPr>
        <w:t>jeżeli w</w:t>
      </w:r>
      <w:r w:rsidRPr="003A65B1">
        <w:rPr>
          <w:rFonts w:ascii="Arial" w:hAnsi="Arial" w:cs="Arial"/>
          <w:sz w:val="22"/>
          <w:szCs w:val="22"/>
        </w:rPr>
        <w:t>ykonawca skorzystał z możliwości wniesienia zabezpieczenia na okres nie krótszy niż 5 lat, a okres</w:t>
      </w:r>
      <w:r w:rsidR="002C37E6" w:rsidRPr="003A65B1">
        <w:rPr>
          <w:rFonts w:ascii="Arial" w:hAnsi="Arial" w:cs="Arial"/>
          <w:sz w:val="22"/>
          <w:szCs w:val="22"/>
        </w:rPr>
        <w:t>,</w:t>
      </w:r>
      <w:r w:rsidRPr="003A65B1">
        <w:rPr>
          <w:rFonts w:ascii="Arial" w:hAnsi="Arial" w:cs="Arial"/>
          <w:sz w:val="22"/>
          <w:szCs w:val="22"/>
        </w:rPr>
        <w:t xml:space="preserve"> na jaki miało zostać wniesione zabezpieczenie</w:t>
      </w:r>
      <w:r w:rsidR="002C37E6" w:rsidRPr="003A65B1">
        <w:rPr>
          <w:rFonts w:ascii="Arial" w:hAnsi="Arial" w:cs="Arial"/>
          <w:sz w:val="22"/>
          <w:szCs w:val="22"/>
        </w:rPr>
        <w:t>,</w:t>
      </w:r>
      <w:r w:rsidRPr="003A65B1">
        <w:rPr>
          <w:rFonts w:ascii="Arial" w:hAnsi="Arial" w:cs="Arial"/>
          <w:sz w:val="22"/>
          <w:szCs w:val="22"/>
        </w:rPr>
        <w:t xml:space="preserve"> jest dłuższy od tego okresu.</w:t>
      </w:r>
    </w:p>
    <w:p w14:paraId="28FA0B71" w14:textId="77777777" w:rsidR="00805A04" w:rsidRPr="003A65B1" w:rsidRDefault="00805A04" w:rsidP="003A65B1">
      <w:pPr>
        <w:spacing w:line="271" w:lineRule="auto"/>
        <w:ind w:right="-108"/>
        <w:jc w:val="both"/>
        <w:rPr>
          <w:rFonts w:ascii="Arial" w:hAnsi="Arial" w:cs="Arial"/>
          <w:sz w:val="22"/>
          <w:szCs w:val="22"/>
        </w:rPr>
      </w:pPr>
    </w:p>
    <w:p w14:paraId="0B45D72B" w14:textId="1E12874B" w:rsidR="009615B1" w:rsidRPr="003A65B1" w:rsidRDefault="002C37E6" w:rsidP="00606F9A">
      <w:pPr>
        <w:numPr>
          <w:ilvl w:val="0"/>
          <w:numId w:val="24"/>
        </w:numPr>
        <w:shd w:val="clear" w:color="auto" w:fill="FBD4B4" w:themeFill="accent6" w:themeFillTint="66"/>
        <w:spacing w:after="200" w:line="271" w:lineRule="auto"/>
        <w:contextualSpacing/>
        <w:jc w:val="both"/>
        <w:rPr>
          <w:rFonts w:ascii="Arial" w:hAnsi="Arial" w:cs="Arial"/>
          <w:b/>
          <w:sz w:val="22"/>
          <w:szCs w:val="22"/>
          <w:lang w:eastAsia="en-US"/>
        </w:rPr>
      </w:pPr>
      <w:r w:rsidRPr="003A65B1">
        <w:rPr>
          <w:rFonts w:ascii="Arial" w:hAnsi="Arial" w:cs="Arial"/>
          <w:b/>
          <w:sz w:val="22"/>
          <w:szCs w:val="22"/>
          <w:lang w:eastAsia="en-US"/>
        </w:rPr>
        <w:t>I</w:t>
      </w:r>
      <w:r w:rsidR="009615B1" w:rsidRPr="003A65B1">
        <w:rPr>
          <w:rFonts w:ascii="Arial" w:hAnsi="Arial" w:cs="Arial"/>
          <w:b/>
          <w:sz w:val="22"/>
          <w:szCs w:val="22"/>
          <w:lang w:eastAsia="en-US"/>
        </w:rPr>
        <w:t>nformacje o formalnościach, jakie muszą zostać dopełnione po wyborze oferty w celu zawarcia umowy w sprawie zamówienia publicznego</w:t>
      </w:r>
    </w:p>
    <w:p w14:paraId="7A00F4F0" w14:textId="4AB42C9F" w:rsidR="00DB1A25" w:rsidRPr="003A65B1" w:rsidRDefault="00DB1A25" w:rsidP="00606F9A">
      <w:pPr>
        <w:numPr>
          <w:ilvl w:val="0"/>
          <w:numId w:val="15"/>
        </w:numPr>
        <w:spacing w:line="271" w:lineRule="auto"/>
        <w:ind w:right="-108"/>
        <w:jc w:val="both"/>
        <w:rPr>
          <w:rFonts w:ascii="Arial" w:hAnsi="Arial" w:cs="Arial"/>
          <w:sz w:val="22"/>
          <w:szCs w:val="22"/>
        </w:rPr>
      </w:pPr>
      <w:r w:rsidRPr="003A65B1">
        <w:rPr>
          <w:rFonts w:ascii="Arial" w:hAnsi="Arial" w:cs="Arial"/>
          <w:sz w:val="22"/>
          <w:szCs w:val="22"/>
        </w:rPr>
        <w:lastRenderedPageBreak/>
        <w:t>Zamawiający poinformuje wykonawcę, któremu zostanie udzielone zamówienie</w:t>
      </w:r>
      <w:r w:rsidR="00263B56" w:rsidRPr="003A65B1">
        <w:rPr>
          <w:rFonts w:ascii="Arial" w:hAnsi="Arial" w:cs="Arial"/>
          <w:sz w:val="22"/>
          <w:szCs w:val="22"/>
        </w:rPr>
        <w:t>,</w:t>
      </w:r>
      <w:r w:rsidRPr="003A65B1">
        <w:rPr>
          <w:rFonts w:ascii="Arial" w:hAnsi="Arial" w:cs="Arial"/>
          <w:sz w:val="22"/>
          <w:szCs w:val="22"/>
        </w:rPr>
        <w:t xml:space="preserve"> o miejscu i terminie zawarcia umowy.</w:t>
      </w:r>
      <w:bookmarkStart w:id="3" w:name="_Toc42045493"/>
    </w:p>
    <w:p w14:paraId="11C18AE9" w14:textId="77777777" w:rsidR="00DB1A25" w:rsidRPr="003A65B1" w:rsidRDefault="00DB1A25" w:rsidP="00606F9A">
      <w:pPr>
        <w:numPr>
          <w:ilvl w:val="0"/>
          <w:numId w:val="15"/>
        </w:numPr>
        <w:spacing w:line="271" w:lineRule="auto"/>
        <w:ind w:right="-108"/>
        <w:jc w:val="both"/>
        <w:rPr>
          <w:rFonts w:ascii="Arial" w:hAnsi="Arial" w:cs="Arial"/>
          <w:sz w:val="22"/>
          <w:szCs w:val="22"/>
        </w:rPr>
      </w:pPr>
      <w:r w:rsidRPr="003A65B1">
        <w:rPr>
          <w:rFonts w:ascii="Arial" w:hAnsi="Arial" w:cs="Arial"/>
          <w:sz w:val="22"/>
          <w:szCs w:val="22"/>
        </w:rPr>
        <w:t>Wykonawca przed zawarciem umowy:</w:t>
      </w:r>
    </w:p>
    <w:p w14:paraId="48FAB987" w14:textId="05BA027A" w:rsidR="00DB1A25" w:rsidRPr="003A65B1" w:rsidRDefault="00DB1A25"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poda wszelkie informacje niezbędne do wypełn</w:t>
      </w:r>
      <w:r w:rsidR="00A23B70" w:rsidRPr="003A65B1">
        <w:rPr>
          <w:rFonts w:ascii="Arial" w:hAnsi="Arial" w:cs="Arial"/>
          <w:sz w:val="22"/>
          <w:szCs w:val="22"/>
        </w:rPr>
        <w:t>ienia treści umowy na wezwanie z</w:t>
      </w:r>
      <w:r w:rsidRPr="003A65B1">
        <w:rPr>
          <w:rFonts w:ascii="Arial" w:hAnsi="Arial" w:cs="Arial"/>
          <w:sz w:val="22"/>
          <w:szCs w:val="22"/>
        </w:rPr>
        <w:t>amawiającego</w:t>
      </w:r>
      <w:r w:rsidR="002C37E6" w:rsidRPr="003A65B1">
        <w:rPr>
          <w:rFonts w:ascii="Arial" w:hAnsi="Arial" w:cs="Arial"/>
          <w:sz w:val="22"/>
          <w:szCs w:val="22"/>
        </w:rPr>
        <w:t>,</w:t>
      </w:r>
    </w:p>
    <w:p w14:paraId="55AC4250" w14:textId="0A6E4726" w:rsidR="00DB1A25" w:rsidRPr="003A65B1" w:rsidRDefault="00DB1A25" w:rsidP="00606F9A">
      <w:pPr>
        <w:numPr>
          <w:ilvl w:val="1"/>
          <w:numId w:val="14"/>
        </w:numPr>
        <w:spacing w:line="271" w:lineRule="auto"/>
        <w:ind w:right="-108"/>
        <w:jc w:val="both"/>
        <w:rPr>
          <w:rFonts w:ascii="Arial" w:hAnsi="Arial" w:cs="Arial"/>
          <w:sz w:val="22"/>
          <w:szCs w:val="22"/>
        </w:rPr>
      </w:pPr>
      <w:r w:rsidRPr="003A65B1">
        <w:rPr>
          <w:rFonts w:ascii="Arial" w:hAnsi="Arial" w:cs="Arial"/>
          <w:sz w:val="22"/>
          <w:szCs w:val="22"/>
        </w:rPr>
        <w:t>wniesie zabezpiecz</w:t>
      </w:r>
      <w:r w:rsidR="00263B56" w:rsidRPr="003A65B1">
        <w:rPr>
          <w:rFonts w:ascii="Arial" w:hAnsi="Arial" w:cs="Arial"/>
          <w:sz w:val="22"/>
          <w:szCs w:val="22"/>
        </w:rPr>
        <w:t>e</w:t>
      </w:r>
      <w:r w:rsidRPr="003A65B1">
        <w:rPr>
          <w:rFonts w:ascii="Arial" w:hAnsi="Arial" w:cs="Arial"/>
          <w:sz w:val="22"/>
          <w:szCs w:val="22"/>
        </w:rPr>
        <w:t>nie należytego wykonania umowy</w:t>
      </w:r>
      <w:r w:rsidR="00263B56" w:rsidRPr="003A65B1">
        <w:rPr>
          <w:rFonts w:ascii="Arial" w:hAnsi="Arial" w:cs="Arial"/>
          <w:sz w:val="22"/>
          <w:szCs w:val="22"/>
        </w:rPr>
        <w:t>.</w:t>
      </w:r>
    </w:p>
    <w:p w14:paraId="4C78E1D6" w14:textId="238CE182" w:rsidR="00DB1A25" w:rsidRPr="003A65B1" w:rsidRDefault="00263B56" w:rsidP="003A65B1">
      <w:pPr>
        <w:spacing w:line="271" w:lineRule="auto"/>
        <w:ind w:right="-108"/>
        <w:jc w:val="both"/>
        <w:rPr>
          <w:rFonts w:ascii="Arial" w:hAnsi="Arial" w:cs="Arial"/>
          <w:sz w:val="22"/>
          <w:szCs w:val="22"/>
        </w:rPr>
      </w:pPr>
      <w:r w:rsidRPr="003A65B1">
        <w:rPr>
          <w:rFonts w:ascii="Arial" w:hAnsi="Arial" w:cs="Arial"/>
          <w:sz w:val="22"/>
          <w:szCs w:val="22"/>
        </w:rPr>
        <w:t>J</w:t>
      </w:r>
      <w:r w:rsidR="00A23B70" w:rsidRPr="003A65B1">
        <w:rPr>
          <w:rFonts w:ascii="Arial" w:hAnsi="Arial" w:cs="Arial"/>
          <w:sz w:val="22"/>
          <w:szCs w:val="22"/>
        </w:rPr>
        <w:t>eżeli zostanie wybrana oferta wykonawców wspólnie ubiegających się o udzielenie zamówienia, zamawiający będzie żądał przed zawarciem umowy w sprawie zamówienia publicznego kopii umowy regulującej współpracę tych wykonawców</w:t>
      </w:r>
      <w:r w:rsidR="00DB1A25" w:rsidRPr="003A65B1">
        <w:rPr>
          <w:rFonts w:ascii="Arial" w:hAnsi="Arial" w:cs="Arial"/>
          <w:sz w:val="22"/>
          <w:szCs w:val="22"/>
        </w:rPr>
        <w:t>, w której</w:t>
      </w:r>
      <w:r w:rsidR="002C37E6" w:rsidRPr="003A65B1">
        <w:rPr>
          <w:rFonts w:ascii="Arial" w:hAnsi="Arial" w:cs="Arial"/>
          <w:sz w:val="22"/>
          <w:szCs w:val="22"/>
        </w:rPr>
        <w:t xml:space="preserve"> </w:t>
      </w:r>
      <w:r w:rsidR="00DB1A25" w:rsidRPr="003A65B1">
        <w:rPr>
          <w:rFonts w:ascii="Arial" w:hAnsi="Arial" w:cs="Arial"/>
          <w:sz w:val="22"/>
          <w:szCs w:val="22"/>
        </w:rPr>
        <w:t>m.in. zostanie określony pełnomo</w:t>
      </w:r>
      <w:r w:rsidR="00A23B70" w:rsidRPr="003A65B1">
        <w:rPr>
          <w:rFonts w:ascii="Arial" w:hAnsi="Arial" w:cs="Arial"/>
          <w:sz w:val="22"/>
          <w:szCs w:val="22"/>
        </w:rPr>
        <w:t>cnik uprawniony do kontaktów z z</w:t>
      </w:r>
      <w:r w:rsidR="00DB1A25" w:rsidRPr="003A65B1">
        <w:rPr>
          <w:rFonts w:ascii="Arial" w:hAnsi="Arial" w:cs="Arial"/>
          <w:sz w:val="22"/>
          <w:szCs w:val="22"/>
        </w:rPr>
        <w:t xml:space="preserve">amawiającym oraz do wystawiania dokumentów związanych z płatnościami, przy czym termin, na jaki została zawarta umowa, nie może być krótszy niż termin realizacji zamówienia.  </w:t>
      </w:r>
      <w:bookmarkEnd w:id="3"/>
    </w:p>
    <w:p w14:paraId="284C13BD" w14:textId="77777777" w:rsidR="00DB1A25" w:rsidRPr="003A65B1" w:rsidRDefault="00DB1A25" w:rsidP="003A65B1">
      <w:pPr>
        <w:spacing w:line="271" w:lineRule="auto"/>
        <w:ind w:right="-108"/>
        <w:jc w:val="both"/>
        <w:rPr>
          <w:rFonts w:ascii="Arial" w:hAnsi="Arial" w:cs="Arial"/>
          <w:b/>
          <w:sz w:val="22"/>
          <w:szCs w:val="22"/>
        </w:rPr>
      </w:pPr>
    </w:p>
    <w:p w14:paraId="60FD0647" w14:textId="3EE72536" w:rsidR="00DB1A25" w:rsidRPr="003A65B1" w:rsidRDefault="00DB1A25" w:rsidP="003A65B1">
      <w:pPr>
        <w:spacing w:line="271" w:lineRule="auto"/>
        <w:ind w:right="-108"/>
        <w:jc w:val="both"/>
        <w:rPr>
          <w:rFonts w:ascii="Arial" w:hAnsi="Arial" w:cs="Arial"/>
          <w:sz w:val="22"/>
          <w:szCs w:val="22"/>
        </w:rPr>
      </w:pPr>
      <w:r w:rsidRPr="003A65B1">
        <w:rPr>
          <w:rFonts w:ascii="Arial" w:hAnsi="Arial" w:cs="Arial"/>
          <w:sz w:val="22"/>
          <w:szCs w:val="22"/>
        </w:rPr>
        <w:t xml:space="preserve">Niedopełnienie powyższych formalności przez wybranego </w:t>
      </w:r>
      <w:r w:rsidR="002C37E6" w:rsidRPr="003A65B1">
        <w:rPr>
          <w:rFonts w:ascii="Arial" w:hAnsi="Arial" w:cs="Arial"/>
          <w:sz w:val="22"/>
          <w:szCs w:val="22"/>
        </w:rPr>
        <w:t>w</w:t>
      </w:r>
      <w:r w:rsidRPr="003A65B1">
        <w:rPr>
          <w:rFonts w:ascii="Arial" w:hAnsi="Arial" w:cs="Arial"/>
          <w:sz w:val="22"/>
          <w:szCs w:val="22"/>
        </w:rPr>
        <w:t>ykonawcę będzie potraktowane prze</w:t>
      </w:r>
      <w:r w:rsidR="006C3F4D" w:rsidRPr="003A65B1">
        <w:rPr>
          <w:rFonts w:ascii="Arial" w:hAnsi="Arial" w:cs="Arial"/>
          <w:sz w:val="22"/>
          <w:szCs w:val="22"/>
        </w:rPr>
        <w:t>z z</w:t>
      </w:r>
      <w:r w:rsidRPr="003A65B1">
        <w:rPr>
          <w:rFonts w:ascii="Arial" w:hAnsi="Arial" w:cs="Arial"/>
          <w:sz w:val="22"/>
          <w:szCs w:val="22"/>
        </w:rPr>
        <w:t xml:space="preserve">amawiającego jako niemożność zawarcia umowy w sprawie zamówienia publicznego </w:t>
      </w:r>
      <w:r w:rsidR="007D7898" w:rsidRPr="003A65B1">
        <w:rPr>
          <w:rFonts w:ascii="Arial" w:hAnsi="Arial" w:cs="Arial"/>
          <w:sz w:val="22"/>
          <w:szCs w:val="22"/>
        </w:rPr>
        <w:t>z przyczyn leżących po stronie w</w:t>
      </w:r>
      <w:r w:rsidRPr="003A65B1">
        <w:rPr>
          <w:rFonts w:ascii="Arial" w:hAnsi="Arial" w:cs="Arial"/>
          <w:sz w:val="22"/>
          <w:szCs w:val="22"/>
        </w:rPr>
        <w:t xml:space="preserve">ykonawcy i zgodnie z art. </w:t>
      </w:r>
      <w:r w:rsidR="006C3F4D" w:rsidRPr="003A65B1">
        <w:rPr>
          <w:rFonts w:ascii="Arial" w:hAnsi="Arial" w:cs="Arial"/>
          <w:sz w:val="22"/>
          <w:szCs w:val="22"/>
        </w:rPr>
        <w:t>98 ust. 6</w:t>
      </w:r>
      <w:r w:rsidRPr="003A65B1">
        <w:rPr>
          <w:rFonts w:ascii="Arial" w:hAnsi="Arial" w:cs="Arial"/>
          <w:sz w:val="22"/>
          <w:szCs w:val="22"/>
        </w:rPr>
        <w:t xml:space="preserve"> pkt 3 ustawy</w:t>
      </w:r>
      <w:r w:rsidR="006C3F4D" w:rsidRPr="003A65B1">
        <w:rPr>
          <w:rFonts w:ascii="Arial" w:hAnsi="Arial" w:cs="Arial"/>
          <w:sz w:val="22"/>
          <w:szCs w:val="22"/>
        </w:rPr>
        <w:t xml:space="preserve"> Pzp,</w:t>
      </w:r>
      <w:r w:rsidRPr="003A65B1">
        <w:rPr>
          <w:rFonts w:ascii="Arial" w:hAnsi="Arial" w:cs="Arial"/>
          <w:sz w:val="22"/>
          <w:szCs w:val="22"/>
        </w:rPr>
        <w:t xml:space="preserve"> będzie</w:t>
      </w:r>
      <w:r w:rsidR="007D7898" w:rsidRPr="003A65B1">
        <w:rPr>
          <w:rFonts w:ascii="Arial" w:hAnsi="Arial" w:cs="Arial"/>
          <w:sz w:val="22"/>
          <w:szCs w:val="22"/>
        </w:rPr>
        <w:t xml:space="preserve"> skutkowało zatrzymaniem przez z</w:t>
      </w:r>
      <w:r w:rsidRPr="003A65B1">
        <w:rPr>
          <w:rFonts w:ascii="Arial" w:hAnsi="Arial" w:cs="Arial"/>
          <w:sz w:val="22"/>
          <w:szCs w:val="22"/>
        </w:rPr>
        <w:t>amawiającego wadium wraz z odsetkami.</w:t>
      </w:r>
    </w:p>
    <w:p w14:paraId="13B15865" w14:textId="77777777" w:rsidR="00D4155E" w:rsidRPr="003A65B1" w:rsidRDefault="00D4155E" w:rsidP="003A65B1">
      <w:pPr>
        <w:spacing w:line="271" w:lineRule="auto"/>
        <w:ind w:right="-108"/>
        <w:jc w:val="both"/>
        <w:rPr>
          <w:rFonts w:ascii="Arial" w:hAnsi="Arial" w:cs="Arial"/>
          <w:b/>
          <w:sz w:val="22"/>
          <w:szCs w:val="22"/>
        </w:rPr>
      </w:pPr>
    </w:p>
    <w:p w14:paraId="7921E48A" w14:textId="08E0FEB2" w:rsidR="008A4795" w:rsidRPr="000E3BAB" w:rsidRDefault="008A4795" w:rsidP="003A65B1">
      <w:pPr>
        <w:widowControl w:val="0"/>
        <w:snapToGrid w:val="0"/>
        <w:spacing w:line="271" w:lineRule="auto"/>
        <w:jc w:val="both"/>
        <w:rPr>
          <w:rFonts w:ascii="Arial" w:hAnsi="Arial" w:cs="Arial"/>
          <w:b/>
          <w:color w:val="000000" w:themeColor="text1"/>
          <w:sz w:val="22"/>
          <w:szCs w:val="22"/>
        </w:rPr>
      </w:pPr>
      <w:r w:rsidRPr="000E3BAB">
        <w:rPr>
          <w:rFonts w:ascii="Arial" w:hAnsi="Arial" w:cs="Arial"/>
          <w:b/>
          <w:color w:val="000000" w:themeColor="text1"/>
          <w:sz w:val="22"/>
          <w:szCs w:val="22"/>
        </w:rPr>
        <w:t>Ewentualne zmiany umowy:</w:t>
      </w:r>
    </w:p>
    <w:p w14:paraId="27B71577" w14:textId="77777777" w:rsidR="0013775E" w:rsidRPr="0013775E" w:rsidRDefault="0013775E" w:rsidP="0013775E">
      <w:pPr>
        <w:pStyle w:val="Akapitzlist"/>
        <w:numPr>
          <w:ilvl w:val="0"/>
          <w:numId w:val="61"/>
        </w:numPr>
        <w:suppressAutoHyphens/>
        <w:spacing w:line="360" w:lineRule="auto"/>
        <w:ind w:left="0" w:hanging="425"/>
        <w:contextualSpacing/>
        <w:jc w:val="both"/>
        <w:rPr>
          <w:rStyle w:val="FontStyle13"/>
          <w:rFonts w:ascii="Arial" w:eastAsia="StarSymbol" w:hAnsi="Arial" w:cs="Arial"/>
          <w:sz w:val="22"/>
          <w:szCs w:val="22"/>
        </w:rPr>
      </w:pPr>
      <w:r w:rsidRPr="0013775E">
        <w:rPr>
          <w:rStyle w:val="FontStyle13"/>
          <w:rFonts w:ascii="Arial" w:eastAsia="StarSymbol" w:hAnsi="Arial" w:cs="Arial"/>
          <w:sz w:val="22"/>
          <w:szCs w:val="22"/>
        </w:rPr>
        <w:t>Zmianie może ulec wynagrodzenie Wykonawcy w przypadku:</w:t>
      </w:r>
    </w:p>
    <w:p w14:paraId="35BF4F65" w14:textId="77777777" w:rsidR="0013775E" w:rsidRPr="0013775E" w:rsidRDefault="0013775E" w:rsidP="0013775E">
      <w:pPr>
        <w:pStyle w:val="Akapitzlist"/>
        <w:numPr>
          <w:ilvl w:val="1"/>
          <w:numId w:val="47"/>
        </w:numPr>
        <w:spacing w:line="360" w:lineRule="auto"/>
        <w:ind w:left="0" w:hanging="284"/>
        <w:contextualSpacing/>
        <w:jc w:val="both"/>
        <w:rPr>
          <w:rFonts w:ascii="Arial" w:hAnsi="Arial" w:cs="Arial"/>
          <w:sz w:val="22"/>
          <w:szCs w:val="22"/>
        </w:rPr>
      </w:pPr>
      <w:r w:rsidRPr="0013775E">
        <w:rPr>
          <w:rFonts w:ascii="Arial" w:hAnsi="Arial" w:cs="Arial"/>
          <w:sz w:val="22"/>
          <w:szCs w:val="22"/>
        </w:rPr>
        <w:t>zmiany stawki podatku od towarów i usług oraz podatku akcyzowego, z tym zastrzeżeniem, że wartość netto wynagrodzenia Wykonawcy nie zmieni się, a wartość brutto wynagrodzenia zostanie wyliczona na podstawie nowych przepisów;</w:t>
      </w:r>
    </w:p>
    <w:p w14:paraId="0755B561" w14:textId="77777777" w:rsidR="0013775E" w:rsidRPr="0013775E" w:rsidRDefault="0013775E" w:rsidP="0013775E">
      <w:pPr>
        <w:pStyle w:val="Akapitzlist"/>
        <w:numPr>
          <w:ilvl w:val="1"/>
          <w:numId w:val="47"/>
        </w:numPr>
        <w:spacing w:line="360" w:lineRule="auto"/>
        <w:ind w:left="0" w:hanging="284"/>
        <w:contextualSpacing/>
        <w:jc w:val="both"/>
        <w:rPr>
          <w:rFonts w:ascii="Arial" w:hAnsi="Arial" w:cs="Arial"/>
          <w:sz w:val="22"/>
          <w:szCs w:val="22"/>
        </w:rPr>
      </w:pPr>
      <w:r w:rsidRPr="0013775E">
        <w:rPr>
          <w:rFonts w:ascii="Arial" w:hAnsi="Arial" w:cs="Arial"/>
          <w:sz w:val="22"/>
          <w:szCs w:val="22"/>
        </w:rPr>
        <w:t>zmiany wysokości minimalnego wynagrodzenia za pracę, z tym zastrzeżeniem, że wynagrodzenie Wykonawcy ulegnie zmianie o wartość wzrostu całkowitego kosztu Wykonawcy wynikającą ze zwiększenia wynagrodzeń osób bezpośrednio wykonujących niniejsze zamówienie do wysokości obowiązującego minimalnego wynagrodzenia, z uwzględnieniem wszystkich obciążeń publicznoprawnych od kwoty wzrostu minimalnego wynagrodzenia;</w:t>
      </w:r>
    </w:p>
    <w:p w14:paraId="7E1BFBFD" w14:textId="77777777" w:rsidR="0013775E" w:rsidRPr="0013775E" w:rsidRDefault="0013775E" w:rsidP="0013775E">
      <w:pPr>
        <w:pStyle w:val="Akapitzlist"/>
        <w:numPr>
          <w:ilvl w:val="1"/>
          <w:numId w:val="47"/>
        </w:numPr>
        <w:spacing w:line="360" w:lineRule="auto"/>
        <w:ind w:left="0" w:hanging="284"/>
        <w:contextualSpacing/>
        <w:jc w:val="both"/>
        <w:rPr>
          <w:rFonts w:ascii="Arial" w:hAnsi="Arial" w:cs="Arial"/>
          <w:sz w:val="22"/>
          <w:szCs w:val="22"/>
        </w:rPr>
      </w:pPr>
      <w:r w:rsidRPr="0013775E">
        <w:rPr>
          <w:rFonts w:ascii="Arial" w:hAnsi="Arial" w:cs="Arial"/>
          <w:sz w:val="22"/>
          <w:szCs w:val="22"/>
        </w:rPr>
        <w:t>zmiany zasad podlegania ubezpieczeniom społecznym lub ubezpieczeniu zdrowotnemu lub wysokości stawki składki na ubezpieczenie społeczne lub zdrowotne, z tym zastrzeżeniem, że wynagrodzenie Wykonawcy ulegnie zmianie o wartość wzrostu całkowitego kosztu Wykonawcy, jaką będzie on zobowiązany dodatkowo ponieść w celu uwzględnienia tej zmiany, przy zachowaniu dotychczasowej kwoty netto wynagrodzenia osób bezpośrednio wykonujących niniejsze zamówienie;</w:t>
      </w:r>
    </w:p>
    <w:p w14:paraId="129F0A21" w14:textId="77777777" w:rsidR="0013775E" w:rsidRPr="0013775E" w:rsidRDefault="0013775E" w:rsidP="0013775E">
      <w:pPr>
        <w:pStyle w:val="Akapitzlist"/>
        <w:numPr>
          <w:ilvl w:val="1"/>
          <w:numId w:val="47"/>
        </w:numPr>
        <w:spacing w:line="360" w:lineRule="auto"/>
        <w:ind w:left="0" w:hanging="284"/>
        <w:contextualSpacing/>
        <w:jc w:val="both"/>
        <w:rPr>
          <w:rFonts w:ascii="Arial" w:hAnsi="Arial" w:cs="Arial"/>
          <w:sz w:val="22"/>
          <w:szCs w:val="22"/>
        </w:rPr>
      </w:pPr>
      <w:r w:rsidRPr="0013775E">
        <w:rPr>
          <w:rFonts w:ascii="Arial" w:hAnsi="Arial" w:cs="Arial"/>
          <w:sz w:val="22"/>
          <w:szCs w:val="22"/>
        </w:rPr>
        <w:t xml:space="preserve">zmiany zasad gromadzenia i wysokości wpłat do pracowniczych planów kapitałowych, o których mowa w ustawie z 4 października 2018 r. o pracowniczych planach kapitałowych, z tym zastrzeżeniem, że wynagrodzenie Wykonawcy ulegnie zmianie o wartość wzrostu kosztu Wykonawcy, jaką będzie on zobligowany ponieść w przypadku zmiany przepisów dotyczących zasad gromadzenia lub wpłat podstawowych finansowanych przez podmiot zatrudniający do </w:t>
      </w:r>
      <w:r w:rsidRPr="0013775E">
        <w:rPr>
          <w:rFonts w:ascii="Arial" w:hAnsi="Arial" w:cs="Arial"/>
          <w:sz w:val="22"/>
          <w:szCs w:val="22"/>
        </w:rPr>
        <w:lastRenderedPageBreak/>
        <w:t>pracowniczych planów kapitałowych w odniesieniu do osób bezpośrednio wykonujących niniejsze zamówienie;</w:t>
      </w:r>
    </w:p>
    <w:p w14:paraId="7A545925" w14:textId="77777777" w:rsidR="0013775E" w:rsidRPr="0013775E" w:rsidRDefault="0013775E" w:rsidP="0013775E">
      <w:pPr>
        <w:spacing w:line="360" w:lineRule="auto"/>
        <w:ind w:hanging="284"/>
        <w:jc w:val="both"/>
        <w:rPr>
          <w:rFonts w:ascii="Arial" w:hAnsi="Arial" w:cs="Arial"/>
          <w:sz w:val="22"/>
          <w:szCs w:val="22"/>
        </w:rPr>
      </w:pPr>
      <w:r w:rsidRPr="0013775E">
        <w:rPr>
          <w:rFonts w:ascii="Arial" w:hAnsi="Arial" w:cs="Arial"/>
          <w:sz w:val="22"/>
          <w:szCs w:val="22"/>
        </w:rPr>
        <w:t>- jeżeli zmiany te będą miały wpływ na koszt wykonania zamówienia.</w:t>
      </w:r>
    </w:p>
    <w:p w14:paraId="10ECD362"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sz w:val="22"/>
          <w:szCs w:val="22"/>
        </w:rPr>
      </w:pPr>
      <w:r w:rsidRPr="0013775E">
        <w:rPr>
          <w:rFonts w:ascii="Arial" w:hAnsi="Arial" w:cs="Arial"/>
          <w:sz w:val="22"/>
          <w:szCs w:val="22"/>
        </w:rPr>
        <w:t>Ponadto zmianie mogą ulec terminy wykonania poszczególnych części dokumentacji projektowej na zasadach określonych w §5 ust. 4 umowy.</w:t>
      </w:r>
    </w:p>
    <w:p w14:paraId="687622A7"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W przypadku wystąpienia zmiany przepisów istotnych dla wykonania umowy, Wykonawcy wraz z powiadomieniem o powyższym Zamawiającego, przedkłada pisemną informację o zakresie przewidywanych zmian oraz ocenę skutków ich wprowadzenia na dokumentację projektową, koszt inwestycji lub termin realizacji inwestycji, Zamawiający niezwłocznie, lecz nie później niż w terminie 14 dni roboczych od daty przedłożenia pisemnie informacji, przekaże Jednostce Projektowej swoje stanowisko i wytyczne w tym zakresie.</w:t>
      </w:r>
    </w:p>
    <w:p w14:paraId="171C4885"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 xml:space="preserve">Podstawą do dokonania zmiany wynagrodzenia w przypadkach, o których mowa w ust. 2, jest pisemny wniosek Wykonawcy lub Zamawiającego, złożony drugiej Stronie umowy najpóźniej w terminie do 30 dni od wejścia w życie nowych przepisów, zawierający dokładny opis proponowanej zmiany wraz z uzasadnieniem i szczegółową kalkulacją kosztów oraz zasadami sporządzenia takiej kalkulacji. </w:t>
      </w:r>
    </w:p>
    <w:p w14:paraId="3316E6B7"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Wykonawca zobowiązany jest wykazać we wniosku i udowodnić Zamawiającemu, że zmiana przepisów, wskazanych w ust. 2, będzie miała wpływ na koszty wykonania przez niego zamówienia.</w:t>
      </w:r>
    </w:p>
    <w:p w14:paraId="109DD080"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Wniosek Wykonawcy wraz z załączonymi dokumentami podlegać będzie weryfikacji ze strony Zamawiającego, który w terminie 14 dni od otrzymania wniosku może zwrócić się do Wykonawcy  z wezwaniem o jego uzupełnienie, poprzez przekazanie dodatkowych wyjaśnień, informacji lub dokumentów. Wykonawca jest zobowiązany odpowiedzieć na wezwanie Zamawiającego wyczerpu</w:t>
      </w:r>
      <w:r w:rsidRPr="0013775E">
        <w:rPr>
          <w:rFonts w:ascii="Arial" w:hAnsi="Arial" w:cs="Arial"/>
          <w:bCs/>
          <w:sz w:val="22"/>
          <w:szCs w:val="22"/>
        </w:rPr>
        <w:softHyphen/>
        <w:t>jąco i zgodnie ze stanem faktycznym, w terminie 7 dni od dnia otrzymania wezwania.</w:t>
      </w:r>
    </w:p>
    <w:p w14:paraId="1154860F"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Zamawiający w terminie 30 dni od otrzymania kompletnego wniosku, informacji i wyjaśnień zajmie pisemne stanowisko w sprawie; za dzień przekazania stanowiska, uznaje się dzień jego wysłania na adres właściwy dla doręczeń pism dla Wykonawcy.</w:t>
      </w:r>
    </w:p>
    <w:p w14:paraId="72A7B2D4"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Zamawiający zastrzega sobie prawo odmowy dokonania zmiany wysokości wynagrodzenia należnego Wykonawcy w przypadku, gdy wniosek Wykonawcy nie będzie spełniał warunków opisanych w postanowieniach niniejszej umowy.</w:t>
      </w:r>
    </w:p>
    <w:p w14:paraId="268476DD"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W przypadku wniosku składanego przez Zamawiającego, wniosek taki powinien zawierać co najmniej propozycję zmiany umowy w zakresie wysokości wynagrodzenia należnego Wykonawcy oraz powołanie się na podstawę prawną zmiany przepisów.</w:t>
      </w:r>
    </w:p>
    <w:p w14:paraId="42D0BBE6"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 xml:space="preserve">Przed przekazaniem wniosku, o którym mowa w ust. 10, Zamawiający może zwrócić się do Wykonawcy o udzielenie informacji lub przekazanie wyjaśnień lub dokumentów niezbędnych do oceny przez Zamawiającego, czy zmiany w zakresie przepisów przywołanych w ust. 1, </w:t>
      </w:r>
      <w:r w:rsidRPr="0013775E">
        <w:rPr>
          <w:rFonts w:ascii="Arial" w:hAnsi="Arial" w:cs="Arial"/>
          <w:bCs/>
          <w:sz w:val="22"/>
          <w:szCs w:val="22"/>
        </w:rPr>
        <w:lastRenderedPageBreak/>
        <w:t>mają wpływ na koszty wykonania umowy przez Wykonawcę oraz w jakim stopniu zmiany tych kosztów uzasadniają zmianę wysokości wynagrodzenia; rodzaj i zakres tych informacji określi Zamawiający w wezwaniu.</w:t>
      </w:r>
    </w:p>
    <w:p w14:paraId="5CC5488F"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Jeżeli w trakcie trwania procedury opisanej powyżej zostanie wykazane bezsprzecznie, że zmiany przywołanych w ust. 2 przepisów uzasadniają zmianę wysokości wynagrodzenia należnego Wykonawcy, Strony umowy zawrą stosowny aneks do umowy, określający nową wysokość wynagrodzenia Wykonawcy, z uwzględnieniem dowiedzionych zmian.</w:t>
      </w:r>
    </w:p>
    <w:p w14:paraId="177D8645" w14:textId="77777777" w:rsidR="0013775E" w:rsidRPr="0013775E" w:rsidRDefault="0013775E" w:rsidP="0013775E">
      <w:pPr>
        <w:pStyle w:val="Akapitzlist"/>
        <w:numPr>
          <w:ilvl w:val="0"/>
          <w:numId w:val="61"/>
        </w:numPr>
        <w:spacing w:line="360" w:lineRule="auto"/>
        <w:ind w:left="0" w:hanging="426"/>
        <w:contextualSpacing/>
        <w:jc w:val="both"/>
        <w:rPr>
          <w:rFonts w:ascii="Arial" w:hAnsi="Arial" w:cs="Arial"/>
          <w:bCs/>
          <w:sz w:val="22"/>
          <w:szCs w:val="22"/>
        </w:rPr>
      </w:pPr>
      <w:r w:rsidRPr="0013775E">
        <w:rPr>
          <w:rFonts w:ascii="Arial" w:hAnsi="Arial" w:cs="Arial"/>
          <w:bCs/>
          <w:sz w:val="22"/>
          <w:szCs w:val="22"/>
        </w:rPr>
        <w:t xml:space="preserve">Zmiana wynagrodzenia należnego Wykonawcy może nastąpić nie wcześniej niż </w:t>
      </w:r>
      <w:r w:rsidRPr="0013775E">
        <w:rPr>
          <w:rFonts w:ascii="Arial" w:hAnsi="Arial" w:cs="Arial"/>
          <w:sz w:val="22"/>
          <w:szCs w:val="22"/>
        </w:rPr>
        <w:t>z dniem</w:t>
      </w:r>
      <w:r w:rsidRPr="0013775E">
        <w:rPr>
          <w:rFonts w:ascii="Arial" w:hAnsi="Arial" w:cs="Arial"/>
          <w:bCs/>
          <w:sz w:val="22"/>
          <w:szCs w:val="22"/>
        </w:rPr>
        <w:t xml:space="preserve"> wejścia w życie przepisów, stanowiących podstawę do wystąpienia z wnioskiem o zmianę i nie wcześniej niż po upływie 12 miesięcy od daty rozpoczęcia realizacji zamówienia.</w:t>
      </w:r>
    </w:p>
    <w:p w14:paraId="4594C342" w14:textId="77777777" w:rsidR="0013775E" w:rsidRPr="0013775E" w:rsidRDefault="0013775E" w:rsidP="0013775E">
      <w:pPr>
        <w:pStyle w:val="Akapitzlist"/>
        <w:spacing w:line="360" w:lineRule="auto"/>
        <w:ind w:left="0" w:hanging="1"/>
        <w:jc w:val="both"/>
        <w:rPr>
          <w:rFonts w:ascii="Arial" w:hAnsi="Arial" w:cs="Arial"/>
          <w:bCs/>
          <w:sz w:val="22"/>
          <w:szCs w:val="22"/>
        </w:rPr>
      </w:pPr>
      <w:r w:rsidRPr="0013775E">
        <w:rPr>
          <w:rFonts w:ascii="Arial" w:hAnsi="Arial" w:cs="Arial"/>
          <w:bCs/>
          <w:sz w:val="22"/>
          <w:szCs w:val="22"/>
        </w:rPr>
        <w:t>Zamawiający określa maksymalną wartość zmiany wynagrodzenia należnego Jednostce Projektowej w całym okresie realizacji zamówienia, w przypadkach określonych w ust. 1 powyżej, na poziomie do 15% wynagrodzenia Wykonawcy określonego w umowie.</w:t>
      </w:r>
    </w:p>
    <w:p w14:paraId="135F9250" w14:textId="77777777" w:rsidR="00AD7D53" w:rsidRDefault="00AD7D53" w:rsidP="00807382">
      <w:pPr>
        <w:pStyle w:val="pkt"/>
        <w:spacing w:before="0" w:after="0" w:line="271" w:lineRule="auto"/>
        <w:ind w:left="0" w:firstLine="0"/>
        <w:jc w:val="right"/>
        <w:rPr>
          <w:rFonts w:ascii="Arial" w:hAnsi="Arial" w:cs="Arial"/>
          <w:sz w:val="22"/>
          <w:szCs w:val="22"/>
        </w:rPr>
      </w:pPr>
    </w:p>
    <w:p w14:paraId="5AB32564" w14:textId="77777777" w:rsidR="0012118B" w:rsidRDefault="0012118B" w:rsidP="00807382">
      <w:pPr>
        <w:pStyle w:val="pkt"/>
        <w:spacing w:before="0" w:after="0" w:line="271" w:lineRule="auto"/>
        <w:ind w:left="0" w:firstLine="0"/>
        <w:jc w:val="right"/>
        <w:rPr>
          <w:rFonts w:ascii="Arial" w:hAnsi="Arial" w:cs="Arial"/>
          <w:sz w:val="22"/>
          <w:szCs w:val="22"/>
        </w:rPr>
      </w:pPr>
    </w:p>
    <w:p w14:paraId="2A714858" w14:textId="77777777" w:rsidR="0012118B" w:rsidRDefault="0012118B" w:rsidP="00807382">
      <w:pPr>
        <w:pStyle w:val="pkt"/>
        <w:spacing w:before="0" w:after="0" w:line="271" w:lineRule="auto"/>
        <w:ind w:left="0" w:firstLine="0"/>
        <w:jc w:val="right"/>
        <w:rPr>
          <w:rFonts w:ascii="Arial" w:hAnsi="Arial" w:cs="Arial"/>
          <w:sz w:val="22"/>
          <w:szCs w:val="22"/>
        </w:rPr>
      </w:pPr>
    </w:p>
    <w:p w14:paraId="22EFE23F" w14:textId="77777777" w:rsidR="00ED4891" w:rsidRDefault="00ED4891" w:rsidP="000E3BAB">
      <w:pPr>
        <w:pStyle w:val="pkt"/>
        <w:spacing w:before="0" w:after="0" w:line="271" w:lineRule="auto"/>
        <w:ind w:left="0" w:firstLine="0"/>
        <w:rPr>
          <w:rFonts w:ascii="Arial" w:hAnsi="Arial" w:cs="Arial"/>
          <w:sz w:val="22"/>
          <w:szCs w:val="22"/>
        </w:rPr>
      </w:pPr>
    </w:p>
    <w:p w14:paraId="3A3B78F1" w14:textId="6810537B" w:rsidR="009F7BAB" w:rsidRDefault="00807382" w:rsidP="002701E7">
      <w:pPr>
        <w:pStyle w:val="pkt"/>
        <w:spacing w:before="0" w:after="0" w:line="271" w:lineRule="auto"/>
        <w:ind w:left="0" w:firstLine="0"/>
        <w:jc w:val="right"/>
        <w:rPr>
          <w:rFonts w:ascii="Arial" w:hAnsi="Arial" w:cs="Arial"/>
          <w:sz w:val="22"/>
          <w:szCs w:val="22"/>
        </w:rPr>
      </w:pPr>
      <w:r>
        <w:rPr>
          <w:rFonts w:ascii="Arial" w:hAnsi="Arial" w:cs="Arial"/>
          <w:sz w:val="22"/>
          <w:szCs w:val="22"/>
        </w:rPr>
        <w:t>……………………………………………….</w:t>
      </w:r>
    </w:p>
    <w:p w14:paraId="67E46BFE" w14:textId="77777777" w:rsidR="009F7BAB" w:rsidRDefault="009F7BAB" w:rsidP="003A65B1">
      <w:pPr>
        <w:pStyle w:val="pkt"/>
        <w:spacing w:before="0" w:after="0" w:line="271" w:lineRule="auto"/>
        <w:ind w:left="0" w:firstLine="0"/>
        <w:rPr>
          <w:rFonts w:ascii="Arial" w:hAnsi="Arial" w:cs="Arial"/>
          <w:sz w:val="22"/>
          <w:szCs w:val="22"/>
        </w:rPr>
      </w:pPr>
    </w:p>
    <w:p w14:paraId="27B819ED" w14:textId="77777777" w:rsidR="009D713E" w:rsidRDefault="009D713E" w:rsidP="008A4795">
      <w:pPr>
        <w:widowControl w:val="0"/>
        <w:tabs>
          <w:tab w:val="left" w:pos="708"/>
        </w:tabs>
        <w:spacing w:line="271" w:lineRule="auto"/>
        <w:ind w:left="57" w:right="-530"/>
        <w:jc w:val="right"/>
        <w:rPr>
          <w:rFonts w:ascii="Arial" w:hAnsi="Arial" w:cs="Arial"/>
          <w:sz w:val="22"/>
          <w:szCs w:val="22"/>
        </w:rPr>
      </w:pPr>
    </w:p>
    <w:p w14:paraId="24E2CB53"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C03EE29"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25311FCA"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74FCA259"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159D29DA"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4D654D79"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13780099"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24A55106"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3A1D7663"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7ABBF1C8"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474DE3B9"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56933498"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3442FD98"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29883FE"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676C4D9E"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21AD53F"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1C5757E5"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1B33CE33"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4631EC48"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121AE8C"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7317E84"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7B5C9D93"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09EB9400" w14:textId="77777777" w:rsidR="00034317" w:rsidRDefault="00034317" w:rsidP="008A4795">
      <w:pPr>
        <w:widowControl w:val="0"/>
        <w:tabs>
          <w:tab w:val="left" w:pos="708"/>
        </w:tabs>
        <w:spacing w:line="271" w:lineRule="auto"/>
        <w:ind w:left="57" w:right="-530"/>
        <w:jc w:val="right"/>
        <w:rPr>
          <w:rFonts w:ascii="Arial" w:hAnsi="Arial" w:cs="Arial"/>
          <w:sz w:val="22"/>
          <w:szCs w:val="22"/>
        </w:rPr>
      </w:pPr>
    </w:p>
    <w:p w14:paraId="73FA8826" w14:textId="77777777" w:rsidR="00034317" w:rsidRDefault="00034317" w:rsidP="0013775E">
      <w:pPr>
        <w:widowControl w:val="0"/>
        <w:tabs>
          <w:tab w:val="left" w:pos="708"/>
        </w:tabs>
        <w:spacing w:line="271" w:lineRule="auto"/>
        <w:ind w:right="-530"/>
        <w:rPr>
          <w:rFonts w:ascii="Arial" w:hAnsi="Arial" w:cs="Arial"/>
          <w:sz w:val="22"/>
          <w:szCs w:val="22"/>
        </w:rPr>
      </w:pPr>
    </w:p>
    <w:p w14:paraId="69608091" w14:textId="77777777" w:rsidR="009D713E" w:rsidRDefault="009D713E" w:rsidP="008A4795">
      <w:pPr>
        <w:widowControl w:val="0"/>
        <w:tabs>
          <w:tab w:val="left" w:pos="708"/>
        </w:tabs>
        <w:spacing w:line="271" w:lineRule="auto"/>
        <w:ind w:left="57" w:right="-530"/>
        <w:jc w:val="right"/>
        <w:rPr>
          <w:rFonts w:ascii="Arial" w:hAnsi="Arial" w:cs="Arial"/>
          <w:sz w:val="22"/>
          <w:szCs w:val="22"/>
        </w:rPr>
      </w:pPr>
    </w:p>
    <w:p w14:paraId="09F275EA" w14:textId="5CC76AFE" w:rsidR="008A4795" w:rsidRPr="00122CDC" w:rsidRDefault="008A4795" w:rsidP="008A4795">
      <w:pPr>
        <w:widowControl w:val="0"/>
        <w:tabs>
          <w:tab w:val="left" w:pos="708"/>
        </w:tabs>
        <w:spacing w:line="271" w:lineRule="auto"/>
        <w:ind w:left="57" w:right="-530"/>
        <w:jc w:val="right"/>
        <w:rPr>
          <w:rFonts w:ascii="Arial" w:hAnsi="Arial" w:cs="Arial"/>
          <w:sz w:val="22"/>
          <w:szCs w:val="22"/>
        </w:rPr>
      </w:pPr>
      <w:r w:rsidRPr="00122CDC">
        <w:rPr>
          <w:rFonts w:ascii="Arial" w:hAnsi="Arial" w:cs="Arial"/>
          <w:sz w:val="22"/>
          <w:szCs w:val="22"/>
        </w:rPr>
        <w:t xml:space="preserve">Załącznik nr </w:t>
      </w:r>
      <w:r w:rsidRPr="00122CDC">
        <w:rPr>
          <w:rFonts w:ascii="Arial" w:hAnsi="Arial" w:cs="Arial"/>
          <w:sz w:val="22"/>
          <w:szCs w:val="22"/>
          <w:highlight w:val="white"/>
        </w:rPr>
        <w:t>1</w:t>
      </w:r>
    </w:p>
    <w:p w14:paraId="35A23DB1" w14:textId="72CE5D73" w:rsidR="008A4795" w:rsidRPr="00122CDC" w:rsidRDefault="002A1DF8" w:rsidP="008A4795">
      <w:pPr>
        <w:widowControl w:val="0"/>
        <w:tabs>
          <w:tab w:val="left" w:pos="708"/>
        </w:tabs>
        <w:spacing w:line="271" w:lineRule="auto"/>
        <w:jc w:val="both"/>
        <w:rPr>
          <w:rFonts w:ascii="Arial" w:hAnsi="Arial" w:cs="Arial"/>
          <w:sz w:val="22"/>
          <w:szCs w:val="22"/>
        </w:rPr>
      </w:pPr>
      <w:r>
        <w:rPr>
          <w:rFonts w:ascii="Arial" w:hAnsi="Arial" w:cs="Arial"/>
          <w:sz w:val="22"/>
          <w:szCs w:val="22"/>
        </w:rPr>
        <w:t>W</w:t>
      </w:r>
      <w:r w:rsidR="008A4795">
        <w:rPr>
          <w:rFonts w:ascii="Arial" w:hAnsi="Arial" w:cs="Arial"/>
          <w:sz w:val="22"/>
          <w:szCs w:val="22"/>
        </w:rPr>
        <w:t>ZP</w:t>
      </w:r>
      <w:r w:rsidR="008A4795" w:rsidRPr="00122CDC">
        <w:rPr>
          <w:rFonts w:ascii="Arial" w:hAnsi="Arial" w:cs="Arial"/>
          <w:sz w:val="22"/>
          <w:szCs w:val="22"/>
        </w:rPr>
        <w:t>.272.</w:t>
      </w:r>
      <w:r w:rsidR="00291390">
        <w:rPr>
          <w:rFonts w:ascii="Arial" w:hAnsi="Arial" w:cs="Arial"/>
          <w:sz w:val="22"/>
          <w:szCs w:val="22"/>
        </w:rPr>
        <w:t>4.2025</w:t>
      </w:r>
    </w:p>
    <w:p w14:paraId="3672A29B" w14:textId="78BED253" w:rsidR="008A4795" w:rsidRPr="00C77D1B" w:rsidRDefault="008A4795" w:rsidP="00C77D1B">
      <w:pPr>
        <w:keepNext/>
        <w:spacing w:before="240" w:after="60" w:line="271" w:lineRule="auto"/>
        <w:jc w:val="center"/>
        <w:outlineLvl w:val="2"/>
        <w:rPr>
          <w:rFonts w:ascii="Arial" w:hAnsi="Arial" w:cs="Arial"/>
          <w:b/>
          <w:bCs/>
          <w:sz w:val="22"/>
          <w:szCs w:val="22"/>
        </w:rPr>
      </w:pPr>
      <w:r w:rsidRPr="00122CDC">
        <w:rPr>
          <w:rFonts w:ascii="Arial" w:hAnsi="Arial" w:cs="Arial"/>
          <w:b/>
          <w:bCs/>
          <w:sz w:val="22"/>
          <w:szCs w:val="22"/>
        </w:rPr>
        <w:t>OFERTA</w:t>
      </w:r>
    </w:p>
    <w:p w14:paraId="66D4E1EF" w14:textId="77777777" w:rsidR="008A4795" w:rsidRPr="00122CDC" w:rsidRDefault="008A4795" w:rsidP="008A4795">
      <w:pPr>
        <w:spacing w:line="271" w:lineRule="auto"/>
        <w:ind w:left="7456" w:hanging="2126"/>
        <w:jc w:val="both"/>
        <w:rPr>
          <w:rFonts w:ascii="Arial" w:hAnsi="Arial" w:cs="Arial"/>
          <w:sz w:val="22"/>
          <w:szCs w:val="22"/>
        </w:rPr>
      </w:pPr>
      <w:r w:rsidRPr="00122CDC">
        <w:rPr>
          <w:rFonts w:ascii="Arial" w:hAnsi="Arial" w:cs="Arial"/>
          <w:sz w:val="22"/>
          <w:szCs w:val="22"/>
        </w:rPr>
        <w:t>Zamawiający:</w:t>
      </w:r>
    </w:p>
    <w:p w14:paraId="0FEC6E8F" w14:textId="77777777" w:rsidR="008A4795" w:rsidRPr="00122CDC" w:rsidRDefault="008A4795" w:rsidP="008A4795">
      <w:pPr>
        <w:suppressAutoHyphens/>
        <w:spacing w:line="271" w:lineRule="auto"/>
        <w:jc w:val="right"/>
        <w:rPr>
          <w:rFonts w:ascii="Arial" w:hAnsi="Arial" w:cs="Arial"/>
          <w:b/>
          <w:bCs/>
          <w:sz w:val="22"/>
          <w:szCs w:val="22"/>
          <w:lang w:eastAsia="ar-SA"/>
        </w:rPr>
      </w:pPr>
      <w:r w:rsidRPr="00122CDC">
        <w:rPr>
          <w:rFonts w:ascii="Arial" w:hAnsi="Arial" w:cs="Arial"/>
          <w:b/>
          <w:bCs/>
          <w:sz w:val="22"/>
          <w:szCs w:val="22"/>
          <w:lang w:eastAsia="ar-SA"/>
        </w:rPr>
        <w:t>Powiat Wołomiński</w:t>
      </w:r>
    </w:p>
    <w:p w14:paraId="7C5A2A87" w14:textId="77777777" w:rsidR="008A4795" w:rsidRPr="00122CDC" w:rsidRDefault="008A4795" w:rsidP="008A4795">
      <w:pPr>
        <w:suppressAutoHyphens/>
        <w:spacing w:line="271" w:lineRule="auto"/>
        <w:jc w:val="right"/>
        <w:rPr>
          <w:rFonts w:ascii="Arial" w:hAnsi="Arial" w:cs="Arial"/>
          <w:b/>
          <w:bCs/>
          <w:sz w:val="22"/>
          <w:szCs w:val="22"/>
          <w:lang w:eastAsia="ar-SA"/>
        </w:rPr>
      </w:pPr>
      <w:r w:rsidRPr="00122CDC">
        <w:rPr>
          <w:rFonts w:ascii="Arial" w:hAnsi="Arial" w:cs="Arial"/>
          <w:b/>
          <w:bCs/>
          <w:sz w:val="22"/>
          <w:szCs w:val="22"/>
          <w:lang w:eastAsia="ar-SA"/>
        </w:rPr>
        <w:t>ul. Prądzyńskiego 3</w:t>
      </w:r>
    </w:p>
    <w:p w14:paraId="2A1E814B" w14:textId="77777777" w:rsidR="008A4795" w:rsidRPr="00122CDC" w:rsidRDefault="008A4795" w:rsidP="008A4795">
      <w:pPr>
        <w:suppressAutoHyphens/>
        <w:spacing w:line="271" w:lineRule="auto"/>
        <w:jc w:val="right"/>
        <w:rPr>
          <w:rFonts w:ascii="Arial" w:hAnsi="Arial" w:cs="Arial"/>
          <w:b/>
          <w:bCs/>
          <w:sz w:val="22"/>
          <w:szCs w:val="22"/>
          <w:lang w:eastAsia="ar-SA"/>
        </w:rPr>
      </w:pPr>
      <w:r w:rsidRPr="00122CDC">
        <w:rPr>
          <w:rFonts w:ascii="Arial" w:hAnsi="Arial" w:cs="Arial"/>
          <w:b/>
          <w:bCs/>
          <w:sz w:val="22"/>
          <w:szCs w:val="22"/>
          <w:lang w:eastAsia="ar-SA"/>
        </w:rPr>
        <w:t>05-200 Wołomin</w:t>
      </w:r>
    </w:p>
    <w:p w14:paraId="6F52E4A6" w14:textId="77777777" w:rsidR="008A4795" w:rsidRPr="00122CDC" w:rsidRDefault="008A4795" w:rsidP="004C12B5">
      <w:pPr>
        <w:suppressAutoHyphens/>
        <w:jc w:val="both"/>
        <w:rPr>
          <w:rFonts w:ascii="Arial" w:hAnsi="Arial" w:cs="Arial"/>
          <w:b/>
          <w:sz w:val="22"/>
          <w:szCs w:val="22"/>
          <w:lang w:eastAsia="ar-SA"/>
        </w:rPr>
      </w:pPr>
    </w:p>
    <w:p w14:paraId="077FA085" w14:textId="2C763780" w:rsidR="00C8609E" w:rsidRDefault="008A4795" w:rsidP="00C8609E">
      <w:pPr>
        <w:autoSpaceDE w:val="0"/>
        <w:autoSpaceDN w:val="0"/>
        <w:spacing w:line="276" w:lineRule="auto"/>
        <w:jc w:val="both"/>
        <w:rPr>
          <w:rFonts w:ascii="Arial" w:hAnsi="Arial" w:cs="Arial"/>
          <w:b/>
          <w:bCs/>
          <w:color w:val="000000" w:themeColor="text1"/>
          <w:sz w:val="22"/>
          <w:szCs w:val="22"/>
        </w:rPr>
      </w:pPr>
      <w:r w:rsidRPr="005A1B2D">
        <w:rPr>
          <w:rFonts w:ascii="Arial" w:hAnsi="Arial" w:cs="Arial"/>
          <w:bCs/>
          <w:sz w:val="22"/>
          <w:szCs w:val="22"/>
        </w:rPr>
        <w:t xml:space="preserve">Nawiązując do ogłoszenia o zamówieniu w postępowaniu prowadzonym w trybie podstawowym na: </w:t>
      </w:r>
      <w:r w:rsidR="00291390" w:rsidRPr="00291390">
        <w:rPr>
          <w:rFonts w:ascii="Arial" w:hAnsi="Arial" w:cs="Arial"/>
          <w:b/>
          <w:bCs/>
          <w:color w:val="000000" w:themeColor="text1"/>
          <w:sz w:val="22"/>
          <w:szCs w:val="22"/>
        </w:rPr>
        <w:t>Wykonanie map prawnych podziałowych w ramach zadania inwestycyjnego pn. „Przebudowa drogi powiatowej nr 4332W na odc. od msc. Miąse do msc. Franciszków, gm. Tłuszcz”.</w:t>
      </w:r>
    </w:p>
    <w:p w14:paraId="4C684196" w14:textId="77777777" w:rsidR="00C8609E" w:rsidRDefault="00C8609E" w:rsidP="00C8609E">
      <w:pPr>
        <w:autoSpaceDE w:val="0"/>
        <w:autoSpaceDN w:val="0"/>
        <w:spacing w:line="276" w:lineRule="auto"/>
        <w:jc w:val="both"/>
        <w:rPr>
          <w:rFonts w:ascii="Arial" w:hAnsi="Arial" w:cs="Arial"/>
          <w:b/>
          <w:bCs/>
          <w:color w:val="000000" w:themeColor="text1"/>
          <w:sz w:val="22"/>
          <w:szCs w:val="22"/>
        </w:rPr>
      </w:pPr>
    </w:p>
    <w:p w14:paraId="76E5A67F" w14:textId="463DD02E" w:rsidR="002701E7" w:rsidRPr="00CA56B4" w:rsidRDefault="002701E7" w:rsidP="00C8609E">
      <w:pPr>
        <w:autoSpaceDE w:val="0"/>
        <w:autoSpaceDN w:val="0"/>
        <w:spacing w:line="276" w:lineRule="auto"/>
        <w:jc w:val="both"/>
        <w:rPr>
          <w:rFonts w:ascii="Arial" w:hAnsi="Arial" w:cs="Arial"/>
          <w:bCs/>
          <w:sz w:val="22"/>
          <w:szCs w:val="22"/>
          <w:lang w:eastAsia="ar-SA"/>
        </w:rPr>
      </w:pPr>
      <w:r w:rsidRPr="00CA56B4">
        <w:rPr>
          <w:rFonts w:ascii="Arial" w:hAnsi="Arial" w:cs="Arial"/>
          <w:bCs/>
          <w:sz w:val="22"/>
          <w:szCs w:val="22"/>
          <w:lang w:eastAsia="ar-SA"/>
        </w:rPr>
        <w:t xml:space="preserve">My niżej podpisani: </w:t>
      </w:r>
    </w:p>
    <w:p w14:paraId="63315656" w14:textId="77777777" w:rsidR="002701E7" w:rsidRPr="00CA56B4" w:rsidRDefault="002701E7" w:rsidP="002701E7">
      <w:pPr>
        <w:tabs>
          <w:tab w:val="left" w:leader="dot" w:pos="9072"/>
        </w:tabs>
        <w:suppressAutoHyphens/>
        <w:spacing w:line="271" w:lineRule="auto"/>
        <w:rPr>
          <w:rFonts w:ascii="Arial" w:hAnsi="Arial" w:cs="Arial"/>
          <w:bCs/>
          <w:sz w:val="22"/>
          <w:szCs w:val="22"/>
          <w:lang w:eastAsia="ar-SA"/>
        </w:rPr>
      </w:pPr>
      <w:r w:rsidRPr="00CA56B4">
        <w:rPr>
          <w:rFonts w:ascii="Arial" w:hAnsi="Arial" w:cs="Arial"/>
          <w:sz w:val="22"/>
          <w:szCs w:val="22"/>
          <w:lang w:eastAsia="ar-SA"/>
        </w:rPr>
        <w:t>........................................................................................................................</w:t>
      </w:r>
      <w:r>
        <w:rPr>
          <w:rFonts w:ascii="Arial" w:hAnsi="Arial" w:cs="Arial"/>
          <w:sz w:val="22"/>
          <w:szCs w:val="22"/>
          <w:lang w:eastAsia="ar-SA"/>
        </w:rPr>
        <w:t>............................</w:t>
      </w:r>
    </w:p>
    <w:p w14:paraId="76CA1959" w14:textId="77777777" w:rsidR="002701E7" w:rsidRPr="00CA56B4" w:rsidRDefault="002701E7" w:rsidP="002701E7">
      <w:pPr>
        <w:autoSpaceDE w:val="0"/>
        <w:spacing w:line="271" w:lineRule="auto"/>
        <w:rPr>
          <w:rFonts w:ascii="Arial" w:hAnsi="Arial" w:cs="Arial"/>
          <w:sz w:val="22"/>
          <w:szCs w:val="22"/>
        </w:rPr>
      </w:pPr>
      <w:r w:rsidRPr="00CA56B4">
        <w:rPr>
          <w:rFonts w:ascii="Arial" w:hAnsi="Arial" w:cs="Arial"/>
          <w:sz w:val="22"/>
          <w:szCs w:val="22"/>
        </w:rPr>
        <w:t>........................................................................................................................</w:t>
      </w:r>
      <w:r>
        <w:rPr>
          <w:rFonts w:ascii="Arial" w:hAnsi="Arial" w:cs="Arial"/>
          <w:sz w:val="22"/>
          <w:szCs w:val="22"/>
        </w:rPr>
        <w:t>............................</w:t>
      </w:r>
    </w:p>
    <w:p w14:paraId="423B720E" w14:textId="77777777" w:rsidR="002701E7" w:rsidRPr="00CA56B4" w:rsidRDefault="002701E7" w:rsidP="002701E7">
      <w:pPr>
        <w:autoSpaceDE w:val="0"/>
        <w:spacing w:line="271" w:lineRule="auto"/>
        <w:rPr>
          <w:rFonts w:ascii="Arial" w:hAnsi="Arial" w:cs="Arial"/>
          <w:bCs/>
          <w:sz w:val="22"/>
          <w:szCs w:val="22"/>
        </w:rPr>
      </w:pPr>
      <w:r w:rsidRPr="00CA56B4">
        <w:rPr>
          <w:rFonts w:ascii="Arial" w:hAnsi="Arial" w:cs="Arial"/>
          <w:sz w:val="22"/>
          <w:szCs w:val="22"/>
        </w:rPr>
        <w:t>działający w imieniu i na rzecz</w:t>
      </w:r>
      <w:r w:rsidRPr="00CA56B4">
        <w:rPr>
          <w:rFonts w:ascii="Arial" w:hAnsi="Arial" w:cs="Arial"/>
          <w:b/>
          <w:sz w:val="22"/>
          <w:szCs w:val="22"/>
        </w:rPr>
        <w:t xml:space="preserve"> </w:t>
      </w:r>
      <w:r w:rsidRPr="00CA56B4">
        <w:rPr>
          <w:rFonts w:ascii="Arial" w:hAnsi="Arial" w:cs="Arial"/>
          <w:bCs/>
          <w:sz w:val="22"/>
          <w:szCs w:val="22"/>
        </w:rPr>
        <w:t>........................................................................................................................</w:t>
      </w:r>
      <w:r>
        <w:rPr>
          <w:rFonts w:ascii="Arial" w:hAnsi="Arial" w:cs="Arial"/>
          <w:bCs/>
          <w:sz w:val="22"/>
          <w:szCs w:val="22"/>
        </w:rPr>
        <w:t>............................</w:t>
      </w:r>
    </w:p>
    <w:p w14:paraId="7D934D56" w14:textId="77777777" w:rsidR="002701E7" w:rsidRPr="00CA56B4" w:rsidRDefault="002701E7" w:rsidP="002701E7">
      <w:pPr>
        <w:autoSpaceDE w:val="0"/>
        <w:spacing w:line="271" w:lineRule="auto"/>
        <w:rPr>
          <w:rFonts w:ascii="Arial" w:hAnsi="Arial" w:cs="Arial"/>
          <w:bCs/>
          <w:sz w:val="22"/>
          <w:szCs w:val="22"/>
        </w:rPr>
      </w:pPr>
      <w:r w:rsidRPr="00CA56B4">
        <w:rPr>
          <w:rFonts w:ascii="Arial" w:hAnsi="Arial" w:cs="Arial"/>
          <w:bCs/>
          <w:sz w:val="22"/>
          <w:szCs w:val="22"/>
        </w:rPr>
        <w:t>.....................................................................................................................</w:t>
      </w:r>
      <w:r>
        <w:rPr>
          <w:rFonts w:ascii="Arial" w:hAnsi="Arial" w:cs="Arial"/>
          <w:bCs/>
          <w:sz w:val="22"/>
          <w:szCs w:val="22"/>
        </w:rPr>
        <w:t>...............................</w:t>
      </w:r>
    </w:p>
    <w:p w14:paraId="170ADCAC" w14:textId="77777777" w:rsidR="002701E7" w:rsidRPr="00CA56B4" w:rsidRDefault="002701E7" w:rsidP="002701E7">
      <w:pPr>
        <w:autoSpaceDE w:val="0"/>
        <w:spacing w:line="271" w:lineRule="auto"/>
        <w:rPr>
          <w:rFonts w:ascii="Arial" w:hAnsi="Arial" w:cs="Arial"/>
          <w:bCs/>
          <w:sz w:val="22"/>
          <w:szCs w:val="22"/>
        </w:rPr>
      </w:pPr>
      <w:r w:rsidRPr="00CA56B4">
        <w:rPr>
          <w:rFonts w:ascii="Arial" w:hAnsi="Arial" w:cs="Arial"/>
          <w:bCs/>
          <w:sz w:val="22"/>
          <w:szCs w:val="22"/>
        </w:rPr>
        <w:t>........................................................................................................................</w:t>
      </w:r>
      <w:r>
        <w:rPr>
          <w:rFonts w:ascii="Arial" w:hAnsi="Arial" w:cs="Arial"/>
          <w:bCs/>
          <w:sz w:val="22"/>
          <w:szCs w:val="22"/>
        </w:rPr>
        <w:t>............................</w:t>
      </w:r>
    </w:p>
    <w:p w14:paraId="16C072DA" w14:textId="77777777" w:rsidR="002701E7" w:rsidRPr="00CA56B4" w:rsidRDefault="002701E7" w:rsidP="002701E7">
      <w:pPr>
        <w:autoSpaceDE w:val="0"/>
        <w:spacing w:line="271" w:lineRule="auto"/>
        <w:jc w:val="center"/>
        <w:rPr>
          <w:rFonts w:ascii="Arial" w:hAnsi="Arial" w:cs="Arial"/>
          <w:bCs/>
          <w:sz w:val="22"/>
          <w:szCs w:val="22"/>
        </w:rPr>
      </w:pPr>
      <w:r w:rsidRPr="00CA56B4">
        <w:rPr>
          <w:rFonts w:ascii="Arial" w:hAnsi="Arial" w:cs="Arial"/>
          <w:bCs/>
          <w:sz w:val="22"/>
          <w:szCs w:val="22"/>
        </w:rPr>
        <w:t xml:space="preserve"> (należy podać pełną nazwę Wykonawcy i adres)</w:t>
      </w:r>
    </w:p>
    <w:p w14:paraId="7002C9CB" w14:textId="77777777" w:rsidR="002701E7" w:rsidRPr="00CA56B4" w:rsidRDefault="002701E7" w:rsidP="002701E7">
      <w:pPr>
        <w:autoSpaceDE w:val="0"/>
        <w:spacing w:line="271" w:lineRule="auto"/>
        <w:jc w:val="center"/>
        <w:rPr>
          <w:rFonts w:ascii="Arial" w:hAnsi="Arial" w:cs="Arial"/>
          <w:bCs/>
          <w:sz w:val="22"/>
          <w:szCs w:val="22"/>
        </w:rPr>
      </w:pPr>
    </w:p>
    <w:p w14:paraId="36045E38" w14:textId="77777777" w:rsidR="002701E7" w:rsidRDefault="002701E7" w:rsidP="002701E7">
      <w:pPr>
        <w:autoSpaceDE w:val="0"/>
        <w:spacing w:line="271" w:lineRule="auto"/>
        <w:jc w:val="center"/>
        <w:rPr>
          <w:rFonts w:ascii="Arial" w:hAnsi="Arial" w:cs="Arial"/>
          <w:bCs/>
          <w:sz w:val="22"/>
          <w:szCs w:val="22"/>
        </w:rPr>
      </w:pPr>
      <w:r w:rsidRPr="00CA56B4">
        <w:rPr>
          <w:rFonts w:ascii="Arial" w:hAnsi="Arial" w:cs="Arial"/>
          <w:bCs/>
          <w:sz w:val="22"/>
          <w:szCs w:val="22"/>
        </w:rPr>
        <w:t>tel.: …………….……………………. e-mail: ………………………………………</w:t>
      </w:r>
    </w:p>
    <w:p w14:paraId="609F4C5B" w14:textId="77777777" w:rsidR="002701E7" w:rsidRDefault="002701E7" w:rsidP="002701E7">
      <w:pPr>
        <w:autoSpaceDE w:val="0"/>
        <w:spacing w:line="271" w:lineRule="auto"/>
        <w:jc w:val="center"/>
        <w:rPr>
          <w:rFonts w:ascii="Arial" w:hAnsi="Arial" w:cs="Arial"/>
          <w:bCs/>
          <w:sz w:val="22"/>
          <w:szCs w:val="22"/>
        </w:rPr>
      </w:pPr>
    </w:p>
    <w:p w14:paraId="5A4119DF" w14:textId="77777777" w:rsidR="002701E7" w:rsidRPr="00166B1A" w:rsidRDefault="002701E7" w:rsidP="002701E7">
      <w:pPr>
        <w:autoSpaceDE w:val="0"/>
        <w:spacing w:line="271" w:lineRule="auto"/>
        <w:rPr>
          <w:rFonts w:ascii="Arial" w:hAnsi="Arial" w:cs="Arial"/>
          <w:bCs/>
          <w:sz w:val="22"/>
          <w:szCs w:val="22"/>
        </w:rPr>
      </w:pPr>
    </w:p>
    <w:p w14:paraId="0E8A5F8C" w14:textId="77777777" w:rsidR="002701E7" w:rsidRPr="00166B1A" w:rsidRDefault="002701E7" w:rsidP="002701E7">
      <w:pPr>
        <w:suppressAutoHyphens/>
        <w:spacing w:line="271" w:lineRule="auto"/>
        <w:jc w:val="both"/>
        <w:rPr>
          <w:rFonts w:ascii="Arial" w:hAnsi="Arial" w:cs="Arial"/>
          <w:sz w:val="22"/>
          <w:szCs w:val="22"/>
        </w:rPr>
      </w:pPr>
      <w:r w:rsidRPr="00166B1A">
        <w:rPr>
          <w:rFonts w:ascii="Arial" w:hAnsi="Arial" w:cs="Arial"/>
          <w:sz w:val="22"/>
          <w:szCs w:val="22"/>
        </w:rPr>
        <w:t xml:space="preserve">1. Oferujemy realizację powyższego przedmiotu zamówienia, zgodnie z zapisami SWZ, </w:t>
      </w:r>
      <w:r w:rsidRPr="00166B1A">
        <w:rPr>
          <w:rFonts w:ascii="Arial" w:hAnsi="Arial" w:cs="Arial"/>
          <w:b/>
          <w:bCs/>
          <w:sz w:val="22"/>
          <w:szCs w:val="22"/>
        </w:rPr>
        <w:t xml:space="preserve">za cenę brutto: .............................................. PLN, </w:t>
      </w:r>
      <w:r w:rsidRPr="00166B1A">
        <w:rPr>
          <w:rFonts w:ascii="Arial" w:hAnsi="Arial" w:cs="Arial"/>
          <w:sz w:val="22"/>
          <w:szCs w:val="22"/>
        </w:rPr>
        <w:t>słownie..................................................................................................................................</w:t>
      </w:r>
    </w:p>
    <w:p w14:paraId="6D804809" w14:textId="77777777" w:rsidR="002701E7" w:rsidRPr="00166B1A" w:rsidRDefault="002701E7" w:rsidP="002701E7">
      <w:pPr>
        <w:tabs>
          <w:tab w:val="left" w:pos="360"/>
        </w:tabs>
        <w:suppressAutoHyphens/>
        <w:spacing w:line="271" w:lineRule="auto"/>
        <w:ind w:left="360" w:hanging="360"/>
        <w:jc w:val="both"/>
        <w:rPr>
          <w:rFonts w:ascii="Arial" w:hAnsi="Arial" w:cs="Arial"/>
          <w:sz w:val="22"/>
          <w:szCs w:val="22"/>
          <w:lang w:eastAsia="ar-SA"/>
        </w:rPr>
      </w:pPr>
      <w:r w:rsidRPr="00166B1A">
        <w:rPr>
          <w:rFonts w:ascii="Arial" w:hAnsi="Arial" w:cs="Arial"/>
          <w:sz w:val="22"/>
          <w:szCs w:val="22"/>
          <w:lang w:eastAsia="ar-SA"/>
        </w:rPr>
        <w:t xml:space="preserve">w tym kwota </w:t>
      </w:r>
      <w:r>
        <w:rPr>
          <w:rFonts w:ascii="Arial" w:hAnsi="Arial" w:cs="Arial"/>
          <w:sz w:val="22"/>
          <w:szCs w:val="22"/>
          <w:lang w:eastAsia="ar-SA"/>
        </w:rPr>
        <w:t xml:space="preserve">obowiązującego </w:t>
      </w:r>
      <w:r w:rsidRPr="00166B1A">
        <w:rPr>
          <w:rFonts w:ascii="Arial" w:hAnsi="Arial" w:cs="Arial"/>
          <w:sz w:val="22"/>
          <w:szCs w:val="22"/>
          <w:lang w:eastAsia="ar-SA"/>
        </w:rPr>
        <w:t>podatku VAT</w:t>
      </w:r>
      <w:r>
        <w:rPr>
          <w:rFonts w:ascii="Arial" w:hAnsi="Arial" w:cs="Arial"/>
          <w:sz w:val="22"/>
          <w:szCs w:val="22"/>
          <w:lang w:eastAsia="ar-SA"/>
        </w:rPr>
        <w:t>.</w:t>
      </w:r>
      <w:r w:rsidRPr="00166B1A">
        <w:rPr>
          <w:rFonts w:ascii="Arial" w:hAnsi="Arial" w:cs="Arial"/>
          <w:sz w:val="22"/>
          <w:szCs w:val="22"/>
          <w:lang w:eastAsia="ar-SA"/>
        </w:rPr>
        <w:t xml:space="preserve"> </w:t>
      </w:r>
    </w:p>
    <w:p w14:paraId="6D587ABA" w14:textId="77777777" w:rsidR="002701E7" w:rsidRPr="00166B1A" w:rsidRDefault="002701E7" w:rsidP="002701E7">
      <w:pPr>
        <w:tabs>
          <w:tab w:val="left" w:pos="360"/>
        </w:tabs>
        <w:suppressAutoHyphens/>
        <w:spacing w:line="271" w:lineRule="auto"/>
        <w:jc w:val="both"/>
        <w:rPr>
          <w:rFonts w:ascii="Arial" w:hAnsi="Arial" w:cs="Arial"/>
          <w:sz w:val="22"/>
          <w:szCs w:val="22"/>
          <w:lang w:eastAsia="ar-SA"/>
        </w:rPr>
      </w:pPr>
    </w:p>
    <w:p w14:paraId="76691C57" w14:textId="77777777" w:rsidR="002701E7" w:rsidRPr="005E5A32" w:rsidRDefault="002701E7" w:rsidP="002701E7">
      <w:pPr>
        <w:tabs>
          <w:tab w:val="left" w:pos="360"/>
        </w:tabs>
        <w:suppressAutoHyphens/>
        <w:spacing w:line="271" w:lineRule="auto"/>
        <w:jc w:val="both"/>
        <w:rPr>
          <w:rFonts w:ascii="Arial" w:hAnsi="Arial" w:cs="Arial"/>
          <w:sz w:val="22"/>
          <w:szCs w:val="22"/>
          <w:lang w:eastAsia="ar-SA"/>
        </w:rPr>
      </w:pPr>
      <w:r w:rsidRPr="005E5A32">
        <w:rPr>
          <w:rFonts w:ascii="Arial" w:hAnsi="Arial" w:cs="Arial"/>
          <w:sz w:val="22"/>
          <w:szCs w:val="22"/>
          <w:lang w:eastAsia="ar-SA"/>
        </w:rPr>
        <w:t xml:space="preserve">Oświadczamy, że wykonamy zamówienie w terminie </w:t>
      </w:r>
      <w:r>
        <w:rPr>
          <w:rFonts w:ascii="Arial" w:hAnsi="Arial" w:cs="Arial"/>
          <w:sz w:val="22"/>
          <w:szCs w:val="22"/>
          <w:lang w:eastAsia="ar-SA"/>
        </w:rPr>
        <w:t>określonym w SWZ</w:t>
      </w:r>
      <w:r w:rsidRPr="005E5A32">
        <w:rPr>
          <w:rFonts w:ascii="Arial" w:hAnsi="Arial" w:cs="Arial"/>
          <w:sz w:val="22"/>
          <w:szCs w:val="22"/>
          <w:lang w:eastAsia="ar-SA"/>
        </w:rPr>
        <w:t>.</w:t>
      </w:r>
    </w:p>
    <w:p w14:paraId="39712FAA" w14:textId="77777777" w:rsidR="002701E7" w:rsidRPr="00166B1A" w:rsidRDefault="002701E7" w:rsidP="002701E7">
      <w:pPr>
        <w:tabs>
          <w:tab w:val="left" w:pos="360"/>
        </w:tabs>
        <w:suppressAutoHyphens/>
        <w:spacing w:line="271" w:lineRule="auto"/>
        <w:ind w:left="360"/>
        <w:jc w:val="both"/>
        <w:rPr>
          <w:rFonts w:ascii="Arial" w:hAnsi="Arial" w:cs="Arial"/>
          <w:sz w:val="22"/>
          <w:szCs w:val="22"/>
          <w:lang w:eastAsia="ar-SA"/>
        </w:rPr>
      </w:pPr>
    </w:p>
    <w:p w14:paraId="463E628D" w14:textId="7A6F3D37" w:rsidR="002701E7" w:rsidRDefault="002701E7" w:rsidP="002701E7">
      <w:pPr>
        <w:spacing w:line="271" w:lineRule="auto"/>
        <w:jc w:val="both"/>
        <w:rPr>
          <w:rFonts w:ascii="Arial" w:hAnsi="Arial" w:cs="Arial"/>
          <w:color w:val="92D050"/>
          <w:sz w:val="22"/>
          <w:szCs w:val="22"/>
          <w:lang w:eastAsia="ar-SA"/>
        </w:rPr>
      </w:pPr>
      <w:r w:rsidRPr="005E5A32">
        <w:rPr>
          <w:rFonts w:ascii="Arial" w:hAnsi="Arial" w:cs="Arial"/>
          <w:color w:val="92D050"/>
          <w:sz w:val="22"/>
          <w:szCs w:val="22"/>
          <w:lang w:eastAsia="ar-SA"/>
        </w:rPr>
        <w:t xml:space="preserve">Oświadczamy, że </w:t>
      </w:r>
      <w:r>
        <w:rPr>
          <w:rFonts w:ascii="Arial" w:hAnsi="Arial" w:cs="Arial"/>
          <w:color w:val="92D050"/>
          <w:sz w:val="22"/>
          <w:szCs w:val="22"/>
          <w:lang w:eastAsia="ar-SA"/>
        </w:rPr>
        <w:t>zrealizujemy zamówienie w terminie</w:t>
      </w:r>
      <w:r w:rsidRPr="005E5A32">
        <w:rPr>
          <w:rFonts w:ascii="Arial" w:hAnsi="Arial" w:cs="Arial"/>
          <w:color w:val="92D050"/>
          <w:sz w:val="22"/>
          <w:szCs w:val="22"/>
          <w:lang w:eastAsia="ar-SA"/>
        </w:rPr>
        <w:t xml:space="preserve"> ………....</w:t>
      </w:r>
      <w:r>
        <w:rPr>
          <w:rFonts w:ascii="Arial" w:hAnsi="Arial" w:cs="Arial"/>
          <w:color w:val="92D050"/>
          <w:sz w:val="22"/>
          <w:szCs w:val="22"/>
          <w:lang w:eastAsia="ar-SA"/>
        </w:rPr>
        <w:t>*</w:t>
      </w:r>
      <w:r w:rsidRPr="005E5A32">
        <w:rPr>
          <w:rFonts w:ascii="Arial" w:hAnsi="Arial" w:cs="Arial"/>
          <w:color w:val="92D050"/>
          <w:sz w:val="22"/>
          <w:szCs w:val="22"/>
          <w:lang w:eastAsia="ar-SA"/>
        </w:rPr>
        <w:t xml:space="preserve"> </w:t>
      </w:r>
      <w:r w:rsidR="008E3E36">
        <w:rPr>
          <w:rFonts w:ascii="Arial" w:hAnsi="Arial" w:cs="Arial"/>
          <w:color w:val="92D050"/>
          <w:sz w:val="22"/>
          <w:szCs w:val="22"/>
          <w:lang w:eastAsia="ar-SA"/>
        </w:rPr>
        <w:t>tygodni</w:t>
      </w:r>
      <w:r>
        <w:rPr>
          <w:rFonts w:ascii="Arial" w:hAnsi="Arial" w:cs="Arial"/>
          <w:color w:val="92D050"/>
          <w:sz w:val="22"/>
          <w:szCs w:val="22"/>
          <w:lang w:eastAsia="ar-SA"/>
        </w:rPr>
        <w:t xml:space="preserve"> od podpisania umowy</w:t>
      </w:r>
    </w:p>
    <w:p w14:paraId="6257943C" w14:textId="2DC5AEB0" w:rsidR="002701E7" w:rsidRPr="00633F60" w:rsidRDefault="002701E7" w:rsidP="002701E7">
      <w:pPr>
        <w:spacing w:line="271" w:lineRule="auto"/>
        <w:jc w:val="both"/>
        <w:rPr>
          <w:rFonts w:ascii="Arial" w:hAnsi="Arial" w:cs="Arial"/>
          <w:color w:val="92D050"/>
          <w:sz w:val="22"/>
          <w:szCs w:val="22"/>
          <w:lang w:eastAsia="ar-SA"/>
        </w:rPr>
      </w:pPr>
      <w:r w:rsidRPr="00633F60">
        <w:rPr>
          <w:rFonts w:ascii="Arial" w:hAnsi="Arial" w:cs="Arial"/>
          <w:sz w:val="22"/>
          <w:szCs w:val="22"/>
        </w:rPr>
        <w:t xml:space="preserve">(nie krótszy niż </w:t>
      </w:r>
      <w:r w:rsidR="008E3E36">
        <w:rPr>
          <w:rFonts w:ascii="Arial" w:hAnsi="Arial" w:cs="Arial"/>
          <w:sz w:val="22"/>
          <w:szCs w:val="22"/>
        </w:rPr>
        <w:t>10 tygodni</w:t>
      </w:r>
      <w:r w:rsidRPr="00633F60">
        <w:rPr>
          <w:rFonts w:ascii="Arial" w:hAnsi="Arial" w:cs="Arial"/>
          <w:sz w:val="22"/>
          <w:szCs w:val="22"/>
        </w:rPr>
        <w:t xml:space="preserve"> i nie dłuższy niż </w:t>
      </w:r>
      <w:r w:rsidR="008E3E36">
        <w:rPr>
          <w:rFonts w:ascii="Arial" w:hAnsi="Arial" w:cs="Arial"/>
          <w:sz w:val="22"/>
          <w:szCs w:val="22"/>
        </w:rPr>
        <w:t>15 tygodni</w:t>
      </w:r>
      <w:r w:rsidRPr="00633F60">
        <w:rPr>
          <w:rFonts w:ascii="Arial" w:hAnsi="Arial" w:cs="Arial"/>
          <w:sz w:val="22"/>
          <w:szCs w:val="22"/>
        </w:rPr>
        <w:t xml:space="preserve"> od daty podpisania umowy)   </w:t>
      </w:r>
    </w:p>
    <w:p w14:paraId="54DEB9E8" w14:textId="77777777" w:rsidR="002701E7" w:rsidRPr="00166B1A" w:rsidRDefault="002701E7" w:rsidP="002701E7">
      <w:pPr>
        <w:pStyle w:val="Akapitzlist"/>
        <w:rPr>
          <w:rFonts w:ascii="Arial" w:hAnsi="Arial" w:cs="Arial"/>
          <w:color w:val="FF0000"/>
          <w:sz w:val="22"/>
          <w:szCs w:val="22"/>
          <w:lang w:eastAsia="ar-SA"/>
        </w:rPr>
      </w:pPr>
    </w:p>
    <w:p w14:paraId="7F8ED9A3" w14:textId="0D511F97" w:rsidR="002701E7" w:rsidRPr="00145D87" w:rsidRDefault="002701E7" w:rsidP="002701E7">
      <w:pPr>
        <w:spacing w:line="271" w:lineRule="auto"/>
        <w:jc w:val="both"/>
        <w:rPr>
          <w:rFonts w:ascii="Arial" w:hAnsi="Arial" w:cs="Arial"/>
          <w:i/>
          <w:iCs/>
          <w:color w:val="000000" w:themeColor="text1"/>
          <w:sz w:val="22"/>
          <w:szCs w:val="22"/>
          <w:lang w:eastAsia="ar-SA"/>
        </w:rPr>
      </w:pPr>
      <w:r w:rsidRPr="00145D87">
        <w:rPr>
          <w:rFonts w:ascii="Arial" w:hAnsi="Arial" w:cs="Arial"/>
          <w:i/>
          <w:iCs/>
          <w:color w:val="000000" w:themeColor="text1"/>
          <w:sz w:val="22"/>
          <w:szCs w:val="22"/>
          <w:lang w:eastAsia="ar-SA"/>
        </w:rPr>
        <w:t xml:space="preserve">*W przypadku nieokreślenia terminu realizacji, Zamawiający uzna maksymalny termin realizacji zamówienia, tj. </w:t>
      </w:r>
      <w:r w:rsidR="008E3E36">
        <w:rPr>
          <w:rFonts w:ascii="Arial" w:hAnsi="Arial" w:cs="Arial"/>
          <w:i/>
          <w:iCs/>
          <w:color w:val="000000" w:themeColor="text1"/>
          <w:sz w:val="22"/>
          <w:szCs w:val="22"/>
          <w:lang w:eastAsia="ar-SA"/>
        </w:rPr>
        <w:t>15 tygodni</w:t>
      </w:r>
      <w:r w:rsidRPr="00145D87">
        <w:rPr>
          <w:rFonts w:ascii="Arial" w:hAnsi="Arial" w:cs="Arial"/>
          <w:i/>
          <w:iCs/>
          <w:sz w:val="22"/>
          <w:szCs w:val="22"/>
        </w:rPr>
        <w:t xml:space="preserve"> od daty podpisania umowy</w:t>
      </w:r>
      <w:r w:rsidRPr="00145D87">
        <w:rPr>
          <w:rFonts w:ascii="Arial" w:hAnsi="Arial" w:cs="Arial"/>
          <w:i/>
          <w:iCs/>
          <w:color w:val="000000" w:themeColor="text1"/>
          <w:sz w:val="22"/>
          <w:szCs w:val="22"/>
          <w:lang w:eastAsia="ar-SA"/>
        </w:rPr>
        <w:t>.</w:t>
      </w:r>
    </w:p>
    <w:p w14:paraId="264032AF" w14:textId="77777777" w:rsidR="002701E7" w:rsidRPr="005E5A32" w:rsidRDefault="002701E7" w:rsidP="002701E7">
      <w:pPr>
        <w:spacing w:line="271" w:lineRule="auto"/>
        <w:jc w:val="both"/>
        <w:rPr>
          <w:rFonts w:ascii="Arial" w:hAnsi="Arial" w:cs="Arial"/>
          <w:color w:val="000000" w:themeColor="text1"/>
          <w:sz w:val="22"/>
          <w:szCs w:val="22"/>
          <w:lang w:eastAsia="ar-SA"/>
        </w:rPr>
      </w:pPr>
    </w:p>
    <w:p w14:paraId="07E52FC8" w14:textId="7C35A770" w:rsidR="002701E7" w:rsidRPr="008A7D85" w:rsidRDefault="002701E7" w:rsidP="002701E7">
      <w:pPr>
        <w:spacing w:line="271" w:lineRule="auto"/>
        <w:jc w:val="both"/>
        <w:rPr>
          <w:rFonts w:ascii="Arial" w:hAnsi="Arial" w:cs="Arial"/>
          <w:sz w:val="22"/>
          <w:szCs w:val="22"/>
          <w:lang w:eastAsia="ar-SA"/>
        </w:rPr>
      </w:pPr>
      <w:r w:rsidRPr="008A7D85">
        <w:rPr>
          <w:rFonts w:ascii="Arial" w:hAnsi="Arial" w:cs="Arial"/>
          <w:sz w:val="22"/>
          <w:szCs w:val="22"/>
          <w:lang w:eastAsia="ar-SA"/>
        </w:rPr>
        <w:t>Oświadczamy, że udzielamy 2 lat</w:t>
      </w:r>
      <w:r w:rsidR="008E3E36">
        <w:rPr>
          <w:rFonts w:ascii="Arial" w:hAnsi="Arial" w:cs="Arial"/>
          <w:sz w:val="22"/>
          <w:szCs w:val="22"/>
          <w:lang w:eastAsia="ar-SA"/>
        </w:rPr>
        <w:t>a</w:t>
      </w:r>
      <w:r w:rsidRPr="008A7D85">
        <w:rPr>
          <w:rFonts w:ascii="Arial" w:hAnsi="Arial" w:cs="Arial"/>
          <w:sz w:val="22"/>
          <w:szCs w:val="22"/>
          <w:lang w:eastAsia="ar-SA"/>
        </w:rPr>
        <w:t xml:space="preserve"> gwarancji na przedmiot zamówienia</w:t>
      </w:r>
      <w:r>
        <w:rPr>
          <w:rFonts w:ascii="Arial" w:hAnsi="Arial" w:cs="Arial"/>
          <w:sz w:val="22"/>
          <w:szCs w:val="22"/>
          <w:lang w:eastAsia="ar-SA"/>
        </w:rPr>
        <w:t>.</w:t>
      </w:r>
    </w:p>
    <w:p w14:paraId="7E66B4B7" w14:textId="77777777" w:rsidR="002701E7" w:rsidRPr="002803FA" w:rsidRDefault="002701E7" w:rsidP="002701E7">
      <w:pPr>
        <w:spacing w:line="271" w:lineRule="auto"/>
        <w:rPr>
          <w:rFonts w:ascii="Arial" w:hAnsi="Arial" w:cs="Arial"/>
          <w:sz w:val="22"/>
          <w:szCs w:val="22"/>
          <w:lang w:eastAsia="ar-SA"/>
        </w:rPr>
      </w:pPr>
    </w:p>
    <w:p w14:paraId="452FBF00" w14:textId="77777777" w:rsidR="002701E7" w:rsidRDefault="002701E7" w:rsidP="002701E7">
      <w:pPr>
        <w:numPr>
          <w:ilvl w:val="0"/>
          <w:numId w:val="13"/>
        </w:numPr>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Oświadczamy, że zapoznaliśmy się ze specyfikacją, nie wnosimy do jej treści zastrzeżeń  i uznajemy się za związanych określonymi w niej postanowieniami i zasadami postępowania.</w:t>
      </w:r>
    </w:p>
    <w:p w14:paraId="53BF39D7" w14:textId="77777777" w:rsidR="002701E7" w:rsidRDefault="002701E7" w:rsidP="002701E7">
      <w:pPr>
        <w:suppressAutoHyphens/>
        <w:spacing w:line="271" w:lineRule="auto"/>
        <w:ind w:left="360"/>
        <w:jc w:val="both"/>
        <w:rPr>
          <w:rFonts w:ascii="Arial" w:hAnsi="Arial" w:cs="Arial"/>
          <w:sz w:val="22"/>
          <w:szCs w:val="22"/>
          <w:lang w:eastAsia="ar-SA"/>
        </w:rPr>
      </w:pPr>
    </w:p>
    <w:p w14:paraId="6A1ADAF3" w14:textId="77777777" w:rsidR="002701E7" w:rsidRPr="00D56B7A" w:rsidRDefault="002701E7" w:rsidP="002701E7">
      <w:pPr>
        <w:numPr>
          <w:ilvl w:val="0"/>
          <w:numId w:val="13"/>
        </w:numPr>
        <w:suppressAutoHyphens/>
        <w:spacing w:line="271" w:lineRule="auto"/>
        <w:jc w:val="both"/>
        <w:rPr>
          <w:rFonts w:ascii="Arial" w:hAnsi="Arial" w:cs="Arial"/>
          <w:b/>
          <w:bCs/>
          <w:sz w:val="22"/>
          <w:szCs w:val="22"/>
          <w:lang w:eastAsia="ar-SA"/>
        </w:rPr>
      </w:pPr>
      <w:r w:rsidRPr="00D56B7A">
        <w:rPr>
          <w:rFonts w:ascii="Arial" w:hAnsi="Arial" w:cs="Arial"/>
          <w:b/>
          <w:bCs/>
          <w:sz w:val="22"/>
          <w:szCs w:val="22"/>
          <w:lang w:eastAsia="ar-SA"/>
        </w:rPr>
        <w:t>Oświadczamy, że odbyliśmy wizję lokalną w celu zapoznania się z przedmiotem zamówienia objętym niniejszym postępowaniem.</w:t>
      </w:r>
    </w:p>
    <w:p w14:paraId="234E810F" w14:textId="77777777" w:rsidR="002701E7" w:rsidRPr="00CA56B4" w:rsidRDefault="002701E7" w:rsidP="002701E7">
      <w:pPr>
        <w:suppressAutoHyphens/>
        <w:spacing w:line="271" w:lineRule="auto"/>
        <w:jc w:val="both"/>
        <w:rPr>
          <w:rFonts w:ascii="Arial" w:hAnsi="Arial" w:cs="Arial"/>
          <w:sz w:val="22"/>
          <w:szCs w:val="22"/>
          <w:lang w:eastAsia="ar-SA"/>
        </w:rPr>
      </w:pPr>
    </w:p>
    <w:p w14:paraId="15B9DBB1" w14:textId="77777777" w:rsidR="002701E7" w:rsidRDefault="002701E7" w:rsidP="002701E7">
      <w:pPr>
        <w:numPr>
          <w:ilvl w:val="0"/>
          <w:numId w:val="13"/>
        </w:numPr>
        <w:tabs>
          <w:tab w:val="left" w:leader="dot" w:pos="9072"/>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 xml:space="preserve">Oświadczamy, że zapoznaliśmy się z postanowieniami umowy, która stanowi załącznik do specyfikacji. Zobowiązujemy się w przypadku wyboru naszej oferty do zawarcia umowy na określonych w niej warunkach, w miejscu i terminie wyznaczonym przez Zamawiającego. </w:t>
      </w:r>
    </w:p>
    <w:p w14:paraId="162DD478" w14:textId="77777777" w:rsidR="002701E7" w:rsidRPr="00CA56B4" w:rsidRDefault="002701E7" w:rsidP="002701E7">
      <w:pPr>
        <w:tabs>
          <w:tab w:val="left" w:leader="dot" w:pos="9072"/>
        </w:tabs>
        <w:suppressAutoHyphens/>
        <w:spacing w:line="271" w:lineRule="auto"/>
        <w:jc w:val="both"/>
        <w:rPr>
          <w:rFonts w:ascii="Arial" w:hAnsi="Arial" w:cs="Arial"/>
          <w:sz w:val="22"/>
          <w:szCs w:val="22"/>
          <w:lang w:eastAsia="ar-SA"/>
        </w:rPr>
      </w:pPr>
    </w:p>
    <w:p w14:paraId="773CB7C9" w14:textId="77777777" w:rsidR="002701E7" w:rsidRDefault="002701E7" w:rsidP="002701E7">
      <w:pPr>
        <w:numPr>
          <w:ilvl w:val="0"/>
          <w:numId w:val="13"/>
        </w:numPr>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 xml:space="preserve">Uważamy się za związanych niniejszą ofertą na czas wskazany w specyfikacji. </w:t>
      </w:r>
    </w:p>
    <w:p w14:paraId="7ED07C30" w14:textId="77777777" w:rsidR="002701E7" w:rsidRDefault="002701E7" w:rsidP="002701E7">
      <w:pPr>
        <w:pStyle w:val="Akapitzlist"/>
        <w:rPr>
          <w:rFonts w:ascii="Arial" w:hAnsi="Arial" w:cs="Arial"/>
          <w:sz w:val="22"/>
          <w:szCs w:val="22"/>
          <w:lang w:eastAsia="ar-SA"/>
        </w:rPr>
      </w:pPr>
    </w:p>
    <w:p w14:paraId="6AACB60A" w14:textId="4DE83433" w:rsidR="002701E7" w:rsidRDefault="002701E7" w:rsidP="002701E7">
      <w:pPr>
        <w:numPr>
          <w:ilvl w:val="0"/>
          <w:numId w:val="13"/>
        </w:numPr>
        <w:suppressAutoHyphens/>
        <w:spacing w:line="271" w:lineRule="auto"/>
        <w:jc w:val="both"/>
        <w:rPr>
          <w:rFonts w:ascii="Arial" w:hAnsi="Arial" w:cs="Arial"/>
          <w:sz w:val="22"/>
          <w:szCs w:val="22"/>
          <w:lang w:eastAsia="ar-SA"/>
        </w:rPr>
      </w:pPr>
      <w:r w:rsidRPr="002701E7">
        <w:rPr>
          <w:rFonts w:ascii="Arial" w:hAnsi="Arial" w:cs="Arial"/>
          <w:sz w:val="22"/>
          <w:szCs w:val="22"/>
          <w:lang w:eastAsia="ar-SA"/>
        </w:rPr>
        <w:t>Deklarujemy wniesienie zabezpieczenia należytego wykonania umowy w wysokości 5% ceny oferty w następującej formie / formach: ……………………………………………………..</w:t>
      </w:r>
    </w:p>
    <w:p w14:paraId="6F63A310" w14:textId="77777777" w:rsidR="002701E7" w:rsidRPr="006364B1" w:rsidRDefault="002701E7" w:rsidP="002701E7">
      <w:pPr>
        <w:suppressAutoHyphens/>
        <w:spacing w:line="271" w:lineRule="auto"/>
        <w:jc w:val="both"/>
        <w:rPr>
          <w:rFonts w:ascii="Arial" w:hAnsi="Arial" w:cs="Arial"/>
          <w:sz w:val="22"/>
          <w:szCs w:val="22"/>
          <w:lang w:eastAsia="ar-SA"/>
        </w:rPr>
      </w:pPr>
    </w:p>
    <w:p w14:paraId="5C737F31" w14:textId="77777777" w:rsidR="002701E7" w:rsidRPr="00CA56B4" w:rsidRDefault="002701E7" w:rsidP="002701E7">
      <w:pPr>
        <w:numPr>
          <w:ilvl w:val="0"/>
          <w:numId w:val="13"/>
        </w:numPr>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Zamówienie zrealizujemy przy udziale podwykonawców, którzy będą realizować wymienione części zamówienia:</w:t>
      </w:r>
    </w:p>
    <w:p w14:paraId="55E367AC" w14:textId="77777777" w:rsidR="002701E7" w:rsidRPr="00CA56B4" w:rsidRDefault="002701E7" w:rsidP="002A474D">
      <w:pPr>
        <w:numPr>
          <w:ilvl w:val="0"/>
          <w:numId w:val="48"/>
        </w:numPr>
        <w:tabs>
          <w:tab w:val="left" w:pos="720"/>
          <w:tab w:val="left" w:leader="dot" w:pos="7740"/>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ab/>
        <w:t>..................,</w:t>
      </w:r>
    </w:p>
    <w:p w14:paraId="100D0868" w14:textId="77777777" w:rsidR="002701E7" w:rsidRDefault="002701E7" w:rsidP="002A474D">
      <w:pPr>
        <w:numPr>
          <w:ilvl w:val="0"/>
          <w:numId w:val="48"/>
        </w:numPr>
        <w:tabs>
          <w:tab w:val="left" w:pos="720"/>
          <w:tab w:val="left" w:leader="dot" w:pos="7740"/>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ab/>
        <w:t>..................</w:t>
      </w:r>
    </w:p>
    <w:p w14:paraId="5F0825DE" w14:textId="77777777" w:rsidR="002701E7" w:rsidRPr="006364B1" w:rsidRDefault="002701E7" w:rsidP="002701E7">
      <w:pPr>
        <w:tabs>
          <w:tab w:val="left" w:leader="dot" w:pos="7740"/>
        </w:tabs>
        <w:suppressAutoHyphens/>
        <w:spacing w:line="271" w:lineRule="auto"/>
        <w:ind w:left="720"/>
        <w:jc w:val="both"/>
        <w:rPr>
          <w:rFonts w:ascii="Arial" w:hAnsi="Arial" w:cs="Arial"/>
          <w:sz w:val="22"/>
          <w:szCs w:val="22"/>
          <w:lang w:eastAsia="ar-SA"/>
        </w:rPr>
      </w:pPr>
    </w:p>
    <w:p w14:paraId="56A1964E" w14:textId="303AEA5A" w:rsidR="002701E7" w:rsidRPr="001C08B2" w:rsidRDefault="002701E7" w:rsidP="002701E7">
      <w:pPr>
        <w:tabs>
          <w:tab w:val="left" w:leader="dot" w:pos="7740"/>
        </w:tabs>
        <w:suppressAutoHyphens/>
        <w:spacing w:line="271" w:lineRule="auto"/>
        <w:ind w:left="426" w:hanging="426"/>
        <w:jc w:val="both"/>
        <w:rPr>
          <w:rFonts w:ascii="Arial" w:hAnsi="Arial" w:cs="Arial"/>
          <w:sz w:val="22"/>
          <w:szCs w:val="22"/>
        </w:rPr>
      </w:pPr>
      <w:r>
        <w:rPr>
          <w:rFonts w:ascii="Arial" w:hAnsi="Arial" w:cs="Arial"/>
          <w:sz w:val="22"/>
          <w:szCs w:val="22"/>
        </w:rPr>
        <w:t xml:space="preserve">8. </w:t>
      </w:r>
      <w:r w:rsidRPr="001C08B2">
        <w:rPr>
          <w:rFonts w:ascii="Arial" w:hAnsi="Arial" w:cs="Arial"/>
          <w:sz w:val="22"/>
          <w:szCs w:val="22"/>
        </w:rPr>
        <w:t xml:space="preserve">Wykonawca robót oświadcza, że </w:t>
      </w:r>
      <w:r w:rsidRPr="007645E6">
        <w:rPr>
          <w:rFonts w:ascii="Arial" w:hAnsi="Arial" w:cs="Arial"/>
          <w:i/>
          <w:iCs/>
          <w:sz w:val="22"/>
          <w:szCs w:val="22"/>
        </w:rPr>
        <w:t>wyraża zgodę*/nie wyraża zgody*</w:t>
      </w:r>
      <w:r w:rsidRPr="001C08B2">
        <w:rPr>
          <w:rFonts w:ascii="Arial" w:hAnsi="Arial" w:cs="Arial"/>
          <w:sz w:val="22"/>
          <w:szCs w:val="22"/>
        </w:rPr>
        <w:t xml:space="preserve"> na bezpośrednią zapłatę podwykonawcy z wynagrodzenia należnego wykonawcy.</w:t>
      </w:r>
    </w:p>
    <w:p w14:paraId="10101451" w14:textId="77777777" w:rsidR="002701E7" w:rsidRPr="00145D87" w:rsidRDefault="002701E7" w:rsidP="002701E7">
      <w:pPr>
        <w:tabs>
          <w:tab w:val="left" w:leader="dot" w:pos="7740"/>
        </w:tabs>
        <w:suppressAutoHyphens/>
        <w:spacing w:line="271" w:lineRule="auto"/>
        <w:jc w:val="both"/>
        <w:rPr>
          <w:rFonts w:ascii="Arial" w:hAnsi="Arial" w:cs="Arial"/>
          <w:i/>
          <w:iCs/>
          <w:sz w:val="22"/>
          <w:szCs w:val="22"/>
        </w:rPr>
      </w:pPr>
      <w:r w:rsidRPr="00145D87">
        <w:rPr>
          <w:rFonts w:ascii="Arial" w:hAnsi="Arial" w:cs="Arial"/>
          <w:i/>
          <w:iCs/>
          <w:sz w:val="22"/>
          <w:szCs w:val="22"/>
        </w:rPr>
        <w:t>(* niepotrzebne skreślić)</w:t>
      </w:r>
    </w:p>
    <w:p w14:paraId="53E82311" w14:textId="77777777" w:rsidR="002701E7" w:rsidRPr="006364B1" w:rsidRDefault="002701E7" w:rsidP="002701E7">
      <w:pPr>
        <w:tabs>
          <w:tab w:val="left" w:leader="dot" w:pos="7740"/>
        </w:tabs>
        <w:suppressAutoHyphens/>
        <w:spacing w:line="271" w:lineRule="auto"/>
        <w:jc w:val="both"/>
        <w:rPr>
          <w:rFonts w:ascii="Arial" w:hAnsi="Arial" w:cs="Arial"/>
          <w:sz w:val="22"/>
          <w:szCs w:val="22"/>
        </w:rPr>
      </w:pPr>
    </w:p>
    <w:p w14:paraId="0B96337F" w14:textId="4E94674A" w:rsidR="002701E7" w:rsidRPr="00D5463E" w:rsidRDefault="002701E7" w:rsidP="002701E7">
      <w:pPr>
        <w:spacing w:line="271" w:lineRule="auto"/>
        <w:jc w:val="both"/>
        <w:rPr>
          <w:rFonts w:ascii="Arial" w:hAnsi="Arial" w:cs="Arial"/>
          <w:bCs/>
          <w:sz w:val="22"/>
          <w:szCs w:val="22"/>
        </w:rPr>
      </w:pPr>
      <w:r>
        <w:rPr>
          <w:rFonts w:ascii="Arial" w:hAnsi="Arial" w:cs="Arial"/>
          <w:bCs/>
          <w:sz w:val="22"/>
          <w:szCs w:val="22"/>
        </w:rPr>
        <w:t xml:space="preserve">9. </w:t>
      </w:r>
      <w:r w:rsidRPr="00D5463E">
        <w:rPr>
          <w:rFonts w:ascii="Arial" w:hAnsi="Arial" w:cs="Arial"/>
          <w:bCs/>
          <w:sz w:val="22"/>
          <w:szCs w:val="22"/>
        </w:rPr>
        <w:t>Akceptujemy</w:t>
      </w:r>
      <w:r w:rsidRPr="00D5463E">
        <w:rPr>
          <w:rFonts w:ascii="Arial" w:hAnsi="Arial" w:cs="Arial"/>
          <w:sz w:val="22"/>
          <w:szCs w:val="22"/>
        </w:rPr>
        <w:t xml:space="preserve"> warunki płatności </w:t>
      </w:r>
      <w:r w:rsidRPr="00D5463E">
        <w:rPr>
          <w:rFonts w:ascii="Arial" w:hAnsi="Arial" w:cs="Arial"/>
          <w:bCs/>
          <w:sz w:val="22"/>
          <w:szCs w:val="22"/>
          <w:lang w:eastAsia="ar-SA"/>
        </w:rPr>
        <w:t>30 dni od daty dostarczenia prawidłowo wystawionej faktury do siedziby Zamawiającego.</w:t>
      </w:r>
    </w:p>
    <w:p w14:paraId="1C424D54" w14:textId="77777777" w:rsidR="002701E7" w:rsidRPr="006364B1" w:rsidRDefault="002701E7" w:rsidP="002701E7">
      <w:pPr>
        <w:spacing w:line="271" w:lineRule="auto"/>
        <w:jc w:val="both"/>
        <w:rPr>
          <w:rFonts w:ascii="Arial" w:hAnsi="Arial" w:cs="Arial"/>
          <w:bCs/>
          <w:sz w:val="22"/>
          <w:szCs w:val="22"/>
        </w:rPr>
      </w:pPr>
    </w:p>
    <w:p w14:paraId="369D6037" w14:textId="3172E323" w:rsidR="002701E7" w:rsidRPr="002701E7" w:rsidRDefault="002701E7" w:rsidP="002701E7">
      <w:pPr>
        <w:tabs>
          <w:tab w:val="left" w:leader="dot" w:pos="9072"/>
        </w:tabs>
        <w:suppressAutoHyphens/>
        <w:spacing w:line="271" w:lineRule="auto"/>
        <w:jc w:val="both"/>
        <w:rPr>
          <w:rFonts w:ascii="Arial" w:hAnsi="Arial" w:cs="Arial"/>
          <w:sz w:val="22"/>
          <w:szCs w:val="22"/>
          <w:lang w:eastAsia="ar-SA"/>
        </w:rPr>
      </w:pPr>
      <w:r>
        <w:rPr>
          <w:rFonts w:ascii="Arial" w:hAnsi="Arial" w:cs="Arial"/>
          <w:sz w:val="22"/>
          <w:szCs w:val="22"/>
          <w:lang w:eastAsia="ar-SA"/>
        </w:rPr>
        <w:t xml:space="preserve">10. </w:t>
      </w:r>
      <w:r w:rsidRPr="002701E7">
        <w:rPr>
          <w:rFonts w:ascii="Arial" w:hAnsi="Arial" w:cs="Arial"/>
          <w:sz w:val="22"/>
          <w:szCs w:val="22"/>
          <w:lang w:eastAsia="ar-SA"/>
        </w:rPr>
        <w:t>Oświadczamy, iż tajemnicę przedsiębiorstwa w rozumieniu przepisów o zwalczaniu nieuczciwej konkurencji, które nie mogą być udostępnione innym uczestnikom postępowania stanowią informacje zawarte w ofercie na stronach nr:</w:t>
      </w:r>
      <w:r w:rsidRPr="002701E7">
        <w:rPr>
          <w:rFonts w:ascii="Arial" w:hAnsi="Arial" w:cs="Arial"/>
          <w:sz w:val="22"/>
          <w:szCs w:val="22"/>
          <w:lang w:eastAsia="ar-SA"/>
        </w:rPr>
        <w:tab/>
        <w:t>(bądź nazwa pliku)</w:t>
      </w:r>
    </w:p>
    <w:p w14:paraId="4E80E982" w14:textId="77777777" w:rsidR="002701E7" w:rsidRPr="00CA56B4" w:rsidRDefault="002701E7" w:rsidP="002701E7">
      <w:pPr>
        <w:tabs>
          <w:tab w:val="left" w:leader="dot" w:pos="9072"/>
        </w:tabs>
        <w:suppressAutoHyphens/>
        <w:spacing w:line="271" w:lineRule="auto"/>
        <w:jc w:val="both"/>
        <w:rPr>
          <w:rFonts w:ascii="Arial" w:hAnsi="Arial" w:cs="Arial"/>
          <w:sz w:val="22"/>
          <w:szCs w:val="22"/>
          <w:lang w:eastAsia="ar-SA"/>
        </w:rPr>
      </w:pPr>
    </w:p>
    <w:p w14:paraId="428AFDAA" w14:textId="1F2B211B" w:rsidR="002701E7" w:rsidRPr="002701E7" w:rsidRDefault="002701E7" w:rsidP="002701E7">
      <w:pPr>
        <w:tabs>
          <w:tab w:val="left" w:leader="dot" w:pos="9072"/>
        </w:tabs>
        <w:suppressAutoHyphens/>
        <w:spacing w:line="271" w:lineRule="auto"/>
        <w:jc w:val="both"/>
        <w:rPr>
          <w:rFonts w:ascii="Arial" w:hAnsi="Arial" w:cs="Arial"/>
          <w:sz w:val="22"/>
          <w:szCs w:val="22"/>
          <w:lang w:eastAsia="ar-SA"/>
        </w:rPr>
      </w:pPr>
      <w:r>
        <w:rPr>
          <w:rFonts w:ascii="Arial" w:hAnsi="Arial" w:cs="Arial"/>
          <w:color w:val="000000"/>
          <w:sz w:val="22"/>
          <w:szCs w:val="22"/>
          <w:lang w:eastAsia="ar-SA"/>
        </w:rPr>
        <w:t xml:space="preserve">11. </w:t>
      </w:r>
      <w:r w:rsidRPr="002701E7">
        <w:rPr>
          <w:rFonts w:ascii="Arial" w:hAnsi="Arial" w:cs="Arial"/>
          <w:color w:val="000000"/>
          <w:sz w:val="22"/>
          <w:szCs w:val="22"/>
          <w:lang w:eastAsia="ar-SA"/>
        </w:rPr>
        <w:t xml:space="preserve">Oświadczam, że wypełniłem obowiązki informacyjne przewidziane w art. 13 lub art. 14 RODO wobec osób fizycznych, </w:t>
      </w:r>
      <w:r w:rsidRPr="002701E7">
        <w:rPr>
          <w:rFonts w:ascii="Arial" w:hAnsi="Arial" w:cs="Arial"/>
          <w:sz w:val="22"/>
          <w:szCs w:val="22"/>
          <w:lang w:eastAsia="ar-SA"/>
        </w:rPr>
        <w:t>od których dane osobowe bezpośrednio lub pośrednio pozyskałem</w:t>
      </w:r>
      <w:r w:rsidRPr="002701E7">
        <w:rPr>
          <w:rFonts w:ascii="Arial" w:hAnsi="Arial" w:cs="Arial"/>
          <w:color w:val="000000"/>
          <w:sz w:val="22"/>
          <w:szCs w:val="22"/>
          <w:lang w:eastAsia="ar-SA"/>
        </w:rPr>
        <w:t xml:space="preserve"> w celu ubiegania się o udzielenie zamówienia publicznego w niniejszym postępowaniu.</w:t>
      </w:r>
      <w:r w:rsidRPr="00CA56B4">
        <w:rPr>
          <w:vertAlign w:val="superscript"/>
          <w:lang w:eastAsia="ar-SA"/>
        </w:rPr>
        <w:footnoteReference w:id="3"/>
      </w:r>
    </w:p>
    <w:p w14:paraId="693229A3" w14:textId="77777777" w:rsidR="002701E7" w:rsidRPr="00CA56B4" w:rsidRDefault="002701E7" w:rsidP="002701E7">
      <w:pPr>
        <w:tabs>
          <w:tab w:val="left" w:leader="dot" w:pos="9072"/>
        </w:tabs>
        <w:suppressAutoHyphens/>
        <w:spacing w:line="271" w:lineRule="auto"/>
        <w:jc w:val="both"/>
        <w:rPr>
          <w:rFonts w:ascii="Arial" w:hAnsi="Arial" w:cs="Arial"/>
          <w:sz w:val="22"/>
          <w:szCs w:val="22"/>
          <w:lang w:eastAsia="ar-SA"/>
        </w:rPr>
      </w:pPr>
    </w:p>
    <w:p w14:paraId="44744BF9" w14:textId="4B528070" w:rsidR="002701E7" w:rsidRPr="002701E7" w:rsidRDefault="002701E7" w:rsidP="002701E7">
      <w:pPr>
        <w:spacing w:line="271" w:lineRule="auto"/>
        <w:jc w:val="both"/>
        <w:rPr>
          <w:rFonts w:ascii="Arial" w:hAnsi="Arial" w:cs="Arial"/>
          <w:sz w:val="22"/>
          <w:szCs w:val="22"/>
        </w:rPr>
      </w:pPr>
      <w:r>
        <w:rPr>
          <w:rFonts w:ascii="Arial" w:hAnsi="Arial" w:cs="Arial"/>
          <w:sz w:val="22"/>
          <w:szCs w:val="22"/>
        </w:rPr>
        <w:t xml:space="preserve">12. </w:t>
      </w:r>
      <w:r w:rsidRPr="002701E7">
        <w:rPr>
          <w:rFonts w:ascii="Arial" w:hAnsi="Arial" w:cs="Arial"/>
          <w:sz w:val="22"/>
          <w:szCs w:val="22"/>
        </w:rPr>
        <w:t xml:space="preserve">Oświadczamy, że jesteśmy: </w:t>
      </w:r>
    </w:p>
    <w:p w14:paraId="3C936FAA"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t>mikroprzedsiębiorstwem*</w:t>
      </w:r>
    </w:p>
    <w:p w14:paraId="7F2FAF49"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t>małym przedsiębiorstwem*</w:t>
      </w:r>
    </w:p>
    <w:p w14:paraId="63647E40"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t>średnim przedsiębiorstwem*</w:t>
      </w:r>
    </w:p>
    <w:p w14:paraId="214C4B79"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t>prowadzimy jednoosobową działalność gospodarczą*</w:t>
      </w:r>
    </w:p>
    <w:p w14:paraId="06F81BDB"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t>osobą fizyczną nieprowadzącą działalności gospodarczej*</w:t>
      </w:r>
    </w:p>
    <w:p w14:paraId="77514B31" w14:textId="77777777" w:rsidR="002701E7" w:rsidRPr="00CA56B4" w:rsidRDefault="002701E7" w:rsidP="002701E7">
      <w:pPr>
        <w:spacing w:line="271" w:lineRule="auto"/>
        <w:jc w:val="both"/>
        <w:rPr>
          <w:rFonts w:ascii="Arial" w:hAnsi="Arial" w:cs="Arial"/>
          <w:sz w:val="22"/>
          <w:szCs w:val="22"/>
        </w:rPr>
      </w:pPr>
      <w:r w:rsidRPr="00CA56B4">
        <w:rPr>
          <w:rFonts w:ascii="Arial" w:hAnsi="Arial" w:cs="Arial"/>
          <w:sz w:val="22"/>
          <w:szCs w:val="22"/>
        </w:rPr>
        <w:lastRenderedPageBreak/>
        <w:t>inny rodzaj……………………………………..……………*.</w:t>
      </w:r>
    </w:p>
    <w:p w14:paraId="04BE7E35" w14:textId="77777777" w:rsidR="002701E7" w:rsidRPr="00145D87" w:rsidRDefault="002701E7" w:rsidP="002701E7">
      <w:pPr>
        <w:spacing w:line="271" w:lineRule="auto"/>
        <w:jc w:val="both"/>
        <w:rPr>
          <w:rFonts w:ascii="Arial" w:hAnsi="Arial" w:cs="Arial"/>
          <w:i/>
          <w:iCs/>
          <w:sz w:val="22"/>
          <w:szCs w:val="22"/>
        </w:rPr>
      </w:pPr>
      <w:r>
        <w:rPr>
          <w:rFonts w:ascii="Arial" w:hAnsi="Arial" w:cs="Arial"/>
          <w:i/>
          <w:iCs/>
          <w:sz w:val="22"/>
          <w:szCs w:val="22"/>
        </w:rPr>
        <w:t>(</w:t>
      </w:r>
      <w:r w:rsidRPr="00145D87">
        <w:rPr>
          <w:rFonts w:ascii="Arial" w:hAnsi="Arial" w:cs="Arial"/>
          <w:i/>
          <w:iCs/>
          <w:sz w:val="22"/>
          <w:szCs w:val="22"/>
        </w:rPr>
        <w:t>*</w:t>
      </w:r>
      <w:r>
        <w:rPr>
          <w:rFonts w:ascii="Arial" w:hAnsi="Arial" w:cs="Arial"/>
          <w:i/>
          <w:iCs/>
          <w:sz w:val="22"/>
          <w:szCs w:val="22"/>
        </w:rPr>
        <w:t xml:space="preserve"> </w:t>
      </w:r>
      <w:r w:rsidRPr="00145D87">
        <w:rPr>
          <w:rFonts w:ascii="Arial" w:hAnsi="Arial" w:cs="Arial"/>
          <w:i/>
          <w:iCs/>
          <w:sz w:val="22"/>
          <w:szCs w:val="22"/>
        </w:rPr>
        <w:t>niepotrzebne skreślić</w:t>
      </w:r>
      <w:r>
        <w:rPr>
          <w:rFonts w:ascii="Arial" w:hAnsi="Arial" w:cs="Arial"/>
          <w:i/>
          <w:iCs/>
          <w:sz w:val="22"/>
          <w:szCs w:val="22"/>
        </w:rPr>
        <w:t>)</w:t>
      </w:r>
    </w:p>
    <w:p w14:paraId="1AFC5DD8" w14:textId="77777777" w:rsidR="002701E7" w:rsidRPr="00CA56B4" w:rsidRDefault="002701E7" w:rsidP="002701E7">
      <w:pPr>
        <w:spacing w:line="271" w:lineRule="auto"/>
        <w:jc w:val="both"/>
        <w:rPr>
          <w:rFonts w:ascii="Arial" w:hAnsi="Arial" w:cs="Arial"/>
          <w:sz w:val="22"/>
          <w:szCs w:val="22"/>
        </w:rPr>
      </w:pPr>
    </w:p>
    <w:p w14:paraId="5EA8EFD9" w14:textId="68DF179E" w:rsidR="002701E7" w:rsidRPr="002701E7" w:rsidRDefault="002701E7" w:rsidP="002701E7">
      <w:pPr>
        <w:tabs>
          <w:tab w:val="left" w:leader="dot" w:pos="9072"/>
        </w:tabs>
        <w:suppressAutoHyphens/>
        <w:spacing w:line="271" w:lineRule="auto"/>
        <w:jc w:val="both"/>
        <w:rPr>
          <w:rFonts w:ascii="Arial" w:hAnsi="Arial" w:cs="Arial"/>
          <w:sz w:val="22"/>
          <w:szCs w:val="22"/>
          <w:lang w:eastAsia="ar-SA"/>
        </w:rPr>
      </w:pPr>
      <w:r>
        <w:rPr>
          <w:rFonts w:ascii="Arial" w:hAnsi="Arial" w:cs="Arial"/>
          <w:sz w:val="22"/>
          <w:szCs w:val="22"/>
          <w:lang w:eastAsia="ar-SA"/>
        </w:rPr>
        <w:t xml:space="preserve">13. </w:t>
      </w:r>
      <w:r w:rsidRPr="002701E7">
        <w:rPr>
          <w:rFonts w:ascii="Arial" w:hAnsi="Arial" w:cs="Arial"/>
          <w:sz w:val="22"/>
          <w:szCs w:val="22"/>
          <w:lang w:eastAsia="ar-SA"/>
        </w:rPr>
        <w:t>Osobą upoważnioną do kontaktów z Zamawiającym w sprawach dotyczących realizacji umowy jest: ……………………………………………………………………..</w:t>
      </w:r>
    </w:p>
    <w:p w14:paraId="12064382" w14:textId="77777777" w:rsidR="002701E7" w:rsidRDefault="002701E7" w:rsidP="002701E7">
      <w:pPr>
        <w:tabs>
          <w:tab w:val="left" w:leader="dot" w:pos="9072"/>
        </w:tabs>
        <w:suppressAutoHyphens/>
        <w:spacing w:line="271" w:lineRule="auto"/>
        <w:ind w:left="360"/>
        <w:jc w:val="both"/>
        <w:rPr>
          <w:rFonts w:ascii="Arial" w:hAnsi="Arial" w:cs="Arial"/>
          <w:sz w:val="22"/>
          <w:szCs w:val="22"/>
          <w:lang w:eastAsia="ar-SA"/>
        </w:rPr>
      </w:pPr>
      <w:r w:rsidRPr="00CA56B4">
        <w:rPr>
          <w:rFonts w:ascii="Arial" w:hAnsi="Arial" w:cs="Arial"/>
          <w:sz w:val="22"/>
          <w:szCs w:val="22"/>
          <w:lang w:eastAsia="ar-SA"/>
        </w:rPr>
        <w:t>tel.: ………………………….    e-mail: …………………………..………………………</w:t>
      </w:r>
    </w:p>
    <w:p w14:paraId="15588661" w14:textId="77777777" w:rsidR="002701E7" w:rsidRPr="00CA56B4" w:rsidRDefault="002701E7" w:rsidP="002701E7">
      <w:pPr>
        <w:tabs>
          <w:tab w:val="left" w:leader="dot" w:pos="9072"/>
        </w:tabs>
        <w:suppressAutoHyphens/>
        <w:spacing w:line="271" w:lineRule="auto"/>
        <w:ind w:left="360"/>
        <w:jc w:val="both"/>
        <w:rPr>
          <w:rFonts w:ascii="Arial" w:hAnsi="Arial" w:cs="Arial"/>
          <w:sz w:val="22"/>
          <w:szCs w:val="22"/>
          <w:lang w:eastAsia="ar-SA"/>
        </w:rPr>
      </w:pPr>
    </w:p>
    <w:p w14:paraId="0027FAE7" w14:textId="76514349" w:rsidR="002701E7" w:rsidRPr="00CA56B4" w:rsidRDefault="002701E7" w:rsidP="002701E7">
      <w:pPr>
        <w:suppressAutoHyphens/>
        <w:spacing w:line="271" w:lineRule="auto"/>
        <w:jc w:val="both"/>
        <w:rPr>
          <w:rFonts w:ascii="Arial" w:hAnsi="Arial" w:cs="Arial"/>
          <w:sz w:val="22"/>
          <w:szCs w:val="22"/>
          <w:lang w:eastAsia="ar-SA"/>
        </w:rPr>
      </w:pPr>
      <w:r>
        <w:rPr>
          <w:rFonts w:ascii="Arial" w:hAnsi="Arial" w:cs="Arial"/>
          <w:sz w:val="22"/>
          <w:szCs w:val="22"/>
          <w:lang w:eastAsia="ar-SA"/>
        </w:rPr>
        <w:t xml:space="preserve">14. </w:t>
      </w:r>
      <w:r w:rsidRPr="00CA56B4">
        <w:rPr>
          <w:rFonts w:ascii="Arial" w:hAnsi="Arial" w:cs="Arial"/>
          <w:sz w:val="22"/>
          <w:szCs w:val="22"/>
          <w:lang w:eastAsia="ar-SA"/>
        </w:rPr>
        <w:t>Załącznikami do niniejszej oferty, stanowiącymi jej integralną część są:</w:t>
      </w:r>
    </w:p>
    <w:p w14:paraId="18D12438" w14:textId="77777777" w:rsidR="002701E7" w:rsidRPr="00CA56B4" w:rsidRDefault="002701E7" w:rsidP="002701E7">
      <w:pPr>
        <w:numPr>
          <w:ilvl w:val="0"/>
          <w:numId w:val="32"/>
        </w:numPr>
        <w:tabs>
          <w:tab w:val="left" w:pos="720"/>
          <w:tab w:val="left" w:pos="1080"/>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w:t>
      </w:r>
    </w:p>
    <w:p w14:paraId="2A6749F2" w14:textId="77777777" w:rsidR="002701E7" w:rsidRPr="00CA56B4" w:rsidRDefault="002701E7" w:rsidP="002701E7">
      <w:pPr>
        <w:numPr>
          <w:ilvl w:val="0"/>
          <w:numId w:val="32"/>
        </w:numPr>
        <w:tabs>
          <w:tab w:val="left" w:pos="720"/>
          <w:tab w:val="left" w:pos="1080"/>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w:t>
      </w:r>
    </w:p>
    <w:p w14:paraId="578C8357" w14:textId="77777777" w:rsidR="002701E7" w:rsidRPr="00CA56B4" w:rsidRDefault="002701E7" w:rsidP="002701E7">
      <w:pPr>
        <w:numPr>
          <w:ilvl w:val="0"/>
          <w:numId w:val="32"/>
        </w:numPr>
        <w:tabs>
          <w:tab w:val="left" w:pos="720"/>
          <w:tab w:val="left" w:pos="1080"/>
        </w:tabs>
        <w:suppressAutoHyphens/>
        <w:spacing w:line="271" w:lineRule="auto"/>
        <w:jc w:val="both"/>
        <w:rPr>
          <w:rFonts w:ascii="Arial" w:hAnsi="Arial" w:cs="Arial"/>
          <w:sz w:val="22"/>
          <w:szCs w:val="22"/>
          <w:lang w:eastAsia="ar-SA"/>
        </w:rPr>
      </w:pPr>
      <w:r w:rsidRPr="00CA56B4">
        <w:rPr>
          <w:rFonts w:ascii="Arial" w:hAnsi="Arial" w:cs="Arial"/>
          <w:sz w:val="22"/>
          <w:szCs w:val="22"/>
          <w:lang w:eastAsia="ar-SA"/>
        </w:rPr>
        <w:t>.............................................................................................</w:t>
      </w:r>
    </w:p>
    <w:p w14:paraId="44977606" w14:textId="77777777" w:rsidR="002701E7" w:rsidRPr="00CA56B4" w:rsidRDefault="002701E7" w:rsidP="002701E7">
      <w:pPr>
        <w:suppressAutoHyphens/>
        <w:spacing w:line="271" w:lineRule="auto"/>
        <w:rPr>
          <w:rFonts w:ascii="Arial" w:hAnsi="Arial" w:cs="Arial"/>
          <w:sz w:val="22"/>
          <w:szCs w:val="22"/>
          <w:lang w:eastAsia="ar-SA"/>
        </w:rPr>
      </w:pPr>
    </w:p>
    <w:p w14:paraId="0197A0B8" w14:textId="77777777" w:rsidR="002701E7" w:rsidRPr="00CA56B4" w:rsidRDefault="002701E7" w:rsidP="002701E7">
      <w:pPr>
        <w:suppressAutoHyphens/>
        <w:spacing w:line="271" w:lineRule="auto"/>
        <w:rPr>
          <w:rFonts w:ascii="Arial" w:hAnsi="Arial" w:cs="Arial"/>
          <w:sz w:val="22"/>
          <w:szCs w:val="22"/>
          <w:lang w:eastAsia="ar-SA"/>
        </w:rPr>
      </w:pPr>
      <w:r w:rsidRPr="00CA56B4">
        <w:rPr>
          <w:rFonts w:ascii="Arial" w:hAnsi="Arial" w:cs="Arial"/>
          <w:sz w:val="22"/>
          <w:szCs w:val="22"/>
          <w:lang w:eastAsia="ar-SA"/>
        </w:rPr>
        <w:t>........................, dn. ......................................</w:t>
      </w:r>
    </w:p>
    <w:p w14:paraId="30FD72D5" w14:textId="77777777" w:rsidR="002701E7" w:rsidRPr="00CA56B4" w:rsidRDefault="002701E7" w:rsidP="002701E7">
      <w:pPr>
        <w:suppressAutoHyphens/>
        <w:spacing w:line="271" w:lineRule="auto"/>
        <w:ind w:firstLine="3960"/>
        <w:jc w:val="center"/>
        <w:rPr>
          <w:rFonts w:ascii="Arial" w:hAnsi="Arial" w:cs="Arial"/>
          <w:iCs/>
          <w:sz w:val="22"/>
          <w:szCs w:val="22"/>
          <w:lang w:eastAsia="ar-SA"/>
        </w:rPr>
      </w:pPr>
      <w:bookmarkStart w:id="4" w:name="_Hlk126238135"/>
      <w:r w:rsidRPr="00CA56B4">
        <w:rPr>
          <w:rFonts w:ascii="Arial" w:hAnsi="Arial" w:cs="Arial"/>
          <w:iCs/>
          <w:sz w:val="22"/>
          <w:szCs w:val="22"/>
          <w:lang w:eastAsia="ar-SA"/>
        </w:rPr>
        <w:t>.....................................................</w:t>
      </w:r>
    </w:p>
    <w:p w14:paraId="062B33DE" w14:textId="77777777" w:rsidR="002701E7" w:rsidRPr="008D4BBD" w:rsidRDefault="002701E7" w:rsidP="002701E7">
      <w:pPr>
        <w:suppressAutoHyphens/>
        <w:spacing w:line="271" w:lineRule="auto"/>
        <w:ind w:firstLine="3960"/>
        <w:jc w:val="center"/>
        <w:rPr>
          <w:rFonts w:ascii="Arial" w:hAnsi="Arial" w:cs="Arial"/>
          <w:iCs/>
          <w:sz w:val="22"/>
          <w:szCs w:val="22"/>
          <w:lang w:eastAsia="ar-SA"/>
        </w:rPr>
      </w:pPr>
      <w:r w:rsidRPr="00CA56B4">
        <w:rPr>
          <w:rFonts w:ascii="Arial" w:hAnsi="Arial" w:cs="Arial"/>
          <w:iCs/>
          <w:sz w:val="22"/>
          <w:szCs w:val="22"/>
          <w:lang w:eastAsia="ar-SA"/>
        </w:rPr>
        <w:t>(podpis i pieczątka wykonawcy)</w:t>
      </w:r>
    </w:p>
    <w:bookmarkEnd w:id="4"/>
    <w:p w14:paraId="6BDE9BF0" w14:textId="77777777" w:rsidR="00226DBE" w:rsidRDefault="00226DBE" w:rsidP="00DA7B0D">
      <w:pPr>
        <w:tabs>
          <w:tab w:val="left" w:pos="708"/>
        </w:tabs>
        <w:spacing w:line="271" w:lineRule="auto"/>
        <w:jc w:val="right"/>
        <w:rPr>
          <w:rFonts w:ascii="Arial" w:hAnsi="Arial" w:cs="Arial"/>
          <w:sz w:val="22"/>
          <w:szCs w:val="22"/>
        </w:rPr>
      </w:pPr>
    </w:p>
    <w:p w14:paraId="65A1F6E6" w14:textId="77777777" w:rsidR="00DD0CB5" w:rsidRDefault="00DD0CB5" w:rsidP="00C77D1B">
      <w:pPr>
        <w:tabs>
          <w:tab w:val="left" w:pos="708"/>
        </w:tabs>
        <w:spacing w:line="271" w:lineRule="auto"/>
        <w:rPr>
          <w:rFonts w:ascii="Arial" w:hAnsi="Arial" w:cs="Arial"/>
          <w:sz w:val="22"/>
          <w:szCs w:val="22"/>
        </w:rPr>
      </w:pPr>
    </w:p>
    <w:p w14:paraId="18072C40" w14:textId="77777777" w:rsidR="002701E7" w:rsidRDefault="002701E7" w:rsidP="00C77D1B">
      <w:pPr>
        <w:tabs>
          <w:tab w:val="left" w:pos="708"/>
        </w:tabs>
        <w:spacing w:line="271" w:lineRule="auto"/>
        <w:rPr>
          <w:rFonts w:ascii="Arial" w:hAnsi="Arial" w:cs="Arial"/>
          <w:sz w:val="22"/>
          <w:szCs w:val="22"/>
        </w:rPr>
      </w:pPr>
    </w:p>
    <w:p w14:paraId="41B3B8B4" w14:textId="77777777" w:rsidR="002701E7" w:rsidRDefault="002701E7" w:rsidP="00C77D1B">
      <w:pPr>
        <w:tabs>
          <w:tab w:val="left" w:pos="708"/>
        </w:tabs>
        <w:spacing w:line="271" w:lineRule="auto"/>
        <w:rPr>
          <w:rFonts w:ascii="Arial" w:hAnsi="Arial" w:cs="Arial"/>
          <w:sz w:val="22"/>
          <w:szCs w:val="22"/>
        </w:rPr>
      </w:pPr>
    </w:p>
    <w:p w14:paraId="6EB049A8" w14:textId="77777777" w:rsidR="002701E7" w:rsidRDefault="002701E7" w:rsidP="00C77D1B">
      <w:pPr>
        <w:tabs>
          <w:tab w:val="left" w:pos="708"/>
        </w:tabs>
        <w:spacing w:line="271" w:lineRule="auto"/>
        <w:rPr>
          <w:rFonts w:ascii="Arial" w:hAnsi="Arial" w:cs="Arial"/>
          <w:sz w:val="22"/>
          <w:szCs w:val="22"/>
        </w:rPr>
      </w:pPr>
    </w:p>
    <w:p w14:paraId="23C8E965" w14:textId="77777777" w:rsidR="002701E7" w:rsidRDefault="002701E7" w:rsidP="00C77D1B">
      <w:pPr>
        <w:tabs>
          <w:tab w:val="left" w:pos="708"/>
        </w:tabs>
        <w:spacing w:line="271" w:lineRule="auto"/>
        <w:rPr>
          <w:rFonts w:ascii="Arial" w:hAnsi="Arial" w:cs="Arial"/>
          <w:sz w:val="22"/>
          <w:szCs w:val="22"/>
        </w:rPr>
      </w:pPr>
    </w:p>
    <w:p w14:paraId="5EFEF582" w14:textId="77777777" w:rsidR="002701E7" w:rsidRDefault="002701E7" w:rsidP="00C77D1B">
      <w:pPr>
        <w:tabs>
          <w:tab w:val="left" w:pos="708"/>
        </w:tabs>
        <w:spacing w:line="271" w:lineRule="auto"/>
        <w:rPr>
          <w:rFonts w:ascii="Arial" w:hAnsi="Arial" w:cs="Arial"/>
          <w:sz w:val="22"/>
          <w:szCs w:val="22"/>
        </w:rPr>
      </w:pPr>
    </w:p>
    <w:p w14:paraId="615B7ABD" w14:textId="77777777" w:rsidR="002701E7" w:rsidRDefault="002701E7" w:rsidP="00C77D1B">
      <w:pPr>
        <w:tabs>
          <w:tab w:val="left" w:pos="708"/>
        </w:tabs>
        <w:spacing w:line="271" w:lineRule="auto"/>
        <w:rPr>
          <w:rFonts w:ascii="Arial" w:hAnsi="Arial" w:cs="Arial"/>
          <w:sz w:val="22"/>
          <w:szCs w:val="22"/>
        </w:rPr>
      </w:pPr>
    </w:p>
    <w:p w14:paraId="18562596" w14:textId="77777777" w:rsidR="002701E7" w:rsidRDefault="002701E7" w:rsidP="00C77D1B">
      <w:pPr>
        <w:tabs>
          <w:tab w:val="left" w:pos="708"/>
        </w:tabs>
        <w:spacing w:line="271" w:lineRule="auto"/>
        <w:rPr>
          <w:rFonts w:ascii="Arial" w:hAnsi="Arial" w:cs="Arial"/>
          <w:sz w:val="22"/>
          <w:szCs w:val="22"/>
        </w:rPr>
      </w:pPr>
    </w:p>
    <w:p w14:paraId="7F22A732" w14:textId="77777777" w:rsidR="002701E7" w:rsidRDefault="002701E7" w:rsidP="00C77D1B">
      <w:pPr>
        <w:tabs>
          <w:tab w:val="left" w:pos="708"/>
        </w:tabs>
        <w:spacing w:line="271" w:lineRule="auto"/>
        <w:rPr>
          <w:rFonts w:ascii="Arial" w:hAnsi="Arial" w:cs="Arial"/>
          <w:sz w:val="22"/>
          <w:szCs w:val="22"/>
        </w:rPr>
      </w:pPr>
    </w:p>
    <w:p w14:paraId="79E0EE00" w14:textId="77777777" w:rsidR="002701E7" w:rsidRDefault="002701E7" w:rsidP="00C77D1B">
      <w:pPr>
        <w:tabs>
          <w:tab w:val="left" w:pos="708"/>
        </w:tabs>
        <w:spacing w:line="271" w:lineRule="auto"/>
        <w:rPr>
          <w:rFonts w:ascii="Arial" w:hAnsi="Arial" w:cs="Arial"/>
          <w:sz w:val="22"/>
          <w:szCs w:val="22"/>
        </w:rPr>
      </w:pPr>
    </w:p>
    <w:p w14:paraId="2E3B905E" w14:textId="77777777" w:rsidR="002701E7" w:rsidRDefault="002701E7" w:rsidP="00C77D1B">
      <w:pPr>
        <w:tabs>
          <w:tab w:val="left" w:pos="708"/>
        </w:tabs>
        <w:spacing w:line="271" w:lineRule="auto"/>
        <w:rPr>
          <w:rFonts w:ascii="Arial" w:hAnsi="Arial" w:cs="Arial"/>
          <w:sz w:val="22"/>
          <w:szCs w:val="22"/>
        </w:rPr>
      </w:pPr>
    </w:p>
    <w:p w14:paraId="2508F272" w14:textId="77777777" w:rsidR="002701E7" w:rsidRDefault="002701E7" w:rsidP="00C77D1B">
      <w:pPr>
        <w:tabs>
          <w:tab w:val="left" w:pos="708"/>
        </w:tabs>
        <w:spacing w:line="271" w:lineRule="auto"/>
        <w:rPr>
          <w:rFonts w:ascii="Arial" w:hAnsi="Arial" w:cs="Arial"/>
          <w:sz w:val="22"/>
          <w:szCs w:val="22"/>
        </w:rPr>
      </w:pPr>
    </w:p>
    <w:p w14:paraId="1DBF823C" w14:textId="77777777" w:rsidR="002701E7" w:rsidRDefault="002701E7" w:rsidP="00C77D1B">
      <w:pPr>
        <w:tabs>
          <w:tab w:val="left" w:pos="708"/>
        </w:tabs>
        <w:spacing w:line="271" w:lineRule="auto"/>
        <w:rPr>
          <w:rFonts w:ascii="Arial" w:hAnsi="Arial" w:cs="Arial"/>
          <w:sz w:val="22"/>
          <w:szCs w:val="22"/>
        </w:rPr>
      </w:pPr>
    </w:p>
    <w:p w14:paraId="692230BE" w14:textId="77777777" w:rsidR="002701E7" w:rsidRDefault="002701E7" w:rsidP="00C77D1B">
      <w:pPr>
        <w:tabs>
          <w:tab w:val="left" w:pos="708"/>
        </w:tabs>
        <w:spacing w:line="271" w:lineRule="auto"/>
        <w:rPr>
          <w:rFonts w:ascii="Arial" w:hAnsi="Arial" w:cs="Arial"/>
          <w:sz w:val="22"/>
          <w:szCs w:val="22"/>
        </w:rPr>
      </w:pPr>
    </w:p>
    <w:p w14:paraId="381CA1FF" w14:textId="77777777" w:rsidR="002701E7" w:rsidRDefault="002701E7" w:rsidP="00C77D1B">
      <w:pPr>
        <w:tabs>
          <w:tab w:val="left" w:pos="708"/>
        </w:tabs>
        <w:spacing w:line="271" w:lineRule="auto"/>
        <w:rPr>
          <w:rFonts w:ascii="Arial" w:hAnsi="Arial" w:cs="Arial"/>
          <w:sz w:val="22"/>
          <w:szCs w:val="22"/>
        </w:rPr>
      </w:pPr>
    </w:p>
    <w:p w14:paraId="60358092" w14:textId="77777777" w:rsidR="002701E7" w:rsidRDefault="002701E7" w:rsidP="00C77D1B">
      <w:pPr>
        <w:tabs>
          <w:tab w:val="left" w:pos="708"/>
        </w:tabs>
        <w:spacing w:line="271" w:lineRule="auto"/>
        <w:rPr>
          <w:rFonts w:ascii="Arial" w:hAnsi="Arial" w:cs="Arial"/>
          <w:sz w:val="22"/>
          <w:szCs w:val="22"/>
        </w:rPr>
      </w:pPr>
    </w:p>
    <w:p w14:paraId="297369B2" w14:textId="77777777" w:rsidR="002701E7" w:rsidRDefault="002701E7" w:rsidP="00C77D1B">
      <w:pPr>
        <w:tabs>
          <w:tab w:val="left" w:pos="708"/>
        </w:tabs>
        <w:spacing w:line="271" w:lineRule="auto"/>
        <w:rPr>
          <w:rFonts w:ascii="Arial" w:hAnsi="Arial" w:cs="Arial"/>
          <w:sz w:val="22"/>
          <w:szCs w:val="22"/>
        </w:rPr>
      </w:pPr>
    </w:p>
    <w:p w14:paraId="6954F5A4" w14:textId="77777777" w:rsidR="002701E7" w:rsidRDefault="002701E7" w:rsidP="00C77D1B">
      <w:pPr>
        <w:tabs>
          <w:tab w:val="left" w:pos="708"/>
        </w:tabs>
        <w:spacing w:line="271" w:lineRule="auto"/>
        <w:rPr>
          <w:rFonts w:ascii="Arial" w:hAnsi="Arial" w:cs="Arial"/>
          <w:sz w:val="22"/>
          <w:szCs w:val="22"/>
        </w:rPr>
      </w:pPr>
    </w:p>
    <w:p w14:paraId="42EDD1B1" w14:textId="77777777" w:rsidR="002701E7" w:rsidRDefault="002701E7" w:rsidP="00C77D1B">
      <w:pPr>
        <w:tabs>
          <w:tab w:val="left" w:pos="708"/>
        </w:tabs>
        <w:spacing w:line="271" w:lineRule="auto"/>
        <w:rPr>
          <w:rFonts w:ascii="Arial" w:hAnsi="Arial" w:cs="Arial"/>
          <w:sz w:val="22"/>
          <w:szCs w:val="22"/>
        </w:rPr>
      </w:pPr>
    </w:p>
    <w:p w14:paraId="5E643E3C" w14:textId="77777777" w:rsidR="002701E7" w:rsidRDefault="002701E7" w:rsidP="00C77D1B">
      <w:pPr>
        <w:tabs>
          <w:tab w:val="left" w:pos="708"/>
        </w:tabs>
        <w:spacing w:line="271" w:lineRule="auto"/>
        <w:rPr>
          <w:rFonts w:ascii="Arial" w:hAnsi="Arial" w:cs="Arial"/>
          <w:sz w:val="22"/>
          <w:szCs w:val="22"/>
        </w:rPr>
      </w:pPr>
    </w:p>
    <w:p w14:paraId="1095C699" w14:textId="77777777" w:rsidR="002701E7" w:rsidRDefault="002701E7" w:rsidP="00C77D1B">
      <w:pPr>
        <w:tabs>
          <w:tab w:val="left" w:pos="708"/>
        </w:tabs>
        <w:spacing w:line="271" w:lineRule="auto"/>
        <w:rPr>
          <w:rFonts w:ascii="Arial" w:hAnsi="Arial" w:cs="Arial"/>
          <w:sz w:val="22"/>
          <w:szCs w:val="22"/>
        </w:rPr>
      </w:pPr>
    </w:p>
    <w:p w14:paraId="132E89D1" w14:textId="77777777" w:rsidR="002701E7" w:rsidRDefault="002701E7" w:rsidP="00C77D1B">
      <w:pPr>
        <w:tabs>
          <w:tab w:val="left" w:pos="708"/>
        </w:tabs>
        <w:spacing w:line="271" w:lineRule="auto"/>
        <w:rPr>
          <w:rFonts w:ascii="Arial" w:hAnsi="Arial" w:cs="Arial"/>
          <w:sz w:val="22"/>
          <w:szCs w:val="22"/>
        </w:rPr>
      </w:pPr>
    </w:p>
    <w:p w14:paraId="22E2F5F9" w14:textId="77777777" w:rsidR="002701E7" w:rsidRDefault="002701E7" w:rsidP="00C77D1B">
      <w:pPr>
        <w:tabs>
          <w:tab w:val="left" w:pos="708"/>
        </w:tabs>
        <w:spacing w:line="271" w:lineRule="auto"/>
        <w:rPr>
          <w:rFonts w:ascii="Arial" w:hAnsi="Arial" w:cs="Arial"/>
          <w:sz w:val="22"/>
          <w:szCs w:val="22"/>
        </w:rPr>
      </w:pPr>
    </w:p>
    <w:p w14:paraId="2ABDEA02" w14:textId="77777777" w:rsidR="002701E7" w:rsidRDefault="002701E7" w:rsidP="00C77D1B">
      <w:pPr>
        <w:tabs>
          <w:tab w:val="left" w:pos="708"/>
        </w:tabs>
        <w:spacing w:line="271" w:lineRule="auto"/>
        <w:rPr>
          <w:rFonts w:ascii="Arial" w:hAnsi="Arial" w:cs="Arial"/>
          <w:sz w:val="22"/>
          <w:szCs w:val="22"/>
        </w:rPr>
      </w:pPr>
    </w:p>
    <w:p w14:paraId="3DA591C3" w14:textId="77777777" w:rsidR="002701E7" w:rsidRDefault="002701E7" w:rsidP="00C77D1B">
      <w:pPr>
        <w:tabs>
          <w:tab w:val="left" w:pos="708"/>
        </w:tabs>
        <w:spacing w:line="271" w:lineRule="auto"/>
        <w:rPr>
          <w:rFonts w:ascii="Arial" w:hAnsi="Arial" w:cs="Arial"/>
          <w:sz w:val="22"/>
          <w:szCs w:val="22"/>
        </w:rPr>
      </w:pPr>
    </w:p>
    <w:p w14:paraId="093B927E" w14:textId="77777777" w:rsidR="002701E7" w:rsidRDefault="002701E7" w:rsidP="00C77D1B">
      <w:pPr>
        <w:tabs>
          <w:tab w:val="left" w:pos="708"/>
        </w:tabs>
        <w:spacing w:line="271" w:lineRule="auto"/>
        <w:rPr>
          <w:rFonts w:ascii="Arial" w:hAnsi="Arial" w:cs="Arial"/>
          <w:sz w:val="22"/>
          <w:szCs w:val="22"/>
        </w:rPr>
      </w:pPr>
    </w:p>
    <w:p w14:paraId="4D12395F" w14:textId="77777777" w:rsidR="002701E7" w:rsidRDefault="002701E7" w:rsidP="00C77D1B">
      <w:pPr>
        <w:tabs>
          <w:tab w:val="left" w:pos="708"/>
        </w:tabs>
        <w:spacing w:line="271" w:lineRule="auto"/>
        <w:rPr>
          <w:rFonts w:ascii="Arial" w:hAnsi="Arial" w:cs="Arial"/>
          <w:sz w:val="22"/>
          <w:szCs w:val="22"/>
        </w:rPr>
      </w:pPr>
    </w:p>
    <w:p w14:paraId="7884C2C2" w14:textId="77777777" w:rsidR="002701E7" w:rsidRDefault="002701E7" w:rsidP="00C77D1B">
      <w:pPr>
        <w:tabs>
          <w:tab w:val="left" w:pos="708"/>
        </w:tabs>
        <w:spacing w:line="271" w:lineRule="auto"/>
        <w:rPr>
          <w:rFonts w:ascii="Arial" w:hAnsi="Arial" w:cs="Arial"/>
          <w:sz w:val="22"/>
          <w:szCs w:val="22"/>
        </w:rPr>
      </w:pPr>
    </w:p>
    <w:p w14:paraId="1A9A3510" w14:textId="77777777" w:rsidR="002701E7" w:rsidRDefault="002701E7" w:rsidP="00C77D1B">
      <w:pPr>
        <w:tabs>
          <w:tab w:val="left" w:pos="708"/>
        </w:tabs>
        <w:spacing w:line="271" w:lineRule="auto"/>
        <w:rPr>
          <w:rFonts w:ascii="Arial" w:hAnsi="Arial" w:cs="Arial"/>
          <w:sz w:val="22"/>
          <w:szCs w:val="22"/>
        </w:rPr>
      </w:pPr>
    </w:p>
    <w:p w14:paraId="183B1820" w14:textId="77777777" w:rsidR="008E3E36" w:rsidRDefault="008E3E36" w:rsidP="00C77D1B">
      <w:pPr>
        <w:tabs>
          <w:tab w:val="left" w:pos="708"/>
        </w:tabs>
        <w:spacing w:line="271" w:lineRule="auto"/>
        <w:rPr>
          <w:rFonts w:ascii="Arial" w:hAnsi="Arial" w:cs="Arial"/>
          <w:sz w:val="22"/>
          <w:szCs w:val="22"/>
        </w:rPr>
      </w:pPr>
    </w:p>
    <w:p w14:paraId="4142DCDA" w14:textId="77777777" w:rsidR="002701E7" w:rsidRDefault="002701E7" w:rsidP="00C77D1B">
      <w:pPr>
        <w:tabs>
          <w:tab w:val="left" w:pos="708"/>
        </w:tabs>
        <w:spacing w:line="271" w:lineRule="auto"/>
        <w:rPr>
          <w:rFonts w:ascii="Arial" w:hAnsi="Arial" w:cs="Arial"/>
          <w:sz w:val="22"/>
          <w:szCs w:val="22"/>
        </w:rPr>
      </w:pPr>
    </w:p>
    <w:p w14:paraId="2632B83E" w14:textId="4595B743" w:rsidR="00DA7B0D" w:rsidRPr="00DA7B0D" w:rsidRDefault="00A74145" w:rsidP="00010718">
      <w:pPr>
        <w:tabs>
          <w:tab w:val="left" w:pos="708"/>
        </w:tabs>
        <w:spacing w:line="271" w:lineRule="auto"/>
        <w:jc w:val="right"/>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DA7B0D" w:rsidRPr="00DA7B0D">
        <w:rPr>
          <w:rFonts w:ascii="Arial" w:hAnsi="Arial" w:cs="Arial"/>
          <w:sz w:val="22"/>
          <w:szCs w:val="22"/>
        </w:rPr>
        <w:t>Załącznik Nr 2</w:t>
      </w:r>
    </w:p>
    <w:p w14:paraId="3809A353" w14:textId="77777777" w:rsidR="00226DBE" w:rsidRDefault="00226DBE" w:rsidP="00DA7B0D">
      <w:pPr>
        <w:tabs>
          <w:tab w:val="left" w:pos="708"/>
        </w:tabs>
        <w:spacing w:line="271" w:lineRule="auto"/>
        <w:rPr>
          <w:rFonts w:ascii="Arial" w:hAnsi="Arial" w:cs="Arial"/>
          <w:sz w:val="22"/>
          <w:szCs w:val="22"/>
        </w:rPr>
      </w:pPr>
    </w:p>
    <w:p w14:paraId="02D2E55D" w14:textId="45957FBA" w:rsidR="00DA7B0D" w:rsidRPr="00DA7B0D" w:rsidRDefault="002A1DF8" w:rsidP="00DA7B0D">
      <w:pPr>
        <w:tabs>
          <w:tab w:val="left" w:pos="708"/>
        </w:tabs>
        <w:spacing w:line="271" w:lineRule="auto"/>
        <w:rPr>
          <w:rFonts w:ascii="Arial" w:hAnsi="Arial" w:cs="Arial"/>
          <w:sz w:val="22"/>
          <w:szCs w:val="22"/>
        </w:rPr>
      </w:pPr>
      <w:r>
        <w:rPr>
          <w:rFonts w:ascii="Arial" w:hAnsi="Arial" w:cs="Arial"/>
          <w:sz w:val="22"/>
          <w:szCs w:val="22"/>
        </w:rPr>
        <w:lastRenderedPageBreak/>
        <w:t>W</w:t>
      </w:r>
      <w:r w:rsidR="001002CF">
        <w:rPr>
          <w:rFonts w:ascii="Arial" w:hAnsi="Arial" w:cs="Arial"/>
          <w:sz w:val="22"/>
          <w:szCs w:val="22"/>
        </w:rPr>
        <w:t>ZP</w:t>
      </w:r>
      <w:r w:rsidR="00DA7B0D" w:rsidRPr="00DA7B0D">
        <w:rPr>
          <w:rFonts w:ascii="Arial" w:hAnsi="Arial" w:cs="Arial"/>
          <w:sz w:val="22"/>
          <w:szCs w:val="22"/>
        </w:rPr>
        <w:t>.272</w:t>
      </w:r>
      <w:r w:rsidR="001002CF">
        <w:rPr>
          <w:rFonts w:ascii="Arial" w:hAnsi="Arial" w:cs="Arial"/>
          <w:sz w:val="22"/>
          <w:szCs w:val="22"/>
        </w:rPr>
        <w:t>.</w:t>
      </w:r>
      <w:r w:rsidR="00291390">
        <w:rPr>
          <w:rFonts w:ascii="Arial" w:hAnsi="Arial" w:cs="Arial"/>
          <w:sz w:val="22"/>
          <w:szCs w:val="22"/>
        </w:rPr>
        <w:t>4.2025</w:t>
      </w:r>
    </w:p>
    <w:p w14:paraId="6FB5D528" w14:textId="77777777" w:rsidR="00DA7B0D" w:rsidRPr="00DA7B0D" w:rsidRDefault="00DA7B0D" w:rsidP="00DA7B0D">
      <w:pPr>
        <w:spacing w:line="271" w:lineRule="auto"/>
        <w:ind w:left="5246" w:firstLine="708"/>
        <w:rPr>
          <w:rFonts w:ascii="Arial" w:hAnsi="Arial" w:cs="Arial"/>
          <w:b/>
          <w:sz w:val="22"/>
          <w:szCs w:val="22"/>
        </w:rPr>
      </w:pPr>
    </w:p>
    <w:p w14:paraId="2DBF5E77" w14:textId="77777777" w:rsidR="00DA7B0D" w:rsidRPr="00DA7B0D" w:rsidRDefault="00DA7B0D" w:rsidP="00DA7B0D">
      <w:pPr>
        <w:spacing w:line="271" w:lineRule="auto"/>
        <w:ind w:left="5246" w:firstLine="708"/>
        <w:rPr>
          <w:rFonts w:ascii="Arial" w:hAnsi="Arial" w:cs="Arial"/>
          <w:b/>
          <w:sz w:val="22"/>
          <w:szCs w:val="22"/>
        </w:rPr>
      </w:pPr>
      <w:r w:rsidRPr="00DA7B0D">
        <w:rPr>
          <w:rFonts w:ascii="Arial" w:hAnsi="Arial" w:cs="Arial"/>
          <w:b/>
          <w:sz w:val="22"/>
          <w:szCs w:val="22"/>
        </w:rPr>
        <w:t>Zamawiający:</w:t>
      </w:r>
    </w:p>
    <w:p w14:paraId="2197BA3F" w14:textId="77777777" w:rsidR="00DA7B0D" w:rsidRPr="00DA7B0D" w:rsidRDefault="00DA7B0D" w:rsidP="00DA7B0D">
      <w:pPr>
        <w:spacing w:line="271" w:lineRule="auto"/>
        <w:ind w:left="5954"/>
        <w:jc w:val="center"/>
        <w:rPr>
          <w:rFonts w:ascii="Arial" w:hAnsi="Arial" w:cs="Arial"/>
          <w:b/>
          <w:sz w:val="22"/>
          <w:szCs w:val="22"/>
        </w:rPr>
      </w:pPr>
      <w:r w:rsidRPr="00DA7B0D">
        <w:rPr>
          <w:rFonts w:ascii="Arial" w:hAnsi="Arial" w:cs="Arial"/>
          <w:b/>
          <w:sz w:val="22"/>
          <w:szCs w:val="22"/>
        </w:rPr>
        <w:t>Powiat Wołomiński</w:t>
      </w:r>
    </w:p>
    <w:p w14:paraId="54D0D382" w14:textId="77777777" w:rsidR="00DA7B0D" w:rsidRPr="00DA7B0D" w:rsidRDefault="00DA7B0D" w:rsidP="00DA7B0D">
      <w:pPr>
        <w:spacing w:line="271" w:lineRule="auto"/>
        <w:ind w:left="5954"/>
        <w:jc w:val="center"/>
        <w:rPr>
          <w:rFonts w:ascii="Arial" w:hAnsi="Arial" w:cs="Arial"/>
          <w:b/>
          <w:sz w:val="22"/>
          <w:szCs w:val="22"/>
        </w:rPr>
      </w:pPr>
      <w:r w:rsidRPr="00DA7B0D">
        <w:rPr>
          <w:rFonts w:ascii="Arial" w:hAnsi="Arial" w:cs="Arial"/>
          <w:b/>
          <w:sz w:val="22"/>
          <w:szCs w:val="22"/>
        </w:rPr>
        <w:t>ul. Prądzyńskiego 3</w:t>
      </w:r>
    </w:p>
    <w:p w14:paraId="6A4F0D26" w14:textId="77777777" w:rsidR="00DA7B0D" w:rsidRPr="00DA7B0D" w:rsidRDefault="00DA7B0D" w:rsidP="00DA7B0D">
      <w:pPr>
        <w:spacing w:line="271" w:lineRule="auto"/>
        <w:ind w:left="5954"/>
        <w:jc w:val="center"/>
        <w:rPr>
          <w:rFonts w:ascii="Arial" w:hAnsi="Arial" w:cs="Arial"/>
          <w:i/>
          <w:sz w:val="22"/>
          <w:szCs w:val="22"/>
        </w:rPr>
      </w:pPr>
      <w:r w:rsidRPr="00DA7B0D">
        <w:rPr>
          <w:rFonts w:ascii="Arial" w:hAnsi="Arial" w:cs="Arial"/>
          <w:b/>
          <w:sz w:val="22"/>
          <w:szCs w:val="22"/>
        </w:rPr>
        <w:t>05-200 Wołomin</w:t>
      </w:r>
      <w:r w:rsidRPr="00DA7B0D">
        <w:rPr>
          <w:rFonts w:ascii="Arial" w:hAnsi="Arial" w:cs="Arial"/>
          <w:sz w:val="22"/>
          <w:szCs w:val="22"/>
        </w:rPr>
        <w:t xml:space="preserve"> </w:t>
      </w:r>
    </w:p>
    <w:p w14:paraId="75B84C5C" w14:textId="77777777" w:rsidR="00DA7B0D" w:rsidRPr="00DA7B0D" w:rsidRDefault="00DA7B0D" w:rsidP="00DA7B0D">
      <w:pPr>
        <w:spacing w:line="271" w:lineRule="auto"/>
        <w:rPr>
          <w:rFonts w:ascii="Arial" w:hAnsi="Arial" w:cs="Arial"/>
          <w:b/>
          <w:sz w:val="22"/>
          <w:szCs w:val="22"/>
        </w:rPr>
      </w:pPr>
      <w:r w:rsidRPr="00DA7B0D">
        <w:rPr>
          <w:rFonts w:ascii="Arial" w:hAnsi="Arial" w:cs="Arial"/>
          <w:b/>
          <w:sz w:val="22"/>
          <w:szCs w:val="22"/>
        </w:rPr>
        <w:t>Wykonawca:</w:t>
      </w:r>
    </w:p>
    <w:p w14:paraId="3A56524B" w14:textId="77777777" w:rsidR="00DA7B0D" w:rsidRPr="00DA7B0D" w:rsidRDefault="00DA7B0D" w:rsidP="00DA7B0D">
      <w:pPr>
        <w:spacing w:line="271" w:lineRule="auto"/>
        <w:ind w:right="5954"/>
        <w:rPr>
          <w:rFonts w:ascii="Arial" w:hAnsi="Arial" w:cs="Arial"/>
          <w:sz w:val="22"/>
          <w:szCs w:val="22"/>
        </w:rPr>
      </w:pPr>
      <w:r w:rsidRPr="00DA7B0D">
        <w:rPr>
          <w:rFonts w:ascii="Arial" w:hAnsi="Arial" w:cs="Arial"/>
          <w:sz w:val="22"/>
          <w:szCs w:val="22"/>
        </w:rPr>
        <w:t>…………………………………………………………………………………………............................</w:t>
      </w:r>
    </w:p>
    <w:p w14:paraId="1C9FDE3E" w14:textId="77777777" w:rsidR="00DA7B0D" w:rsidRPr="00DA7B0D" w:rsidRDefault="00DA7B0D" w:rsidP="00DA7B0D">
      <w:pPr>
        <w:spacing w:line="271" w:lineRule="auto"/>
        <w:ind w:right="5953"/>
        <w:rPr>
          <w:rFonts w:ascii="Arial" w:hAnsi="Arial" w:cs="Arial"/>
          <w:i/>
          <w:sz w:val="22"/>
          <w:szCs w:val="22"/>
        </w:rPr>
      </w:pPr>
      <w:r w:rsidRPr="00DA7B0D">
        <w:rPr>
          <w:rFonts w:ascii="Arial" w:hAnsi="Arial" w:cs="Arial"/>
          <w:i/>
          <w:sz w:val="22"/>
          <w:szCs w:val="22"/>
        </w:rPr>
        <w:t>(pełna nazwa/firma, adres, w zależności od podmiotu: NIP/PESEL, KRS/CEiDG)</w:t>
      </w:r>
    </w:p>
    <w:p w14:paraId="3C1D9F94" w14:textId="77777777" w:rsidR="00DA7B0D" w:rsidRPr="00DA7B0D" w:rsidRDefault="00DA7B0D" w:rsidP="00DA7B0D">
      <w:pPr>
        <w:spacing w:line="271" w:lineRule="auto"/>
        <w:rPr>
          <w:rFonts w:ascii="Arial" w:hAnsi="Arial" w:cs="Arial"/>
          <w:sz w:val="22"/>
          <w:szCs w:val="22"/>
          <w:u w:val="single"/>
        </w:rPr>
      </w:pPr>
      <w:r w:rsidRPr="00DA7B0D">
        <w:rPr>
          <w:rFonts w:ascii="Arial" w:hAnsi="Arial" w:cs="Arial"/>
          <w:sz w:val="22"/>
          <w:szCs w:val="22"/>
          <w:u w:val="single"/>
        </w:rPr>
        <w:t>reprezentowany przez:</w:t>
      </w:r>
    </w:p>
    <w:p w14:paraId="577FCD4D" w14:textId="724A82EB" w:rsidR="00DA7B0D" w:rsidRPr="00DA7B0D" w:rsidRDefault="00DA7B0D" w:rsidP="00DA7B0D">
      <w:pPr>
        <w:spacing w:line="271" w:lineRule="auto"/>
        <w:ind w:right="5954"/>
        <w:rPr>
          <w:rFonts w:ascii="Arial" w:hAnsi="Arial" w:cs="Arial"/>
          <w:sz w:val="22"/>
          <w:szCs w:val="22"/>
        </w:rPr>
      </w:pPr>
      <w:r w:rsidRPr="00DA7B0D">
        <w:rPr>
          <w:rFonts w:ascii="Arial" w:hAnsi="Arial" w:cs="Arial"/>
          <w:sz w:val="22"/>
          <w:szCs w:val="22"/>
        </w:rPr>
        <w:t>……………………………………….……………...........................</w:t>
      </w:r>
    </w:p>
    <w:p w14:paraId="144AF3A4" w14:textId="1BA462DA" w:rsidR="00DA7B0D" w:rsidRPr="00A74145" w:rsidRDefault="00DA7B0D" w:rsidP="00A74145">
      <w:pPr>
        <w:spacing w:line="271" w:lineRule="auto"/>
        <w:ind w:right="5953"/>
        <w:rPr>
          <w:rFonts w:ascii="Arial" w:hAnsi="Arial" w:cs="Arial"/>
          <w:i/>
          <w:sz w:val="22"/>
          <w:szCs w:val="22"/>
        </w:rPr>
      </w:pPr>
      <w:r w:rsidRPr="00DA7B0D">
        <w:rPr>
          <w:rFonts w:ascii="Arial" w:hAnsi="Arial" w:cs="Arial"/>
          <w:i/>
          <w:sz w:val="22"/>
          <w:szCs w:val="22"/>
        </w:rPr>
        <w:t>(imię, nazwisko, stanowisko/podstawa do  reprezentacji)</w:t>
      </w:r>
    </w:p>
    <w:p w14:paraId="1A718FEE" w14:textId="77777777" w:rsidR="00DA7B0D" w:rsidRPr="00DA7B0D" w:rsidRDefault="00DA7B0D" w:rsidP="00DA7B0D">
      <w:pPr>
        <w:spacing w:line="271" w:lineRule="auto"/>
        <w:rPr>
          <w:rFonts w:ascii="Arial" w:hAnsi="Arial" w:cs="Arial"/>
          <w:sz w:val="22"/>
          <w:szCs w:val="22"/>
        </w:rPr>
      </w:pPr>
    </w:p>
    <w:p w14:paraId="11AB5D87" w14:textId="77777777" w:rsidR="00DA7B0D" w:rsidRPr="00DA7B0D" w:rsidRDefault="00DA7B0D" w:rsidP="00DA7B0D">
      <w:pPr>
        <w:spacing w:line="271" w:lineRule="auto"/>
        <w:jc w:val="center"/>
        <w:rPr>
          <w:rFonts w:ascii="Arial" w:hAnsi="Arial" w:cs="Arial"/>
          <w:b/>
          <w:sz w:val="22"/>
          <w:szCs w:val="22"/>
          <w:u w:val="single"/>
        </w:rPr>
      </w:pPr>
      <w:r w:rsidRPr="00DA7B0D">
        <w:rPr>
          <w:rFonts w:ascii="Arial" w:hAnsi="Arial" w:cs="Arial"/>
          <w:b/>
          <w:sz w:val="22"/>
          <w:szCs w:val="22"/>
          <w:u w:val="single"/>
        </w:rPr>
        <w:t xml:space="preserve">Oświadczenie wykonawcy </w:t>
      </w:r>
    </w:p>
    <w:p w14:paraId="762FC321" w14:textId="0B939EFD" w:rsidR="00DA7B0D" w:rsidRPr="00DA7B0D" w:rsidRDefault="00DA7B0D" w:rsidP="00DA7B0D">
      <w:pPr>
        <w:spacing w:line="271" w:lineRule="auto"/>
        <w:jc w:val="center"/>
        <w:rPr>
          <w:rFonts w:ascii="Arial" w:hAnsi="Arial" w:cs="Arial"/>
          <w:b/>
          <w:sz w:val="22"/>
          <w:szCs w:val="22"/>
        </w:rPr>
      </w:pPr>
      <w:r w:rsidRPr="00DA7B0D">
        <w:rPr>
          <w:rFonts w:ascii="Arial" w:hAnsi="Arial" w:cs="Arial"/>
          <w:b/>
          <w:sz w:val="22"/>
          <w:szCs w:val="22"/>
        </w:rPr>
        <w:t xml:space="preserve">składane na podstawie art. 125 ust. 1 ustawy z dnia 11 września 2019 r. </w:t>
      </w:r>
    </w:p>
    <w:p w14:paraId="215DC6F2" w14:textId="77777777" w:rsidR="00DA7B0D" w:rsidRPr="00DA7B0D" w:rsidRDefault="00DA7B0D" w:rsidP="00DA7B0D">
      <w:pPr>
        <w:spacing w:line="271" w:lineRule="auto"/>
        <w:jc w:val="center"/>
        <w:rPr>
          <w:rFonts w:ascii="Arial" w:hAnsi="Arial" w:cs="Arial"/>
          <w:b/>
          <w:sz w:val="22"/>
          <w:szCs w:val="22"/>
        </w:rPr>
      </w:pPr>
      <w:r w:rsidRPr="00DA7B0D">
        <w:rPr>
          <w:rFonts w:ascii="Arial" w:hAnsi="Arial" w:cs="Arial"/>
          <w:b/>
          <w:sz w:val="22"/>
          <w:szCs w:val="22"/>
        </w:rPr>
        <w:t xml:space="preserve"> Prawo zamówień publicznych (dalej jako: ustawa Pzp), </w:t>
      </w:r>
    </w:p>
    <w:p w14:paraId="25A5F26E" w14:textId="77777777" w:rsidR="00DA7B0D" w:rsidRPr="00DA7B0D" w:rsidRDefault="00DA7B0D" w:rsidP="00DA7B0D">
      <w:pPr>
        <w:spacing w:line="271" w:lineRule="auto"/>
        <w:jc w:val="center"/>
        <w:rPr>
          <w:rFonts w:ascii="Arial" w:hAnsi="Arial" w:cs="Arial"/>
          <w:b/>
          <w:sz w:val="22"/>
          <w:szCs w:val="22"/>
          <w:u w:val="single"/>
        </w:rPr>
      </w:pPr>
      <w:r w:rsidRPr="00DA7B0D">
        <w:rPr>
          <w:rFonts w:ascii="Arial" w:hAnsi="Arial" w:cs="Arial"/>
          <w:b/>
          <w:sz w:val="22"/>
          <w:szCs w:val="22"/>
          <w:u w:val="single"/>
        </w:rPr>
        <w:t>DOTYCZĄCE SPEŁNIANIA WARUNKÓW UDZIAŁU W POSTĘPOWANIU I NIE PODLEGANIA WYKLUCZENIU</w:t>
      </w:r>
    </w:p>
    <w:p w14:paraId="6A52287F" w14:textId="77777777" w:rsidR="00DA7B0D" w:rsidRPr="00DA7B0D" w:rsidRDefault="00DA7B0D" w:rsidP="00DA7B0D">
      <w:pPr>
        <w:spacing w:line="271" w:lineRule="auto"/>
        <w:jc w:val="both"/>
        <w:rPr>
          <w:rFonts w:ascii="Arial" w:hAnsi="Arial" w:cs="Arial"/>
          <w:sz w:val="22"/>
          <w:szCs w:val="22"/>
        </w:rPr>
      </w:pPr>
    </w:p>
    <w:p w14:paraId="1C851DFE" w14:textId="3884B8A4" w:rsidR="008E3E36" w:rsidRDefault="00DA7B0D" w:rsidP="008E3E36">
      <w:pPr>
        <w:pStyle w:val="Tekstpodstawowy"/>
        <w:jc w:val="both"/>
        <w:rPr>
          <w:rFonts w:ascii="Arial" w:hAnsi="Arial" w:cs="Arial"/>
          <w:sz w:val="22"/>
          <w:szCs w:val="22"/>
        </w:rPr>
      </w:pPr>
      <w:r w:rsidRPr="00DA7B0D">
        <w:rPr>
          <w:rFonts w:ascii="Arial" w:hAnsi="Arial" w:cs="Arial"/>
          <w:sz w:val="22"/>
          <w:szCs w:val="22"/>
          <w:lang w:eastAsia="ar-SA"/>
        </w:rPr>
        <w:t>Na potrzeby postępowania o udzielenie zamówienia publicznego</w:t>
      </w:r>
      <w:r w:rsidRPr="00DA7B0D">
        <w:rPr>
          <w:rFonts w:ascii="Arial" w:hAnsi="Arial" w:cs="Arial"/>
          <w:sz w:val="22"/>
          <w:szCs w:val="22"/>
          <w:lang w:eastAsia="ar-SA"/>
        </w:rPr>
        <w:br/>
      </w:r>
      <w:r w:rsidRPr="00497977">
        <w:rPr>
          <w:rFonts w:ascii="Arial" w:hAnsi="Arial" w:cs="Arial"/>
          <w:sz w:val="22"/>
          <w:szCs w:val="22"/>
          <w:lang w:eastAsia="ar-SA"/>
        </w:rPr>
        <w:t xml:space="preserve">pn. </w:t>
      </w:r>
      <w:r w:rsidR="00291390" w:rsidRPr="00291390">
        <w:rPr>
          <w:rFonts w:ascii="Arial" w:hAnsi="Arial" w:cs="Arial"/>
          <w:b/>
          <w:bCs/>
          <w:sz w:val="22"/>
          <w:szCs w:val="22"/>
        </w:rPr>
        <w:t>Wykonanie map prawnych podziałowych w ramach zadania inwestycyjnego pn. „Przebudowa drogi powiatowej nr 4332W na odc. od msc. Miąse do msc. Franciszków, gm. Tłuszcz”.</w:t>
      </w:r>
    </w:p>
    <w:p w14:paraId="2CEB59D6" w14:textId="73AF05F9" w:rsidR="00DA7B0D" w:rsidRPr="00DD0CB5" w:rsidRDefault="00DA7B0D" w:rsidP="008E3E36">
      <w:pPr>
        <w:pStyle w:val="Tekstpodstawowy"/>
        <w:jc w:val="both"/>
        <w:rPr>
          <w:rFonts w:ascii="Arial" w:hAnsi="Arial" w:cs="Arial"/>
          <w:b/>
          <w:bCs/>
          <w:sz w:val="22"/>
          <w:szCs w:val="22"/>
        </w:rPr>
      </w:pPr>
      <w:r w:rsidRPr="00DA7B0D">
        <w:rPr>
          <w:rFonts w:ascii="Arial" w:hAnsi="Arial" w:cs="Arial"/>
          <w:sz w:val="22"/>
          <w:szCs w:val="22"/>
          <w:lang w:eastAsia="ar-SA"/>
        </w:rPr>
        <w:t>prowadzonego przez Powiat Wołomiński</w:t>
      </w:r>
      <w:r w:rsidRPr="00DA7B0D">
        <w:rPr>
          <w:rFonts w:ascii="Arial" w:hAnsi="Arial" w:cs="Arial"/>
          <w:i/>
          <w:sz w:val="22"/>
          <w:szCs w:val="22"/>
          <w:lang w:eastAsia="ar-SA"/>
        </w:rPr>
        <w:t xml:space="preserve">, </w:t>
      </w:r>
      <w:r w:rsidRPr="00DA7B0D">
        <w:rPr>
          <w:rFonts w:ascii="Arial" w:hAnsi="Arial" w:cs="Arial"/>
          <w:sz w:val="22"/>
          <w:szCs w:val="22"/>
          <w:lang w:eastAsia="ar-SA"/>
        </w:rPr>
        <w:t>oświadczam, co następuje:</w:t>
      </w:r>
    </w:p>
    <w:p w14:paraId="5BE233B1" w14:textId="77777777" w:rsidR="00DA7B0D" w:rsidRPr="00DA7B0D" w:rsidRDefault="00DA7B0D" w:rsidP="00606F9A">
      <w:pPr>
        <w:numPr>
          <w:ilvl w:val="1"/>
          <w:numId w:val="14"/>
        </w:numPr>
        <w:spacing w:line="271" w:lineRule="auto"/>
        <w:jc w:val="both"/>
        <w:rPr>
          <w:rFonts w:ascii="Arial" w:hAnsi="Arial" w:cs="Arial"/>
          <w:sz w:val="22"/>
          <w:szCs w:val="22"/>
        </w:rPr>
      </w:pPr>
      <w:r w:rsidRPr="00DA7B0D">
        <w:rPr>
          <w:rFonts w:ascii="Arial" w:hAnsi="Arial" w:cs="Arial"/>
          <w:iCs/>
          <w:sz w:val="22"/>
          <w:szCs w:val="22"/>
        </w:rPr>
        <w:t>Oświadczam, że spełniam warunki udziału w postępowaniu określone przez zamawiającego w   ogłoszeniu o zamówieniu i Specyfikacji Warunków Zamówienia</w:t>
      </w:r>
      <w:r w:rsidRPr="00DA7B0D">
        <w:rPr>
          <w:rFonts w:ascii="Arial" w:hAnsi="Arial" w:cs="Arial"/>
          <w:i/>
          <w:sz w:val="22"/>
          <w:szCs w:val="22"/>
        </w:rPr>
        <w:t>.</w:t>
      </w:r>
    </w:p>
    <w:p w14:paraId="0FE5FC0C" w14:textId="77D79772" w:rsidR="00DA7B0D" w:rsidRDefault="00DA7B0D" w:rsidP="00606F9A">
      <w:pPr>
        <w:numPr>
          <w:ilvl w:val="1"/>
          <w:numId w:val="14"/>
        </w:numPr>
        <w:spacing w:line="271" w:lineRule="auto"/>
        <w:jc w:val="both"/>
        <w:rPr>
          <w:rFonts w:ascii="Arial" w:hAnsi="Arial" w:cs="Arial"/>
          <w:sz w:val="22"/>
          <w:szCs w:val="22"/>
        </w:rPr>
      </w:pPr>
      <w:r w:rsidRPr="00DA7B0D">
        <w:rPr>
          <w:rFonts w:ascii="Arial" w:hAnsi="Arial" w:cs="Arial"/>
          <w:sz w:val="22"/>
          <w:szCs w:val="22"/>
        </w:rPr>
        <w:t xml:space="preserve">Oświadczam, że nie podlegam wykluczeniu z postępowania na podstawie </w:t>
      </w:r>
      <w:r w:rsidRPr="00DA7B0D">
        <w:rPr>
          <w:rFonts w:ascii="Arial" w:hAnsi="Arial" w:cs="Arial"/>
          <w:sz w:val="22"/>
          <w:szCs w:val="22"/>
        </w:rPr>
        <w:br/>
        <w:t>art. 108 i art. 109 ust. 1 pkt 4 i 7 ustawy Pzp</w:t>
      </w:r>
      <w:r>
        <w:rPr>
          <w:rFonts w:ascii="Arial" w:hAnsi="Arial" w:cs="Arial"/>
          <w:sz w:val="22"/>
          <w:szCs w:val="22"/>
        </w:rPr>
        <w:t>;</w:t>
      </w:r>
    </w:p>
    <w:p w14:paraId="05031DAC" w14:textId="58A1A476" w:rsidR="00DA7B0D" w:rsidRPr="009D713E" w:rsidRDefault="00DA7B0D" w:rsidP="00497977">
      <w:pPr>
        <w:numPr>
          <w:ilvl w:val="1"/>
          <w:numId w:val="14"/>
        </w:numPr>
        <w:spacing w:line="271" w:lineRule="auto"/>
        <w:jc w:val="both"/>
        <w:rPr>
          <w:rFonts w:ascii="Arial" w:hAnsi="Arial" w:cs="Arial"/>
          <w:sz w:val="22"/>
          <w:szCs w:val="22"/>
        </w:rPr>
      </w:pPr>
      <w:r>
        <w:rPr>
          <w:rFonts w:ascii="Arial" w:hAnsi="Arial" w:cs="Arial"/>
          <w:sz w:val="22"/>
          <w:szCs w:val="22"/>
        </w:rPr>
        <w:t>Oświadczam, że nie podlegam wykluczeniu z postępowania na podstawie art. 7 ust. 1 ustawy z dnia 13 kwietnia 2022 r. o szczególnych rozwiązaniach w zakresie przeciwdziałania</w:t>
      </w:r>
      <w:r w:rsidR="00B63D6C">
        <w:rPr>
          <w:rFonts w:ascii="Arial" w:hAnsi="Arial" w:cs="Arial"/>
          <w:sz w:val="22"/>
          <w:szCs w:val="22"/>
        </w:rPr>
        <w:t xml:space="preserve"> wspieraniu agresji na Ukrainę oraz służących ochronie bezpieczeństwa narodowego.</w:t>
      </w:r>
    </w:p>
    <w:p w14:paraId="639603A2" w14:textId="77777777" w:rsidR="00DA7B0D" w:rsidRPr="00DA7B0D" w:rsidRDefault="00DA7B0D" w:rsidP="00DA7B0D">
      <w:pPr>
        <w:spacing w:line="271" w:lineRule="auto"/>
        <w:jc w:val="both"/>
        <w:rPr>
          <w:rFonts w:ascii="Arial" w:hAnsi="Arial" w:cs="Arial"/>
          <w:sz w:val="22"/>
          <w:szCs w:val="22"/>
        </w:rPr>
      </w:pPr>
      <w:r w:rsidRPr="00DA7B0D">
        <w:rPr>
          <w:rFonts w:ascii="Arial" w:hAnsi="Arial" w:cs="Arial"/>
          <w:sz w:val="22"/>
          <w:szCs w:val="22"/>
        </w:rPr>
        <w:t xml:space="preserve">…………….……. </w:t>
      </w:r>
      <w:r w:rsidRPr="00DA7B0D">
        <w:rPr>
          <w:rFonts w:ascii="Arial" w:hAnsi="Arial" w:cs="Arial"/>
          <w:i/>
          <w:sz w:val="22"/>
          <w:szCs w:val="22"/>
        </w:rPr>
        <w:t xml:space="preserve">(miejscowość), </w:t>
      </w:r>
      <w:r w:rsidRPr="00DA7B0D">
        <w:rPr>
          <w:rFonts w:ascii="Arial" w:hAnsi="Arial" w:cs="Arial"/>
          <w:sz w:val="22"/>
          <w:szCs w:val="22"/>
        </w:rPr>
        <w:t xml:space="preserve">dnia ………….……. r. </w:t>
      </w:r>
    </w:p>
    <w:p w14:paraId="0D1647E1" w14:textId="77777777" w:rsidR="00DA7B0D" w:rsidRPr="00DA7B0D" w:rsidRDefault="00DA7B0D" w:rsidP="00DA7B0D">
      <w:pPr>
        <w:spacing w:line="271" w:lineRule="auto"/>
        <w:jc w:val="both"/>
        <w:rPr>
          <w:rFonts w:ascii="Arial" w:hAnsi="Arial" w:cs="Arial"/>
          <w:sz w:val="22"/>
          <w:szCs w:val="22"/>
        </w:rPr>
      </w:pPr>
    </w:p>
    <w:p w14:paraId="2AD0370A" w14:textId="77777777" w:rsidR="00DA7B0D" w:rsidRPr="00DA7B0D" w:rsidRDefault="00DA7B0D" w:rsidP="00DA7B0D">
      <w:pPr>
        <w:spacing w:line="271" w:lineRule="auto"/>
        <w:jc w:val="both"/>
        <w:rPr>
          <w:rFonts w:ascii="Arial" w:hAnsi="Arial" w:cs="Arial"/>
          <w:sz w:val="22"/>
          <w:szCs w:val="22"/>
        </w:rPr>
      </w:pPr>
      <w:r w:rsidRPr="00DA7B0D">
        <w:rPr>
          <w:rFonts w:ascii="Arial" w:hAnsi="Arial" w:cs="Arial"/>
          <w:sz w:val="22"/>
          <w:szCs w:val="22"/>
        </w:rPr>
        <w:tab/>
      </w:r>
      <w:r w:rsidRPr="00DA7B0D">
        <w:rPr>
          <w:rFonts w:ascii="Arial" w:hAnsi="Arial" w:cs="Arial"/>
          <w:sz w:val="22"/>
          <w:szCs w:val="22"/>
        </w:rPr>
        <w:tab/>
      </w:r>
      <w:r w:rsidRPr="00DA7B0D">
        <w:rPr>
          <w:rFonts w:ascii="Arial" w:hAnsi="Arial" w:cs="Arial"/>
          <w:sz w:val="22"/>
          <w:szCs w:val="22"/>
        </w:rPr>
        <w:tab/>
      </w:r>
      <w:r w:rsidRPr="00DA7B0D">
        <w:rPr>
          <w:rFonts w:ascii="Arial" w:hAnsi="Arial" w:cs="Arial"/>
          <w:sz w:val="22"/>
          <w:szCs w:val="22"/>
        </w:rPr>
        <w:tab/>
      </w:r>
      <w:r w:rsidRPr="00DA7B0D">
        <w:rPr>
          <w:rFonts w:ascii="Arial" w:hAnsi="Arial" w:cs="Arial"/>
          <w:sz w:val="22"/>
          <w:szCs w:val="22"/>
        </w:rPr>
        <w:tab/>
      </w:r>
      <w:r w:rsidRPr="00DA7B0D">
        <w:rPr>
          <w:rFonts w:ascii="Arial" w:hAnsi="Arial" w:cs="Arial"/>
          <w:sz w:val="22"/>
          <w:szCs w:val="22"/>
        </w:rPr>
        <w:tab/>
      </w:r>
      <w:r w:rsidRPr="00DA7B0D">
        <w:rPr>
          <w:rFonts w:ascii="Arial" w:hAnsi="Arial" w:cs="Arial"/>
          <w:sz w:val="22"/>
          <w:szCs w:val="22"/>
        </w:rPr>
        <w:tab/>
        <w:t>…………………………………………</w:t>
      </w:r>
    </w:p>
    <w:p w14:paraId="5C241C0E" w14:textId="15830064" w:rsidR="00514D61" w:rsidRPr="000E3BAB" w:rsidRDefault="00DA7B0D" w:rsidP="000E3BAB">
      <w:pPr>
        <w:spacing w:line="271" w:lineRule="auto"/>
        <w:ind w:left="5664" w:firstLine="708"/>
        <w:jc w:val="both"/>
        <w:rPr>
          <w:rFonts w:ascii="Arial" w:hAnsi="Arial" w:cs="Arial"/>
          <w:i/>
          <w:sz w:val="22"/>
          <w:szCs w:val="22"/>
        </w:rPr>
      </w:pPr>
      <w:r w:rsidRPr="00DA7B0D">
        <w:rPr>
          <w:rFonts w:ascii="Arial" w:hAnsi="Arial" w:cs="Arial"/>
          <w:i/>
          <w:sz w:val="22"/>
          <w:szCs w:val="22"/>
        </w:rPr>
        <w:t>(podpis</w:t>
      </w:r>
      <w:r w:rsidR="00FF097A">
        <w:rPr>
          <w:rFonts w:ascii="Arial" w:hAnsi="Arial" w:cs="Arial"/>
          <w:i/>
          <w:sz w:val="22"/>
          <w:szCs w:val="22"/>
        </w:rPr>
        <w:t>)</w:t>
      </w:r>
    </w:p>
    <w:p w14:paraId="52D83AAA" w14:textId="77777777" w:rsidR="008E3E36" w:rsidRDefault="008E3E36" w:rsidP="00497977">
      <w:pPr>
        <w:tabs>
          <w:tab w:val="left" w:pos="708"/>
        </w:tabs>
        <w:spacing w:line="271" w:lineRule="auto"/>
        <w:jc w:val="right"/>
        <w:rPr>
          <w:rFonts w:ascii="Arial" w:hAnsi="Arial" w:cs="Arial"/>
          <w:sz w:val="22"/>
          <w:szCs w:val="22"/>
        </w:rPr>
      </w:pPr>
    </w:p>
    <w:p w14:paraId="1CFF2FFF" w14:textId="77777777" w:rsidR="008E3E36" w:rsidRDefault="008E3E36" w:rsidP="00497977">
      <w:pPr>
        <w:tabs>
          <w:tab w:val="left" w:pos="708"/>
        </w:tabs>
        <w:spacing w:line="271" w:lineRule="auto"/>
        <w:jc w:val="right"/>
        <w:rPr>
          <w:rFonts w:ascii="Arial" w:hAnsi="Arial" w:cs="Arial"/>
          <w:sz w:val="22"/>
          <w:szCs w:val="22"/>
        </w:rPr>
      </w:pPr>
    </w:p>
    <w:p w14:paraId="4ACD5FFE" w14:textId="77777777" w:rsidR="008E3E36" w:rsidRPr="0013775E" w:rsidRDefault="008E3E36" w:rsidP="0013775E">
      <w:pPr>
        <w:tabs>
          <w:tab w:val="left" w:pos="708"/>
        </w:tabs>
        <w:jc w:val="right"/>
        <w:rPr>
          <w:rFonts w:ascii="Arial" w:hAnsi="Arial" w:cs="Arial"/>
          <w:sz w:val="22"/>
          <w:szCs w:val="22"/>
        </w:rPr>
      </w:pPr>
    </w:p>
    <w:p w14:paraId="4943E576" w14:textId="77777777" w:rsidR="008E3E36" w:rsidRDefault="008E3E36" w:rsidP="0013775E">
      <w:pPr>
        <w:tabs>
          <w:tab w:val="left" w:pos="708"/>
        </w:tabs>
        <w:jc w:val="right"/>
        <w:rPr>
          <w:rFonts w:ascii="Arial" w:hAnsi="Arial" w:cs="Arial"/>
          <w:sz w:val="22"/>
          <w:szCs w:val="22"/>
        </w:rPr>
      </w:pPr>
    </w:p>
    <w:p w14:paraId="27100CA7" w14:textId="77777777" w:rsidR="00291390" w:rsidRDefault="00291390" w:rsidP="0013775E">
      <w:pPr>
        <w:tabs>
          <w:tab w:val="left" w:pos="708"/>
        </w:tabs>
        <w:jc w:val="right"/>
        <w:rPr>
          <w:rFonts w:ascii="Arial" w:hAnsi="Arial" w:cs="Arial"/>
          <w:sz w:val="22"/>
          <w:szCs w:val="22"/>
        </w:rPr>
      </w:pPr>
    </w:p>
    <w:p w14:paraId="0CA6FAC9" w14:textId="77777777" w:rsidR="00291390" w:rsidRPr="0013775E" w:rsidRDefault="00291390" w:rsidP="0013775E">
      <w:pPr>
        <w:tabs>
          <w:tab w:val="left" w:pos="708"/>
        </w:tabs>
        <w:jc w:val="right"/>
        <w:rPr>
          <w:rFonts w:ascii="Arial" w:hAnsi="Arial" w:cs="Arial"/>
          <w:sz w:val="22"/>
          <w:szCs w:val="22"/>
        </w:rPr>
      </w:pPr>
    </w:p>
    <w:p w14:paraId="2067D8AE" w14:textId="43E87E59" w:rsidR="00497977" w:rsidRPr="0013775E" w:rsidRDefault="00497977" w:rsidP="0013775E">
      <w:pPr>
        <w:tabs>
          <w:tab w:val="left" w:pos="708"/>
        </w:tabs>
        <w:jc w:val="right"/>
        <w:rPr>
          <w:rFonts w:ascii="Arial" w:hAnsi="Arial" w:cs="Arial"/>
          <w:sz w:val="22"/>
          <w:szCs w:val="22"/>
        </w:rPr>
      </w:pPr>
      <w:r w:rsidRPr="0013775E">
        <w:rPr>
          <w:rFonts w:ascii="Arial" w:hAnsi="Arial" w:cs="Arial"/>
          <w:sz w:val="22"/>
          <w:szCs w:val="22"/>
        </w:rPr>
        <w:lastRenderedPageBreak/>
        <w:t>Załącznik Nr 3</w:t>
      </w:r>
    </w:p>
    <w:p w14:paraId="4AF03CF7" w14:textId="7DA101E3" w:rsidR="00497977" w:rsidRPr="0013775E" w:rsidRDefault="002A1DF8" w:rsidP="0013775E">
      <w:pPr>
        <w:tabs>
          <w:tab w:val="left" w:pos="708"/>
        </w:tabs>
        <w:rPr>
          <w:rFonts w:ascii="Arial" w:hAnsi="Arial" w:cs="Arial"/>
          <w:sz w:val="22"/>
          <w:szCs w:val="22"/>
        </w:rPr>
      </w:pPr>
      <w:r w:rsidRPr="0013775E">
        <w:rPr>
          <w:rFonts w:ascii="Arial" w:hAnsi="Arial" w:cs="Arial"/>
          <w:sz w:val="22"/>
          <w:szCs w:val="22"/>
        </w:rPr>
        <w:t>W</w:t>
      </w:r>
      <w:r w:rsidR="00497977" w:rsidRPr="0013775E">
        <w:rPr>
          <w:rFonts w:ascii="Arial" w:hAnsi="Arial" w:cs="Arial"/>
          <w:sz w:val="22"/>
          <w:szCs w:val="22"/>
        </w:rPr>
        <w:t>ZP.272.</w:t>
      </w:r>
      <w:r w:rsidR="00291390">
        <w:rPr>
          <w:rFonts w:ascii="Arial" w:hAnsi="Arial" w:cs="Arial"/>
          <w:sz w:val="22"/>
          <w:szCs w:val="22"/>
        </w:rPr>
        <w:t>4.2025</w:t>
      </w:r>
    </w:p>
    <w:p w14:paraId="3B68A523" w14:textId="77777777" w:rsidR="002A474D" w:rsidRPr="0013775E" w:rsidRDefault="002A474D" w:rsidP="0013775E">
      <w:pPr>
        <w:pStyle w:val="Zwykytekst"/>
        <w:jc w:val="center"/>
        <w:outlineLvl w:val="0"/>
        <w:rPr>
          <w:rFonts w:ascii="Arial" w:hAnsi="Arial" w:cs="Arial"/>
          <w:b/>
          <w:bCs/>
          <w:sz w:val="22"/>
          <w:szCs w:val="22"/>
        </w:rPr>
      </w:pPr>
      <w:r w:rsidRPr="0013775E">
        <w:rPr>
          <w:rFonts w:ascii="Arial" w:hAnsi="Arial" w:cs="Arial"/>
          <w:b/>
          <w:bCs/>
          <w:sz w:val="22"/>
          <w:szCs w:val="22"/>
        </w:rPr>
        <w:t>ISTOTNE POSTANOWIENIA UMOWY</w:t>
      </w:r>
    </w:p>
    <w:p w14:paraId="3893F7AF" w14:textId="77777777" w:rsidR="002A474D" w:rsidRPr="0013775E" w:rsidRDefault="002A474D" w:rsidP="0013775E">
      <w:pPr>
        <w:jc w:val="center"/>
        <w:rPr>
          <w:rFonts w:ascii="Arial" w:hAnsi="Arial" w:cs="Arial"/>
          <w:b/>
          <w:sz w:val="22"/>
          <w:szCs w:val="22"/>
        </w:rPr>
      </w:pPr>
    </w:p>
    <w:p w14:paraId="731BB09A"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 1</w:t>
      </w:r>
    </w:p>
    <w:p w14:paraId="08530101" w14:textId="2714F201" w:rsidR="00B5319B" w:rsidRPr="00B5319B" w:rsidRDefault="00B5319B" w:rsidP="00B5319B">
      <w:pPr>
        <w:spacing w:line="271" w:lineRule="auto"/>
        <w:jc w:val="both"/>
        <w:rPr>
          <w:rFonts w:ascii="Arial" w:hAnsi="Arial" w:cs="Arial"/>
          <w:sz w:val="22"/>
          <w:szCs w:val="22"/>
        </w:rPr>
      </w:pPr>
      <w:r w:rsidRPr="00B5319B">
        <w:rPr>
          <w:rFonts w:ascii="Arial" w:hAnsi="Arial" w:cs="Arial"/>
          <w:sz w:val="22"/>
          <w:szCs w:val="22"/>
        </w:rPr>
        <w:t xml:space="preserve">Podstawę zawartej umowy stanowi przeprowadzone postępowanie przetargowe </w:t>
      </w:r>
      <w:r>
        <w:rPr>
          <w:rFonts w:ascii="Arial" w:hAnsi="Arial" w:cs="Arial"/>
          <w:b/>
          <w:sz w:val="22"/>
          <w:szCs w:val="22"/>
        </w:rPr>
        <w:t>WZP.272.4.2025</w:t>
      </w:r>
      <w:r w:rsidRPr="00B5319B">
        <w:rPr>
          <w:rFonts w:ascii="Arial" w:hAnsi="Arial" w:cs="Arial"/>
          <w:sz w:val="22"/>
          <w:szCs w:val="22"/>
        </w:rPr>
        <w:t xml:space="preserve"> w trybie podstawowym.</w:t>
      </w:r>
    </w:p>
    <w:p w14:paraId="735A3CFB" w14:textId="77777777" w:rsidR="00B5319B" w:rsidRPr="00B5319B" w:rsidRDefault="00B5319B" w:rsidP="00B5319B">
      <w:pPr>
        <w:pStyle w:val="Zwykytekst"/>
        <w:tabs>
          <w:tab w:val="left" w:pos="708"/>
        </w:tabs>
        <w:spacing w:line="271" w:lineRule="auto"/>
        <w:jc w:val="both"/>
        <w:outlineLvl w:val="0"/>
        <w:rPr>
          <w:rFonts w:ascii="Arial" w:hAnsi="Arial" w:cs="Arial"/>
          <w:sz w:val="22"/>
          <w:szCs w:val="22"/>
        </w:rPr>
      </w:pPr>
    </w:p>
    <w:p w14:paraId="67E25D2C" w14:textId="77777777" w:rsidR="00B5319B" w:rsidRPr="00B5319B" w:rsidRDefault="00B5319B" w:rsidP="00B5319B">
      <w:pPr>
        <w:pStyle w:val="Zwykytekst"/>
        <w:numPr>
          <w:ilvl w:val="0"/>
          <w:numId w:val="58"/>
        </w:numPr>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POSTANOWIENIA OGÓLNE, PRZEDMIOT UMOWY</w:t>
      </w:r>
    </w:p>
    <w:p w14:paraId="721D41B7"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 2</w:t>
      </w:r>
    </w:p>
    <w:p w14:paraId="676EF66D" w14:textId="77777777" w:rsidR="00B5319B" w:rsidRPr="00B5319B" w:rsidRDefault="00B5319B" w:rsidP="00B5319B">
      <w:pPr>
        <w:pStyle w:val="Akapitzlist"/>
        <w:numPr>
          <w:ilvl w:val="0"/>
          <w:numId w:val="55"/>
        </w:numPr>
        <w:suppressAutoHyphens/>
        <w:spacing w:line="271" w:lineRule="auto"/>
        <w:ind w:left="284" w:hanging="284"/>
        <w:contextualSpacing/>
        <w:jc w:val="both"/>
        <w:rPr>
          <w:rFonts w:ascii="Arial" w:hAnsi="Arial" w:cs="Arial"/>
          <w:sz w:val="22"/>
          <w:szCs w:val="22"/>
        </w:rPr>
      </w:pPr>
      <w:r w:rsidRPr="00B5319B">
        <w:rPr>
          <w:rFonts w:ascii="Arial" w:hAnsi="Arial" w:cs="Arial"/>
          <w:sz w:val="22"/>
          <w:szCs w:val="22"/>
        </w:rPr>
        <w:t xml:space="preserve">Przedmiotem zamówienia jest wykonanie opracowania geodezyjnego projektu podziału nieruchomości pod realizację inwestycji drogowej do celów związanych z uzyskaniem decyzji o zezwoleniu na realizację inwestycji drogowej (ZRID) w ramach zadania inwestycyjnego </w:t>
      </w:r>
      <w:r w:rsidRPr="00B5319B">
        <w:rPr>
          <w:rFonts w:ascii="Arial" w:hAnsi="Arial" w:cs="Arial"/>
          <w:b/>
          <w:sz w:val="22"/>
          <w:szCs w:val="22"/>
        </w:rPr>
        <w:t>„Przebudowa drogi powiatowej nr 4332W na odc. od msc. Miąse do msc. Franciszków, gm. Tłuszcz”.</w:t>
      </w:r>
    </w:p>
    <w:p w14:paraId="26F091A2" w14:textId="77777777" w:rsidR="00B5319B" w:rsidRPr="00B5319B" w:rsidRDefault="00B5319B" w:rsidP="00B5319B">
      <w:pPr>
        <w:pStyle w:val="Akapitzlist"/>
        <w:numPr>
          <w:ilvl w:val="0"/>
          <w:numId w:val="55"/>
        </w:numPr>
        <w:suppressAutoHyphens/>
        <w:spacing w:line="271" w:lineRule="auto"/>
        <w:ind w:left="284" w:hanging="284"/>
        <w:contextualSpacing/>
        <w:jc w:val="both"/>
        <w:rPr>
          <w:rFonts w:ascii="Arial" w:hAnsi="Arial" w:cs="Arial"/>
          <w:sz w:val="22"/>
          <w:szCs w:val="22"/>
        </w:rPr>
      </w:pPr>
      <w:r w:rsidRPr="00B5319B">
        <w:rPr>
          <w:rFonts w:ascii="Arial" w:hAnsi="Arial" w:cs="Arial"/>
          <w:sz w:val="22"/>
          <w:szCs w:val="22"/>
        </w:rPr>
        <w:t xml:space="preserve">Opracowaniem są objęte nieruchomości stanowiące projektowany pas drogi publicznej kat. powiatowej klasy Z oraz nieruchomości przyległe do drogi publicznej, położone: przy drodze powiatowej Nr 4332W w ilości jak w wykazie. </w:t>
      </w:r>
    </w:p>
    <w:p w14:paraId="760FCC1D" w14:textId="77777777" w:rsidR="00B5319B" w:rsidRPr="00B5319B" w:rsidRDefault="00B5319B" w:rsidP="00B5319B">
      <w:pPr>
        <w:pStyle w:val="Akapitzlist"/>
        <w:numPr>
          <w:ilvl w:val="0"/>
          <w:numId w:val="55"/>
        </w:numPr>
        <w:suppressAutoHyphens/>
        <w:spacing w:line="271" w:lineRule="auto"/>
        <w:ind w:left="284" w:hanging="284"/>
        <w:contextualSpacing/>
        <w:jc w:val="both"/>
        <w:rPr>
          <w:rFonts w:ascii="Arial" w:hAnsi="Arial" w:cs="Arial"/>
          <w:sz w:val="22"/>
          <w:szCs w:val="22"/>
        </w:rPr>
      </w:pPr>
      <w:r w:rsidRPr="00B5319B">
        <w:rPr>
          <w:rFonts w:ascii="Arial" w:hAnsi="Arial" w:cs="Arial"/>
          <w:sz w:val="22"/>
          <w:szCs w:val="22"/>
        </w:rPr>
        <w:t>Opracowanie geodezyjne należy wykonać w oparciu o projekt zagospodarowania terenu rozbudowy drogi powiatowej Nr 4332W. Zamawiający może przewidzieć drobne korekty  linii rozgraniczających</w:t>
      </w:r>
      <w:r w:rsidRPr="00B5319B">
        <w:rPr>
          <w:rFonts w:ascii="Arial" w:hAnsi="Arial" w:cs="Arial"/>
          <w:bCs/>
          <w:iCs/>
          <w:sz w:val="22"/>
          <w:szCs w:val="22"/>
        </w:rPr>
        <w:t>.</w:t>
      </w:r>
    </w:p>
    <w:p w14:paraId="571673B0" w14:textId="77777777" w:rsidR="00B5319B" w:rsidRPr="00B5319B" w:rsidRDefault="00B5319B" w:rsidP="00B5319B">
      <w:pPr>
        <w:pStyle w:val="Akapitzlist"/>
        <w:numPr>
          <w:ilvl w:val="0"/>
          <w:numId w:val="55"/>
        </w:numPr>
        <w:suppressAutoHyphens/>
        <w:spacing w:line="271" w:lineRule="auto"/>
        <w:ind w:left="426" w:hanging="426"/>
        <w:contextualSpacing/>
        <w:jc w:val="both"/>
        <w:rPr>
          <w:rFonts w:ascii="Arial" w:hAnsi="Arial" w:cs="Arial"/>
          <w:sz w:val="22"/>
          <w:szCs w:val="22"/>
        </w:rPr>
      </w:pPr>
      <w:r w:rsidRPr="00B5319B">
        <w:rPr>
          <w:rFonts w:ascii="Arial" w:hAnsi="Arial" w:cs="Arial"/>
          <w:sz w:val="22"/>
          <w:szCs w:val="22"/>
        </w:rPr>
        <w:t>Zakres rzeczowy dokumentacji geodezyjnej obejmuje:</w:t>
      </w:r>
    </w:p>
    <w:p w14:paraId="13610A38"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mapy z projektami podziałów sporządzone zgodnie z odrębnymi przepisami, przyjęte do zasobu geodezyjnego w ilości po 6 egz.</w:t>
      </w:r>
    </w:p>
    <w:p w14:paraId="0CD1D3AC"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wykazy zmian gruntowych, z zaznaczeniem działek przeznaczonych pod inwestycję (np. pogrubienie),</w:t>
      </w:r>
    </w:p>
    <w:p w14:paraId="68B23257"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 mapa zbiorcza z projektami podziałów wykonana na zaktualizowanym podkładzie mapy ewidencyjnej wraz z wykazem zmian gruntowych </w:t>
      </w:r>
    </w:p>
    <w:p w14:paraId="1742310A"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 mapy dla celów prawnych dla działek w całości objętych liniami rozgraniczającymi </w:t>
      </w:r>
    </w:p>
    <w:p w14:paraId="616002A8"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wykazy synchronizacyjne </w:t>
      </w:r>
    </w:p>
    <w:p w14:paraId="3B52BF72"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badania ksiąg wieczystych lub kopie dokumentów potwierdzających tytuły własności do nieruchomości</w:t>
      </w:r>
    </w:p>
    <w:p w14:paraId="70875F23"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wypisy z rejestru gruntów</w:t>
      </w:r>
    </w:p>
    <w:p w14:paraId="1459C30B"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skorowidz działek przeznaczonych do zajęcia pod pas drogowy z podziałem na: nr l.p. , powiat, gmina, obręb, ID obrębu, nr działki, powierzchnia w hektarach, numer księgi wieczystej, właściciel/użytkownik wieczysty, adres - zgodnie ze wzorem  (załącznik nr 1) w formacie Excel przy założeniu, że jednej działce odpowiada jeden wiersz.</w:t>
      </w:r>
    </w:p>
    <w:p w14:paraId="529C4441" w14:textId="77777777" w:rsidR="00B5319B" w:rsidRPr="00B5319B" w:rsidRDefault="00B5319B" w:rsidP="00B5319B">
      <w:pPr>
        <w:pStyle w:val="Akapitzlist"/>
        <w:numPr>
          <w:ilvl w:val="0"/>
          <w:numId w:val="56"/>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 kopie protokołów granicznych, (przyjęcia granic i utrwalenia granic) szkice przebiegu granic, wykaz współrzędnych w pliku tekstowym. </w:t>
      </w:r>
    </w:p>
    <w:p w14:paraId="4FF3417C" w14:textId="77777777" w:rsidR="00B5319B" w:rsidRPr="00B5319B" w:rsidRDefault="00B5319B" w:rsidP="00B5319B">
      <w:pPr>
        <w:pStyle w:val="Akapitzlist"/>
        <w:spacing w:line="271" w:lineRule="auto"/>
        <w:jc w:val="both"/>
        <w:rPr>
          <w:rFonts w:ascii="Arial" w:hAnsi="Arial" w:cs="Arial"/>
          <w:sz w:val="22"/>
          <w:szCs w:val="22"/>
        </w:rPr>
      </w:pPr>
    </w:p>
    <w:p w14:paraId="42242403"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§3</w:t>
      </w:r>
    </w:p>
    <w:p w14:paraId="7F866B7D" w14:textId="77777777" w:rsidR="00B5319B" w:rsidRPr="00B5319B" w:rsidRDefault="00B5319B" w:rsidP="00B5319B">
      <w:pPr>
        <w:numPr>
          <w:ilvl w:val="0"/>
          <w:numId w:val="34"/>
        </w:numPr>
        <w:spacing w:line="271" w:lineRule="auto"/>
        <w:ind w:left="425" w:hanging="426"/>
        <w:contextualSpacing/>
        <w:jc w:val="both"/>
        <w:rPr>
          <w:rFonts w:ascii="Arial" w:hAnsi="Arial" w:cs="Arial"/>
          <w:sz w:val="22"/>
          <w:szCs w:val="22"/>
        </w:rPr>
      </w:pPr>
      <w:r w:rsidRPr="00B5319B">
        <w:rPr>
          <w:rFonts w:ascii="Arial" w:hAnsi="Arial" w:cs="Arial"/>
          <w:sz w:val="22"/>
          <w:szCs w:val="22"/>
        </w:rPr>
        <w:t>Do kierowania wykonywaniem oraz koordynacji prac geodezyjnych Wykonawca wyznacza:</w:t>
      </w:r>
    </w:p>
    <w:p w14:paraId="62D6A9E5" w14:textId="77777777" w:rsidR="00B5319B" w:rsidRPr="00B5319B" w:rsidRDefault="00B5319B" w:rsidP="00B5319B">
      <w:pPr>
        <w:spacing w:line="271" w:lineRule="auto"/>
        <w:ind w:left="425"/>
        <w:contextualSpacing/>
        <w:jc w:val="both"/>
        <w:rPr>
          <w:rFonts w:ascii="Arial" w:hAnsi="Arial" w:cs="Arial"/>
          <w:sz w:val="22"/>
          <w:szCs w:val="22"/>
        </w:rPr>
      </w:pPr>
      <w:r w:rsidRPr="00B5319B">
        <w:rPr>
          <w:rFonts w:ascii="Arial" w:hAnsi="Arial" w:cs="Arial"/>
          <w:sz w:val="22"/>
          <w:szCs w:val="22"/>
        </w:rPr>
        <w:t>……………………………………………………………………………………………………..</w:t>
      </w:r>
    </w:p>
    <w:p w14:paraId="6040B066" w14:textId="77777777" w:rsidR="00B5319B" w:rsidRPr="00B5319B" w:rsidRDefault="00B5319B" w:rsidP="00B5319B">
      <w:pPr>
        <w:spacing w:line="271" w:lineRule="auto"/>
        <w:ind w:left="425"/>
        <w:contextualSpacing/>
        <w:jc w:val="both"/>
        <w:rPr>
          <w:rFonts w:ascii="Arial" w:hAnsi="Arial" w:cs="Arial"/>
          <w:sz w:val="22"/>
          <w:szCs w:val="22"/>
        </w:rPr>
      </w:pPr>
      <w:r w:rsidRPr="00B5319B">
        <w:rPr>
          <w:rFonts w:ascii="Arial" w:hAnsi="Arial" w:cs="Arial"/>
          <w:sz w:val="22"/>
          <w:szCs w:val="22"/>
        </w:rPr>
        <w:t>Imię, nazwisko, funkcja lub stanowisko służbowe</w:t>
      </w:r>
    </w:p>
    <w:p w14:paraId="2CBC1CB6" w14:textId="77777777" w:rsidR="00B5319B" w:rsidRPr="00B5319B" w:rsidRDefault="00B5319B" w:rsidP="00B5319B">
      <w:pPr>
        <w:spacing w:line="271" w:lineRule="auto"/>
        <w:ind w:left="425"/>
        <w:contextualSpacing/>
        <w:jc w:val="both"/>
        <w:rPr>
          <w:rFonts w:ascii="Arial" w:hAnsi="Arial" w:cs="Arial"/>
          <w:sz w:val="22"/>
          <w:szCs w:val="22"/>
        </w:rPr>
      </w:pPr>
      <w:r w:rsidRPr="00B5319B">
        <w:rPr>
          <w:rFonts w:ascii="Arial" w:hAnsi="Arial" w:cs="Arial"/>
          <w:sz w:val="22"/>
          <w:szCs w:val="22"/>
        </w:rPr>
        <w:t>Tel:......................................................, e-mail:…………………………………………….</w:t>
      </w:r>
    </w:p>
    <w:p w14:paraId="47A63BEC" w14:textId="77777777" w:rsidR="00B5319B" w:rsidRPr="00B5319B" w:rsidRDefault="00B5319B" w:rsidP="00B5319B">
      <w:pPr>
        <w:numPr>
          <w:ilvl w:val="0"/>
          <w:numId w:val="34"/>
        </w:numPr>
        <w:spacing w:line="271" w:lineRule="auto"/>
        <w:ind w:left="425" w:hanging="426"/>
        <w:contextualSpacing/>
        <w:jc w:val="both"/>
        <w:rPr>
          <w:rFonts w:ascii="Arial" w:hAnsi="Arial" w:cs="Arial"/>
          <w:sz w:val="22"/>
          <w:szCs w:val="22"/>
        </w:rPr>
      </w:pPr>
      <w:r w:rsidRPr="00B5319B">
        <w:rPr>
          <w:rFonts w:ascii="Arial" w:hAnsi="Arial" w:cs="Arial"/>
          <w:sz w:val="22"/>
          <w:szCs w:val="22"/>
        </w:rPr>
        <w:t>Jako koordynatorów w zakresie wykonywania obowiązków umowy, z których każdy może działać samodzielnie, Zamawiający  wyznacza:</w:t>
      </w:r>
    </w:p>
    <w:p w14:paraId="4F55A35A" w14:textId="77777777" w:rsidR="00B5319B" w:rsidRPr="00B5319B" w:rsidRDefault="00B5319B" w:rsidP="00B5319B">
      <w:pPr>
        <w:spacing w:line="271" w:lineRule="auto"/>
        <w:ind w:firstLine="360"/>
        <w:jc w:val="both"/>
        <w:rPr>
          <w:rFonts w:ascii="Arial" w:hAnsi="Arial" w:cs="Arial"/>
          <w:bCs/>
          <w:sz w:val="22"/>
          <w:szCs w:val="22"/>
        </w:rPr>
      </w:pPr>
      <w:r w:rsidRPr="00B5319B">
        <w:rPr>
          <w:rFonts w:ascii="Arial" w:hAnsi="Arial" w:cs="Arial"/>
          <w:bCs/>
          <w:sz w:val="22"/>
          <w:szCs w:val="22"/>
        </w:rPr>
        <w:lastRenderedPageBreak/>
        <w:t>Rafała Urbaniaka – Naczelnika Wydziału Dróg Powiatowych</w:t>
      </w:r>
    </w:p>
    <w:p w14:paraId="23688CA3" w14:textId="77777777" w:rsidR="00B5319B" w:rsidRPr="00B5319B" w:rsidRDefault="00B5319B" w:rsidP="00B5319B">
      <w:pPr>
        <w:spacing w:line="271" w:lineRule="auto"/>
        <w:ind w:firstLine="360"/>
        <w:jc w:val="both"/>
        <w:rPr>
          <w:rFonts w:ascii="Arial" w:hAnsi="Arial" w:cs="Arial"/>
          <w:bCs/>
          <w:sz w:val="22"/>
          <w:szCs w:val="22"/>
        </w:rPr>
      </w:pPr>
      <w:r w:rsidRPr="00B5319B">
        <w:rPr>
          <w:rFonts w:ascii="Arial" w:hAnsi="Arial" w:cs="Arial"/>
          <w:bCs/>
          <w:sz w:val="22"/>
          <w:szCs w:val="22"/>
        </w:rPr>
        <w:t>Marcina Wronkę – Inspektora w Wydziale Dróg Powiatowych</w:t>
      </w:r>
    </w:p>
    <w:p w14:paraId="7CE813FD" w14:textId="77777777" w:rsidR="00B5319B" w:rsidRPr="00B5319B" w:rsidRDefault="00B5319B" w:rsidP="00B5319B">
      <w:pPr>
        <w:spacing w:line="271" w:lineRule="auto"/>
        <w:ind w:firstLine="360"/>
        <w:jc w:val="both"/>
        <w:rPr>
          <w:rStyle w:val="Hipercze"/>
          <w:rFonts w:ascii="Arial" w:hAnsi="Arial" w:cs="Arial"/>
          <w:sz w:val="22"/>
          <w:szCs w:val="22"/>
        </w:rPr>
      </w:pPr>
      <w:r w:rsidRPr="00B5319B">
        <w:rPr>
          <w:rFonts w:ascii="Arial" w:hAnsi="Arial" w:cs="Arial"/>
          <w:bCs/>
          <w:sz w:val="22"/>
          <w:szCs w:val="22"/>
        </w:rPr>
        <w:t>t</w:t>
      </w:r>
      <w:r w:rsidRPr="00B5319B">
        <w:rPr>
          <w:rFonts w:ascii="Arial" w:hAnsi="Arial" w:cs="Arial"/>
          <w:sz w:val="22"/>
          <w:szCs w:val="22"/>
        </w:rPr>
        <w:t>el:.22-779-47-79., e</w:t>
      </w:r>
      <w:r w:rsidRPr="00B5319B">
        <w:rPr>
          <w:rFonts w:ascii="Arial" w:hAnsi="Arial" w:cs="Arial"/>
          <w:sz w:val="22"/>
          <w:szCs w:val="22"/>
        </w:rPr>
        <w:noBreakHyphen/>
        <w:t>mail: marcin.wronka@powiat-wolominski.pl</w:t>
      </w:r>
      <w:r w:rsidRPr="00B5319B">
        <w:rPr>
          <w:rStyle w:val="Hipercze"/>
          <w:rFonts w:ascii="Arial" w:hAnsi="Arial" w:cs="Arial"/>
          <w:sz w:val="22"/>
          <w:szCs w:val="22"/>
        </w:rPr>
        <w:t xml:space="preserve"> </w:t>
      </w:r>
    </w:p>
    <w:p w14:paraId="6E53DBC0" w14:textId="77777777" w:rsidR="00B5319B" w:rsidRPr="00B5319B" w:rsidRDefault="00B5319B" w:rsidP="00B5319B">
      <w:pPr>
        <w:numPr>
          <w:ilvl w:val="0"/>
          <w:numId w:val="34"/>
        </w:numPr>
        <w:spacing w:line="271" w:lineRule="auto"/>
        <w:ind w:left="426" w:hanging="426"/>
        <w:jc w:val="both"/>
        <w:rPr>
          <w:rFonts w:ascii="Arial" w:hAnsi="Arial" w:cs="Arial"/>
          <w:sz w:val="22"/>
          <w:szCs w:val="22"/>
        </w:rPr>
      </w:pPr>
      <w:r w:rsidRPr="00B5319B">
        <w:rPr>
          <w:rFonts w:ascii="Arial" w:hAnsi="Arial" w:cs="Arial"/>
          <w:sz w:val="22"/>
          <w:szCs w:val="22"/>
        </w:rPr>
        <w:t xml:space="preserve">Wykonawca będzie informować pisemnie (dopuszczalna forma elektroniczna) Zamawiającego, do 5 dnia  każdego kolejnego miesiąca kalendarzowego o postępie przy opracowywaniu dokumentacji geodezyjnej oraz sygnalizować pojawiające się zagrożenia, przy usunięciu których może być pomocne działanie Zamawiającego. </w:t>
      </w:r>
    </w:p>
    <w:p w14:paraId="222244EB" w14:textId="77777777" w:rsidR="00B5319B" w:rsidRPr="00B5319B" w:rsidRDefault="00B5319B" w:rsidP="00B5319B">
      <w:pPr>
        <w:spacing w:line="271" w:lineRule="auto"/>
        <w:jc w:val="both"/>
        <w:rPr>
          <w:rFonts w:ascii="Arial" w:hAnsi="Arial" w:cs="Arial"/>
          <w:b/>
          <w:sz w:val="22"/>
          <w:szCs w:val="22"/>
        </w:rPr>
      </w:pPr>
    </w:p>
    <w:p w14:paraId="17BAC211"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§4</w:t>
      </w:r>
    </w:p>
    <w:p w14:paraId="72B3BFB8" w14:textId="77777777" w:rsidR="00B5319B" w:rsidRPr="00B5319B" w:rsidRDefault="00B5319B" w:rsidP="00B5319B">
      <w:pPr>
        <w:numPr>
          <w:ilvl w:val="0"/>
          <w:numId w:val="44"/>
        </w:numPr>
        <w:spacing w:line="271" w:lineRule="auto"/>
        <w:ind w:left="426" w:hanging="426"/>
        <w:jc w:val="both"/>
        <w:rPr>
          <w:rFonts w:ascii="Arial" w:hAnsi="Arial" w:cs="Arial"/>
          <w:sz w:val="22"/>
          <w:szCs w:val="22"/>
        </w:rPr>
      </w:pPr>
      <w:r w:rsidRPr="00B5319B">
        <w:rPr>
          <w:rFonts w:ascii="Arial" w:hAnsi="Arial" w:cs="Arial"/>
          <w:sz w:val="22"/>
          <w:szCs w:val="22"/>
        </w:rPr>
        <w:t>Wykonawca zapewni opracowanie map podziałowych z należytą starannością w sposób zgodny z ustaleniami, warunkami w uzyskanych decyzjach administracyjnych, wymaganiami ustaw, przepisami i obowiązującymi Polskimi Normami oraz zasadami wiedzy technicznej.</w:t>
      </w:r>
    </w:p>
    <w:p w14:paraId="74CEE2DD" w14:textId="77777777" w:rsidR="00B5319B" w:rsidRPr="00B5319B" w:rsidRDefault="00B5319B" w:rsidP="00B5319B">
      <w:pPr>
        <w:pStyle w:val="Akapitzlist"/>
        <w:widowControl w:val="0"/>
        <w:numPr>
          <w:ilvl w:val="0"/>
          <w:numId w:val="44"/>
        </w:numPr>
        <w:spacing w:line="271" w:lineRule="auto"/>
        <w:ind w:left="426" w:hanging="426"/>
        <w:contextualSpacing/>
        <w:jc w:val="both"/>
        <w:rPr>
          <w:rFonts w:ascii="Arial" w:hAnsi="Arial" w:cs="Arial"/>
          <w:sz w:val="22"/>
          <w:szCs w:val="22"/>
        </w:rPr>
      </w:pPr>
      <w:r w:rsidRPr="00B5319B">
        <w:rPr>
          <w:rFonts w:ascii="Arial" w:hAnsi="Arial" w:cs="Arial"/>
          <w:sz w:val="22"/>
          <w:szCs w:val="22"/>
        </w:rPr>
        <w:t xml:space="preserve">Przekazany przedmiot zamówienia będzie wzajemnie skoordynowany technicznie z dokumentacją projektową na rozbudowę drogi powiatowej. </w:t>
      </w:r>
    </w:p>
    <w:p w14:paraId="3FE21D37" w14:textId="77777777" w:rsidR="00B5319B" w:rsidRPr="00B5319B" w:rsidRDefault="00B5319B" w:rsidP="00B5319B">
      <w:pPr>
        <w:spacing w:line="271" w:lineRule="auto"/>
        <w:ind w:left="426"/>
        <w:jc w:val="both"/>
        <w:rPr>
          <w:rFonts w:ascii="Arial" w:hAnsi="Arial" w:cs="Arial"/>
          <w:sz w:val="22"/>
          <w:szCs w:val="22"/>
        </w:rPr>
      </w:pPr>
    </w:p>
    <w:p w14:paraId="6087943B"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II. TERMIN WYKONANIA</w:t>
      </w:r>
    </w:p>
    <w:p w14:paraId="4C4E7FB0"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§5</w:t>
      </w:r>
    </w:p>
    <w:p w14:paraId="7A855E1F" w14:textId="77777777" w:rsidR="00B5319B" w:rsidRPr="00B5319B" w:rsidRDefault="00B5319B" w:rsidP="00B5319B">
      <w:pPr>
        <w:numPr>
          <w:ilvl w:val="0"/>
          <w:numId w:val="60"/>
        </w:numPr>
        <w:spacing w:line="271" w:lineRule="auto"/>
        <w:ind w:left="426" w:hanging="426"/>
        <w:jc w:val="both"/>
        <w:rPr>
          <w:rFonts w:ascii="Arial" w:hAnsi="Arial" w:cs="Arial"/>
          <w:sz w:val="22"/>
          <w:szCs w:val="22"/>
        </w:rPr>
      </w:pPr>
      <w:r w:rsidRPr="00B5319B">
        <w:rPr>
          <w:rFonts w:ascii="Arial" w:hAnsi="Arial" w:cs="Arial"/>
          <w:sz w:val="22"/>
          <w:szCs w:val="22"/>
        </w:rPr>
        <w:t xml:space="preserve">Dokumentację geodezyjną należy wykonać i oddać w terminie </w:t>
      </w:r>
      <w:r w:rsidRPr="00B5319B">
        <w:rPr>
          <w:rFonts w:ascii="Arial" w:hAnsi="Arial" w:cs="Arial"/>
          <w:b/>
          <w:sz w:val="22"/>
          <w:szCs w:val="22"/>
        </w:rPr>
        <w:t>…….. tygodni od daty podpisania umowy. Termin określony zgodnie z ofertą Wykonawcy z dnia …………………</w:t>
      </w:r>
    </w:p>
    <w:p w14:paraId="6978CDA2" w14:textId="77777777" w:rsidR="00B5319B" w:rsidRPr="00B5319B" w:rsidRDefault="00B5319B" w:rsidP="00B5319B">
      <w:pPr>
        <w:numPr>
          <w:ilvl w:val="0"/>
          <w:numId w:val="60"/>
        </w:numPr>
        <w:spacing w:line="271" w:lineRule="auto"/>
        <w:ind w:left="426" w:hanging="426"/>
        <w:jc w:val="both"/>
        <w:rPr>
          <w:rFonts w:ascii="Arial" w:hAnsi="Arial" w:cs="Arial"/>
          <w:sz w:val="22"/>
          <w:szCs w:val="22"/>
        </w:rPr>
      </w:pPr>
      <w:r w:rsidRPr="00B5319B">
        <w:rPr>
          <w:rFonts w:ascii="Arial" w:hAnsi="Arial" w:cs="Arial"/>
          <w:sz w:val="22"/>
          <w:szCs w:val="22"/>
        </w:rPr>
        <w:t>Termin wykonania zadania określonego w ust. 1</w:t>
      </w:r>
      <w:r w:rsidRPr="00B5319B">
        <w:rPr>
          <w:rFonts w:ascii="Arial" w:hAnsi="Arial" w:cs="Arial"/>
          <w:b/>
          <w:sz w:val="22"/>
          <w:szCs w:val="22"/>
        </w:rPr>
        <w:t xml:space="preserve"> </w:t>
      </w:r>
      <w:r w:rsidRPr="00B5319B">
        <w:rPr>
          <w:rFonts w:ascii="Arial" w:hAnsi="Arial" w:cs="Arial"/>
          <w:sz w:val="22"/>
          <w:szCs w:val="22"/>
        </w:rPr>
        <w:t>może ulec zmianie w przypadku:</w:t>
      </w:r>
    </w:p>
    <w:p w14:paraId="5A75C227" w14:textId="77777777" w:rsidR="00B5319B" w:rsidRPr="00B5319B" w:rsidRDefault="00B5319B" w:rsidP="00B5319B">
      <w:pPr>
        <w:numPr>
          <w:ilvl w:val="0"/>
          <w:numId w:val="50"/>
        </w:numPr>
        <w:spacing w:line="271" w:lineRule="auto"/>
        <w:ind w:left="709" w:hanging="283"/>
        <w:jc w:val="both"/>
        <w:rPr>
          <w:rFonts w:ascii="Arial" w:hAnsi="Arial" w:cs="Arial"/>
          <w:sz w:val="22"/>
          <w:szCs w:val="22"/>
        </w:rPr>
      </w:pPr>
      <w:r w:rsidRPr="00B5319B">
        <w:rPr>
          <w:rFonts w:ascii="Arial" w:hAnsi="Arial" w:cs="Arial"/>
          <w:sz w:val="22"/>
          <w:szCs w:val="22"/>
        </w:rPr>
        <w:t>wydłużającego się z przyczyn niezależnych od Wykonawcy terminu uzyskania uzgodnień, opinii, decyzji potrzebnych do realizacji zadania, które trwają dłużej niż ustawowy termin uzyskania, potwierdzone złożonymi dokumentami do uzgodnień, przy czym wydłużenie terminu ponad opisany spowodowane koniecznością uzupełnień, wyjaśnień, poprawek jest uznawane za zawinione przez Wykonawcę,</w:t>
      </w:r>
    </w:p>
    <w:p w14:paraId="72A62722" w14:textId="77777777" w:rsidR="00B5319B" w:rsidRPr="00B5319B" w:rsidRDefault="00B5319B" w:rsidP="00B5319B">
      <w:pPr>
        <w:numPr>
          <w:ilvl w:val="0"/>
          <w:numId w:val="50"/>
        </w:numPr>
        <w:spacing w:line="271" w:lineRule="auto"/>
        <w:ind w:left="709" w:hanging="283"/>
        <w:jc w:val="both"/>
        <w:rPr>
          <w:rFonts w:ascii="Arial" w:hAnsi="Arial" w:cs="Arial"/>
          <w:sz w:val="22"/>
          <w:szCs w:val="22"/>
        </w:rPr>
      </w:pPr>
      <w:r w:rsidRPr="00B5319B">
        <w:rPr>
          <w:rFonts w:ascii="Arial" w:hAnsi="Arial" w:cs="Arial"/>
          <w:sz w:val="22"/>
          <w:szCs w:val="22"/>
        </w:rPr>
        <w:t>wystąpienia przyczyn, które wystąpiły niezależnie od woli stron umowy i nie można ich było przewidzieć na etapie podpisywania umowy.</w:t>
      </w:r>
    </w:p>
    <w:p w14:paraId="6B3842CD" w14:textId="77777777" w:rsidR="00B5319B" w:rsidRPr="00B5319B" w:rsidRDefault="00B5319B" w:rsidP="00B5319B">
      <w:pPr>
        <w:numPr>
          <w:ilvl w:val="0"/>
          <w:numId w:val="60"/>
        </w:numPr>
        <w:spacing w:line="271" w:lineRule="auto"/>
        <w:ind w:left="426" w:hanging="426"/>
        <w:jc w:val="both"/>
        <w:rPr>
          <w:rFonts w:ascii="Arial" w:hAnsi="Arial" w:cs="Arial"/>
          <w:sz w:val="22"/>
          <w:szCs w:val="22"/>
        </w:rPr>
      </w:pPr>
      <w:r w:rsidRPr="00B5319B">
        <w:rPr>
          <w:rFonts w:ascii="Arial" w:hAnsi="Arial" w:cs="Arial"/>
          <w:sz w:val="22"/>
          <w:szCs w:val="22"/>
        </w:rPr>
        <w:t>Wszelkie zmiany terminu wykonania dokumentacji wymagają formy pisemnej w postaci aneksu do niniejszej Umowy.</w:t>
      </w:r>
      <w:r w:rsidRPr="00B5319B">
        <w:rPr>
          <w:rFonts w:ascii="Arial" w:hAnsi="Arial" w:cs="Arial"/>
          <w:sz w:val="22"/>
          <w:szCs w:val="22"/>
        </w:rPr>
        <w:tab/>
      </w:r>
    </w:p>
    <w:p w14:paraId="6867B1A0" w14:textId="77777777" w:rsidR="00B5319B" w:rsidRPr="00B5319B" w:rsidRDefault="00B5319B" w:rsidP="00B5319B">
      <w:pPr>
        <w:numPr>
          <w:ilvl w:val="0"/>
          <w:numId w:val="60"/>
        </w:numPr>
        <w:spacing w:line="271" w:lineRule="auto"/>
        <w:ind w:left="426" w:hanging="426"/>
        <w:jc w:val="both"/>
        <w:rPr>
          <w:rFonts w:ascii="Arial" w:hAnsi="Arial" w:cs="Arial"/>
          <w:sz w:val="22"/>
          <w:szCs w:val="22"/>
        </w:rPr>
      </w:pPr>
      <w:r w:rsidRPr="00B5319B">
        <w:rPr>
          <w:rFonts w:ascii="Arial" w:hAnsi="Arial" w:cs="Arial"/>
          <w:sz w:val="22"/>
          <w:szCs w:val="22"/>
        </w:rPr>
        <w:t>Z uzasadnionym i udokumentowanym wnioskiem o aneks do umowy Wykonawca musi wystąpić nie później niż dwa tygodnie przed terminem zakończenia realizacji, określonym w ust.1.</w:t>
      </w:r>
    </w:p>
    <w:p w14:paraId="6D162A67" w14:textId="77777777" w:rsidR="00B5319B" w:rsidRPr="00B5319B" w:rsidRDefault="00B5319B" w:rsidP="00B5319B">
      <w:pPr>
        <w:numPr>
          <w:ilvl w:val="0"/>
          <w:numId w:val="60"/>
        </w:numPr>
        <w:spacing w:line="271" w:lineRule="auto"/>
        <w:ind w:left="426" w:hanging="426"/>
        <w:jc w:val="both"/>
        <w:rPr>
          <w:rFonts w:ascii="Arial" w:hAnsi="Arial" w:cs="Arial"/>
          <w:sz w:val="22"/>
          <w:szCs w:val="22"/>
        </w:rPr>
      </w:pPr>
      <w:r w:rsidRPr="00B5319B">
        <w:rPr>
          <w:rFonts w:ascii="Arial" w:hAnsi="Arial" w:cs="Arial"/>
          <w:sz w:val="22"/>
          <w:szCs w:val="22"/>
        </w:rPr>
        <w:t>Wniosek złożony niezgodnie z postanowieniami ust. 4 Zamawiający może pozostawić bez rozpoznania lub nie uwzględnić bez podania przyczyny, na co niniejszym Wykonawca wyraża zgodę zrzekając się jakichkolwiek roszczeń w stosunku do Zamawiającego z tegoż tytułu.</w:t>
      </w:r>
    </w:p>
    <w:p w14:paraId="0665A51C" w14:textId="77777777" w:rsidR="00B5319B" w:rsidRPr="00B5319B" w:rsidRDefault="00B5319B" w:rsidP="00B5319B">
      <w:pPr>
        <w:spacing w:line="271" w:lineRule="auto"/>
        <w:ind w:left="426"/>
        <w:jc w:val="both"/>
        <w:rPr>
          <w:rFonts w:ascii="Arial" w:hAnsi="Arial" w:cs="Arial"/>
          <w:sz w:val="22"/>
          <w:szCs w:val="22"/>
        </w:rPr>
      </w:pPr>
    </w:p>
    <w:p w14:paraId="047BE809"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III. ODBIÓR PRZEDMIOTU UMOWY</w:t>
      </w:r>
    </w:p>
    <w:p w14:paraId="208151FA"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§6</w:t>
      </w:r>
    </w:p>
    <w:p w14:paraId="1C3299D9"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t xml:space="preserve">Miejscem odbioru wykonanej dokumentacji geodezyjnej, będzie siedziba Wydziału Dróg Powiatowych Starostwa Powiatowego w Wołominie przy ul. Asfaltowej 1 w Zagościńcu. </w:t>
      </w:r>
    </w:p>
    <w:p w14:paraId="5C44CBE2"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t>Zamawiający – po otrzymaniu dokumentacji geodezyjnej –  niezwłocznie przystąpi do czynności odbiorowych przekazanej dokumentacji, który zakończy w terminie do 14 dni roboczych od ich rozpoczęcia albo podpisaniem protokołu odbioru końcowego dokumentacji geodezyjnej, albo zwrotem dokumentacji, z podaniem w piśmie przyczyn odmowy odbioru.</w:t>
      </w:r>
    </w:p>
    <w:p w14:paraId="564E83D4"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lastRenderedPageBreak/>
        <w:t>Przy wydaniu przedmiotu zamówienia (czynności faktycznej odbierania dokumentacji) Zamawiający nie jest obowiązany dokonywać sprawdzania jakości przekazanej dokumentacji geodezyjnej.</w:t>
      </w:r>
    </w:p>
    <w:p w14:paraId="1D2436FB"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t>Dokumentem potwierdzającym dokonanie odbioru dokumentacji geodezyjnej jest protokół odbioru dokumentacji, przygotowany przez Zamawiającego, podpisany przez Strony Umowy.</w:t>
      </w:r>
    </w:p>
    <w:p w14:paraId="115E024B"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t>Protokół, o którym mowa w ust. 4 stanowi podstawę do wystawienia faktury obejmującej wynagrodzenie za wykonany i odebrany przedmiot Umowy.</w:t>
      </w:r>
    </w:p>
    <w:p w14:paraId="5E8AB92E" w14:textId="77777777" w:rsidR="00B5319B" w:rsidRPr="00B5319B" w:rsidRDefault="00B5319B" w:rsidP="00B5319B">
      <w:pPr>
        <w:numPr>
          <w:ilvl w:val="0"/>
          <w:numId w:val="35"/>
        </w:numPr>
        <w:spacing w:line="271" w:lineRule="auto"/>
        <w:ind w:left="426" w:hanging="426"/>
        <w:jc w:val="both"/>
        <w:rPr>
          <w:rFonts w:ascii="Arial" w:hAnsi="Arial" w:cs="Arial"/>
          <w:sz w:val="22"/>
          <w:szCs w:val="22"/>
        </w:rPr>
      </w:pPr>
      <w:r w:rsidRPr="00B5319B">
        <w:rPr>
          <w:rFonts w:ascii="Arial" w:hAnsi="Arial" w:cs="Arial"/>
          <w:sz w:val="22"/>
          <w:szCs w:val="22"/>
        </w:rPr>
        <w:t>O zauważalnych wadach dokumentacji geodezyjnej w każdym czasie Zamawiający powinien zawiadomić Wykonawcę w terminie 14 dni roboczych od daty ich ujawnienia.</w:t>
      </w:r>
    </w:p>
    <w:p w14:paraId="0AEF13EC" w14:textId="77777777" w:rsidR="00B5319B" w:rsidRPr="00B5319B" w:rsidRDefault="00B5319B" w:rsidP="00B5319B">
      <w:pPr>
        <w:numPr>
          <w:ilvl w:val="0"/>
          <w:numId w:val="38"/>
        </w:numPr>
        <w:spacing w:line="271" w:lineRule="auto"/>
        <w:ind w:left="426" w:hanging="426"/>
        <w:jc w:val="both"/>
        <w:rPr>
          <w:rFonts w:ascii="Arial" w:hAnsi="Arial" w:cs="Arial"/>
          <w:sz w:val="22"/>
          <w:szCs w:val="22"/>
        </w:rPr>
      </w:pPr>
      <w:r w:rsidRPr="00B5319B">
        <w:rPr>
          <w:rFonts w:ascii="Arial" w:hAnsi="Arial" w:cs="Arial"/>
          <w:sz w:val="22"/>
          <w:szCs w:val="22"/>
        </w:rPr>
        <w:t xml:space="preserve">Jeżeli Zamawiający nie odbierze (w formie protokołu odbioru dokumentacji geodezyjnej) przekazanej dokumentacji w terminie wskazanym w ust. 2 i nie zawiadomi Wykonawcy o przyczynach niedokończenia odbioru pomimo pisemnego wezwania Wykonawcy wyznaczającego dodatkowy termin odbioru – Wykonawca może stwierdzić </w:t>
      </w:r>
      <w:r w:rsidRPr="00B5319B">
        <w:rPr>
          <w:rFonts w:ascii="Arial" w:hAnsi="Arial" w:cs="Arial"/>
          <w:sz w:val="22"/>
          <w:szCs w:val="22"/>
        </w:rPr>
        <w:br/>
        <w:t xml:space="preserve">w jednostronnie sporządzonym protokole wykonanie dokumentacji geodezyjnej. </w:t>
      </w:r>
      <w:r w:rsidRPr="00B5319B">
        <w:rPr>
          <w:rFonts w:ascii="Arial" w:hAnsi="Arial" w:cs="Arial"/>
          <w:sz w:val="22"/>
          <w:szCs w:val="22"/>
        </w:rPr>
        <w:br/>
        <w:t>W takim przypadku ostatni dzień, z którym upływa termin wyznaczonego przez Wykonawcę – Strony Umowy będą traktować jako datę wykonania i odbioru przedmiotu Umowy.</w:t>
      </w:r>
    </w:p>
    <w:p w14:paraId="10DC0207"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p>
    <w:p w14:paraId="63469058"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IV. WYNAGRODZENIE I ROZLICZENIE UMOWY</w:t>
      </w:r>
    </w:p>
    <w:p w14:paraId="251C7CF3"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§7</w:t>
      </w:r>
    </w:p>
    <w:p w14:paraId="50F24F37"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Wynagrodzenie całkowite za wykonanie całości przedmiotu umowy, w tym wykonanie dzieła, wynosi …………………. zł brutto (słownie: ………………………….), w tym ……% podatku VAT naliczonym z obowiązującymi przepisami zgodnie z ofertą Jednostki Projektowej z dnia ................</w:t>
      </w:r>
    </w:p>
    <w:p w14:paraId="7AD5E21E" w14:textId="77777777" w:rsidR="00B5319B" w:rsidRPr="00B5319B" w:rsidRDefault="00B5319B" w:rsidP="00B5319B">
      <w:pPr>
        <w:pStyle w:val="Akapitzlist"/>
        <w:numPr>
          <w:ilvl w:val="0"/>
          <w:numId w:val="53"/>
        </w:numPr>
        <w:suppressAutoHyphens/>
        <w:spacing w:line="271" w:lineRule="auto"/>
        <w:ind w:left="426" w:hanging="426"/>
        <w:contextualSpacing/>
        <w:jc w:val="both"/>
        <w:rPr>
          <w:rFonts w:ascii="Arial" w:hAnsi="Arial" w:cs="Arial"/>
          <w:sz w:val="22"/>
          <w:szCs w:val="22"/>
        </w:rPr>
      </w:pPr>
      <w:r w:rsidRPr="00B5319B">
        <w:rPr>
          <w:rFonts w:ascii="Arial" w:hAnsi="Arial" w:cs="Arial"/>
          <w:sz w:val="22"/>
          <w:szCs w:val="22"/>
        </w:rPr>
        <w:t xml:space="preserve">Wypłata wynagrodzenia za dokumentację geodezyjną stanowiącą przedmiot odbioru, nastąpi po jej wykonaniu przez Wykonawcę i odbiorze przez Zamawiającego, według zasad określonych w §6. </w:t>
      </w:r>
    </w:p>
    <w:p w14:paraId="7A50A3BD"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 xml:space="preserve">Należność za wykonanie zadania, zostanie przez Zamawiającego przekazana na konto Wykonawcy  w terminie 30 dni od dnia dostarczenia prawidłowo wystawionej faktury wraz z kopią podpisanego przez strony protokołu odbioru końcowego dokumentacji geodezyjnej, o którym mowa w § 6 ust 4. </w:t>
      </w:r>
    </w:p>
    <w:p w14:paraId="02A679D5"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Za dzień zapłaty Strony uznają dzień przyjęcia przez bank Zamawiającego dyspozycji obciążenia rachunku.</w:t>
      </w:r>
    </w:p>
    <w:p w14:paraId="479C90B5" w14:textId="77777777" w:rsidR="00B5319B" w:rsidRPr="00B5319B" w:rsidRDefault="00B5319B" w:rsidP="00B5319B">
      <w:pPr>
        <w:pStyle w:val="Akapitzlist"/>
        <w:numPr>
          <w:ilvl w:val="0"/>
          <w:numId w:val="53"/>
        </w:numPr>
        <w:suppressAutoHyphens/>
        <w:spacing w:line="271" w:lineRule="auto"/>
        <w:ind w:left="426" w:hanging="426"/>
        <w:contextualSpacing/>
        <w:jc w:val="both"/>
        <w:rPr>
          <w:rFonts w:ascii="Arial" w:hAnsi="Arial" w:cs="Arial"/>
          <w:b/>
          <w:sz w:val="22"/>
          <w:szCs w:val="22"/>
        </w:rPr>
      </w:pPr>
      <w:r w:rsidRPr="00B5319B">
        <w:rPr>
          <w:rFonts w:ascii="Arial" w:hAnsi="Arial" w:cs="Arial"/>
          <w:sz w:val="22"/>
          <w:szCs w:val="22"/>
        </w:rPr>
        <w:t xml:space="preserve">Fakturę powinna zawierać numer umowy oraz być wystawiona na: </w:t>
      </w:r>
    </w:p>
    <w:p w14:paraId="5C684FAA" w14:textId="77777777" w:rsidR="00B5319B" w:rsidRPr="00B5319B" w:rsidRDefault="00B5319B" w:rsidP="00B5319B">
      <w:pPr>
        <w:pStyle w:val="Akapitzlist"/>
        <w:spacing w:line="271" w:lineRule="auto"/>
        <w:ind w:left="426"/>
        <w:jc w:val="both"/>
        <w:rPr>
          <w:rFonts w:ascii="Arial" w:hAnsi="Arial" w:cs="Arial"/>
          <w:b/>
          <w:sz w:val="22"/>
          <w:szCs w:val="22"/>
        </w:rPr>
      </w:pPr>
      <w:r w:rsidRPr="00B5319B">
        <w:rPr>
          <w:rFonts w:ascii="Arial" w:hAnsi="Arial" w:cs="Arial"/>
          <w:b/>
          <w:sz w:val="22"/>
          <w:szCs w:val="22"/>
        </w:rPr>
        <w:t>Powiat Wołomiński,</w:t>
      </w:r>
    </w:p>
    <w:p w14:paraId="28C50A6B" w14:textId="77777777" w:rsidR="00B5319B" w:rsidRPr="00B5319B" w:rsidRDefault="00B5319B" w:rsidP="00B5319B">
      <w:pPr>
        <w:pStyle w:val="Akapitzlist"/>
        <w:spacing w:line="271" w:lineRule="auto"/>
        <w:ind w:left="426"/>
        <w:jc w:val="both"/>
        <w:rPr>
          <w:rFonts w:ascii="Arial" w:hAnsi="Arial" w:cs="Arial"/>
          <w:b/>
          <w:sz w:val="22"/>
          <w:szCs w:val="22"/>
        </w:rPr>
      </w:pPr>
      <w:r w:rsidRPr="00B5319B">
        <w:rPr>
          <w:rFonts w:ascii="Arial" w:hAnsi="Arial" w:cs="Arial"/>
          <w:b/>
          <w:sz w:val="22"/>
          <w:szCs w:val="22"/>
        </w:rPr>
        <w:t>adres: 05-200 Wołomin, ul. Prądzyńskiego 3,</w:t>
      </w:r>
    </w:p>
    <w:p w14:paraId="2A2D86A9" w14:textId="77777777" w:rsidR="00B5319B" w:rsidRPr="00B5319B" w:rsidRDefault="00B5319B" w:rsidP="00B5319B">
      <w:pPr>
        <w:spacing w:line="271" w:lineRule="auto"/>
        <w:ind w:left="426"/>
        <w:jc w:val="both"/>
        <w:rPr>
          <w:rFonts w:ascii="Arial" w:hAnsi="Arial" w:cs="Arial"/>
          <w:b/>
          <w:sz w:val="22"/>
          <w:szCs w:val="22"/>
        </w:rPr>
      </w:pPr>
      <w:r w:rsidRPr="00B5319B">
        <w:rPr>
          <w:rFonts w:ascii="Arial" w:hAnsi="Arial" w:cs="Arial"/>
          <w:b/>
          <w:sz w:val="22"/>
          <w:szCs w:val="22"/>
        </w:rPr>
        <w:t>NIP: 125-094-06-09, Regon: 01-32-69-344.</w:t>
      </w:r>
    </w:p>
    <w:p w14:paraId="2F93C86E"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Faktury/ faktury korygujące mogą być dostarczane:</w:t>
      </w:r>
    </w:p>
    <w:p w14:paraId="537CDEEE"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w sposób tradycyjny – w formie papierowej do kancelarii Starostwa Powiatowego w Wołominie lub </w:t>
      </w:r>
    </w:p>
    <w:p w14:paraId="7881286C"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 za pośrednictwem poczty elektronicznej -  w formacie PDF na adres e-mail kancelaria@powiat-wolominski.pl</w:t>
      </w:r>
    </w:p>
    <w:p w14:paraId="0DF8C0E2"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Wykonawca oświadcza, że faktury, o których mowa w pkt 2) będą przesyłane z następującego adresu e-mail ……………………………………..…..............; jednocześnie Wykonawca zobowiązuje się poinformować Zamawiającego na piśmie o każdej zmianie wskazanego wyżej adresu e-mail;</w:t>
      </w:r>
    </w:p>
    <w:p w14:paraId="1B0C4524"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 xml:space="preserve">w przypadku wyboru przez Wykonawcę formy dostarczenia faktur drogą elektroniczną Zamawiający zobowiązuje się przyjmować je także w formie papierowej, w przypadku </w:t>
      </w:r>
      <w:r w:rsidRPr="00B5319B">
        <w:rPr>
          <w:rFonts w:ascii="Arial" w:hAnsi="Arial" w:cs="Arial"/>
          <w:sz w:val="22"/>
          <w:szCs w:val="22"/>
        </w:rPr>
        <w:lastRenderedPageBreak/>
        <w:t>gdy przeszkody techniczne lub formalne uniemożliwiają przesłanie faktur za pomocą poczty elektronicznej;</w:t>
      </w:r>
    </w:p>
    <w:p w14:paraId="40C541E8"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za datę dostarczenia faktury w formie papierowej przyjmuje się datę wpływu faktury do kancelarii Starostwa Powiatowego w Wołominie;</w:t>
      </w:r>
    </w:p>
    <w:p w14:paraId="6A7E3439" w14:textId="77777777" w:rsidR="00B5319B" w:rsidRPr="00B5319B" w:rsidRDefault="00B5319B" w:rsidP="00B5319B">
      <w:pPr>
        <w:numPr>
          <w:ilvl w:val="0"/>
          <w:numId w:val="59"/>
        </w:numPr>
        <w:suppressAutoHyphens/>
        <w:spacing w:line="271" w:lineRule="auto"/>
        <w:contextualSpacing/>
        <w:jc w:val="both"/>
        <w:rPr>
          <w:rFonts w:ascii="Arial" w:hAnsi="Arial" w:cs="Arial"/>
          <w:sz w:val="22"/>
          <w:szCs w:val="22"/>
        </w:rPr>
      </w:pPr>
      <w:r w:rsidRPr="00B5319B">
        <w:rPr>
          <w:rFonts w:ascii="Arial" w:hAnsi="Arial" w:cs="Arial"/>
          <w:sz w:val="22"/>
          <w:szCs w:val="22"/>
        </w:rPr>
        <w:t>za moment dostarczenia faktury za pośrednictwem poczty elektronicznej uznaje się moment zarejestrowania wysyłki na serwerze Starostwa</w:t>
      </w:r>
    </w:p>
    <w:p w14:paraId="06A671D6"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Zamawiający oświadcza, że będzie dokonywał płatności za przedmiot umowy z zastosowaniem mechanizmu podzielnej płatności.</w:t>
      </w:r>
    </w:p>
    <w:p w14:paraId="3A69CD46"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Wykonawca oświadcza, że wypłata wynagrodzenia za przedmiot umowy powinna zostać dokonana na następujący numer rachunku bankowego:</w:t>
      </w:r>
    </w:p>
    <w:p w14:paraId="07F4C88E" w14:textId="77777777" w:rsidR="00B5319B" w:rsidRPr="00B5319B" w:rsidRDefault="00B5319B" w:rsidP="00B5319B">
      <w:pPr>
        <w:spacing w:line="271" w:lineRule="auto"/>
        <w:ind w:left="426"/>
        <w:jc w:val="both"/>
        <w:rPr>
          <w:rFonts w:ascii="Arial" w:hAnsi="Arial" w:cs="Arial"/>
          <w:sz w:val="22"/>
          <w:szCs w:val="22"/>
        </w:rPr>
      </w:pPr>
      <w:r w:rsidRPr="00B5319B">
        <w:rPr>
          <w:rFonts w:ascii="Arial" w:hAnsi="Arial" w:cs="Arial"/>
          <w:sz w:val="22"/>
          <w:szCs w:val="22"/>
        </w:rPr>
        <w:t>………………………………………………………………………………………………………. ……………………………………………………………………………………………………….</w:t>
      </w:r>
    </w:p>
    <w:p w14:paraId="54BEA60F"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Wykonawca oświadcza, że rachunek bankowy wskazany w ust. 8 powyżej jest rachunkiem bankowym służącym wyłącznie do celów rozliczeń z tytułu prowadzonej działalności gospodarczej oraz jest wskazany jako rachunek bankowy Wykonawcy w tzw. białej liście podatników Vat w rozumieniu art. 96b ust. 3 pkt 13 ustawy z dn. 11 marca 2004 r. o podatku od towarów i usług.</w:t>
      </w:r>
    </w:p>
    <w:p w14:paraId="30F56950"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Wykonawca nie może dokonać cesji żadnych praw i roszczeń, ani przeniesienia obowiązków wynikających z umowy na rzecz osoby trzeciej bez uprzedniej pisemnej zgody Zamawiającego</w:t>
      </w:r>
    </w:p>
    <w:p w14:paraId="51D5F010"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 przypadku stwierdzenia przez Zamawiającego, podczas odbioru dokumentacji, wad projektowych lub innych braków, Zamawiający ma prawo wyznaczyć termin ich usunięcia oraz wstrzymać dokonanie rozliczenia w całości lub części do czasu ich usunięcia.</w:t>
      </w:r>
    </w:p>
    <w:p w14:paraId="17677307"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 przypadku, o którym mowa w ust. 11, wypłata zatrzymanego wynagrodzenia nastąpi na podstawie protokołu usunięcia wad.</w:t>
      </w:r>
    </w:p>
    <w:p w14:paraId="76B48584" w14:textId="77777777" w:rsidR="00B5319B" w:rsidRPr="00B5319B" w:rsidRDefault="00B5319B" w:rsidP="00B5319B">
      <w:pPr>
        <w:numPr>
          <w:ilvl w:val="0"/>
          <w:numId w:val="53"/>
        </w:numPr>
        <w:spacing w:line="271" w:lineRule="auto"/>
        <w:ind w:left="426" w:hanging="426"/>
        <w:jc w:val="both"/>
        <w:rPr>
          <w:rFonts w:ascii="Arial" w:hAnsi="Arial" w:cs="Arial"/>
          <w:sz w:val="22"/>
          <w:szCs w:val="22"/>
        </w:rPr>
      </w:pPr>
      <w:r w:rsidRPr="00B5319B">
        <w:rPr>
          <w:rFonts w:ascii="Arial" w:hAnsi="Arial" w:cs="Arial"/>
          <w:sz w:val="22"/>
          <w:szCs w:val="22"/>
        </w:rPr>
        <w:t>W przypadku, gdy w trakcie wykonania umowy zaistnieje potrzeba wykonania większej ilości jednostek – wydzielenia działek, Wykonawca powinien o tym fakcie zawiadomić Zamawiającego. Wykonanie dodatkowych jednostek – wydzielenia działek może nastąpić wyłącznie na podstawie udzielenia zamówienia dodatkowego.</w:t>
      </w:r>
    </w:p>
    <w:p w14:paraId="06731F14" w14:textId="77777777" w:rsidR="00B5319B" w:rsidRPr="00B5319B" w:rsidRDefault="00B5319B" w:rsidP="00B5319B">
      <w:pPr>
        <w:pStyle w:val="Akapitzlist"/>
        <w:numPr>
          <w:ilvl w:val="0"/>
          <w:numId w:val="53"/>
        </w:numPr>
        <w:spacing w:line="271" w:lineRule="auto"/>
        <w:ind w:left="426" w:hanging="426"/>
        <w:contextualSpacing/>
        <w:jc w:val="both"/>
        <w:rPr>
          <w:rFonts w:ascii="Arial" w:hAnsi="Arial" w:cs="Arial"/>
          <w:sz w:val="22"/>
          <w:szCs w:val="22"/>
        </w:rPr>
      </w:pPr>
      <w:r w:rsidRPr="00B5319B">
        <w:rPr>
          <w:rFonts w:ascii="Arial" w:hAnsi="Arial" w:cs="Arial"/>
          <w:sz w:val="22"/>
          <w:szCs w:val="22"/>
        </w:rPr>
        <w:t>O zastosowaniu uprawnienia, o którym mowa w ust. 13 powyżej Zamawiający powiadomi Wykonawcę w formie pisemnej.</w:t>
      </w:r>
    </w:p>
    <w:p w14:paraId="097BFB24" w14:textId="77777777" w:rsidR="00B5319B" w:rsidRPr="00B5319B" w:rsidRDefault="00B5319B" w:rsidP="00B5319B">
      <w:pPr>
        <w:pStyle w:val="Akapitzlist"/>
        <w:numPr>
          <w:ilvl w:val="0"/>
          <w:numId w:val="53"/>
        </w:numPr>
        <w:spacing w:line="271" w:lineRule="auto"/>
        <w:ind w:left="426" w:hanging="426"/>
        <w:contextualSpacing/>
        <w:jc w:val="both"/>
        <w:rPr>
          <w:rFonts w:ascii="Arial" w:hAnsi="Arial" w:cs="Arial"/>
          <w:sz w:val="22"/>
          <w:szCs w:val="22"/>
        </w:rPr>
      </w:pPr>
      <w:r w:rsidRPr="00B5319B">
        <w:rPr>
          <w:rFonts w:ascii="Arial" w:hAnsi="Arial" w:cs="Arial"/>
          <w:sz w:val="22"/>
          <w:szCs w:val="22"/>
        </w:rPr>
        <w:t>Zamawiający oświadcza, że w myśl art. 4C ustawy z dnia 08.03.2013 o przeciwdziałaniu nadmiernym opóźnieniom w transakcjach handlowych posiada statusu dużego przedsiębiorcy.</w:t>
      </w:r>
    </w:p>
    <w:p w14:paraId="745E4262" w14:textId="77777777" w:rsidR="00B5319B" w:rsidRPr="00B5319B" w:rsidRDefault="00B5319B" w:rsidP="00B5319B">
      <w:pPr>
        <w:spacing w:line="271" w:lineRule="auto"/>
        <w:jc w:val="both"/>
        <w:rPr>
          <w:rFonts w:ascii="Arial" w:hAnsi="Arial" w:cs="Arial"/>
          <w:b/>
          <w:sz w:val="22"/>
          <w:szCs w:val="22"/>
        </w:rPr>
      </w:pPr>
    </w:p>
    <w:p w14:paraId="5F258D2E"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VI. KARY UMOWNE, ODSTĄPIENIE OD UMOWY</w:t>
      </w:r>
    </w:p>
    <w:p w14:paraId="3EA606FC"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§8</w:t>
      </w:r>
    </w:p>
    <w:p w14:paraId="0266D342" w14:textId="77777777" w:rsidR="00B5319B" w:rsidRPr="00B5319B" w:rsidRDefault="00B5319B" w:rsidP="00B5319B">
      <w:pPr>
        <w:numPr>
          <w:ilvl w:val="0"/>
          <w:numId w:val="39"/>
        </w:numPr>
        <w:spacing w:line="271" w:lineRule="auto"/>
        <w:ind w:left="426" w:hanging="426"/>
        <w:jc w:val="both"/>
        <w:rPr>
          <w:rFonts w:ascii="Arial" w:hAnsi="Arial" w:cs="Arial"/>
          <w:sz w:val="22"/>
          <w:szCs w:val="22"/>
        </w:rPr>
      </w:pPr>
      <w:r w:rsidRPr="00B5319B">
        <w:rPr>
          <w:rFonts w:ascii="Arial" w:hAnsi="Arial" w:cs="Arial"/>
          <w:sz w:val="22"/>
          <w:szCs w:val="22"/>
        </w:rPr>
        <w:t>Wykonawca zapłaci Zamawiającemu następujące kary umowne:</w:t>
      </w:r>
    </w:p>
    <w:p w14:paraId="3DC3390F" w14:textId="77777777" w:rsidR="00B5319B" w:rsidRPr="00B5319B" w:rsidRDefault="00B5319B" w:rsidP="00B5319B">
      <w:pPr>
        <w:numPr>
          <w:ilvl w:val="0"/>
          <w:numId w:val="54"/>
        </w:numPr>
        <w:spacing w:line="271" w:lineRule="auto"/>
        <w:ind w:left="709" w:hanging="283"/>
        <w:jc w:val="both"/>
        <w:rPr>
          <w:rFonts w:ascii="Arial" w:hAnsi="Arial" w:cs="Arial"/>
          <w:sz w:val="22"/>
          <w:szCs w:val="22"/>
        </w:rPr>
      </w:pPr>
      <w:r w:rsidRPr="00B5319B">
        <w:rPr>
          <w:rFonts w:ascii="Arial" w:hAnsi="Arial" w:cs="Arial"/>
          <w:sz w:val="22"/>
          <w:szCs w:val="22"/>
        </w:rPr>
        <w:t>w przypadku odstąpienia od umowy (w całości) z przyczyn, za które odpowiedzialność ponosi Wykonawca – w wysokości 10% wynagrodzenia umownego brutto, o którym mowa w § 7 ust. 1,</w:t>
      </w:r>
    </w:p>
    <w:p w14:paraId="0570C321" w14:textId="77777777" w:rsidR="00B5319B" w:rsidRPr="00B5319B" w:rsidRDefault="00B5319B" w:rsidP="00B5319B">
      <w:pPr>
        <w:numPr>
          <w:ilvl w:val="0"/>
          <w:numId w:val="54"/>
        </w:numPr>
        <w:spacing w:line="271" w:lineRule="auto"/>
        <w:ind w:left="709" w:hanging="283"/>
        <w:jc w:val="both"/>
        <w:rPr>
          <w:rFonts w:ascii="Arial" w:hAnsi="Arial" w:cs="Arial"/>
          <w:sz w:val="22"/>
          <w:szCs w:val="22"/>
        </w:rPr>
      </w:pPr>
      <w:r w:rsidRPr="00B5319B">
        <w:rPr>
          <w:rFonts w:ascii="Arial" w:hAnsi="Arial" w:cs="Arial"/>
          <w:sz w:val="22"/>
          <w:szCs w:val="22"/>
        </w:rPr>
        <w:t>za zwłokę w oddaniu określonego w umowie przedmiotu umowy lub jego części, dla której ustalono  odrębny termin odbioru – w wysokości 500,- zł za każdy rozpoczęty dzień zwłoki,</w:t>
      </w:r>
    </w:p>
    <w:p w14:paraId="51FA88D4" w14:textId="77777777" w:rsidR="00B5319B" w:rsidRPr="00B5319B" w:rsidRDefault="00B5319B" w:rsidP="00B5319B">
      <w:pPr>
        <w:numPr>
          <w:ilvl w:val="0"/>
          <w:numId w:val="54"/>
        </w:numPr>
        <w:spacing w:line="271" w:lineRule="auto"/>
        <w:ind w:left="709" w:hanging="283"/>
        <w:jc w:val="both"/>
        <w:rPr>
          <w:rFonts w:ascii="Arial" w:hAnsi="Arial" w:cs="Arial"/>
          <w:sz w:val="22"/>
          <w:szCs w:val="22"/>
        </w:rPr>
      </w:pPr>
      <w:r w:rsidRPr="00B5319B">
        <w:rPr>
          <w:rFonts w:ascii="Arial" w:hAnsi="Arial" w:cs="Arial"/>
          <w:sz w:val="22"/>
          <w:szCs w:val="22"/>
        </w:rPr>
        <w:t>za zwłokę w usunięciu wad stwierdzonych przy odbiorze lub w okresie rękojmi lub gwarancji – w wysokości 500,- zł za każdy rozpoczęty dzień zwłoki.</w:t>
      </w:r>
    </w:p>
    <w:p w14:paraId="135FFD91" w14:textId="77777777" w:rsidR="00B5319B" w:rsidRPr="00B5319B" w:rsidRDefault="00B5319B" w:rsidP="00B5319B">
      <w:pPr>
        <w:numPr>
          <w:ilvl w:val="0"/>
          <w:numId w:val="54"/>
        </w:numPr>
        <w:spacing w:line="271" w:lineRule="auto"/>
        <w:ind w:left="709" w:hanging="283"/>
        <w:jc w:val="both"/>
        <w:rPr>
          <w:rFonts w:ascii="Arial" w:hAnsi="Arial" w:cs="Arial"/>
          <w:sz w:val="22"/>
          <w:szCs w:val="22"/>
        </w:rPr>
      </w:pPr>
      <w:r w:rsidRPr="00B5319B">
        <w:rPr>
          <w:rFonts w:ascii="Arial" w:hAnsi="Arial" w:cs="Arial"/>
          <w:sz w:val="22"/>
          <w:szCs w:val="22"/>
        </w:rPr>
        <w:t>w przypadku odstąpienia od umowy (w części) z przyczyna, za których odpowiedzialność ponosi Wykonawca – w wysokości 10% wynagrodzenia umownego brutto, za część przedmiotu umowy, której dotyczy odstąpienie.</w:t>
      </w:r>
    </w:p>
    <w:p w14:paraId="648F6144" w14:textId="77777777" w:rsidR="00B5319B" w:rsidRPr="00B5319B" w:rsidRDefault="00B5319B" w:rsidP="00B5319B">
      <w:pPr>
        <w:pStyle w:val="Akapitzlist"/>
        <w:numPr>
          <w:ilvl w:val="0"/>
          <w:numId w:val="39"/>
        </w:numPr>
        <w:spacing w:line="271" w:lineRule="auto"/>
        <w:ind w:left="426" w:hanging="426"/>
        <w:contextualSpacing/>
        <w:jc w:val="both"/>
        <w:rPr>
          <w:rFonts w:ascii="Arial" w:hAnsi="Arial" w:cs="Arial"/>
          <w:sz w:val="22"/>
          <w:szCs w:val="22"/>
        </w:rPr>
      </w:pPr>
      <w:r w:rsidRPr="00B5319B">
        <w:rPr>
          <w:rFonts w:ascii="Arial" w:hAnsi="Arial" w:cs="Arial"/>
          <w:sz w:val="22"/>
          <w:szCs w:val="22"/>
        </w:rPr>
        <w:lastRenderedPageBreak/>
        <w:t>Zamawiający zapłaci Wykonawcy karę umowną w przypadku odstąpienia od umowy przez Wykonawcę z winy Zamawiającego w wysokości 10% wynagrodzenia umownego brutto, o którym mowa w § 7 ust. 1,</w:t>
      </w:r>
    </w:p>
    <w:p w14:paraId="6B935361" w14:textId="77777777" w:rsidR="00B5319B" w:rsidRPr="00B5319B" w:rsidRDefault="00B5319B" w:rsidP="00B5319B">
      <w:pPr>
        <w:pStyle w:val="Akapitzlist"/>
        <w:numPr>
          <w:ilvl w:val="0"/>
          <w:numId w:val="39"/>
        </w:numPr>
        <w:suppressAutoHyphens/>
        <w:spacing w:line="271" w:lineRule="auto"/>
        <w:ind w:left="426" w:hanging="426"/>
        <w:contextualSpacing/>
        <w:jc w:val="both"/>
        <w:rPr>
          <w:rFonts w:ascii="Arial" w:hAnsi="Arial" w:cs="Arial"/>
          <w:sz w:val="22"/>
          <w:szCs w:val="22"/>
        </w:rPr>
      </w:pPr>
      <w:r w:rsidRPr="00B5319B">
        <w:rPr>
          <w:rFonts w:ascii="Arial" w:hAnsi="Arial" w:cs="Arial"/>
          <w:sz w:val="22"/>
          <w:szCs w:val="22"/>
        </w:rPr>
        <w:t>Wykonawca wyraża zgodę na potrącenie kar umownych z wynagrodzenia umownego, a jeśli potrącenie nie będzie możliwe, zobowiązuje się do zapłaty kary umownej w terminie 14 dni licząc od dnia otrzymania zawiadomienia o jej naliczeniu.</w:t>
      </w:r>
    </w:p>
    <w:p w14:paraId="0DF29CBD" w14:textId="77777777" w:rsidR="00B5319B" w:rsidRPr="00B5319B" w:rsidRDefault="00B5319B" w:rsidP="00B5319B">
      <w:pPr>
        <w:numPr>
          <w:ilvl w:val="0"/>
          <w:numId w:val="39"/>
        </w:numPr>
        <w:spacing w:line="271" w:lineRule="auto"/>
        <w:ind w:left="426" w:hanging="426"/>
        <w:jc w:val="both"/>
        <w:rPr>
          <w:rFonts w:ascii="Arial" w:hAnsi="Arial" w:cs="Arial"/>
          <w:sz w:val="22"/>
          <w:szCs w:val="22"/>
        </w:rPr>
      </w:pPr>
      <w:r w:rsidRPr="00B5319B">
        <w:rPr>
          <w:rFonts w:ascii="Arial" w:hAnsi="Arial" w:cs="Arial"/>
          <w:sz w:val="22"/>
          <w:szCs w:val="22"/>
        </w:rPr>
        <w:t>Zamawiający zastrzega sobie prawo łączenia poszczególnych kar umownych, naliczonych z różnych tytułów i ich łącznego dochodzenia od Wykonawcy.</w:t>
      </w:r>
    </w:p>
    <w:p w14:paraId="2F73B2BD" w14:textId="77777777" w:rsidR="00B5319B" w:rsidRPr="00B5319B" w:rsidRDefault="00B5319B" w:rsidP="00B5319B">
      <w:pPr>
        <w:numPr>
          <w:ilvl w:val="0"/>
          <w:numId w:val="39"/>
        </w:numPr>
        <w:spacing w:line="271" w:lineRule="auto"/>
        <w:ind w:left="426" w:hanging="426"/>
        <w:jc w:val="both"/>
        <w:rPr>
          <w:rFonts w:ascii="Arial" w:hAnsi="Arial" w:cs="Arial"/>
          <w:sz w:val="22"/>
          <w:szCs w:val="22"/>
        </w:rPr>
      </w:pPr>
      <w:r w:rsidRPr="00B5319B">
        <w:rPr>
          <w:rFonts w:ascii="Arial" w:hAnsi="Arial" w:cs="Arial"/>
          <w:sz w:val="22"/>
          <w:szCs w:val="22"/>
        </w:rPr>
        <w:t>Zamawiający zastrzega sobie prawo dochodzenia odszkodowania uzupełniającego przenoszącego wysokość zastrzeżonych kar umownych do wysokości faktycznie poniesionej szkody.</w:t>
      </w:r>
    </w:p>
    <w:p w14:paraId="049CB95B" w14:textId="77777777" w:rsidR="00B5319B" w:rsidRPr="00B5319B" w:rsidRDefault="00B5319B" w:rsidP="00B5319B">
      <w:pPr>
        <w:numPr>
          <w:ilvl w:val="0"/>
          <w:numId w:val="39"/>
        </w:numPr>
        <w:spacing w:line="271" w:lineRule="auto"/>
        <w:ind w:left="426" w:hanging="426"/>
        <w:jc w:val="both"/>
        <w:rPr>
          <w:rFonts w:ascii="Arial" w:hAnsi="Arial" w:cs="Arial"/>
          <w:sz w:val="22"/>
          <w:szCs w:val="22"/>
        </w:rPr>
      </w:pPr>
      <w:r w:rsidRPr="00B5319B">
        <w:rPr>
          <w:rFonts w:ascii="Arial" w:hAnsi="Arial" w:cs="Arial"/>
          <w:sz w:val="22"/>
          <w:szCs w:val="22"/>
        </w:rPr>
        <w:t>Maksymalna wysokość kar umownych, której może dochodzić każda ze Stron nie może przekroczyć 30% łącznego wynagrodzenia brutto określonego w §7 ust.1.</w:t>
      </w:r>
    </w:p>
    <w:p w14:paraId="42C36E8C" w14:textId="77777777" w:rsidR="00B5319B" w:rsidRDefault="00B5319B" w:rsidP="00B5319B">
      <w:pPr>
        <w:spacing w:line="271" w:lineRule="auto"/>
        <w:jc w:val="center"/>
        <w:rPr>
          <w:rFonts w:ascii="Arial" w:hAnsi="Arial" w:cs="Arial"/>
          <w:b/>
          <w:sz w:val="22"/>
          <w:szCs w:val="22"/>
        </w:rPr>
      </w:pPr>
    </w:p>
    <w:p w14:paraId="37D68FE8" w14:textId="0D20EA26"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§9</w:t>
      </w:r>
    </w:p>
    <w:p w14:paraId="3D5B8D39"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Jeżeli dokumentacja geodezyjna, o której mowa w §2 zostanie wykonana niezgodnie z warunkami niniejszej umowy lub obowiązującymi przepisami prawa, Zamawiający może odmówić jej odbioru i odstąpić od umowy w całości lub w części.</w:t>
      </w:r>
    </w:p>
    <w:p w14:paraId="7C45AAA8"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W razie zaistnienia istotnej zmiany okoliczności powodującej, że wykonanie umowy nie leży w interesie publicznym, czego nie można było przewidzieć w chwili zawarcia umowy, Zamawiający może odstąpić od umowy w całości lub w części.</w:t>
      </w:r>
    </w:p>
    <w:p w14:paraId="17B0DEE7"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Zamawiającemu ponadto przysługuje prawo odstąpienia od umowy w całości lub w części w przypadku zaistnienia którekolwiek z poniższych zdarzeń:</w:t>
      </w:r>
    </w:p>
    <w:p w14:paraId="7763FEBC" w14:textId="77777777" w:rsidR="00B5319B" w:rsidRPr="00B5319B" w:rsidRDefault="00B5319B" w:rsidP="00B5319B">
      <w:pPr>
        <w:pStyle w:val="Akapitzlist"/>
        <w:widowControl w:val="0"/>
        <w:numPr>
          <w:ilvl w:val="0"/>
          <w:numId w:val="51"/>
        </w:numPr>
        <w:suppressAutoHyphens/>
        <w:autoSpaceDE w:val="0"/>
        <w:spacing w:line="271" w:lineRule="auto"/>
        <w:ind w:left="426" w:firstLine="0"/>
        <w:contextualSpacing/>
        <w:jc w:val="both"/>
        <w:rPr>
          <w:rFonts w:ascii="Arial" w:hAnsi="Arial" w:cs="Arial"/>
          <w:sz w:val="22"/>
          <w:szCs w:val="22"/>
        </w:rPr>
      </w:pPr>
      <w:r w:rsidRPr="00B5319B">
        <w:rPr>
          <w:rFonts w:ascii="Arial" w:hAnsi="Arial" w:cs="Arial"/>
          <w:sz w:val="22"/>
          <w:szCs w:val="22"/>
        </w:rPr>
        <w:t>podjęcia decyzji o rozwiązaniu lub likwidacji Wykonawcy,</w:t>
      </w:r>
    </w:p>
    <w:p w14:paraId="523062B0" w14:textId="77777777" w:rsidR="00B5319B" w:rsidRPr="00B5319B" w:rsidRDefault="00B5319B" w:rsidP="00B5319B">
      <w:pPr>
        <w:pStyle w:val="Akapitzlist"/>
        <w:widowControl w:val="0"/>
        <w:numPr>
          <w:ilvl w:val="0"/>
          <w:numId w:val="37"/>
        </w:numPr>
        <w:suppressAutoHyphens/>
        <w:autoSpaceDE w:val="0"/>
        <w:spacing w:line="271" w:lineRule="auto"/>
        <w:ind w:left="426" w:firstLine="0"/>
        <w:contextualSpacing/>
        <w:jc w:val="both"/>
        <w:rPr>
          <w:rFonts w:ascii="Arial" w:hAnsi="Arial" w:cs="Arial"/>
          <w:sz w:val="22"/>
          <w:szCs w:val="22"/>
        </w:rPr>
      </w:pPr>
      <w:r w:rsidRPr="00B5319B">
        <w:rPr>
          <w:rFonts w:ascii="Arial" w:hAnsi="Arial" w:cs="Arial"/>
          <w:sz w:val="22"/>
          <w:szCs w:val="22"/>
        </w:rPr>
        <w:t>opóźnienia w przekazaniu całości lub części dokumentacji wynoszącego co najmniej 14 dni, bez konieczności zakreślenia dodatkowego terminu dostarczenia dokumentacji lub jej części;</w:t>
      </w:r>
    </w:p>
    <w:p w14:paraId="2546E576" w14:textId="77777777" w:rsidR="00B5319B" w:rsidRPr="00B5319B" w:rsidRDefault="00B5319B" w:rsidP="00B5319B">
      <w:pPr>
        <w:pStyle w:val="Akapitzlist"/>
        <w:widowControl w:val="0"/>
        <w:numPr>
          <w:ilvl w:val="0"/>
          <w:numId w:val="51"/>
        </w:numPr>
        <w:suppressAutoHyphens/>
        <w:autoSpaceDE w:val="0"/>
        <w:spacing w:line="271" w:lineRule="auto"/>
        <w:ind w:left="426" w:firstLine="0"/>
        <w:contextualSpacing/>
        <w:jc w:val="both"/>
        <w:rPr>
          <w:rFonts w:ascii="Arial" w:hAnsi="Arial" w:cs="Arial"/>
          <w:sz w:val="22"/>
          <w:szCs w:val="22"/>
        </w:rPr>
      </w:pPr>
      <w:r w:rsidRPr="00B5319B">
        <w:rPr>
          <w:rFonts w:ascii="Arial" w:hAnsi="Arial" w:cs="Arial"/>
          <w:sz w:val="22"/>
          <w:szCs w:val="22"/>
        </w:rPr>
        <w:t>opóźnienia w usunięciu wad stwierdzonych przy odbiorze wynoszącego co najmniej 14 dni.</w:t>
      </w:r>
    </w:p>
    <w:p w14:paraId="2BDDAC72"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W przypadkach, o których mowa w ust. 2 i 3 Zamawiający może odstąpić od umowy w terminie 30 dni od powzięcia wiadomości o danej okoliczności uzasadniającej odstąpienie.</w:t>
      </w:r>
    </w:p>
    <w:p w14:paraId="722D5D50"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Postanowienia niniejszego paragrafu nie wyłączają uprawnień Zamawiającego do odstąpienia od umowy, wynikających z obowiązujących w tym zakresie przepisów prawa oraz naliczenia w takich przypadkach kar umownych jeżeli przyczyny odstąpienia leżeć będą po stronie Wykonawcy.</w:t>
      </w:r>
    </w:p>
    <w:p w14:paraId="5161C657" w14:textId="77777777" w:rsidR="00B5319B" w:rsidRPr="00B5319B" w:rsidRDefault="00B5319B" w:rsidP="00B5319B">
      <w:pPr>
        <w:numPr>
          <w:ilvl w:val="0"/>
          <w:numId w:val="36"/>
        </w:numPr>
        <w:spacing w:line="271" w:lineRule="auto"/>
        <w:ind w:left="426" w:hanging="426"/>
        <w:jc w:val="both"/>
        <w:rPr>
          <w:rFonts w:ascii="Arial" w:hAnsi="Arial" w:cs="Arial"/>
          <w:sz w:val="22"/>
          <w:szCs w:val="22"/>
        </w:rPr>
      </w:pPr>
      <w:r w:rsidRPr="00B5319B">
        <w:rPr>
          <w:rFonts w:ascii="Arial" w:hAnsi="Arial" w:cs="Arial"/>
          <w:sz w:val="22"/>
          <w:szCs w:val="22"/>
        </w:rPr>
        <w:t>W wypadku odstąpienia od umowy w części niewykonanej, Wykonawca może żądać jedynie wynagrodzenia należnego mu z tytułu wykonanej i odebranej do dnia odstąpienia części przedmiotu umowy.</w:t>
      </w:r>
    </w:p>
    <w:p w14:paraId="2F02D03F" w14:textId="77777777" w:rsidR="00B5319B" w:rsidRPr="00B5319B" w:rsidRDefault="00B5319B" w:rsidP="00B5319B">
      <w:pPr>
        <w:spacing w:line="271" w:lineRule="auto"/>
        <w:jc w:val="both"/>
        <w:rPr>
          <w:rFonts w:ascii="Arial" w:hAnsi="Arial" w:cs="Arial"/>
          <w:sz w:val="22"/>
          <w:szCs w:val="22"/>
        </w:rPr>
      </w:pPr>
    </w:p>
    <w:p w14:paraId="19FBD628"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§10</w:t>
      </w:r>
    </w:p>
    <w:p w14:paraId="390D5F95" w14:textId="5E74DA48" w:rsidR="00B5319B" w:rsidRPr="00B5319B" w:rsidRDefault="00B5319B" w:rsidP="00B5319B">
      <w:pPr>
        <w:spacing w:line="271" w:lineRule="auto"/>
        <w:jc w:val="both"/>
        <w:rPr>
          <w:rFonts w:ascii="Arial" w:eastAsia="SimSun" w:hAnsi="Arial" w:cs="Arial"/>
          <w:sz w:val="22"/>
          <w:szCs w:val="22"/>
        </w:rPr>
      </w:pPr>
      <w:r w:rsidRPr="00B5319B">
        <w:rPr>
          <w:rFonts w:ascii="Arial" w:hAnsi="Arial" w:cs="Arial"/>
          <w:sz w:val="22"/>
          <w:szCs w:val="22"/>
        </w:rPr>
        <w:t>Operat powstały w wyniku wykonania umowy staje się własnością państwowego zasobu geodezyjnego i kartograficznego. Wykonawcy nie przysługują żadne roszczenia z tytułu praw autorskich.</w:t>
      </w:r>
    </w:p>
    <w:p w14:paraId="5118B4DD" w14:textId="77777777" w:rsidR="00B5319B" w:rsidRPr="00B5319B" w:rsidRDefault="00B5319B" w:rsidP="00B5319B">
      <w:pPr>
        <w:spacing w:line="271" w:lineRule="auto"/>
        <w:jc w:val="center"/>
        <w:rPr>
          <w:rFonts w:ascii="Arial" w:hAnsi="Arial" w:cs="Arial"/>
          <w:b/>
          <w:sz w:val="22"/>
          <w:szCs w:val="22"/>
        </w:rPr>
      </w:pPr>
    </w:p>
    <w:p w14:paraId="3BDF650B"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VII. GWARANCJA I RĘKOJMIA</w:t>
      </w:r>
    </w:p>
    <w:p w14:paraId="105B3346" w14:textId="77777777" w:rsidR="00B5319B" w:rsidRDefault="00B5319B" w:rsidP="00B5319B">
      <w:pPr>
        <w:spacing w:line="271" w:lineRule="auto"/>
        <w:jc w:val="center"/>
        <w:rPr>
          <w:rFonts w:ascii="Arial" w:hAnsi="Arial" w:cs="Arial"/>
          <w:b/>
          <w:sz w:val="22"/>
          <w:szCs w:val="22"/>
        </w:rPr>
      </w:pPr>
    </w:p>
    <w:p w14:paraId="5DD2BAFC" w14:textId="0CF0E3AE"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§11</w:t>
      </w:r>
    </w:p>
    <w:p w14:paraId="785C505A" w14:textId="77777777" w:rsidR="00B5319B" w:rsidRPr="00B5319B" w:rsidRDefault="00B5319B" w:rsidP="00B5319B">
      <w:pPr>
        <w:numPr>
          <w:ilvl w:val="0"/>
          <w:numId w:val="52"/>
        </w:numPr>
        <w:spacing w:line="271" w:lineRule="auto"/>
        <w:ind w:left="426" w:hanging="426"/>
        <w:jc w:val="both"/>
        <w:rPr>
          <w:rFonts w:ascii="Arial" w:hAnsi="Arial" w:cs="Arial"/>
          <w:sz w:val="22"/>
          <w:szCs w:val="22"/>
        </w:rPr>
      </w:pPr>
      <w:r w:rsidRPr="00B5319B">
        <w:rPr>
          <w:rFonts w:ascii="Arial" w:hAnsi="Arial" w:cs="Arial"/>
          <w:sz w:val="22"/>
          <w:szCs w:val="22"/>
        </w:rPr>
        <w:t xml:space="preserve">Wykonawca udzieli na piśmie gwarancji i wystawi dokument gwarancyjny na wykonany i przekazany przedmiot Umowy, dołączając go do protokołu odbioru dokumentacji </w:t>
      </w:r>
      <w:r w:rsidRPr="00B5319B">
        <w:rPr>
          <w:rFonts w:ascii="Arial" w:hAnsi="Arial" w:cs="Arial"/>
          <w:sz w:val="22"/>
          <w:szCs w:val="22"/>
        </w:rPr>
        <w:lastRenderedPageBreak/>
        <w:t xml:space="preserve">geodezyjnej, </w:t>
      </w:r>
      <w:r w:rsidRPr="00B5319B">
        <w:rPr>
          <w:rFonts w:ascii="Arial" w:hAnsi="Arial" w:cs="Arial"/>
          <w:sz w:val="22"/>
          <w:szCs w:val="22"/>
        </w:rPr>
        <w:br/>
        <w:t>o którym mowa w §6 ust. 4.</w:t>
      </w:r>
    </w:p>
    <w:p w14:paraId="088381BD" w14:textId="77777777" w:rsidR="00B5319B" w:rsidRPr="00B5319B" w:rsidRDefault="00B5319B" w:rsidP="00B5319B">
      <w:pPr>
        <w:numPr>
          <w:ilvl w:val="0"/>
          <w:numId w:val="52"/>
        </w:numPr>
        <w:spacing w:line="271" w:lineRule="auto"/>
        <w:ind w:left="426" w:hanging="426"/>
        <w:jc w:val="both"/>
        <w:rPr>
          <w:rFonts w:ascii="Arial" w:hAnsi="Arial" w:cs="Arial"/>
          <w:sz w:val="22"/>
          <w:szCs w:val="22"/>
        </w:rPr>
      </w:pPr>
      <w:r w:rsidRPr="00B5319B">
        <w:rPr>
          <w:rFonts w:ascii="Arial" w:hAnsi="Arial" w:cs="Arial"/>
          <w:sz w:val="22"/>
          <w:szCs w:val="22"/>
        </w:rPr>
        <w:t>Uzgodniony okres gwarancji wynosi 2 lata, termin gwarancji liczy się od następnego dnia po dacie bezusterkowego odbioru całości dokumentacji.</w:t>
      </w:r>
    </w:p>
    <w:p w14:paraId="3814D8A6" w14:textId="77777777" w:rsidR="00B5319B" w:rsidRPr="00B5319B" w:rsidRDefault="00B5319B" w:rsidP="00B5319B">
      <w:pPr>
        <w:numPr>
          <w:ilvl w:val="0"/>
          <w:numId w:val="52"/>
        </w:numPr>
        <w:spacing w:line="271" w:lineRule="auto"/>
        <w:ind w:left="426" w:hanging="426"/>
        <w:jc w:val="both"/>
        <w:rPr>
          <w:rFonts w:ascii="Arial" w:hAnsi="Arial" w:cs="Arial"/>
          <w:sz w:val="22"/>
          <w:szCs w:val="22"/>
        </w:rPr>
      </w:pPr>
      <w:r w:rsidRPr="00B5319B">
        <w:rPr>
          <w:rFonts w:ascii="Arial" w:hAnsi="Arial" w:cs="Arial"/>
          <w:sz w:val="22"/>
          <w:szCs w:val="22"/>
        </w:rPr>
        <w:t>W przypadku ujawnienia wad w dokumentacji geodezyjnej, jeśli są wynikiem błędu we właściwym stosowaniu przepisów prawa lub zasadami wiedzy technicznej, Wykonawca usunie je w terminie ustalonym z Zamawiającym bez dodatkowego wynagrodzenia, nawet jeżeli upłynął okres gwarancji i rękojmi.</w:t>
      </w:r>
    </w:p>
    <w:p w14:paraId="12C8197F" w14:textId="77777777" w:rsidR="00B5319B" w:rsidRPr="00B5319B" w:rsidRDefault="00B5319B" w:rsidP="00B5319B">
      <w:pPr>
        <w:numPr>
          <w:ilvl w:val="0"/>
          <w:numId w:val="52"/>
        </w:numPr>
        <w:spacing w:line="271" w:lineRule="auto"/>
        <w:ind w:left="426" w:hanging="426"/>
        <w:jc w:val="both"/>
        <w:rPr>
          <w:rFonts w:ascii="Arial" w:hAnsi="Arial" w:cs="Arial"/>
          <w:sz w:val="22"/>
          <w:szCs w:val="22"/>
        </w:rPr>
      </w:pPr>
      <w:r w:rsidRPr="00B5319B">
        <w:rPr>
          <w:rFonts w:ascii="Arial" w:hAnsi="Arial" w:cs="Arial"/>
          <w:sz w:val="22"/>
          <w:szCs w:val="22"/>
        </w:rPr>
        <w:t xml:space="preserve">Wykonawca zobowiązany jest do usunięcia stwierdzonych przez Zamawiającego wad w terminie wyznaczonym przez Zamawiającego. </w:t>
      </w:r>
    </w:p>
    <w:p w14:paraId="2186D1AA" w14:textId="77777777" w:rsidR="00B5319B" w:rsidRPr="00B5319B" w:rsidRDefault="00B5319B" w:rsidP="00B5319B">
      <w:pPr>
        <w:pStyle w:val="Akapitzlist"/>
        <w:spacing w:line="271" w:lineRule="auto"/>
        <w:ind w:left="644"/>
        <w:jc w:val="center"/>
        <w:rPr>
          <w:rFonts w:ascii="Arial" w:eastAsia="SimSun" w:hAnsi="Arial" w:cs="Arial"/>
          <w:sz w:val="22"/>
          <w:szCs w:val="22"/>
        </w:rPr>
      </w:pPr>
    </w:p>
    <w:p w14:paraId="4C2626E5" w14:textId="77777777" w:rsidR="00B5319B" w:rsidRPr="00B5319B" w:rsidRDefault="00B5319B" w:rsidP="00B5319B">
      <w:pPr>
        <w:pStyle w:val="Zwykytekst"/>
        <w:tabs>
          <w:tab w:val="left" w:pos="708"/>
        </w:tabs>
        <w:spacing w:line="271" w:lineRule="auto"/>
        <w:jc w:val="center"/>
        <w:outlineLvl w:val="0"/>
        <w:rPr>
          <w:rFonts w:ascii="Arial" w:hAnsi="Arial" w:cs="Arial"/>
          <w:b/>
          <w:bCs/>
          <w:sz w:val="22"/>
          <w:szCs w:val="22"/>
        </w:rPr>
      </w:pPr>
      <w:r w:rsidRPr="00B5319B">
        <w:rPr>
          <w:rFonts w:ascii="Arial" w:hAnsi="Arial" w:cs="Arial"/>
          <w:b/>
          <w:bCs/>
          <w:sz w:val="22"/>
          <w:szCs w:val="22"/>
        </w:rPr>
        <w:t>VIII. ZABEZPIECZENIE NALEŻYTEGO WYKONANIA UMOWY</w:t>
      </w:r>
    </w:p>
    <w:p w14:paraId="6EAF0B9C"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 12</w:t>
      </w:r>
    </w:p>
    <w:p w14:paraId="4C5D5981" w14:textId="77777777" w:rsidR="00B5319B" w:rsidRPr="00B5319B" w:rsidRDefault="00B5319B" w:rsidP="00B5319B">
      <w:pPr>
        <w:numPr>
          <w:ilvl w:val="0"/>
          <w:numId w:val="49"/>
        </w:numPr>
        <w:spacing w:line="271" w:lineRule="auto"/>
        <w:ind w:left="284" w:hanging="284"/>
        <w:jc w:val="both"/>
        <w:rPr>
          <w:rFonts w:ascii="Arial" w:hAnsi="Arial" w:cs="Arial"/>
          <w:sz w:val="22"/>
          <w:szCs w:val="22"/>
        </w:rPr>
      </w:pPr>
      <w:r w:rsidRPr="00B5319B">
        <w:rPr>
          <w:rFonts w:ascii="Arial" w:hAnsi="Arial" w:cs="Arial"/>
          <w:sz w:val="22"/>
          <w:szCs w:val="22"/>
        </w:rPr>
        <w:t xml:space="preserve">Wykonawca wniesie najpóźniej w dniu podpisania umowy zabezpieczenie należytego wykonania umowy w kwocie ……………….  co stanowi 5% ceny brutto określonej w </w:t>
      </w:r>
      <w:r w:rsidRPr="00B5319B">
        <w:rPr>
          <w:rStyle w:val="FontStyle13"/>
          <w:rFonts w:ascii="Arial" w:eastAsia="StarSymbol" w:hAnsi="Arial" w:cs="Arial"/>
          <w:sz w:val="22"/>
          <w:szCs w:val="22"/>
        </w:rPr>
        <w:t>§ 7 ust. 1</w:t>
      </w:r>
      <w:r w:rsidRPr="00B5319B">
        <w:rPr>
          <w:rFonts w:ascii="Arial" w:hAnsi="Arial" w:cs="Arial"/>
          <w:sz w:val="22"/>
          <w:szCs w:val="22"/>
        </w:rPr>
        <w:t xml:space="preserve">, na czas wykonywania przedmiotu umowy, tj. do dnia odbioru zakończonego podpisaniem bezusterkowego protokołu końcowego odbioru dokumentacji geodezyjnej. Dokument potwierdzający wniesienie zabezpieczenia należytego wykonania umowy należy przedłożyć Zamawiającemu podczas podpisania umowy. </w:t>
      </w:r>
    </w:p>
    <w:p w14:paraId="343F9131" w14:textId="77777777" w:rsidR="00B5319B" w:rsidRPr="00B5319B" w:rsidRDefault="00B5319B" w:rsidP="00B5319B">
      <w:pPr>
        <w:numPr>
          <w:ilvl w:val="0"/>
          <w:numId w:val="49"/>
        </w:numPr>
        <w:spacing w:line="271" w:lineRule="auto"/>
        <w:ind w:left="284" w:hanging="284"/>
        <w:jc w:val="both"/>
        <w:rPr>
          <w:rFonts w:ascii="Arial" w:hAnsi="Arial" w:cs="Arial"/>
          <w:b/>
          <w:sz w:val="22"/>
          <w:szCs w:val="22"/>
        </w:rPr>
      </w:pPr>
      <w:r w:rsidRPr="00B5319B">
        <w:rPr>
          <w:rFonts w:ascii="Arial" w:hAnsi="Arial" w:cs="Arial"/>
          <w:sz w:val="22"/>
          <w:szCs w:val="22"/>
        </w:rPr>
        <w:t xml:space="preserve">Zwrot zabezpieczenia określonego w </w:t>
      </w:r>
      <w:r w:rsidRPr="00B5319B">
        <w:rPr>
          <w:rStyle w:val="FontStyle13"/>
          <w:rFonts w:ascii="Arial" w:eastAsia="StarSymbol" w:hAnsi="Arial" w:cs="Arial"/>
          <w:sz w:val="22"/>
          <w:szCs w:val="22"/>
        </w:rPr>
        <w:t>§ 12 ust. 1</w:t>
      </w:r>
      <w:r w:rsidRPr="00B5319B">
        <w:rPr>
          <w:rFonts w:ascii="Arial" w:hAnsi="Arial" w:cs="Arial"/>
          <w:sz w:val="22"/>
          <w:szCs w:val="22"/>
        </w:rPr>
        <w:t xml:space="preserve"> nastąpi nie później niż 30 dni po podpisaniu protokołu o którym mowa w §6 ust. 4.</w:t>
      </w:r>
      <w:r w:rsidRPr="00B5319B">
        <w:rPr>
          <w:rFonts w:ascii="Arial" w:hAnsi="Arial" w:cs="Arial"/>
          <w:b/>
          <w:sz w:val="22"/>
          <w:szCs w:val="22"/>
        </w:rPr>
        <w:t xml:space="preserve"> </w:t>
      </w:r>
    </w:p>
    <w:p w14:paraId="05B1CACA" w14:textId="77777777" w:rsidR="00B5319B" w:rsidRPr="00B5319B" w:rsidRDefault="00B5319B" w:rsidP="00B5319B">
      <w:pPr>
        <w:numPr>
          <w:ilvl w:val="0"/>
          <w:numId w:val="49"/>
        </w:numPr>
        <w:spacing w:line="271" w:lineRule="auto"/>
        <w:ind w:left="284" w:hanging="284"/>
        <w:jc w:val="both"/>
        <w:rPr>
          <w:rFonts w:ascii="Arial" w:hAnsi="Arial" w:cs="Arial"/>
          <w:sz w:val="22"/>
          <w:szCs w:val="22"/>
        </w:rPr>
      </w:pPr>
      <w:r w:rsidRPr="00B5319B">
        <w:rPr>
          <w:rFonts w:ascii="Arial" w:hAnsi="Arial" w:cs="Arial"/>
          <w:sz w:val="22"/>
          <w:szCs w:val="22"/>
        </w:rPr>
        <w:t>Zmiana formy zabezpieczenia na wniosek Wykonawca, zgodnie z Prawem zamówień publicznych, pod warunkiem zachowania ciągłości zabezpieczenia i bez zmniejszenia jego wartości.</w:t>
      </w:r>
    </w:p>
    <w:p w14:paraId="10BD4D86" w14:textId="77777777" w:rsidR="00B5319B" w:rsidRPr="00B5319B" w:rsidRDefault="00B5319B" w:rsidP="00B5319B">
      <w:pPr>
        <w:spacing w:line="271" w:lineRule="auto"/>
        <w:ind w:left="284"/>
        <w:jc w:val="both"/>
        <w:rPr>
          <w:rFonts w:ascii="Arial" w:hAnsi="Arial" w:cs="Arial"/>
          <w:b/>
          <w:sz w:val="22"/>
          <w:szCs w:val="22"/>
        </w:rPr>
      </w:pPr>
    </w:p>
    <w:p w14:paraId="4953D29D" w14:textId="77777777" w:rsidR="00B5319B" w:rsidRPr="00B5319B" w:rsidRDefault="00B5319B" w:rsidP="00B5319B">
      <w:pPr>
        <w:spacing w:line="271" w:lineRule="auto"/>
        <w:jc w:val="center"/>
        <w:outlineLvl w:val="0"/>
        <w:rPr>
          <w:rFonts w:ascii="Arial" w:hAnsi="Arial" w:cs="Arial"/>
          <w:b/>
          <w:sz w:val="22"/>
          <w:szCs w:val="22"/>
        </w:rPr>
      </w:pPr>
      <w:r w:rsidRPr="00B5319B">
        <w:rPr>
          <w:rFonts w:ascii="Arial" w:hAnsi="Arial" w:cs="Arial"/>
          <w:b/>
          <w:sz w:val="22"/>
          <w:szCs w:val="22"/>
        </w:rPr>
        <w:t>IX. ZMIANY UMOWY</w:t>
      </w:r>
    </w:p>
    <w:p w14:paraId="2FC3AF12"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§13</w:t>
      </w:r>
    </w:p>
    <w:p w14:paraId="01201DCF" w14:textId="77777777" w:rsidR="00B5319B" w:rsidRPr="00B5319B" w:rsidRDefault="00B5319B" w:rsidP="00B5319B">
      <w:pPr>
        <w:pStyle w:val="Akapitzlist"/>
        <w:numPr>
          <w:ilvl w:val="0"/>
          <w:numId w:val="57"/>
        </w:numPr>
        <w:suppressAutoHyphens/>
        <w:spacing w:line="271" w:lineRule="auto"/>
        <w:ind w:left="284" w:hanging="284"/>
        <w:contextualSpacing/>
        <w:jc w:val="both"/>
        <w:rPr>
          <w:rStyle w:val="FontStyle14"/>
          <w:rFonts w:ascii="Arial" w:eastAsia="StarSymbol" w:hAnsi="Arial" w:cs="Arial"/>
          <w:i w:val="0"/>
          <w:iCs w:val="0"/>
          <w:sz w:val="22"/>
          <w:szCs w:val="22"/>
        </w:rPr>
      </w:pPr>
      <w:r w:rsidRPr="00B5319B">
        <w:rPr>
          <w:rStyle w:val="FontStyle14"/>
          <w:rFonts w:ascii="Arial" w:eastAsia="StarSymbol" w:hAnsi="Arial" w:cs="Arial"/>
          <w:sz w:val="22"/>
          <w:szCs w:val="22"/>
        </w:rPr>
        <w:t>Zamawiający przewiduje, na podstawie art. 455 ust. 1 pkt 1 ustawy Pzp, możliwość dokonywania zmian postanowień niniejszej umowy.</w:t>
      </w:r>
    </w:p>
    <w:p w14:paraId="482440A0" w14:textId="77777777" w:rsidR="00B5319B" w:rsidRPr="00B5319B" w:rsidRDefault="00B5319B" w:rsidP="00B5319B">
      <w:pPr>
        <w:pStyle w:val="Akapitzlist"/>
        <w:numPr>
          <w:ilvl w:val="0"/>
          <w:numId w:val="57"/>
        </w:numPr>
        <w:suppressAutoHyphens/>
        <w:spacing w:line="271" w:lineRule="auto"/>
        <w:ind w:left="284" w:hanging="284"/>
        <w:contextualSpacing/>
        <w:jc w:val="both"/>
        <w:rPr>
          <w:rStyle w:val="FontStyle13"/>
          <w:rFonts w:ascii="Arial" w:eastAsia="StarSymbol" w:hAnsi="Arial" w:cs="Arial"/>
          <w:sz w:val="22"/>
          <w:szCs w:val="22"/>
        </w:rPr>
      </w:pPr>
      <w:r w:rsidRPr="00B5319B">
        <w:rPr>
          <w:rStyle w:val="FontStyle13"/>
          <w:rFonts w:ascii="Arial" w:eastAsia="StarSymbol" w:hAnsi="Arial" w:cs="Arial"/>
          <w:sz w:val="22"/>
          <w:szCs w:val="22"/>
        </w:rPr>
        <w:t>Zmianie może ulec wynagrodzenie Wykonawca w przypadku:</w:t>
      </w:r>
    </w:p>
    <w:p w14:paraId="31D01D55" w14:textId="77777777" w:rsidR="00B5319B" w:rsidRPr="00B5319B" w:rsidRDefault="00B5319B" w:rsidP="00B5319B">
      <w:pPr>
        <w:pStyle w:val="Akapitzlist"/>
        <w:numPr>
          <w:ilvl w:val="0"/>
          <w:numId w:val="62"/>
        </w:numPr>
        <w:spacing w:line="271" w:lineRule="auto"/>
        <w:ind w:left="709" w:hanging="425"/>
        <w:contextualSpacing/>
        <w:jc w:val="both"/>
        <w:rPr>
          <w:rFonts w:ascii="Arial" w:hAnsi="Arial" w:cs="Arial"/>
          <w:sz w:val="22"/>
          <w:szCs w:val="22"/>
        </w:rPr>
      </w:pPr>
      <w:r w:rsidRPr="00B5319B">
        <w:rPr>
          <w:rFonts w:ascii="Arial" w:hAnsi="Arial" w:cs="Arial"/>
          <w:sz w:val="22"/>
          <w:szCs w:val="22"/>
        </w:rPr>
        <w:t>zmiany stawki podatku od towarów i usług oraz podatku akcyzowego, z tym zastrzeżeniem, że wartość netto wynagrodzenia Wykonawcy nie zmieni się, a wartość brutto wynagrodzenia zostanie wyliczona na podstawie nowych przepisów;</w:t>
      </w:r>
    </w:p>
    <w:p w14:paraId="180217B4" w14:textId="77777777" w:rsidR="00B5319B" w:rsidRPr="00B5319B" w:rsidRDefault="00B5319B" w:rsidP="00B5319B">
      <w:pPr>
        <w:pStyle w:val="Akapitzlist"/>
        <w:numPr>
          <w:ilvl w:val="0"/>
          <w:numId w:val="62"/>
        </w:numPr>
        <w:spacing w:line="271" w:lineRule="auto"/>
        <w:ind w:left="709" w:hanging="447"/>
        <w:contextualSpacing/>
        <w:jc w:val="both"/>
        <w:rPr>
          <w:rFonts w:ascii="Arial" w:hAnsi="Arial" w:cs="Arial"/>
          <w:sz w:val="22"/>
          <w:szCs w:val="22"/>
        </w:rPr>
      </w:pPr>
      <w:r w:rsidRPr="00B5319B">
        <w:rPr>
          <w:rFonts w:ascii="Arial" w:hAnsi="Arial" w:cs="Arial"/>
          <w:sz w:val="22"/>
          <w:szCs w:val="22"/>
        </w:rPr>
        <w:t>zmiany wysokości minimalnego wynagrodzenia za pracę, z tym zastrzeżeniem, że wynagrodzenie Wykonawcy ulegnie zmianie o wartość wzrostu całkowitego kosztu Wykonawcy wynikającą ze zwiększenia wynagrodzeń osób bezpośrednio wykonujących niniejsze zamówienie do wysokości obowiązującego minimalnego wynagrodzenia, z uwzględnieniem wszystkich obciążeń publicznoprawnych od kwoty wzrostu minimalnego wynagrodzenia;</w:t>
      </w:r>
    </w:p>
    <w:p w14:paraId="2354155B" w14:textId="77777777" w:rsidR="00B5319B" w:rsidRPr="00B5319B" w:rsidRDefault="00B5319B" w:rsidP="00B5319B">
      <w:pPr>
        <w:pStyle w:val="Akapitzlist"/>
        <w:numPr>
          <w:ilvl w:val="0"/>
          <w:numId w:val="62"/>
        </w:numPr>
        <w:spacing w:line="271" w:lineRule="auto"/>
        <w:ind w:left="709" w:hanging="447"/>
        <w:contextualSpacing/>
        <w:jc w:val="both"/>
        <w:rPr>
          <w:rFonts w:ascii="Arial" w:hAnsi="Arial" w:cs="Arial"/>
          <w:sz w:val="22"/>
          <w:szCs w:val="22"/>
        </w:rPr>
      </w:pPr>
      <w:r w:rsidRPr="00B5319B">
        <w:rPr>
          <w:rFonts w:ascii="Arial" w:hAnsi="Arial" w:cs="Arial"/>
          <w:sz w:val="22"/>
          <w:szCs w:val="22"/>
        </w:rPr>
        <w:t>zmiany zasad podlegania ubezpieczeniom społecznym lub ubezpieczeniu zdrowotnemu lub wysokości stawki składki na ubezpieczenie społeczne lub zdrowotne, z tym zastrzeżeniem, że wynagrodzenie Wykonawcy ulegnie zmianie o wartość wzrostu całkowitego kosztu Wykonawcy, jaką będzie on zobowiązany dodatkowo ponieść w celu uwzględnienia tej zmiany, przy zachowaniu dotychczasowej kwoty netto wynagrodzenia osób bezpośrednio wykonujących niniejsze zamówienie;</w:t>
      </w:r>
    </w:p>
    <w:p w14:paraId="6BC40A0A" w14:textId="77777777" w:rsidR="00B5319B" w:rsidRPr="00B5319B" w:rsidRDefault="00B5319B" w:rsidP="00B5319B">
      <w:pPr>
        <w:pStyle w:val="Akapitzlist"/>
        <w:numPr>
          <w:ilvl w:val="0"/>
          <w:numId w:val="62"/>
        </w:numPr>
        <w:spacing w:line="271" w:lineRule="auto"/>
        <w:ind w:left="709" w:hanging="447"/>
        <w:contextualSpacing/>
        <w:jc w:val="both"/>
        <w:rPr>
          <w:rFonts w:ascii="Arial" w:hAnsi="Arial" w:cs="Arial"/>
          <w:sz w:val="22"/>
          <w:szCs w:val="22"/>
        </w:rPr>
      </w:pPr>
      <w:r w:rsidRPr="00B5319B">
        <w:rPr>
          <w:rFonts w:ascii="Arial" w:hAnsi="Arial" w:cs="Arial"/>
          <w:sz w:val="22"/>
          <w:szCs w:val="22"/>
        </w:rPr>
        <w:t xml:space="preserve">zmiany zasad gromadzenia i wysokości wpłat do pracowniczych planów kapitałowych, o których mowa w ustawie z 4 października 2018 r. o pracowniczych planach kapitałowych, z tym zastrzeżeniem, że wynagrodzenie Wykonawcy ulegnie zmianie o wartość wzrostu kosztu Wykonawcy, jaką będzie  on zobligowany ponieść w przypadku </w:t>
      </w:r>
      <w:r w:rsidRPr="00B5319B">
        <w:rPr>
          <w:rFonts w:ascii="Arial" w:hAnsi="Arial" w:cs="Arial"/>
          <w:sz w:val="22"/>
          <w:szCs w:val="22"/>
        </w:rPr>
        <w:lastRenderedPageBreak/>
        <w:t>zmiany przepisów dotyczących zasad gromadzenia lub wpłat podstawowych finansowanych przez podmiot zatrudniający do pracowniczych planów kapitałowych w odniesieniu do osób bezpośrednio wykonujących niniejsze zamówienie;</w:t>
      </w:r>
    </w:p>
    <w:p w14:paraId="5AC2147F" w14:textId="77777777" w:rsidR="00B5319B" w:rsidRPr="00B5319B" w:rsidRDefault="00B5319B" w:rsidP="00B5319B">
      <w:pPr>
        <w:spacing w:line="271" w:lineRule="auto"/>
        <w:ind w:left="262"/>
        <w:jc w:val="both"/>
        <w:rPr>
          <w:rFonts w:ascii="Arial" w:hAnsi="Arial" w:cs="Arial"/>
          <w:sz w:val="22"/>
          <w:szCs w:val="22"/>
        </w:rPr>
      </w:pPr>
      <w:r w:rsidRPr="00B5319B">
        <w:rPr>
          <w:rFonts w:ascii="Arial" w:hAnsi="Arial" w:cs="Arial"/>
          <w:sz w:val="22"/>
          <w:szCs w:val="22"/>
        </w:rPr>
        <w:t>- jeżeli zmiany te będą miały wpływ na koszt wykonania zamówienia.</w:t>
      </w:r>
    </w:p>
    <w:p w14:paraId="62993782"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sz w:val="22"/>
          <w:szCs w:val="22"/>
        </w:rPr>
      </w:pPr>
      <w:r w:rsidRPr="00B5319B">
        <w:rPr>
          <w:rFonts w:ascii="Arial" w:hAnsi="Arial" w:cs="Arial"/>
          <w:sz w:val="22"/>
          <w:szCs w:val="22"/>
        </w:rPr>
        <w:t>Ponadto zmianie mogą ulec terminy wykonania poszczególnych części dokumentacji geodezyjnej na zasadach określonych w §5 ust. 2 umowy.</w:t>
      </w:r>
    </w:p>
    <w:p w14:paraId="2AF35B3B"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W przypadku wystąpienia zmiany przepisów istotnych dla wykonania umowy, Wykonawca wraz z powiadomieniem o powyższym Zamawiającego, przedkłada pisemną informację o zakresie przewidywanych zmian oraz ocenę skutków ich wprowadzenia na dokumentację geodezyjną, koszt inwestycji lub termin realizacji inwestycji, Zamawiający niezwłocznie, lecz nie później niż w terminie 14 dni roboczych od daty przedłożenia pisemnie informacji, przekaże Wykonawcy swoje stanowisko i wytyczne w tym zakresie.</w:t>
      </w:r>
    </w:p>
    <w:p w14:paraId="54FFBA94"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 xml:space="preserve">Podstawą do dokonania zmiany wynagrodzenia w przypadkach, o których mowa w ust. 2, jest pisemny wniosek Wykonawcy lub Zamawiającego, złożony drugiej Stronie umowy najpóźniej w terminie do 30 dni od wejścia w życie nowych przepisów, zawierający dokładny opis proponowanej zmiany wraz z uzasadnieniem i szczegółową kalkulacją kosztów oraz zasadami sporządzenia takiej kalkulacji. </w:t>
      </w:r>
    </w:p>
    <w:p w14:paraId="71A598ED"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Wykonawca zobowiązany jest wykazać we wniosku i udowodnić Zamawiającemu, że zmiana przepisów, wskazanych w ust. 2, będzie miała wpływ na koszty wykonania przez niego zamówienia.</w:t>
      </w:r>
    </w:p>
    <w:p w14:paraId="78E8C224"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Wniosek Wykonawcy wraz z załączonymi dokumentami podlegać będzie weryfikacji ze strony Zamawiającego, który w terminie 14 dni od otrzymania wniosku może zwrócić się do Jednostki Projektowej z wezwaniem o jego uzupełnienie, poprzez przekazanie dodatkowych wyjaśnień, informacji lub dokumentów. Wykonawca jest zobowiązany odpowiedzieć na wezwanie Zamawiającego wyczerpu</w:t>
      </w:r>
      <w:r w:rsidRPr="00B5319B">
        <w:rPr>
          <w:rFonts w:ascii="Arial" w:hAnsi="Arial" w:cs="Arial"/>
          <w:bCs/>
          <w:sz w:val="22"/>
          <w:szCs w:val="22"/>
        </w:rPr>
        <w:softHyphen/>
        <w:t>jąco i zgodnie ze stanem faktycznym, w terminie 7 dni od dnia otrzymania wezwania.</w:t>
      </w:r>
    </w:p>
    <w:p w14:paraId="146CDDA3"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Zamawiający w terminie 30 dni od otrzymania kompletnego wniosku, informacji i wyjaśnień zajmie pisemne stanowisko w sprawie; za dzień przekazania stanowiska, uznaje się dzień jego wysłania na adres właściwy dla doręczeń pism dla Wykonawcy.</w:t>
      </w:r>
    </w:p>
    <w:p w14:paraId="2F7F61C0"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Zamawiający zastrzega sobie prawo odmowy dokonania zmiany wysokości wynagrodzenia należnego Wykonawca w przypadku, gdy wniosek Wykonawcy nie będzie spełniał warunków opisanych w postanowieniach niniejszej umowy.</w:t>
      </w:r>
    </w:p>
    <w:p w14:paraId="44D5CAAE"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W przypadku wniosku składanego przez Zamawiającego, wniosek taki powinien zawierać co najmniej propozycję zmiany umowy w zakresie wysokości wynagrodzenia należnego Wykonawcy oraz powołanie się na podstawę prawną zmiany przepisów.</w:t>
      </w:r>
    </w:p>
    <w:p w14:paraId="58CD5D6F"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Przed przekazaniem wniosku, o którym mowa w ust. 10, Zamawiający może zwrócić się do Wykonawcy o udzielenie informacji lub przekazanie wyjaśnień lub dokumentów niezbędnych do oceny przez Zamawiającego, czy zmiany w zakresie przepisów przywołanych w ust. 1, mają wpływ na koszty wykonania umowy przez Wykonawcę oraz w jakim stopniu zmiany tych kosztów uzasadniają zmianę wysokości wynagrodzenia; rodzaj i zakres tych informacji określi Zamawiający w wezwaniu.</w:t>
      </w:r>
    </w:p>
    <w:p w14:paraId="59865E90"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Jeżeli w trakcie trwania procedury opisanej powyżej zostanie wykazane bezsprzecznie, że zmiany przywołanych w ust. 2 przepisów uzasadniają zmianę wysokości wynagrodzenia należnego Wykonawcy, Strony umowy zawrą stosowny aneks do umowy, określający nową wysokość wynagrodzenia Wykonawcy, z uwzględnieniem dowiedzionych zmian.</w:t>
      </w:r>
    </w:p>
    <w:p w14:paraId="12E6A217"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t>Zmiana wynagrodzenia należnego Wykonawcy może nastąpić nie wcześniej niż z dniem wejścia w życie przepisów, stanowiących podstawę do wystąpienia z wnioskiem o zmianę.</w:t>
      </w:r>
    </w:p>
    <w:p w14:paraId="34E515C9" w14:textId="77777777" w:rsidR="00B5319B" w:rsidRPr="00B5319B" w:rsidRDefault="00B5319B" w:rsidP="00B5319B">
      <w:pPr>
        <w:pStyle w:val="Akapitzlist"/>
        <w:numPr>
          <w:ilvl w:val="0"/>
          <w:numId w:val="57"/>
        </w:numPr>
        <w:spacing w:line="271" w:lineRule="auto"/>
        <w:ind w:left="284" w:hanging="284"/>
        <w:contextualSpacing/>
        <w:jc w:val="both"/>
        <w:rPr>
          <w:rFonts w:ascii="Arial" w:hAnsi="Arial" w:cs="Arial"/>
          <w:bCs/>
          <w:sz w:val="22"/>
          <w:szCs w:val="22"/>
        </w:rPr>
      </w:pPr>
      <w:r w:rsidRPr="00B5319B">
        <w:rPr>
          <w:rFonts w:ascii="Arial" w:hAnsi="Arial" w:cs="Arial"/>
          <w:bCs/>
          <w:sz w:val="22"/>
          <w:szCs w:val="22"/>
        </w:rPr>
        <w:lastRenderedPageBreak/>
        <w:t>Zamawiający określa maksymalną wartość zmiany wynagrodzenia należnego Wykonawcy w całym okresie realizacji zamówienia, w przypadkach określonych w ust. 2 powyżej, na poziomie do 15% wynagrodzenia Wykonawcy określonego w § 7 ust. 1.</w:t>
      </w:r>
    </w:p>
    <w:p w14:paraId="53819A28" w14:textId="77777777" w:rsidR="00B5319B" w:rsidRPr="00B5319B" w:rsidRDefault="00B5319B" w:rsidP="00B5319B">
      <w:pPr>
        <w:spacing w:line="271" w:lineRule="auto"/>
        <w:ind w:left="284"/>
        <w:jc w:val="both"/>
        <w:rPr>
          <w:rFonts w:ascii="Arial" w:hAnsi="Arial" w:cs="Arial"/>
          <w:b/>
          <w:sz w:val="22"/>
          <w:szCs w:val="22"/>
        </w:rPr>
      </w:pPr>
    </w:p>
    <w:p w14:paraId="2E03DE14" w14:textId="77777777" w:rsidR="00B5319B" w:rsidRPr="00B5319B" w:rsidRDefault="00B5319B" w:rsidP="00B5319B">
      <w:pPr>
        <w:spacing w:line="271" w:lineRule="auto"/>
        <w:jc w:val="center"/>
        <w:outlineLvl w:val="0"/>
        <w:rPr>
          <w:rFonts w:ascii="Arial" w:hAnsi="Arial" w:cs="Arial"/>
          <w:b/>
          <w:sz w:val="22"/>
          <w:szCs w:val="22"/>
        </w:rPr>
      </w:pPr>
      <w:r w:rsidRPr="00B5319B">
        <w:rPr>
          <w:rFonts w:ascii="Arial" w:hAnsi="Arial" w:cs="Arial"/>
          <w:b/>
          <w:sz w:val="22"/>
          <w:szCs w:val="22"/>
        </w:rPr>
        <w:t>X. POSTANOWIENIA KOŃCOWE</w:t>
      </w:r>
    </w:p>
    <w:p w14:paraId="656B6E2B"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§14</w:t>
      </w:r>
    </w:p>
    <w:p w14:paraId="656E5DB5" w14:textId="77777777" w:rsidR="00B5319B" w:rsidRPr="00B5319B" w:rsidRDefault="00B5319B" w:rsidP="00B5319B">
      <w:pPr>
        <w:pStyle w:val="Akapitzlist"/>
        <w:numPr>
          <w:ilvl w:val="0"/>
          <w:numId w:val="33"/>
        </w:numPr>
        <w:suppressAutoHyphens/>
        <w:spacing w:line="271" w:lineRule="auto"/>
        <w:ind w:left="284" w:hanging="284"/>
        <w:contextualSpacing/>
        <w:jc w:val="both"/>
        <w:rPr>
          <w:rStyle w:val="FontStyle13"/>
          <w:rFonts w:ascii="Arial" w:eastAsia="StarSymbol" w:hAnsi="Arial" w:cs="Arial"/>
          <w:sz w:val="22"/>
          <w:szCs w:val="22"/>
        </w:rPr>
      </w:pPr>
      <w:r w:rsidRPr="00B5319B">
        <w:rPr>
          <w:rStyle w:val="FontStyle14"/>
          <w:rFonts w:ascii="Arial" w:hAnsi="Arial" w:cs="Arial"/>
          <w:sz w:val="22"/>
          <w:szCs w:val="22"/>
        </w:rPr>
        <w:t>Wszelkie zmiany niniejszej umowy nastąpić mogą jedynie w formie pisemnej pod rygorem nieważności, na podstawie aneksu podpisanego przez każdą ze stron.</w:t>
      </w:r>
      <w:r w:rsidRPr="00B5319B">
        <w:rPr>
          <w:rStyle w:val="FontStyle13"/>
          <w:rFonts w:ascii="Arial" w:eastAsia="StarSymbol" w:hAnsi="Arial" w:cs="Arial"/>
          <w:sz w:val="22"/>
          <w:szCs w:val="22"/>
        </w:rPr>
        <w:t xml:space="preserve"> Niedopuszczalna jest jednak zmiana postanowień zawartej umowy oraz wprowadzenie nowych postanowień do umowy, niekorzystnych dla Zamawiającego, jeżeli przy ich uwzględnieniu należałoby zmienić treść oferty, na podstawie, której dokonano wyboru Wykonawcy, chyba, że konieczność wprowadzenia takich zmian wynika z okoliczności, których nie można było przewidzieć w chwili zawarcia umowy.</w:t>
      </w:r>
    </w:p>
    <w:p w14:paraId="560DCCC8" w14:textId="77777777" w:rsidR="00B5319B" w:rsidRPr="00B5319B" w:rsidRDefault="00B5319B" w:rsidP="00B5319B">
      <w:pPr>
        <w:pStyle w:val="Akapitzlist"/>
        <w:numPr>
          <w:ilvl w:val="0"/>
          <w:numId w:val="33"/>
        </w:numPr>
        <w:suppressAutoHyphens/>
        <w:spacing w:line="271" w:lineRule="auto"/>
        <w:ind w:left="284" w:hanging="284"/>
        <w:contextualSpacing/>
        <w:jc w:val="both"/>
        <w:rPr>
          <w:rStyle w:val="FontStyle13"/>
          <w:rFonts w:ascii="Arial" w:eastAsia="StarSymbol" w:hAnsi="Arial" w:cs="Arial"/>
          <w:sz w:val="22"/>
          <w:szCs w:val="22"/>
        </w:rPr>
      </w:pPr>
      <w:r w:rsidRPr="00B5319B">
        <w:rPr>
          <w:rStyle w:val="FontStyle13"/>
          <w:rFonts w:ascii="Arial" w:eastAsia="StarSymbol" w:hAnsi="Arial" w:cs="Arial"/>
          <w:sz w:val="22"/>
          <w:szCs w:val="22"/>
        </w:rPr>
        <w:t>Dniami roboczymi w rozumieniu niniejszej umowy są dni od poniedziałku do piątku z wyłączeniem dni ustawowo wolnych na terytorium Rzeczypospolitej Polskiej.</w:t>
      </w:r>
    </w:p>
    <w:p w14:paraId="6A76014D" w14:textId="77777777" w:rsidR="00B5319B" w:rsidRPr="00B5319B" w:rsidRDefault="00B5319B" w:rsidP="00B5319B">
      <w:pPr>
        <w:numPr>
          <w:ilvl w:val="0"/>
          <w:numId w:val="33"/>
        </w:numPr>
        <w:spacing w:line="271" w:lineRule="auto"/>
        <w:ind w:left="284" w:hanging="284"/>
        <w:jc w:val="both"/>
        <w:rPr>
          <w:rFonts w:ascii="Arial" w:hAnsi="Arial" w:cs="Arial"/>
          <w:sz w:val="22"/>
          <w:szCs w:val="22"/>
        </w:rPr>
      </w:pPr>
      <w:r w:rsidRPr="00B5319B">
        <w:rPr>
          <w:rFonts w:ascii="Arial" w:hAnsi="Arial" w:cs="Arial"/>
          <w:sz w:val="22"/>
          <w:szCs w:val="22"/>
        </w:rPr>
        <w:t>Wykonawca</w:t>
      </w:r>
      <w:r w:rsidRPr="00B5319B">
        <w:rPr>
          <w:rFonts w:ascii="Arial" w:eastAsia="Calibri" w:hAnsi="Arial" w:cs="Arial"/>
          <w:b/>
          <w:sz w:val="22"/>
          <w:szCs w:val="22"/>
        </w:rPr>
        <w:t xml:space="preserve"> </w:t>
      </w:r>
      <w:r w:rsidRPr="00B5319B">
        <w:rPr>
          <w:rFonts w:ascii="Arial" w:eastAsia="Calibri" w:hAnsi="Arial" w:cs="Arial"/>
          <w:sz w:val="22"/>
          <w:szCs w:val="22"/>
        </w:rPr>
        <w:t xml:space="preserve">nie może przenosić wierzytelności przysługujących mu wobec </w:t>
      </w:r>
      <w:r w:rsidRPr="00B5319B">
        <w:rPr>
          <w:rFonts w:ascii="Arial" w:hAnsi="Arial" w:cs="Arial"/>
          <w:sz w:val="22"/>
          <w:szCs w:val="22"/>
        </w:rPr>
        <w:t xml:space="preserve">Zamawiającego </w:t>
      </w:r>
      <w:r w:rsidRPr="00B5319B">
        <w:rPr>
          <w:rFonts w:ascii="Arial" w:eastAsia="Calibri" w:hAnsi="Arial" w:cs="Arial"/>
          <w:sz w:val="22"/>
          <w:szCs w:val="22"/>
        </w:rPr>
        <w:t xml:space="preserve">na osoby trzecie bez uzyskania uprzedniej, pisemnej zgody </w:t>
      </w:r>
      <w:r w:rsidRPr="00B5319B">
        <w:rPr>
          <w:rFonts w:ascii="Arial" w:hAnsi="Arial" w:cs="Arial"/>
          <w:sz w:val="22"/>
          <w:szCs w:val="22"/>
        </w:rPr>
        <w:t>Zamawiającego.</w:t>
      </w:r>
    </w:p>
    <w:p w14:paraId="4C1CCF59" w14:textId="77777777" w:rsidR="00B5319B" w:rsidRPr="00B5319B" w:rsidRDefault="00B5319B" w:rsidP="00B5319B">
      <w:pPr>
        <w:pStyle w:val="Akapitzlist"/>
        <w:numPr>
          <w:ilvl w:val="0"/>
          <w:numId w:val="33"/>
        </w:numPr>
        <w:suppressAutoHyphens/>
        <w:spacing w:line="271" w:lineRule="auto"/>
        <w:ind w:left="284" w:hanging="284"/>
        <w:contextualSpacing/>
        <w:jc w:val="both"/>
        <w:rPr>
          <w:rStyle w:val="FontStyle14"/>
          <w:rFonts w:ascii="Arial" w:hAnsi="Arial" w:cs="Arial"/>
          <w:i w:val="0"/>
          <w:sz w:val="22"/>
          <w:szCs w:val="22"/>
        </w:rPr>
      </w:pPr>
      <w:r w:rsidRPr="00B5319B">
        <w:rPr>
          <w:rStyle w:val="FontStyle14"/>
          <w:rFonts w:ascii="Arial" w:hAnsi="Arial" w:cs="Arial"/>
          <w:sz w:val="22"/>
          <w:szCs w:val="22"/>
        </w:rPr>
        <w:t>W sprawach nieuregulowanych w niniejszej umowie mają zastosowanie właściwe przepisy prawa.</w:t>
      </w:r>
    </w:p>
    <w:p w14:paraId="084B6426" w14:textId="77777777" w:rsidR="00B5319B" w:rsidRPr="00B5319B" w:rsidRDefault="00B5319B" w:rsidP="00B5319B">
      <w:pPr>
        <w:pStyle w:val="Akapitzlist"/>
        <w:numPr>
          <w:ilvl w:val="0"/>
          <w:numId w:val="33"/>
        </w:numPr>
        <w:suppressAutoHyphens/>
        <w:spacing w:line="271" w:lineRule="auto"/>
        <w:ind w:left="284" w:hanging="284"/>
        <w:contextualSpacing/>
        <w:jc w:val="both"/>
        <w:rPr>
          <w:rFonts w:ascii="Arial" w:eastAsia="StarSymbol" w:hAnsi="Arial" w:cs="Arial"/>
          <w:sz w:val="22"/>
          <w:szCs w:val="22"/>
        </w:rPr>
      </w:pPr>
      <w:r w:rsidRPr="00B5319B">
        <w:rPr>
          <w:rFonts w:ascii="Arial" w:hAnsi="Arial" w:cs="Arial"/>
          <w:sz w:val="22"/>
          <w:szCs w:val="22"/>
        </w:rPr>
        <w:t>Powstałe w trakcie realizacji Umowy spory będą w pierwszej kolejności rozpatrywane na drodze polubownej, uwzględniając cel umowy i interes stron, a w przypadku niemożliwości ich rozstrzygnięcia, w terminie 30 dni od dnia powstania sporu będą rozstrzygane w drodze postępowania sądowego przez sąd właściwy dla siedziby Zamawiającego.</w:t>
      </w:r>
    </w:p>
    <w:p w14:paraId="4F4DBEF9" w14:textId="77777777" w:rsidR="00B5319B" w:rsidRPr="00B5319B" w:rsidRDefault="00B5319B" w:rsidP="00B5319B">
      <w:pPr>
        <w:pStyle w:val="Akapitzlist"/>
        <w:numPr>
          <w:ilvl w:val="0"/>
          <w:numId w:val="33"/>
        </w:numPr>
        <w:suppressAutoHyphens/>
        <w:spacing w:line="271" w:lineRule="auto"/>
        <w:ind w:left="284" w:hanging="284"/>
        <w:contextualSpacing/>
        <w:jc w:val="both"/>
        <w:rPr>
          <w:rStyle w:val="FontStyle13"/>
          <w:rFonts w:ascii="Arial" w:eastAsia="StarSymbol" w:hAnsi="Arial" w:cs="Arial"/>
          <w:sz w:val="22"/>
          <w:szCs w:val="22"/>
        </w:rPr>
      </w:pPr>
      <w:r w:rsidRPr="00B5319B">
        <w:rPr>
          <w:rStyle w:val="FontStyle13"/>
          <w:rFonts w:ascii="Arial" w:eastAsia="StarSymbol" w:hAnsi="Arial" w:cs="Arial"/>
          <w:sz w:val="22"/>
          <w:szCs w:val="22"/>
        </w:rPr>
        <w:t>Wykonawca oświadcza, że znany jest jej fakt, iż treść niniejszej umowy, a w szczególności dane ją identyfikujące, przedmiot umowy i wysokość wynagrodzenia, stanowią informację publiczną w rozumieniu art. 1 ust. 1 ustawy z dnia 6 września 2001 r. o dostępie do informacji publicznej, która podlega udostępnieniu w trybie przedmiotowej ustawy.</w:t>
      </w:r>
    </w:p>
    <w:p w14:paraId="74A446FF" w14:textId="77777777" w:rsidR="00B5319B" w:rsidRPr="00B5319B" w:rsidRDefault="00B5319B" w:rsidP="00B5319B">
      <w:pPr>
        <w:pStyle w:val="Akapitzlist"/>
        <w:numPr>
          <w:ilvl w:val="0"/>
          <w:numId w:val="33"/>
        </w:numPr>
        <w:suppressAutoHyphens/>
        <w:spacing w:line="271" w:lineRule="auto"/>
        <w:ind w:left="284" w:hanging="284"/>
        <w:contextualSpacing/>
        <w:jc w:val="both"/>
        <w:rPr>
          <w:rStyle w:val="FontStyle13"/>
          <w:rFonts w:ascii="Arial" w:eastAsia="StarSymbol" w:hAnsi="Arial" w:cs="Arial"/>
          <w:sz w:val="22"/>
          <w:szCs w:val="22"/>
        </w:rPr>
      </w:pPr>
      <w:r w:rsidRPr="00B5319B">
        <w:rPr>
          <w:rStyle w:val="FontStyle13"/>
          <w:rFonts w:ascii="Arial" w:eastAsia="StarSymbol" w:hAnsi="Arial" w:cs="Arial"/>
          <w:sz w:val="22"/>
          <w:szCs w:val="22"/>
        </w:rPr>
        <w:t>Wykonanie niniejszej umowy nie wiąże się z przetwarzaniem danych w rozumieniu Rozporządzenia Parlamentu Europejskiego i Rady (UE) 2016/679 z dnia 27 kwietnia 2016 r. w sprawie ochrony osób fizycznych w związku z przetwarzaniem danych osobowych i w sprawie swobodnego przepływu takich danych oraz uchylenia dyrektywy 95/46/W (Dz. Urz. U. E. z dnia 4.05.2016 r., L 119) oraz ustawy z dnia 10 maja 2018 r. o ochronie danych osobowych  dla których Administratorem jest Starosta Wołomiński, a co za tym idzie nie wiąże się z dostępem do zasobów informatycznych Starostwa Powiatowego w Wołominie, z zastrzeżeniem zawartym w zdaniu drugim. Starostwo Powiatowe w Wołominie realizuje obowiązki Administratora danych osobowych, określone w przepisach RODO, w zakresie danych osobowych Wykonawcy, w sytuacji, w której jest ona osobą fizyczną (w tym osobą fizyczną prowadzącą działalność gospodarczą) a także danych osobowych osób, które Wykonawca wskazała ze swojej strony do realizacji niniejszej umowy.</w:t>
      </w:r>
    </w:p>
    <w:p w14:paraId="5D449E18" w14:textId="77777777" w:rsidR="00B5319B" w:rsidRPr="00B5319B" w:rsidRDefault="00B5319B" w:rsidP="00B5319B">
      <w:pPr>
        <w:spacing w:line="271" w:lineRule="auto"/>
        <w:jc w:val="both"/>
        <w:rPr>
          <w:rFonts w:ascii="Arial" w:hAnsi="Arial" w:cs="Arial"/>
          <w:sz w:val="22"/>
          <w:szCs w:val="22"/>
        </w:rPr>
      </w:pPr>
    </w:p>
    <w:p w14:paraId="2C71E97E" w14:textId="77777777" w:rsidR="00B5319B" w:rsidRPr="00B5319B" w:rsidRDefault="00B5319B" w:rsidP="00B5319B">
      <w:pPr>
        <w:spacing w:line="271" w:lineRule="auto"/>
        <w:jc w:val="center"/>
        <w:rPr>
          <w:rFonts w:ascii="Arial" w:hAnsi="Arial" w:cs="Arial"/>
          <w:b/>
          <w:sz w:val="22"/>
          <w:szCs w:val="22"/>
        </w:rPr>
      </w:pPr>
      <w:r w:rsidRPr="00B5319B">
        <w:rPr>
          <w:rFonts w:ascii="Arial" w:hAnsi="Arial" w:cs="Arial"/>
          <w:b/>
          <w:sz w:val="22"/>
          <w:szCs w:val="22"/>
        </w:rPr>
        <w:t>§15</w:t>
      </w:r>
    </w:p>
    <w:p w14:paraId="29175A65" w14:textId="77777777" w:rsidR="00B5319B" w:rsidRPr="00B5319B" w:rsidRDefault="00B5319B" w:rsidP="00B5319B">
      <w:pPr>
        <w:spacing w:line="271" w:lineRule="auto"/>
        <w:jc w:val="both"/>
        <w:rPr>
          <w:rFonts w:ascii="Arial" w:hAnsi="Arial" w:cs="Arial"/>
          <w:b/>
          <w:sz w:val="22"/>
          <w:szCs w:val="22"/>
        </w:rPr>
      </w:pPr>
    </w:p>
    <w:p w14:paraId="7FF3A370" w14:textId="77777777" w:rsidR="00B5319B" w:rsidRPr="00B5319B" w:rsidRDefault="00B5319B" w:rsidP="00B5319B">
      <w:pPr>
        <w:spacing w:line="271" w:lineRule="auto"/>
        <w:jc w:val="both"/>
        <w:rPr>
          <w:rFonts w:ascii="Arial" w:hAnsi="Arial" w:cs="Arial"/>
          <w:sz w:val="22"/>
          <w:szCs w:val="22"/>
        </w:rPr>
      </w:pPr>
      <w:r w:rsidRPr="00B5319B">
        <w:rPr>
          <w:rFonts w:ascii="Arial" w:hAnsi="Arial" w:cs="Arial"/>
          <w:sz w:val="22"/>
          <w:szCs w:val="22"/>
        </w:rPr>
        <w:t>Niniejsza umowa została sporządzona w dwóch jednobrzmiących egzemplarzach, z czego jeden egzemplarz dla Zamawiającego, a jeden egzemplarz dla Wykonawcy.</w:t>
      </w:r>
    </w:p>
    <w:p w14:paraId="3D372358" w14:textId="77777777" w:rsidR="00DD0CB5" w:rsidRDefault="00DD0CB5" w:rsidP="00D036A0">
      <w:pPr>
        <w:tabs>
          <w:tab w:val="left" w:pos="708"/>
        </w:tabs>
        <w:spacing w:line="271" w:lineRule="auto"/>
        <w:jc w:val="right"/>
        <w:rPr>
          <w:rFonts w:ascii="Arial" w:hAnsi="Arial" w:cs="Arial"/>
          <w:sz w:val="22"/>
          <w:szCs w:val="22"/>
        </w:rPr>
      </w:pPr>
    </w:p>
    <w:p w14:paraId="20176D43" w14:textId="77777777" w:rsidR="00B5319B" w:rsidRDefault="00B5319B" w:rsidP="00D036A0">
      <w:pPr>
        <w:tabs>
          <w:tab w:val="left" w:pos="708"/>
        </w:tabs>
        <w:spacing w:line="271" w:lineRule="auto"/>
        <w:jc w:val="right"/>
        <w:rPr>
          <w:rFonts w:ascii="Arial" w:hAnsi="Arial" w:cs="Arial"/>
          <w:sz w:val="22"/>
          <w:szCs w:val="22"/>
        </w:rPr>
      </w:pPr>
    </w:p>
    <w:p w14:paraId="254E8B19" w14:textId="77777777" w:rsidR="00B5319B" w:rsidRDefault="00B5319B" w:rsidP="00D036A0">
      <w:pPr>
        <w:tabs>
          <w:tab w:val="left" w:pos="708"/>
        </w:tabs>
        <w:spacing w:line="271" w:lineRule="auto"/>
        <w:jc w:val="right"/>
        <w:rPr>
          <w:rFonts w:ascii="Arial" w:hAnsi="Arial" w:cs="Arial"/>
          <w:sz w:val="22"/>
          <w:szCs w:val="22"/>
        </w:rPr>
      </w:pPr>
    </w:p>
    <w:p w14:paraId="5F06B8F6" w14:textId="77777777" w:rsidR="00B5319B" w:rsidRDefault="00B5319B" w:rsidP="00D036A0">
      <w:pPr>
        <w:tabs>
          <w:tab w:val="left" w:pos="708"/>
        </w:tabs>
        <w:spacing w:line="271" w:lineRule="auto"/>
        <w:jc w:val="right"/>
        <w:rPr>
          <w:rFonts w:ascii="Arial" w:hAnsi="Arial" w:cs="Arial"/>
          <w:sz w:val="22"/>
          <w:szCs w:val="22"/>
        </w:rPr>
      </w:pPr>
    </w:p>
    <w:p w14:paraId="41E493EF" w14:textId="3B384A37" w:rsidR="00D036A0" w:rsidRPr="00DA7B0D" w:rsidRDefault="00D036A0" w:rsidP="00D036A0">
      <w:pPr>
        <w:tabs>
          <w:tab w:val="left" w:pos="708"/>
        </w:tabs>
        <w:spacing w:line="271" w:lineRule="auto"/>
        <w:jc w:val="right"/>
        <w:rPr>
          <w:rFonts w:ascii="Arial" w:hAnsi="Arial" w:cs="Arial"/>
          <w:sz w:val="22"/>
          <w:szCs w:val="22"/>
        </w:rPr>
      </w:pPr>
      <w:r w:rsidRPr="00DA7B0D">
        <w:rPr>
          <w:rFonts w:ascii="Arial" w:hAnsi="Arial" w:cs="Arial"/>
          <w:sz w:val="22"/>
          <w:szCs w:val="22"/>
        </w:rPr>
        <w:lastRenderedPageBreak/>
        <w:t xml:space="preserve">Załącznik Nr </w:t>
      </w:r>
      <w:r w:rsidR="00B5319B">
        <w:rPr>
          <w:rFonts w:ascii="Arial" w:hAnsi="Arial" w:cs="Arial"/>
          <w:sz w:val="22"/>
          <w:szCs w:val="22"/>
        </w:rPr>
        <w:t>4</w:t>
      </w:r>
    </w:p>
    <w:p w14:paraId="790C14BB" w14:textId="1AC48309" w:rsidR="00D036A0" w:rsidRPr="00DA7B0D" w:rsidRDefault="002A1DF8" w:rsidP="00D036A0">
      <w:pPr>
        <w:tabs>
          <w:tab w:val="left" w:pos="708"/>
        </w:tabs>
        <w:spacing w:line="271" w:lineRule="auto"/>
        <w:rPr>
          <w:rFonts w:ascii="Arial" w:hAnsi="Arial" w:cs="Arial"/>
          <w:sz w:val="22"/>
          <w:szCs w:val="22"/>
        </w:rPr>
      </w:pPr>
      <w:r>
        <w:rPr>
          <w:rFonts w:ascii="Arial" w:hAnsi="Arial" w:cs="Arial"/>
          <w:sz w:val="22"/>
          <w:szCs w:val="22"/>
        </w:rPr>
        <w:t>W</w:t>
      </w:r>
      <w:r w:rsidR="00D036A0">
        <w:rPr>
          <w:rFonts w:ascii="Arial" w:hAnsi="Arial" w:cs="Arial"/>
          <w:sz w:val="22"/>
          <w:szCs w:val="22"/>
        </w:rPr>
        <w:t>ZP</w:t>
      </w:r>
      <w:r w:rsidR="00D036A0" w:rsidRPr="00DA7B0D">
        <w:rPr>
          <w:rFonts w:ascii="Arial" w:hAnsi="Arial" w:cs="Arial"/>
          <w:sz w:val="22"/>
          <w:szCs w:val="22"/>
        </w:rPr>
        <w:t>.272</w:t>
      </w:r>
      <w:r w:rsidR="00D036A0">
        <w:rPr>
          <w:rFonts w:ascii="Arial" w:hAnsi="Arial" w:cs="Arial"/>
          <w:sz w:val="22"/>
          <w:szCs w:val="22"/>
        </w:rPr>
        <w:t>.</w:t>
      </w:r>
      <w:r w:rsidR="00B5319B">
        <w:rPr>
          <w:rFonts w:ascii="Arial" w:hAnsi="Arial" w:cs="Arial"/>
          <w:sz w:val="22"/>
          <w:szCs w:val="22"/>
        </w:rPr>
        <w:t>4.2025</w:t>
      </w:r>
    </w:p>
    <w:p w14:paraId="3CF2AF35" w14:textId="77777777" w:rsidR="00DA7B0D" w:rsidRPr="0037251C" w:rsidRDefault="00DA7B0D" w:rsidP="00DA7B0D">
      <w:pPr>
        <w:spacing w:line="271" w:lineRule="auto"/>
        <w:jc w:val="both"/>
        <w:rPr>
          <w:rFonts w:ascii="Arial" w:hAnsi="Arial" w:cs="Arial"/>
          <w:i/>
          <w:snapToGrid w:val="0"/>
          <w:color w:val="002060"/>
          <w:sz w:val="22"/>
          <w:szCs w:val="22"/>
        </w:rPr>
      </w:pPr>
    </w:p>
    <w:p w14:paraId="72F800F1" w14:textId="77777777" w:rsidR="00D036A0" w:rsidRPr="00B6514E" w:rsidRDefault="00D036A0" w:rsidP="00D036A0">
      <w:pPr>
        <w:tabs>
          <w:tab w:val="left" w:pos="708"/>
        </w:tabs>
        <w:spacing w:line="271" w:lineRule="auto"/>
        <w:rPr>
          <w:rFonts w:ascii="Arial" w:hAnsi="Arial" w:cs="Arial"/>
          <w:sz w:val="22"/>
          <w:szCs w:val="22"/>
        </w:rPr>
      </w:pPr>
      <w:r w:rsidRPr="00B6514E">
        <w:rPr>
          <w:rFonts w:ascii="Arial" w:hAnsi="Arial" w:cs="Arial"/>
          <w:sz w:val="22"/>
          <w:szCs w:val="22"/>
        </w:rPr>
        <w:tab/>
      </w:r>
      <w:r w:rsidRPr="00B6514E">
        <w:rPr>
          <w:rFonts w:ascii="Arial" w:hAnsi="Arial" w:cs="Arial"/>
          <w:sz w:val="22"/>
          <w:szCs w:val="22"/>
        </w:rPr>
        <w:tab/>
      </w:r>
      <w:r w:rsidRPr="00B6514E">
        <w:rPr>
          <w:rFonts w:ascii="Arial" w:hAnsi="Arial" w:cs="Arial"/>
          <w:sz w:val="22"/>
          <w:szCs w:val="22"/>
        </w:rPr>
        <w:tab/>
      </w:r>
      <w:r w:rsidRPr="00B6514E">
        <w:rPr>
          <w:rFonts w:ascii="Arial" w:hAnsi="Arial" w:cs="Arial"/>
          <w:sz w:val="22"/>
          <w:szCs w:val="22"/>
        </w:rPr>
        <w:tab/>
      </w:r>
      <w:r w:rsidRPr="00B6514E">
        <w:rPr>
          <w:rFonts w:ascii="Arial" w:hAnsi="Arial" w:cs="Arial"/>
          <w:sz w:val="22"/>
          <w:szCs w:val="22"/>
        </w:rPr>
        <w:tab/>
      </w:r>
      <w:r w:rsidRPr="00B6514E">
        <w:rPr>
          <w:rFonts w:ascii="Arial" w:hAnsi="Arial" w:cs="Arial"/>
          <w:sz w:val="22"/>
          <w:szCs w:val="22"/>
        </w:rPr>
        <w:tab/>
        <w:t xml:space="preserve">  </w:t>
      </w:r>
      <w:r w:rsidRPr="00B6514E">
        <w:rPr>
          <w:rFonts w:ascii="Arial" w:hAnsi="Arial" w:cs="Arial"/>
          <w:sz w:val="22"/>
          <w:szCs w:val="22"/>
        </w:rPr>
        <w:tab/>
      </w:r>
      <w:r w:rsidRPr="00B6514E">
        <w:rPr>
          <w:rFonts w:ascii="Arial" w:hAnsi="Arial" w:cs="Arial"/>
          <w:sz w:val="22"/>
          <w:szCs w:val="22"/>
        </w:rPr>
        <w:tab/>
        <w:t xml:space="preserve">             </w:t>
      </w:r>
      <w:r w:rsidRPr="00B6514E">
        <w:rPr>
          <w:rFonts w:ascii="Arial" w:hAnsi="Arial" w:cs="Arial"/>
          <w:sz w:val="22"/>
          <w:szCs w:val="22"/>
        </w:rPr>
        <w:tab/>
      </w:r>
    </w:p>
    <w:p w14:paraId="2F4902EE"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w:t>
      </w:r>
    </w:p>
    <w:p w14:paraId="1F023529"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w:t>
      </w:r>
    </w:p>
    <w:p w14:paraId="32BE316C"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 xml:space="preserve">                  nazwa oferenta</w:t>
      </w:r>
    </w:p>
    <w:p w14:paraId="457AD9AC"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w:t>
      </w:r>
    </w:p>
    <w:p w14:paraId="14FD625F"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w:t>
      </w:r>
    </w:p>
    <w:p w14:paraId="57B3838B" w14:textId="77777777" w:rsidR="00D036A0" w:rsidRPr="00B6514E" w:rsidRDefault="00D036A0" w:rsidP="00D036A0">
      <w:pPr>
        <w:tabs>
          <w:tab w:val="left" w:pos="708"/>
        </w:tabs>
        <w:spacing w:line="271" w:lineRule="auto"/>
        <w:jc w:val="both"/>
        <w:rPr>
          <w:rFonts w:ascii="Arial" w:hAnsi="Arial" w:cs="Arial"/>
          <w:sz w:val="22"/>
          <w:szCs w:val="22"/>
        </w:rPr>
      </w:pPr>
      <w:r w:rsidRPr="00B6514E">
        <w:rPr>
          <w:rFonts w:ascii="Arial" w:hAnsi="Arial" w:cs="Arial"/>
          <w:sz w:val="22"/>
          <w:szCs w:val="22"/>
        </w:rPr>
        <w:t xml:space="preserve">                    adres</w:t>
      </w:r>
    </w:p>
    <w:p w14:paraId="1CCA4BB5" w14:textId="77777777" w:rsidR="00D036A0" w:rsidRPr="00B6514E" w:rsidRDefault="00D036A0" w:rsidP="00D036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1" w:lineRule="auto"/>
        <w:rPr>
          <w:rFonts w:ascii="Arial" w:hAnsi="Arial" w:cs="Arial"/>
          <w:sz w:val="22"/>
          <w:szCs w:val="22"/>
        </w:rPr>
      </w:pPr>
    </w:p>
    <w:p w14:paraId="4C60A41A" w14:textId="77777777" w:rsidR="00D036A0" w:rsidRPr="00B6514E" w:rsidRDefault="00D036A0" w:rsidP="00D036A0">
      <w:pPr>
        <w:widowControl w:val="0"/>
        <w:tabs>
          <w:tab w:val="left" w:pos="-142"/>
        </w:tabs>
        <w:suppressAutoHyphens/>
        <w:spacing w:line="271" w:lineRule="auto"/>
        <w:jc w:val="center"/>
        <w:rPr>
          <w:rFonts w:ascii="Arial" w:hAnsi="Arial" w:cs="Arial"/>
          <w:b/>
          <w:sz w:val="22"/>
          <w:szCs w:val="22"/>
          <w:lang w:eastAsia="ar-SA"/>
        </w:rPr>
      </w:pPr>
      <w:r w:rsidRPr="00B6514E">
        <w:rPr>
          <w:rFonts w:ascii="Arial" w:hAnsi="Arial" w:cs="Arial"/>
          <w:b/>
          <w:sz w:val="22"/>
          <w:szCs w:val="22"/>
          <w:lang w:eastAsia="ar-SA"/>
        </w:rPr>
        <w:t>WYKAZ USŁUG</w:t>
      </w:r>
    </w:p>
    <w:p w14:paraId="32846784" w14:textId="77777777" w:rsidR="00D036A0" w:rsidRPr="00B6514E" w:rsidRDefault="00D036A0" w:rsidP="00D036A0">
      <w:pPr>
        <w:widowControl w:val="0"/>
        <w:tabs>
          <w:tab w:val="left" w:pos="-142"/>
        </w:tabs>
        <w:suppressAutoHyphens/>
        <w:spacing w:line="271" w:lineRule="auto"/>
        <w:rPr>
          <w:rFonts w:ascii="Arial" w:hAnsi="Arial" w:cs="Arial"/>
          <w:i/>
          <w:sz w:val="22"/>
          <w:szCs w:val="22"/>
          <w:lang w:eastAsia="ar-SA"/>
        </w:rPr>
      </w:pPr>
    </w:p>
    <w:p w14:paraId="1C840647"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r w:rsidRPr="00B6514E">
        <w:rPr>
          <w:rFonts w:ascii="Arial" w:hAnsi="Arial" w:cs="Arial"/>
          <w:sz w:val="22"/>
          <w:szCs w:val="22"/>
          <w:lang w:eastAsia="ar-SA"/>
        </w:rPr>
        <w:t>Nazwa wykonawcy</w:t>
      </w:r>
      <w:r w:rsidRPr="00B6514E">
        <w:rPr>
          <w:rFonts w:ascii="Arial" w:hAnsi="Arial" w:cs="Arial"/>
          <w:b/>
          <w:sz w:val="22"/>
          <w:szCs w:val="22"/>
          <w:lang w:eastAsia="ar-SA"/>
        </w:rPr>
        <w:tab/>
      </w:r>
      <w:r w:rsidRPr="00B6514E">
        <w:rPr>
          <w:rFonts w:ascii="Arial" w:hAnsi="Arial" w:cs="Arial"/>
          <w:sz w:val="22"/>
          <w:szCs w:val="22"/>
          <w:lang w:eastAsia="ar-SA"/>
        </w:rPr>
        <w:t>...............................................................................................................</w:t>
      </w:r>
    </w:p>
    <w:p w14:paraId="0FF184AC"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p>
    <w:p w14:paraId="3F7B7AC6"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r w:rsidRPr="00B6514E">
        <w:rPr>
          <w:rFonts w:ascii="Arial" w:hAnsi="Arial" w:cs="Arial"/>
          <w:sz w:val="22"/>
          <w:szCs w:val="22"/>
          <w:lang w:eastAsia="ar-SA"/>
        </w:rPr>
        <w:t>Adres wykonawcy</w:t>
      </w:r>
      <w:r w:rsidRPr="00B6514E">
        <w:rPr>
          <w:rFonts w:ascii="Arial" w:hAnsi="Arial" w:cs="Arial"/>
          <w:b/>
          <w:sz w:val="22"/>
          <w:szCs w:val="22"/>
          <w:lang w:eastAsia="ar-SA"/>
        </w:rPr>
        <w:tab/>
      </w:r>
      <w:r w:rsidRPr="00B6514E">
        <w:rPr>
          <w:rFonts w:ascii="Arial" w:hAnsi="Arial" w:cs="Arial"/>
          <w:sz w:val="22"/>
          <w:szCs w:val="22"/>
          <w:lang w:eastAsia="ar-SA"/>
        </w:rPr>
        <w:t>...............................................................................................................</w:t>
      </w:r>
    </w:p>
    <w:p w14:paraId="7F21D1EC"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p>
    <w:p w14:paraId="4F7F3C53"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r w:rsidRPr="00B6514E">
        <w:rPr>
          <w:rFonts w:ascii="Arial" w:hAnsi="Arial" w:cs="Arial"/>
          <w:sz w:val="22"/>
          <w:szCs w:val="22"/>
          <w:lang w:eastAsia="ar-SA"/>
        </w:rPr>
        <w:t>Miejscowość ................................................</w:t>
      </w:r>
      <w:r w:rsidRPr="00B6514E">
        <w:rPr>
          <w:rFonts w:ascii="Arial" w:hAnsi="Arial" w:cs="Arial"/>
          <w:sz w:val="22"/>
          <w:szCs w:val="22"/>
          <w:lang w:eastAsia="ar-SA"/>
        </w:rPr>
        <w:tab/>
      </w:r>
      <w:r w:rsidRPr="00B6514E">
        <w:rPr>
          <w:rFonts w:ascii="Arial" w:hAnsi="Arial" w:cs="Arial"/>
          <w:sz w:val="22"/>
          <w:szCs w:val="22"/>
          <w:lang w:eastAsia="ar-SA"/>
        </w:rPr>
        <w:tab/>
      </w:r>
      <w:r w:rsidRPr="00B6514E">
        <w:rPr>
          <w:rFonts w:ascii="Arial" w:hAnsi="Arial" w:cs="Arial"/>
          <w:sz w:val="22"/>
          <w:szCs w:val="22"/>
          <w:lang w:eastAsia="ar-SA"/>
        </w:rPr>
        <w:tab/>
      </w:r>
      <w:r w:rsidRPr="00B6514E">
        <w:rPr>
          <w:rFonts w:ascii="Arial" w:hAnsi="Arial" w:cs="Arial"/>
          <w:sz w:val="22"/>
          <w:szCs w:val="22"/>
          <w:lang w:eastAsia="ar-SA"/>
        </w:rPr>
        <w:tab/>
        <w:t>Data .........................</w:t>
      </w:r>
    </w:p>
    <w:p w14:paraId="5F3A2414"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p>
    <w:p w14:paraId="5486EAA2" w14:textId="77777777" w:rsidR="00D036A0" w:rsidRPr="00B6514E" w:rsidRDefault="00D036A0" w:rsidP="00D036A0">
      <w:pPr>
        <w:widowControl w:val="0"/>
        <w:tabs>
          <w:tab w:val="left" w:pos="-142"/>
        </w:tabs>
        <w:suppressAutoHyphens/>
        <w:spacing w:line="271" w:lineRule="auto"/>
        <w:jc w:val="both"/>
        <w:rPr>
          <w:rFonts w:ascii="Arial" w:eastAsia="SimSun" w:hAnsi="Arial" w:cs="Arial"/>
          <w:sz w:val="22"/>
          <w:szCs w:val="22"/>
          <w:shd w:val="clear" w:color="auto" w:fill="FFFFFF"/>
          <w:lang w:eastAsia="ar-SA"/>
        </w:rPr>
      </w:pPr>
    </w:p>
    <w:tbl>
      <w:tblPr>
        <w:tblpPr w:leftFromText="141" w:rightFromText="141" w:vertAnchor="text" w:horzAnchor="margin" w:tblpY="252"/>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00"/>
        <w:gridCol w:w="2460"/>
        <w:gridCol w:w="1572"/>
        <w:gridCol w:w="2028"/>
        <w:gridCol w:w="2316"/>
      </w:tblGrid>
      <w:tr w:rsidR="00D036A0" w:rsidRPr="00B6514E" w14:paraId="63005AC9" w14:textId="77777777" w:rsidTr="00E95DAF">
        <w:tc>
          <w:tcPr>
            <w:tcW w:w="500" w:type="dxa"/>
            <w:tcBorders>
              <w:top w:val="single" w:sz="6" w:space="0" w:color="auto"/>
              <w:left w:val="single" w:sz="6" w:space="0" w:color="auto"/>
              <w:bottom w:val="single" w:sz="6" w:space="0" w:color="auto"/>
              <w:right w:val="single" w:sz="6" w:space="0" w:color="auto"/>
            </w:tcBorders>
          </w:tcPr>
          <w:p w14:paraId="56E41ABF" w14:textId="77777777" w:rsidR="00D036A0" w:rsidRPr="00B6514E" w:rsidRDefault="00D036A0" w:rsidP="00E95DAF">
            <w:pPr>
              <w:widowControl w:val="0"/>
              <w:suppressAutoHyphens/>
              <w:spacing w:line="271" w:lineRule="auto"/>
              <w:jc w:val="center"/>
              <w:rPr>
                <w:rFonts w:ascii="Arial" w:hAnsi="Arial" w:cs="Arial"/>
                <w:sz w:val="22"/>
                <w:szCs w:val="22"/>
                <w:lang w:eastAsia="ar-SA"/>
              </w:rPr>
            </w:pPr>
            <w:r w:rsidRPr="00B6514E">
              <w:rPr>
                <w:rFonts w:ascii="Arial" w:hAnsi="Arial" w:cs="Arial"/>
                <w:sz w:val="22"/>
                <w:szCs w:val="22"/>
                <w:lang w:eastAsia="ar-SA"/>
              </w:rPr>
              <w:t>Lp.</w:t>
            </w:r>
          </w:p>
        </w:tc>
        <w:tc>
          <w:tcPr>
            <w:tcW w:w="2460" w:type="dxa"/>
            <w:tcBorders>
              <w:top w:val="single" w:sz="6" w:space="0" w:color="auto"/>
              <w:left w:val="single" w:sz="6" w:space="0" w:color="auto"/>
              <w:bottom w:val="single" w:sz="6" w:space="0" w:color="auto"/>
              <w:right w:val="single" w:sz="6" w:space="0" w:color="auto"/>
            </w:tcBorders>
          </w:tcPr>
          <w:p w14:paraId="07E2FFAF" w14:textId="77777777" w:rsidR="00D036A0" w:rsidRPr="00B6514E" w:rsidRDefault="00D036A0" w:rsidP="00E95DAF">
            <w:pPr>
              <w:widowControl w:val="0"/>
              <w:suppressAutoHyphens/>
              <w:spacing w:line="271" w:lineRule="auto"/>
              <w:jc w:val="center"/>
              <w:rPr>
                <w:rFonts w:ascii="Arial" w:hAnsi="Arial" w:cs="Arial"/>
                <w:sz w:val="22"/>
                <w:szCs w:val="22"/>
                <w:lang w:eastAsia="ar-SA"/>
              </w:rPr>
            </w:pPr>
            <w:r w:rsidRPr="00B6514E">
              <w:rPr>
                <w:rFonts w:ascii="Arial" w:hAnsi="Arial" w:cs="Arial"/>
                <w:sz w:val="22"/>
                <w:szCs w:val="22"/>
                <w:lang w:eastAsia="ar-SA"/>
              </w:rPr>
              <w:t>Odbiorca *</w:t>
            </w:r>
          </w:p>
        </w:tc>
        <w:tc>
          <w:tcPr>
            <w:tcW w:w="1572" w:type="dxa"/>
            <w:tcBorders>
              <w:top w:val="single" w:sz="6" w:space="0" w:color="auto"/>
              <w:left w:val="single" w:sz="6" w:space="0" w:color="auto"/>
              <w:bottom w:val="single" w:sz="6" w:space="0" w:color="auto"/>
              <w:right w:val="single" w:sz="6" w:space="0" w:color="auto"/>
            </w:tcBorders>
          </w:tcPr>
          <w:p w14:paraId="2A779E70" w14:textId="77777777" w:rsidR="00D036A0" w:rsidRPr="00B6514E" w:rsidRDefault="00D036A0" w:rsidP="00E95DAF">
            <w:pPr>
              <w:widowControl w:val="0"/>
              <w:suppressAutoHyphens/>
              <w:spacing w:line="271" w:lineRule="auto"/>
              <w:jc w:val="center"/>
              <w:rPr>
                <w:rFonts w:ascii="Arial" w:hAnsi="Arial" w:cs="Arial"/>
                <w:sz w:val="22"/>
                <w:szCs w:val="22"/>
                <w:lang w:eastAsia="ar-SA"/>
              </w:rPr>
            </w:pPr>
            <w:r w:rsidRPr="00B6514E">
              <w:rPr>
                <w:rFonts w:ascii="Arial" w:hAnsi="Arial" w:cs="Arial"/>
                <w:sz w:val="22"/>
                <w:szCs w:val="22"/>
                <w:lang w:eastAsia="ar-SA"/>
              </w:rPr>
              <w:t>Wartość.</w:t>
            </w:r>
          </w:p>
        </w:tc>
        <w:tc>
          <w:tcPr>
            <w:tcW w:w="2028" w:type="dxa"/>
            <w:tcBorders>
              <w:top w:val="single" w:sz="6" w:space="0" w:color="auto"/>
              <w:left w:val="single" w:sz="6" w:space="0" w:color="auto"/>
              <w:bottom w:val="single" w:sz="6" w:space="0" w:color="auto"/>
              <w:right w:val="single" w:sz="6" w:space="0" w:color="auto"/>
            </w:tcBorders>
          </w:tcPr>
          <w:p w14:paraId="4A05FB90" w14:textId="77777777" w:rsidR="00D036A0" w:rsidRPr="00B6514E" w:rsidRDefault="00D036A0" w:rsidP="00E95DAF">
            <w:pPr>
              <w:widowControl w:val="0"/>
              <w:suppressAutoHyphens/>
              <w:spacing w:line="271" w:lineRule="auto"/>
              <w:jc w:val="center"/>
              <w:rPr>
                <w:rFonts w:ascii="Arial" w:hAnsi="Arial" w:cs="Arial"/>
                <w:sz w:val="22"/>
                <w:szCs w:val="22"/>
                <w:lang w:eastAsia="ar-SA"/>
              </w:rPr>
            </w:pPr>
            <w:r w:rsidRPr="00B6514E">
              <w:rPr>
                <w:rFonts w:ascii="Arial" w:hAnsi="Arial" w:cs="Arial"/>
                <w:sz w:val="22"/>
                <w:szCs w:val="22"/>
                <w:lang w:eastAsia="ar-SA"/>
              </w:rPr>
              <w:t>Przedmiot wyk. usługi</w:t>
            </w:r>
          </w:p>
        </w:tc>
        <w:tc>
          <w:tcPr>
            <w:tcW w:w="2316" w:type="dxa"/>
            <w:tcBorders>
              <w:top w:val="single" w:sz="6" w:space="0" w:color="auto"/>
              <w:left w:val="single" w:sz="6" w:space="0" w:color="auto"/>
              <w:bottom w:val="single" w:sz="6" w:space="0" w:color="auto"/>
              <w:right w:val="single" w:sz="6" w:space="0" w:color="auto"/>
            </w:tcBorders>
          </w:tcPr>
          <w:p w14:paraId="6290AB16" w14:textId="77777777" w:rsidR="00D036A0" w:rsidRPr="00B6514E" w:rsidRDefault="00D036A0" w:rsidP="00E95DAF">
            <w:pPr>
              <w:widowControl w:val="0"/>
              <w:suppressAutoHyphens/>
              <w:spacing w:line="271" w:lineRule="auto"/>
              <w:jc w:val="center"/>
              <w:rPr>
                <w:rFonts w:ascii="Arial" w:hAnsi="Arial" w:cs="Arial"/>
                <w:sz w:val="22"/>
                <w:szCs w:val="22"/>
                <w:lang w:eastAsia="ar-SA"/>
              </w:rPr>
            </w:pPr>
            <w:r w:rsidRPr="00B6514E">
              <w:rPr>
                <w:rFonts w:ascii="Arial" w:hAnsi="Arial" w:cs="Arial"/>
                <w:sz w:val="22"/>
                <w:szCs w:val="22"/>
                <w:lang w:eastAsia="ar-SA"/>
              </w:rPr>
              <w:t>Data usługi</w:t>
            </w:r>
          </w:p>
        </w:tc>
      </w:tr>
      <w:tr w:rsidR="00D036A0" w:rsidRPr="00B6514E" w14:paraId="099D8A67" w14:textId="77777777" w:rsidTr="00E95DAF">
        <w:tc>
          <w:tcPr>
            <w:tcW w:w="500" w:type="dxa"/>
            <w:tcBorders>
              <w:top w:val="single" w:sz="6" w:space="0" w:color="auto"/>
              <w:left w:val="single" w:sz="6" w:space="0" w:color="auto"/>
              <w:bottom w:val="single" w:sz="6" w:space="0" w:color="auto"/>
              <w:right w:val="single" w:sz="6" w:space="0" w:color="auto"/>
            </w:tcBorders>
          </w:tcPr>
          <w:p w14:paraId="1FA7AB29"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7E5E0B13"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460" w:type="dxa"/>
            <w:tcBorders>
              <w:top w:val="single" w:sz="6" w:space="0" w:color="auto"/>
              <w:left w:val="single" w:sz="6" w:space="0" w:color="auto"/>
              <w:bottom w:val="single" w:sz="6" w:space="0" w:color="auto"/>
              <w:right w:val="single" w:sz="6" w:space="0" w:color="auto"/>
            </w:tcBorders>
          </w:tcPr>
          <w:p w14:paraId="78DBC72B"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2274B2C9"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71FB8DBA"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1572" w:type="dxa"/>
            <w:tcBorders>
              <w:top w:val="single" w:sz="6" w:space="0" w:color="auto"/>
              <w:left w:val="single" w:sz="6" w:space="0" w:color="auto"/>
              <w:bottom w:val="single" w:sz="6" w:space="0" w:color="auto"/>
              <w:right w:val="single" w:sz="6" w:space="0" w:color="auto"/>
            </w:tcBorders>
          </w:tcPr>
          <w:p w14:paraId="5A790810"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028" w:type="dxa"/>
            <w:tcBorders>
              <w:top w:val="single" w:sz="6" w:space="0" w:color="auto"/>
              <w:left w:val="single" w:sz="6" w:space="0" w:color="auto"/>
              <w:bottom w:val="single" w:sz="6" w:space="0" w:color="auto"/>
              <w:right w:val="single" w:sz="6" w:space="0" w:color="auto"/>
            </w:tcBorders>
          </w:tcPr>
          <w:p w14:paraId="70373270"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316" w:type="dxa"/>
            <w:tcBorders>
              <w:top w:val="single" w:sz="6" w:space="0" w:color="auto"/>
              <w:left w:val="single" w:sz="6" w:space="0" w:color="auto"/>
              <w:bottom w:val="single" w:sz="6" w:space="0" w:color="auto"/>
              <w:right w:val="single" w:sz="6" w:space="0" w:color="auto"/>
            </w:tcBorders>
          </w:tcPr>
          <w:p w14:paraId="1096F0B8" w14:textId="77777777" w:rsidR="00D036A0" w:rsidRPr="00B6514E" w:rsidRDefault="00D036A0" w:rsidP="00E95DAF">
            <w:pPr>
              <w:widowControl w:val="0"/>
              <w:suppressAutoHyphens/>
              <w:spacing w:line="271" w:lineRule="auto"/>
              <w:rPr>
                <w:rFonts w:ascii="Arial" w:hAnsi="Arial" w:cs="Arial"/>
                <w:sz w:val="22"/>
                <w:szCs w:val="22"/>
                <w:lang w:eastAsia="ar-SA"/>
              </w:rPr>
            </w:pPr>
          </w:p>
        </w:tc>
      </w:tr>
      <w:tr w:rsidR="00D036A0" w:rsidRPr="00B6514E" w14:paraId="40DCDD30" w14:textId="77777777" w:rsidTr="00E95DAF">
        <w:tc>
          <w:tcPr>
            <w:tcW w:w="500" w:type="dxa"/>
            <w:tcBorders>
              <w:top w:val="single" w:sz="6" w:space="0" w:color="auto"/>
              <w:left w:val="single" w:sz="6" w:space="0" w:color="auto"/>
              <w:bottom w:val="single" w:sz="6" w:space="0" w:color="auto"/>
              <w:right w:val="single" w:sz="6" w:space="0" w:color="auto"/>
            </w:tcBorders>
          </w:tcPr>
          <w:p w14:paraId="7BD356CC"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75B5D7F4"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460" w:type="dxa"/>
            <w:tcBorders>
              <w:top w:val="single" w:sz="6" w:space="0" w:color="auto"/>
              <w:left w:val="single" w:sz="6" w:space="0" w:color="auto"/>
              <w:bottom w:val="single" w:sz="6" w:space="0" w:color="auto"/>
              <w:right w:val="single" w:sz="6" w:space="0" w:color="auto"/>
            </w:tcBorders>
          </w:tcPr>
          <w:p w14:paraId="5C2A919E"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68213C7A"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5E1A0B9B"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1572" w:type="dxa"/>
            <w:tcBorders>
              <w:top w:val="single" w:sz="6" w:space="0" w:color="auto"/>
              <w:left w:val="single" w:sz="6" w:space="0" w:color="auto"/>
              <w:bottom w:val="single" w:sz="6" w:space="0" w:color="auto"/>
              <w:right w:val="single" w:sz="6" w:space="0" w:color="auto"/>
            </w:tcBorders>
          </w:tcPr>
          <w:p w14:paraId="283C19BE"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028" w:type="dxa"/>
            <w:tcBorders>
              <w:top w:val="single" w:sz="6" w:space="0" w:color="auto"/>
              <w:left w:val="single" w:sz="6" w:space="0" w:color="auto"/>
              <w:bottom w:val="single" w:sz="6" w:space="0" w:color="auto"/>
              <w:right w:val="single" w:sz="6" w:space="0" w:color="auto"/>
            </w:tcBorders>
          </w:tcPr>
          <w:p w14:paraId="24B45F19"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316" w:type="dxa"/>
            <w:tcBorders>
              <w:top w:val="single" w:sz="6" w:space="0" w:color="auto"/>
              <w:left w:val="single" w:sz="6" w:space="0" w:color="auto"/>
              <w:bottom w:val="single" w:sz="6" w:space="0" w:color="auto"/>
              <w:right w:val="single" w:sz="6" w:space="0" w:color="auto"/>
            </w:tcBorders>
          </w:tcPr>
          <w:p w14:paraId="36B10A17" w14:textId="77777777" w:rsidR="00D036A0" w:rsidRPr="00B6514E" w:rsidRDefault="00D036A0" w:rsidP="00E95DAF">
            <w:pPr>
              <w:widowControl w:val="0"/>
              <w:suppressAutoHyphens/>
              <w:spacing w:line="271" w:lineRule="auto"/>
              <w:rPr>
                <w:rFonts w:ascii="Arial" w:hAnsi="Arial" w:cs="Arial"/>
                <w:sz w:val="22"/>
                <w:szCs w:val="22"/>
                <w:lang w:eastAsia="ar-SA"/>
              </w:rPr>
            </w:pPr>
          </w:p>
        </w:tc>
      </w:tr>
      <w:tr w:rsidR="00D036A0" w:rsidRPr="00B6514E" w14:paraId="429A1217" w14:textId="77777777" w:rsidTr="00E95DAF">
        <w:tc>
          <w:tcPr>
            <w:tcW w:w="500" w:type="dxa"/>
            <w:tcBorders>
              <w:top w:val="single" w:sz="6" w:space="0" w:color="auto"/>
              <w:left w:val="single" w:sz="6" w:space="0" w:color="auto"/>
              <w:bottom w:val="single" w:sz="6" w:space="0" w:color="auto"/>
              <w:right w:val="single" w:sz="6" w:space="0" w:color="auto"/>
            </w:tcBorders>
          </w:tcPr>
          <w:p w14:paraId="741E4331"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480496F3"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460" w:type="dxa"/>
            <w:tcBorders>
              <w:top w:val="single" w:sz="6" w:space="0" w:color="auto"/>
              <w:left w:val="single" w:sz="6" w:space="0" w:color="auto"/>
              <w:bottom w:val="single" w:sz="6" w:space="0" w:color="auto"/>
              <w:right w:val="single" w:sz="6" w:space="0" w:color="auto"/>
            </w:tcBorders>
          </w:tcPr>
          <w:p w14:paraId="731FD4B2"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272FAA80"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6AACB176"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1572" w:type="dxa"/>
            <w:tcBorders>
              <w:top w:val="single" w:sz="6" w:space="0" w:color="auto"/>
              <w:left w:val="single" w:sz="6" w:space="0" w:color="auto"/>
              <w:bottom w:val="single" w:sz="6" w:space="0" w:color="auto"/>
              <w:right w:val="single" w:sz="6" w:space="0" w:color="auto"/>
            </w:tcBorders>
          </w:tcPr>
          <w:p w14:paraId="7E20E836"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028" w:type="dxa"/>
            <w:tcBorders>
              <w:top w:val="single" w:sz="6" w:space="0" w:color="auto"/>
              <w:left w:val="single" w:sz="6" w:space="0" w:color="auto"/>
              <w:bottom w:val="single" w:sz="6" w:space="0" w:color="auto"/>
              <w:right w:val="single" w:sz="6" w:space="0" w:color="auto"/>
            </w:tcBorders>
          </w:tcPr>
          <w:p w14:paraId="4F79527B"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316" w:type="dxa"/>
            <w:tcBorders>
              <w:top w:val="single" w:sz="6" w:space="0" w:color="auto"/>
              <w:left w:val="single" w:sz="6" w:space="0" w:color="auto"/>
              <w:bottom w:val="single" w:sz="6" w:space="0" w:color="auto"/>
              <w:right w:val="single" w:sz="6" w:space="0" w:color="auto"/>
            </w:tcBorders>
          </w:tcPr>
          <w:p w14:paraId="7C5E240D" w14:textId="77777777" w:rsidR="00D036A0" w:rsidRPr="00B6514E" w:rsidRDefault="00D036A0" w:rsidP="00E95DAF">
            <w:pPr>
              <w:widowControl w:val="0"/>
              <w:suppressAutoHyphens/>
              <w:spacing w:line="271" w:lineRule="auto"/>
              <w:rPr>
                <w:rFonts w:ascii="Arial" w:hAnsi="Arial" w:cs="Arial"/>
                <w:sz w:val="22"/>
                <w:szCs w:val="22"/>
                <w:lang w:eastAsia="ar-SA"/>
              </w:rPr>
            </w:pPr>
          </w:p>
        </w:tc>
      </w:tr>
      <w:tr w:rsidR="00D036A0" w:rsidRPr="00B6514E" w14:paraId="494D713C" w14:textId="77777777" w:rsidTr="00E95DAF">
        <w:tc>
          <w:tcPr>
            <w:tcW w:w="500" w:type="dxa"/>
            <w:tcBorders>
              <w:top w:val="single" w:sz="6" w:space="0" w:color="auto"/>
              <w:left w:val="single" w:sz="6" w:space="0" w:color="auto"/>
              <w:bottom w:val="single" w:sz="6" w:space="0" w:color="auto"/>
              <w:right w:val="single" w:sz="6" w:space="0" w:color="auto"/>
            </w:tcBorders>
          </w:tcPr>
          <w:p w14:paraId="2BB4D080"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52AF97AA"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460" w:type="dxa"/>
            <w:tcBorders>
              <w:top w:val="single" w:sz="6" w:space="0" w:color="auto"/>
              <w:left w:val="single" w:sz="6" w:space="0" w:color="auto"/>
              <w:bottom w:val="single" w:sz="6" w:space="0" w:color="auto"/>
              <w:right w:val="single" w:sz="6" w:space="0" w:color="auto"/>
            </w:tcBorders>
          </w:tcPr>
          <w:p w14:paraId="355A3471"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609AAB2A"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28A55B7A"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1572" w:type="dxa"/>
            <w:tcBorders>
              <w:top w:val="single" w:sz="6" w:space="0" w:color="auto"/>
              <w:left w:val="single" w:sz="6" w:space="0" w:color="auto"/>
              <w:bottom w:val="single" w:sz="6" w:space="0" w:color="auto"/>
              <w:right w:val="single" w:sz="6" w:space="0" w:color="auto"/>
            </w:tcBorders>
          </w:tcPr>
          <w:p w14:paraId="6AB31C67"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028" w:type="dxa"/>
            <w:tcBorders>
              <w:top w:val="single" w:sz="6" w:space="0" w:color="auto"/>
              <w:left w:val="single" w:sz="6" w:space="0" w:color="auto"/>
              <w:bottom w:val="single" w:sz="6" w:space="0" w:color="auto"/>
              <w:right w:val="single" w:sz="6" w:space="0" w:color="auto"/>
            </w:tcBorders>
          </w:tcPr>
          <w:p w14:paraId="74558763"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316" w:type="dxa"/>
            <w:tcBorders>
              <w:top w:val="single" w:sz="6" w:space="0" w:color="auto"/>
              <w:left w:val="single" w:sz="6" w:space="0" w:color="auto"/>
              <w:bottom w:val="single" w:sz="6" w:space="0" w:color="auto"/>
              <w:right w:val="single" w:sz="6" w:space="0" w:color="auto"/>
            </w:tcBorders>
          </w:tcPr>
          <w:p w14:paraId="1037D75B" w14:textId="77777777" w:rsidR="00D036A0" w:rsidRPr="00B6514E" w:rsidRDefault="00D036A0" w:rsidP="00E95DAF">
            <w:pPr>
              <w:widowControl w:val="0"/>
              <w:suppressAutoHyphens/>
              <w:spacing w:line="271" w:lineRule="auto"/>
              <w:rPr>
                <w:rFonts w:ascii="Arial" w:hAnsi="Arial" w:cs="Arial"/>
                <w:sz w:val="22"/>
                <w:szCs w:val="22"/>
                <w:lang w:eastAsia="ar-SA"/>
              </w:rPr>
            </w:pPr>
          </w:p>
        </w:tc>
      </w:tr>
      <w:tr w:rsidR="00D036A0" w:rsidRPr="00B6514E" w14:paraId="5BD5346E" w14:textId="77777777" w:rsidTr="00E95DAF">
        <w:tc>
          <w:tcPr>
            <w:tcW w:w="500" w:type="dxa"/>
            <w:tcBorders>
              <w:top w:val="single" w:sz="6" w:space="0" w:color="auto"/>
              <w:left w:val="single" w:sz="6" w:space="0" w:color="auto"/>
              <w:bottom w:val="single" w:sz="6" w:space="0" w:color="auto"/>
              <w:right w:val="single" w:sz="6" w:space="0" w:color="auto"/>
            </w:tcBorders>
          </w:tcPr>
          <w:p w14:paraId="3AFDE6F6"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39922EE1"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460" w:type="dxa"/>
            <w:tcBorders>
              <w:top w:val="single" w:sz="6" w:space="0" w:color="auto"/>
              <w:left w:val="single" w:sz="6" w:space="0" w:color="auto"/>
              <w:bottom w:val="single" w:sz="6" w:space="0" w:color="auto"/>
              <w:right w:val="single" w:sz="6" w:space="0" w:color="auto"/>
            </w:tcBorders>
          </w:tcPr>
          <w:p w14:paraId="381D3A77"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5458C112" w14:textId="77777777" w:rsidR="00D036A0" w:rsidRPr="00B6514E" w:rsidRDefault="00D036A0" w:rsidP="00E95DAF">
            <w:pPr>
              <w:widowControl w:val="0"/>
              <w:suppressAutoHyphens/>
              <w:spacing w:line="271" w:lineRule="auto"/>
              <w:rPr>
                <w:rFonts w:ascii="Arial" w:hAnsi="Arial" w:cs="Arial"/>
                <w:sz w:val="22"/>
                <w:szCs w:val="22"/>
                <w:lang w:eastAsia="ar-SA"/>
              </w:rPr>
            </w:pPr>
          </w:p>
          <w:p w14:paraId="6BF3A135"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1572" w:type="dxa"/>
            <w:tcBorders>
              <w:top w:val="single" w:sz="6" w:space="0" w:color="auto"/>
              <w:left w:val="single" w:sz="6" w:space="0" w:color="auto"/>
              <w:bottom w:val="single" w:sz="6" w:space="0" w:color="auto"/>
              <w:right w:val="single" w:sz="6" w:space="0" w:color="auto"/>
            </w:tcBorders>
          </w:tcPr>
          <w:p w14:paraId="7C7C6E01"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028" w:type="dxa"/>
            <w:tcBorders>
              <w:top w:val="single" w:sz="6" w:space="0" w:color="auto"/>
              <w:left w:val="single" w:sz="6" w:space="0" w:color="auto"/>
              <w:bottom w:val="single" w:sz="6" w:space="0" w:color="auto"/>
              <w:right w:val="single" w:sz="6" w:space="0" w:color="auto"/>
            </w:tcBorders>
          </w:tcPr>
          <w:p w14:paraId="4C951107" w14:textId="77777777" w:rsidR="00D036A0" w:rsidRPr="00B6514E" w:rsidRDefault="00D036A0" w:rsidP="00E95DAF">
            <w:pPr>
              <w:widowControl w:val="0"/>
              <w:suppressAutoHyphens/>
              <w:spacing w:line="271" w:lineRule="auto"/>
              <w:rPr>
                <w:rFonts w:ascii="Arial" w:hAnsi="Arial" w:cs="Arial"/>
                <w:sz w:val="22"/>
                <w:szCs w:val="22"/>
                <w:lang w:eastAsia="ar-SA"/>
              </w:rPr>
            </w:pPr>
          </w:p>
        </w:tc>
        <w:tc>
          <w:tcPr>
            <w:tcW w:w="2316" w:type="dxa"/>
            <w:tcBorders>
              <w:top w:val="single" w:sz="6" w:space="0" w:color="auto"/>
              <w:left w:val="single" w:sz="6" w:space="0" w:color="auto"/>
              <w:bottom w:val="single" w:sz="6" w:space="0" w:color="auto"/>
              <w:right w:val="single" w:sz="6" w:space="0" w:color="auto"/>
            </w:tcBorders>
          </w:tcPr>
          <w:p w14:paraId="0DBB0C58" w14:textId="77777777" w:rsidR="00D036A0" w:rsidRPr="00B6514E" w:rsidRDefault="00D036A0" w:rsidP="00E95DAF">
            <w:pPr>
              <w:widowControl w:val="0"/>
              <w:suppressAutoHyphens/>
              <w:spacing w:line="271" w:lineRule="auto"/>
              <w:rPr>
                <w:rFonts w:ascii="Arial" w:hAnsi="Arial" w:cs="Arial"/>
                <w:sz w:val="22"/>
                <w:szCs w:val="22"/>
                <w:lang w:eastAsia="ar-SA"/>
              </w:rPr>
            </w:pPr>
          </w:p>
        </w:tc>
      </w:tr>
    </w:tbl>
    <w:p w14:paraId="1D493D19" w14:textId="77777777" w:rsidR="00D036A0" w:rsidRPr="00B6514E" w:rsidRDefault="00D036A0" w:rsidP="00D036A0">
      <w:pPr>
        <w:widowControl w:val="0"/>
        <w:tabs>
          <w:tab w:val="left" w:pos="-142"/>
        </w:tabs>
        <w:suppressAutoHyphens/>
        <w:spacing w:line="271" w:lineRule="auto"/>
        <w:rPr>
          <w:rFonts w:ascii="Arial" w:hAnsi="Arial" w:cs="Arial"/>
          <w:b/>
          <w:sz w:val="22"/>
          <w:szCs w:val="22"/>
          <w:lang w:eastAsia="ar-SA"/>
        </w:rPr>
      </w:pPr>
    </w:p>
    <w:p w14:paraId="1DB9B975" w14:textId="77777777" w:rsidR="00D036A0" w:rsidRPr="00B6514E" w:rsidRDefault="00D036A0" w:rsidP="00D036A0">
      <w:pPr>
        <w:widowControl w:val="0"/>
        <w:tabs>
          <w:tab w:val="left" w:pos="-142"/>
        </w:tabs>
        <w:suppressAutoHyphens/>
        <w:spacing w:line="271" w:lineRule="auto"/>
        <w:ind w:left="100" w:hanging="100"/>
        <w:rPr>
          <w:rFonts w:ascii="Arial" w:hAnsi="Arial" w:cs="Arial"/>
          <w:sz w:val="22"/>
          <w:szCs w:val="22"/>
          <w:lang w:eastAsia="ar-SA"/>
        </w:rPr>
      </w:pPr>
      <w:r w:rsidRPr="00B6514E">
        <w:rPr>
          <w:rFonts w:ascii="Arial" w:hAnsi="Arial" w:cs="Arial"/>
          <w:sz w:val="22"/>
          <w:szCs w:val="22"/>
          <w:lang w:eastAsia="ar-SA"/>
        </w:rPr>
        <w:t xml:space="preserve">* Do wykazu należy dołączyć dokumenty potwierdzające, że w/w roboty zostały wykonane należycie. </w:t>
      </w:r>
    </w:p>
    <w:p w14:paraId="790C7B04" w14:textId="77777777" w:rsidR="00D036A0" w:rsidRPr="00B6514E" w:rsidRDefault="00D036A0" w:rsidP="00D036A0">
      <w:pPr>
        <w:widowControl w:val="0"/>
        <w:tabs>
          <w:tab w:val="left" w:pos="-142"/>
        </w:tabs>
        <w:suppressAutoHyphens/>
        <w:spacing w:line="271" w:lineRule="auto"/>
        <w:rPr>
          <w:rFonts w:ascii="Arial" w:hAnsi="Arial" w:cs="Arial"/>
          <w:sz w:val="22"/>
          <w:szCs w:val="22"/>
          <w:lang w:eastAsia="ar-SA"/>
        </w:rPr>
      </w:pPr>
    </w:p>
    <w:p w14:paraId="6ED84D86" w14:textId="77777777" w:rsidR="00D036A0" w:rsidRPr="00B6514E" w:rsidRDefault="00D036A0" w:rsidP="00D036A0">
      <w:pPr>
        <w:widowControl w:val="0"/>
        <w:tabs>
          <w:tab w:val="left" w:pos="-142"/>
        </w:tabs>
        <w:suppressAutoHyphens/>
        <w:spacing w:line="271" w:lineRule="auto"/>
        <w:jc w:val="right"/>
        <w:rPr>
          <w:rFonts w:ascii="Arial" w:hAnsi="Arial" w:cs="Arial"/>
          <w:sz w:val="22"/>
          <w:szCs w:val="22"/>
          <w:lang w:eastAsia="ar-SA"/>
        </w:rPr>
      </w:pPr>
      <w:r w:rsidRPr="00B6514E">
        <w:rPr>
          <w:rFonts w:ascii="Arial" w:hAnsi="Arial" w:cs="Arial"/>
          <w:sz w:val="22"/>
          <w:szCs w:val="22"/>
          <w:lang w:eastAsia="ar-SA"/>
        </w:rPr>
        <w:t xml:space="preserve">                                                                                                     ...........................................................................</w:t>
      </w:r>
    </w:p>
    <w:p w14:paraId="7B22FE4B" w14:textId="77777777" w:rsidR="00D036A0" w:rsidRPr="00B6514E" w:rsidRDefault="00D036A0" w:rsidP="00D036A0">
      <w:pPr>
        <w:tabs>
          <w:tab w:val="left" w:pos="708"/>
        </w:tabs>
        <w:suppressAutoHyphens/>
        <w:spacing w:line="271" w:lineRule="auto"/>
        <w:ind w:left="4395"/>
        <w:jc w:val="center"/>
        <w:rPr>
          <w:rFonts w:ascii="Arial" w:hAnsi="Arial" w:cs="Arial"/>
          <w:sz w:val="22"/>
          <w:szCs w:val="22"/>
          <w:lang w:eastAsia="ar-SA"/>
        </w:rPr>
      </w:pPr>
      <w:r w:rsidRPr="00B6514E">
        <w:rPr>
          <w:rFonts w:ascii="Arial" w:hAnsi="Arial" w:cs="Arial"/>
          <w:sz w:val="22"/>
          <w:szCs w:val="22"/>
          <w:lang w:eastAsia="ar-SA"/>
        </w:rPr>
        <w:t>(podpis osoby upoważnionej do składania oświadczeń woli w imieniu Wykonawcy)</w:t>
      </w:r>
    </w:p>
    <w:p w14:paraId="088283C0" w14:textId="77777777" w:rsidR="00D036A0" w:rsidRPr="00B6514E" w:rsidRDefault="00D036A0" w:rsidP="00D036A0">
      <w:pPr>
        <w:spacing w:line="271" w:lineRule="auto"/>
        <w:jc w:val="both"/>
        <w:rPr>
          <w:rFonts w:ascii="Arial" w:hAnsi="Arial" w:cs="Arial"/>
          <w:i/>
          <w:snapToGrid w:val="0"/>
          <w:color w:val="002060"/>
          <w:sz w:val="22"/>
          <w:szCs w:val="22"/>
        </w:rPr>
      </w:pPr>
    </w:p>
    <w:p w14:paraId="73F5EEBF" w14:textId="77777777" w:rsidR="00D036A0" w:rsidRPr="00B6514E" w:rsidRDefault="00D036A0" w:rsidP="00D036A0">
      <w:pPr>
        <w:tabs>
          <w:tab w:val="left" w:pos="-142"/>
        </w:tabs>
        <w:spacing w:line="271" w:lineRule="auto"/>
        <w:jc w:val="both"/>
        <w:rPr>
          <w:rFonts w:ascii="Arial" w:hAnsi="Arial" w:cs="Arial"/>
          <w:sz w:val="22"/>
          <w:szCs w:val="22"/>
        </w:rPr>
      </w:pPr>
    </w:p>
    <w:p w14:paraId="19BFC4FA" w14:textId="3FFA4599" w:rsidR="004F743F" w:rsidRPr="00DA7B0D" w:rsidRDefault="002A1DF8" w:rsidP="004F743F">
      <w:pPr>
        <w:tabs>
          <w:tab w:val="left" w:pos="708"/>
        </w:tabs>
        <w:spacing w:line="271" w:lineRule="auto"/>
        <w:rPr>
          <w:rFonts w:ascii="Arial" w:hAnsi="Arial" w:cs="Arial"/>
          <w:sz w:val="22"/>
          <w:szCs w:val="22"/>
        </w:rPr>
      </w:pPr>
      <w:r>
        <w:rPr>
          <w:rFonts w:ascii="Arial" w:hAnsi="Arial" w:cs="Arial"/>
          <w:sz w:val="22"/>
          <w:szCs w:val="22"/>
        </w:rPr>
        <w:lastRenderedPageBreak/>
        <w:t>W</w:t>
      </w:r>
      <w:r w:rsidR="004F743F">
        <w:rPr>
          <w:rFonts w:ascii="Arial" w:hAnsi="Arial" w:cs="Arial"/>
          <w:sz w:val="22"/>
          <w:szCs w:val="22"/>
        </w:rPr>
        <w:t>ZP</w:t>
      </w:r>
      <w:r w:rsidR="004F743F" w:rsidRPr="00DA7B0D">
        <w:rPr>
          <w:rFonts w:ascii="Arial" w:hAnsi="Arial" w:cs="Arial"/>
          <w:sz w:val="22"/>
          <w:szCs w:val="22"/>
        </w:rPr>
        <w:t>.272</w:t>
      </w:r>
      <w:r w:rsidR="004F743F">
        <w:rPr>
          <w:rFonts w:ascii="Arial" w:hAnsi="Arial" w:cs="Arial"/>
          <w:sz w:val="22"/>
          <w:szCs w:val="22"/>
        </w:rPr>
        <w:t>.</w:t>
      </w:r>
      <w:r w:rsidR="00D91EC5">
        <w:rPr>
          <w:rFonts w:ascii="Arial" w:hAnsi="Arial" w:cs="Arial"/>
          <w:sz w:val="22"/>
          <w:szCs w:val="22"/>
        </w:rPr>
        <w:t>4.2025</w:t>
      </w:r>
    </w:p>
    <w:p w14:paraId="3CD51E22" w14:textId="69252D62" w:rsidR="00D036A0" w:rsidRPr="00B6514E" w:rsidRDefault="004F743F" w:rsidP="00D036A0">
      <w:pPr>
        <w:tabs>
          <w:tab w:val="left" w:pos="-142"/>
        </w:tabs>
        <w:spacing w:line="271" w:lineRule="auto"/>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D036A0" w:rsidRPr="00B6514E">
        <w:rPr>
          <w:rFonts w:ascii="Arial" w:hAnsi="Arial" w:cs="Arial"/>
          <w:sz w:val="22"/>
          <w:szCs w:val="22"/>
        </w:rPr>
        <w:tab/>
      </w:r>
      <w:r w:rsidR="00D036A0" w:rsidRPr="00B6514E">
        <w:rPr>
          <w:rFonts w:ascii="Arial" w:hAnsi="Arial" w:cs="Arial"/>
          <w:sz w:val="22"/>
          <w:szCs w:val="22"/>
        </w:rPr>
        <w:tab/>
      </w:r>
      <w:r w:rsidR="00D036A0" w:rsidRPr="00B6514E">
        <w:rPr>
          <w:rFonts w:ascii="Arial" w:hAnsi="Arial" w:cs="Arial"/>
          <w:sz w:val="22"/>
          <w:szCs w:val="22"/>
        </w:rPr>
        <w:tab/>
      </w:r>
      <w:r w:rsidR="00D036A0" w:rsidRPr="00B6514E">
        <w:rPr>
          <w:rFonts w:ascii="Arial" w:hAnsi="Arial" w:cs="Arial"/>
          <w:sz w:val="22"/>
          <w:szCs w:val="22"/>
        </w:rPr>
        <w:tab/>
      </w:r>
      <w:r w:rsidR="00D036A0" w:rsidRPr="00B6514E">
        <w:rPr>
          <w:rFonts w:ascii="Arial" w:hAnsi="Arial" w:cs="Arial"/>
          <w:sz w:val="22"/>
          <w:szCs w:val="22"/>
        </w:rPr>
        <w:tab/>
        <w:t xml:space="preserve">     Załącznik nr </w:t>
      </w:r>
      <w:r w:rsidR="00D91EC5">
        <w:rPr>
          <w:rFonts w:ascii="Arial" w:hAnsi="Arial" w:cs="Arial"/>
          <w:sz w:val="22"/>
          <w:szCs w:val="22"/>
        </w:rPr>
        <w:t>5</w:t>
      </w:r>
    </w:p>
    <w:p w14:paraId="56F1C4DC" w14:textId="77777777" w:rsidR="00D036A0" w:rsidRPr="00B6514E" w:rsidRDefault="00D036A0" w:rsidP="00D036A0">
      <w:pPr>
        <w:tabs>
          <w:tab w:val="left" w:pos="-142"/>
        </w:tabs>
        <w:spacing w:line="271" w:lineRule="auto"/>
        <w:jc w:val="both"/>
        <w:rPr>
          <w:rFonts w:ascii="Arial" w:hAnsi="Arial" w:cs="Arial"/>
          <w:sz w:val="22"/>
          <w:szCs w:val="22"/>
        </w:rPr>
      </w:pPr>
    </w:p>
    <w:p w14:paraId="141A02D7" w14:textId="77777777" w:rsidR="00D036A0" w:rsidRPr="00B6514E" w:rsidRDefault="00D036A0" w:rsidP="00D036A0">
      <w:pPr>
        <w:tabs>
          <w:tab w:val="left" w:pos="-142"/>
        </w:tabs>
        <w:spacing w:line="271" w:lineRule="auto"/>
        <w:ind w:left="3540"/>
        <w:jc w:val="right"/>
        <w:rPr>
          <w:rFonts w:ascii="Arial" w:hAnsi="Arial" w:cs="Arial"/>
          <w:color w:val="FF0000"/>
          <w:sz w:val="22"/>
          <w:szCs w:val="22"/>
        </w:rPr>
      </w:pPr>
    </w:p>
    <w:p w14:paraId="44EBC08E" w14:textId="77777777" w:rsidR="00D036A0" w:rsidRPr="00B6514E" w:rsidRDefault="00D036A0" w:rsidP="00D036A0">
      <w:pPr>
        <w:spacing w:line="271" w:lineRule="auto"/>
        <w:jc w:val="center"/>
        <w:outlineLvl w:val="0"/>
        <w:rPr>
          <w:rFonts w:ascii="Arial" w:eastAsia="MS Mincho" w:hAnsi="Arial" w:cs="Arial"/>
          <w:b/>
          <w:bCs/>
          <w:sz w:val="22"/>
          <w:szCs w:val="22"/>
        </w:rPr>
      </w:pPr>
      <w:r w:rsidRPr="00B6514E">
        <w:rPr>
          <w:rFonts w:ascii="Arial" w:eastAsia="MS Mincho" w:hAnsi="Arial" w:cs="Arial"/>
          <w:b/>
          <w:bCs/>
          <w:sz w:val="22"/>
          <w:szCs w:val="22"/>
        </w:rPr>
        <w:t>OŚWIADCZENIE</w:t>
      </w:r>
    </w:p>
    <w:p w14:paraId="2346E83F" w14:textId="77777777" w:rsidR="00D036A0" w:rsidRPr="00B6514E" w:rsidRDefault="00D036A0" w:rsidP="00D036A0">
      <w:pPr>
        <w:spacing w:line="271" w:lineRule="auto"/>
        <w:jc w:val="center"/>
        <w:outlineLvl w:val="0"/>
        <w:rPr>
          <w:rFonts w:ascii="Arial" w:eastAsia="MS Mincho" w:hAnsi="Arial" w:cs="Arial"/>
          <w:b/>
          <w:bCs/>
          <w:sz w:val="22"/>
          <w:szCs w:val="22"/>
        </w:rPr>
      </w:pPr>
      <w:r w:rsidRPr="00B6514E">
        <w:rPr>
          <w:rFonts w:ascii="Arial" w:eastAsia="MS Mincho" w:hAnsi="Arial" w:cs="Arial"/>
          <w:b/>
          <w:bCs/>
          <w:sz w:val="22"/>
          <w:szCs w:val="22"/>
        </w:rPr>
        <w:t>o przynależności Wykonawcy do grupy kapitałowej</w:t>
      </w:r>
    </w:p>
    <w:p w14:paraId="72487880" w14:textId="77777777" w:rsidR="00D036A0" w:rsidRPr="00B6514E" w:rsidRDefault="00D036A0" w:rsidP="00D036A0">
      <w:pPr>
        <w:spacing w:line="271" w:lineRule="auto"/>
        <w:rPr>
          <w:rFonts w:ascii="Arial" w:eastAsia="MS Mincho" w:hAnsi="Arial" w:cs="Arial"/>
          <w:sz w:val="22"/>
          <w:szCs w:val="22"/>
        </w:rPr>
      </w:pPr>
    </w:p>
    <w:p w14:paraId="6143A881" w14:textId="77777777" w:rsidR="00D036A0" w:rsidRPr="00B6514E" w:rsidRDefault="00D036A0" w:rsidP="00D036A0">
      <w:pPr>
        <w:spacing w:line="271" w:lineRule="auto"/>
        <w:jc w:val="center"/>
        <w:rPr>
          <w:rFonts w:ascii="Arial" w:eastAsia="MS Mincho" w:hAnsi="Arial" w:cs="Arial"/>
          <w:sz w:val="22"/>
          <w:szCs w:val="22"/>
        </w:rPr>
      </w:pPr>
    </w:p>
    <w:p w14:paraId="7BA44D2D" w14:textId="77777777" w:rsidR="00D036A0" w:rsidRPr="00B6514E" w:rsidRDefault="00D036A0" w:rsidP="00D036A0">
      <w:pPr>
        <w:spacing w:line="271" w:lineRule="auto"/>
        <w:jc w:val="center"/>
        <w:rPr>
          <w:rFonts w:ascii="Arial" w:eastAsia="MS Mincho" w:hAnsi="Arial" w:cs="Arial"/>
          <w:sz w:val="22"/>
          <w:szCs w:val="22"/>
        </w:rPr>
      </w:pPr>
      <w:r w:rsidRPr="00B6514E">
        <w:rPr>
          <w:rFonts w:ascii="Arial" w:eastAsia="MS Mincho" w:hAnsi="Arial" w:cs="Arial"/>
          <w:sz w:val="22"/>
          <w:szCs w:val="22"/>
        </w:rPr>
        <w:t>....................................................................................................................................................</w:t>
      </w:r>
    </w:p>
    <w:p w14:paraId="6931C243" w14:textId="77777777" w:rsidR="00D036A0" w:rsidRPr="00B6514E" w:rsidRDefault="00D036A0" w:rsidP="00D036A0">
      <w:pPr>
        <w:spacing w:line="271" w:lineRule="auto"/>
        <w:jc w:val="center"/>
        <w:rPr>
          <w:rFonts w:ascii="Arial" w:eastAsia="MS Mincho" w:hAnsi="Arial" w:cs="Arial"/>
          <w:sz w:val="22"/>
          <w:szCs w:val="22"/>
        </w:rPr>
      </w:pPr>
      <w:r w:rsidRPr="00B6514E">
        <w:rPr>
          <w:rFonts w:ascii="Arial" w:eastAsia="MS Mincho" w:hAnsi="Arial" w:cs="Arial"/>
          <w:sz w:val="22"/>
          <w:szCs w:val="22"/>
        </w:rPr>
        <w:t>(Nazwa i adres Wykonawcy)</w:t>
      </w:r>
    </w:p>
    <w:p w14:paraId="34F67B8D" w14:textId="77777777" w:rsidR="00D036A0" w:rsidRPr="00B6514E" w:rsidRDefault="00D036A0" w:rsidP="00D036A0">
      <w:pPr>
        <w:spacing w:line="271" w:lineRule="auto"/>
        <w:jc w:val="center"/>
        <w:rPr>
          <w:rFonts w:ascii="Arial" w:eastAsia="MS Mincho" w:hAnsi="Arial" w:cs="Arial"/>
          <w:sz w:val="22"/>
          <w:szCs w:val="22"/>
        </w:rPr>
      </w:pPr>
    </w:p>
    <w:p w14:paraId="6EEEA9AF" w14:textId="77777777" w:rsidR="00D036A0" w:rsidRPr="00B6514E" w:rsidRDefault="00D036A0" w:rsidP="00D036A0">
      <w:pPr>
        <w:spacing w:line="271" w:lineRule="auto"/>
        <w:rPr>
          <w:rFonts w:ascii="Arial" w:eastAsia="MS Mincho" w:hAnsi="Arial" w:cs="Arial"/>
          <w:sz w:val="22"/>
          <w:szCs w:val="22"/>
        </w:rPr>
      </w:pPr>
    </w:p>
    <w:p w14:paraId="54F09A21" w14:textId="77777777" w:rsidR="00D036A0" w:rsidRPr="00B6514E" w:rsidRDefault="00D036A0" w:rsidP="00D036A0">
      <w:pPr>
        <w:spacing w:line="271" w:lineRule="auto"/>
        <w:jc w:val="center"/>
        <w:rPr>
          <w:rFonts w:ascii="Arial" w:eastAsia="MS Mincho" w:hAnsi="Arial" w:cs="Arial"/>
          <w:sz w:val="22"/>
          <w:szCs w:val="22"/>
        </w:rPr>
      </w:pPr>
      <w:r w:rsidRPr="00B6514E">
        <w:rPr>
          <w:rFonts w:ascii="Arial" w:eastAsia="MS Mincho" w:hAnsi="Arial" w:cs="Arial"/>
          <w:sz w:val="22"/>
          <w:szCs w:val="22"/>
        </w:rPr>
        <w:t>....................................................................................................................................................</w:t>
      </w:r>
    </w:p>
    <w:p w14:paraId="2D55D20F" w14:textId="77777777" w:rsidR="00D036A0" w:rsidRPr="00B6514E" w:rsidRDefault="00D036A0" w:rsidP="00D036A0">
      <w:pPr>
        <w:spacing w:line="271" w:lineRule="auto"/>
        <w:jc w:val="center"/>
        <w:rPr>
          <w:rFonts w:ascii="Arial" w:eastAsia="MS Mincho" w:hAnsi="Arial" w:cs="Arial"/>
          <w:sz w:val="22"/>
          <w:szCs w:val="22"/>
        </w:rPr>
      </w:pPr>
    </w:p>
    <w:p w14:paraId="50685CC5" w14:textId="77777777" w:rsidR="00D036A0" w:rsidRPr="00B6514E" w:rsidRDefault="00D036A0" w:rsidP="00D036A0">
      <w:pPr>
        <w:spacing w:line="271" w:lineRule="auto"/>
        <w:jc w:val="center"/>
        <w:rPr>
          <w:rFonts w:ascii="Arial" w:eastAsia="MS Mincho" w:hAnsi="Arial" w:cs="Arial"/>
          <w:sz w:val="22"/>
          <w:szCs w:val="22"/>
        </w:rPr>
      </w:pPr>
    </w:p>
    <w:p w14:paraId="4EBBCACE" w14:textId="77777777" w:rsidR="00D036A0" w:rsidRPr="00B6514E" w:rsidRDefault="00D036A0" w:rsidP="00D036A0">
      <w:pPr>
        <w:spacing w:line="271" w:lineRule="auto"/>
        <w:jc w:val="both"/>
        <w:rPr>
          <w:rFonts w:ascii="Arial" w:eastAsia="MS Mincho" w:hAnsi="Arial" w:cs="Arial"/>
          <w:sz w:val="22"/>
          <w:szCs w:val="22"/>
        </w:rPr>
      </w:pPr>
      <w:r w:rsidRPr="00B6514E">
        <w:rPr>
          <w:rFonts w:ascii="Arial" w:eastAsia="MS Mincho" w:hAnsi="Arial" w:cs="Arial"/>
          <w:sz w:val="22"/>
          <w:szCs w:val="22"/>
        </w:rPr>
        <w:t xml:space="preserve">składając ofertę </w:t>
      </w:r>
      <w:r w:rsidRPr="00B6514E">
        <w:rPr>
          <w:rFonts w:ascii="Arial" w:hAnsi="Arial" w:cs="Arial"/>
          <w:sz w:val="22"/>
          <w:szCs w:val="22"/>
        </w:rPr>
        <w:t>w trybie podstawowym na:</w:t>
      </w:r>
    </w:p>
    <w:p w14:paraId="1560277E" w14:textId="77777777" w:rsidR="00D036A0" w:rsidRPr="00B6514E" w:rsidRDefault="00D036A0" w:rsidP="00D036A0">
      <w:pPr>
        <w:spacing w:line="271" w:lineRule="auto"/>
        <w:rPr>
          <w:rFonts w:ascii="Arial" w:eastAsia="MS Mincho" w:hAnsi="Arial" w:cs="Arial"/>
          <w:sz w:val="22"/>
          <w:szCs w:val="22"/>
        </w:rPr>
      </w:pPr>
      <w:r w:rsidRPr="00B6514E">
        <w:rPr>
          <w:rFonts w:ascii="Arial" w:eastAsia="MS Mincho" w:hAnsi="Arial" w:cs="Arial"/>
          <w:noProof/>
          <w:sz w:val="22"/>
          <w:szCs w:val="22"/>
        </w:rPr>
        <mc:AlternateContent>
          <mc:Choice Requires="wps">
            <w:drawing>
              <wp:anchor distT="0" distB="0" distL="114300" distR="114300" simplePos="0" relativeHeight="251659264" behindDoc="0" locked="0" layoutInCell="1" allowOverlap="1" wp14:anchorId="567DB44E" wp14:editId="0EB02879">
                <wp:simplePos x="0" y="0"/>
                <wp:positionH relativeFrom="column">
                  <wp:posOffset>-71120</wp:posOffset>
                </wp:positionH>
                <wp:positionV relativeFrom="paragraph">
                  <wp:posOffset>62865</wp:posOffset>
                </wp:positionV>
                <wp:extent cx="6037580" cy="838200"/>
                <wp:effectExtent l="0" t="0" r="20320" b="1905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7580" cy="838200"/>
                        </a:xfrm>
                        <a:prstGeom prst="rect">
                          <a:avLst/>
                        </a:prstGeom>
                        <a:solidFill>
                          <a:srgbClr val="FFFFFF"/>
                        </a:solidFill>
                        <a:ln w="9525">
                          <a:solidFill>
                            <a:srgbClr val="000000"/>
                          </a:solidFill>
                          <a:miter lim="800000"/>
                          <a:headEnd/>
                          <a:tailEnd/>
                        </a:ln>
                      </wps:spPr>
                      <wps:txbx>
                        <w:txbxContent>
                          <w:p w14:paraId="68AD911F" w14:textId="4DDC778D" w:rsidR="00D036A0" w:rsidRPr="00630D84" w:rsidRDefault="00D91EC5" w:rsidP="008E3E36">
                            <w:pPr>
                              <w:pStyle w:val="Tytu"/>
                              <w:rPr>
                                <w:sz w:val="22"/>
                                <w:szCs w:val="22"/>
                              </w:rPr>
                            </w:pPr>
                            <w:r w:rsidRPr="002F2F77">
                              <w:rPr>
                                <w:bCs/>
                                <w:sz w:val="22"/>
                                <w:szCs w:val="22"/>
                              </w:rPr>
                              <w:t xml:space="preserve">Wykonanie map prawnych podziałowych </w:t>
                            </w:r>
                            <w:r>
                              <w:rPr>
                                <w:bCs/>
                                <w:sz w:val="22"/>
                                <w:szCs w:val="22"/>
                              </w:rPr>
                              <w:t>w ramach zadania inwestycyjnego pn. „Przebudowa drogi powiatowej nr 4332W na odc. od msc. Miąse do msc. Franciszków, gm. Tłuszcz”.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67DB44E" id="_x0000_t202" coordsize="21600,21600" o:spt="202" path="m,l,21600r21600,l21600,xe">
                <v:stroke joinstyle="miter"/>
                <v:path gradientshapeok="t" o:connecttype="rect"/>
              </v:shapetype>
              <v:shape id="Pole tekstowe 1" o:spid="_x0000_s1026" type="#_x0000_t202" style="position:absolute;margin-left:-5.6pt;margin-top:4.95pt;width:475.4pt;height: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">
                <v:textbox>
                  <w:txbxContent>
                    <w:p w14:paraId="68AD911F" w14:textId="4DDC778D" w:rsidR="00D036A0" w:rsidRPr="00630D84" w:rsidRDefault="00D91EC5" w:rsidP="008E3E36">
                      <w:pPr>
                        <w:pStyle w:val="Tytu"/>
                        <w:rPr>
                          <w:sz w:val="22"/>
                          <w:szCs w:val="22"/>
                        </w:rPr>
                      </w:pPr>
                      <w:r w:rsidRPr="002F2F77">
                        <w:rPr>
                          <w:bCs/>
                          <w:sz w:val="22"/>
                          <w:szCs w:val="22"/>
                        </w:rPr>
                        <w:t xml:space="preserve">Wykonanie map prawnych podziałowych </w:t>
                      </w:r>
                      <w:r>
                        <w:rPr>
                          <w:bCs/>
                          <w:sz w:val="22"/>
                          <w:szCs w:val="22"/>
                        </w:rPr>
                        <w:t xml:space="preserve">w ramach zadania inwestycyjnego pn. „Przebudowa drogi powiatowej nr 4332W na odc. od </w:t>
                      </w:r>
                      <w:proofErr w:type="spellStart"/>
                      <w:r>
                        <w:rPr>
                          <w:bCs/>
                          <w:sz w:val="22"/>
                          <w:szCs w:val="22"/>
                        </w:rPr>
                        <w:t>msc</w:t>
                      </w:r>
                      <w:proofErr w:type="spellEnd"/>
                      <w:r>
                        <w:rPr>
                          <w:bCs/>
                          <w:sz w:val="22"/>
                          <w:szCs w:val="22"/>
                        </w:rPr>
                        <w:t xml:space="preserve">. Miąse do </w:t>
                      </w:r>
                      <w:proofErr w:type="spellStart"/>
                      <w:r>
                        <w:rPr>
                          <w:bCs/>
                          <w:sz w:val="22"/>
                          <w:szCs w:val="22"/>
                        </w:rPr>
                        <w:t>msc</w:t>
                      </w:r>
                      <w:proofErr w:type="spellEnd"/>
                      <w:r>
                        <w:rPr>
                          <w:bCs/>
                          <w:sz w:val="22"/>
                          <w:szCs w:val="22"/>
                        </w:rPr>
                        <w:t>. Franciszków, gm. Tłuszcz”.</w:t>
                      </w:r>
                    </w:p>
                  </w:txbxContent>
                </v:textbox>
              </v:shape>
            </w:pict>
          </mc:Fallback>
        </mc:AlternateContent>
      </w:r>
    </w:p>
    <w:p w14:paraId="24D7BA68" w14:textId="77777777" w:rsidR="00D036A0" w:rsidRPr="00B6514E" w:rsidRDefault="00D036A0" w:rsidP="00D036A0">
      <w:pPr>
        <w:spacing w:line="271" w:lineRule="auto"/>
        <w:rPr>
          <w:rFonts w:ascii="Arial" w:eastAsia="MS Mincho" w:hAnsi="Arial" w:cs="Arial"/>
          <w:sz w:val="22"/>
          <w:szCs w:val="22"/>
        </w:rPr>
      </w:pPr>
    </w:p>
    <w:p w14:paraId="0316F303" w14:textId="77777777" w:rsidR="00D036A0" w:rsidRPr="00B6514E" w:rsidRDefault="00D036A0" w:rsidP="00D036A0">
      <w:pPr>
        <w:spacing w:line="271" w:lineRule="auto"/>
        <w:rPr>
          <w:rFonts w:ascii="Arial" w:eastAsia="MS Mincho" w:hAnsi="Arial" w:cs="Arial"/>
          <w:sz w:val="22"/>
          <w:szCs w:val="22"/>
        </w:rPr>
      </w:pPr>
    </w:p>
    <w:p w14:paraId="22757BA7" w14:textId="77777777" w:rsidR="00D036A0" w:rsidRPr="00B6514E" w:rsidRDefault="00D036A0" w:rsidP="00D036A0">
      <w:pPr>
        <w:spacing w:line="271" w:lineRule="auto"/>
        <w:rPr>
          <w:rFonts w:ascii="Arial" w:eastAsia="MS Mincho" w:hAnsi="Arial" w:cs="Arial"/>
          <w:sz w:val="22"/>
          <w:szCs w:val="22"/>
        </w:rPr>
      </w:pPr>
    </w:p>
    <w:p w14:paraId="40C4EEBA" w14:textId="77777777" w:rsidR="00D036A0" w:rsidRDefault="00D036A0" w:rsidP="00D036A0">
      <w:pPr>
        <w:spacing w:line="271" w:lineRule="auto"/>
        <w:rPr>
          <w:rFonts w:ascii="Arial" w:eastAsia="MS Mincho" w:hAnsi="Arial" w:cs="Arial"/>
          <w:sz w:val="22"/>
          <w:szCs w:val="22"/>
        </w:rPr>
      </w:pPr>
    </w:p>
    <w:p w14:paraId="5E07231F" w14:textId="77777777" w:rsidR="00D036A0" w:rsidRDefault="00D036A0" w:rsidP="00D036A0">
      <w:pPr>
        <w:spacing w:line="271" w:lineRule="auto"/>
        <w:rPr>
          <w:rFonts w:ascii="Arial" w:eastAsia="MS Mincho" w:hAnsi="Arial" w:cs="Arial"/>
          <w:sz w:val="22"/>
          <w:szCs w:val="22"/>
        </w:rPr>
      </w:pPr>
    </w:p>
    <w:p w14:paraId="52DB3606" w14:textId="77777777" w:rsidR="00D036A0" w:rsidRPr="00B6514E" w:rsidRDefault="00D036A0" w:rsidP="00D036A0">
      <w:pPr>
        <w:spacing w:line="271" w:lineRule="auto"/>
        <w:rPr>
          <w:rFonts w:ascii="Arial" w:eastAsia="MS Mincho" w:hAnsi="Arial" w:cs="Arial"/>
          <w:sz w:val="22"/>
          <w:szCs w:val="22"/>
        </w:rPr>
      </w:pPr>
      <w:r w:rsidRPr="00B6514E">
        <w:rPr>
          <w:rFonts w:ascii="Arial" w:eastAsia="MS Mincho" w:hAnsi="Arial" w:cs="Arial"/>
          <w:sz w:val="22"/>
          <w:szCs w:val="22"/>
        </w:rPr>
        <w:t>oświadczam(y), że:</w:t>
      </w:r>
    </w:p>
    <w:p w14:paraId="3EB4753F" w14:textId="77777777" w:rsidR="00D036A0" w:rsidRPr="00B6514E" w:rsidRDefault="00D036A0" w:rsidP="00D036A0">
      <w:pPr>
        <w:suppressAutoHyphens/>
        <w:spacing w:line="271" w:lineRule="auto"/>
        <w:ind w:left="720"/>
        <w:rPr>
          <w:rFonts w:ascii="Arial" w:eastAsia="MS Mincho" w:hAnsi="Arial" w:cs="Arial"/>
          <w:sz w:val="22"/>
          <w:szCs w:val="22"/>
        </w:rPr>
      </w:pPr>
    </w:p>
    <w:p w14:paraId="2C02CF66" w14:textId="77777777" w:rsidR="00D036A0" w:rsidRPr="00B6514E" w:rsidRDefault="00D036A0" w:rsidP="00D036A0">
      <w:pPr>
        <w:suppressAutoHyphens/>
        <w:spacing w:line="271" w:lineRule="auto"/>
        <w:rPr>
          <w:rFonts w:ascii="Arial" w:eastAsia="MS Mincho" w:hAnsi="Arial" w:cs="Arial"/>
          <w:sz w:val="22"/>
          <w:szCs w:val="22"/>
        </w:rPr>
      </w:pPr>
      <w:r w:rsidRPr="00B6514E">
        <w:rPr>
          <w:rFonts w:ascii="Arial" w:eastAsia="MS Mincho" w:hAnsi="Arial" w:cs="Arial"/>
          <w:sz w:val="22"/>
          <w:szCs w:val="22"/>
        </w:rPr>
        <w:t>1. Nie należymy do grupy kapitałowej</w:t>
      </w:r>
      <w:r w:rsidRPr="00B6514E">
        <w:rPr>
          <w:rFonts w:ascii="Arial" w:eastAsia="MS Mincho" w:hAnsi="Arial" w:cs="Arial"/>
          <w:b/>
          <w:bCs/>
          <w:sz w:val="22"/>
          <w:szCs w:val="22"/>
        </w:rPr>
        <w:t>*</w:t>
      </w:r>
    </w:p>
    <w:p w14:paraId="02DB49E9" w14:textId="77777777" w:rsidR="00D036A0" w:rsidRPr="00B6514E" w:rsidRDefault="00D036A0" w:rsidP="00D036A0">
      <w:pPr>
        <w:suppressAutoHyphens/>
        <w:spacing w:line="271" w:lineRule="auto"/>
        <w:rPr>
          <w:rFonts w:ascii="Arial" w:eastAsia="MS Mincho" w:hAnsi="Arial" w:cs="Arial"/>
          <w:sz w:val="22"/>
          <w:szCs w:val="22"/>
        </w:rPr>
      </w:pPr>
      <w:r w:rsidRPr="00B6514E">
        <w:rPr>
          <w:rFonts w:ascii="Arial" w:eastAsia="MS Mincho" w:hAnsi="Arial" w:cs="Arial"/>
          <w:sz w:val="22"/>
          <w:szCs w:val="22"/>
        </w:rPr>
        <w:t xml:space="preserve">2. Należymy do grupy kapitałowej </w:t>
      </w:r>
      <w:r w:rsidRPr="00B6514E">
        <w:rPr>
          <w:rFonts w:ascii="Arial" w:eastAsia="MS Mincho" w:hAnsi="Arial" w:cs="Arial"/>
          <w:b/>
          <w:bCs/>
          <w:sz w:val="22"/>
          <w:szCs w:val="22"/>
        </w:rPr>
        <w:t>*</w:t>
      </w:r>
    </w:p>
    <w:p w14:paraId="31AF188E" w14:textId="77777777" w:rsidR="00D036A0" w:rsidRPr="00B6514E" w:rsidRDefault="00D036A0" w:rsidP="00D036A0">
      <w:pPr>
        <w:spacing w:line="271" w:lineRule="auto"/>
        <w:ind w:left="708"/>
        <w:rPr>
          <w:rFonts w:ascii="Arial" w:eastAsia="MS Mincho" w:hAnsi="Arial" w:cs="Arial"/>
          <w:sz w:val="22"/>
          <w:szCs w:val="22"/>
        </w:rPr>
      </w:pPr>
    </w:p>
    <w:p w14:paraId="254DE02C" w14:textId="77777777" w:rsidR="00D036A0" w:rsidRPr="00B6514E" w:rsidRDefault="00D036A0" w:rsidP="00D036A0">
      <w:pPr>
        <w:spacing w:line="271" w:lineRule="auto"/>
        <w:ind w:left="708"/>
        <w:rPr>
          <w:rFonts w:ascii="Arial" w:eastAsia="MS Mincho" w:hAnsi="Arial" w:cs="Arial"/>
          <w:sz w:val="22"/>
          <w:szCs w:val="22"/>
        </w:rPr>
      </w:pPr>
    </w:p>
    <w:p w14:paraId="379DC7A2" w14:textId="77777777" w:rsidR="00D036A0" w:rsidRPr="00B6514E" w:rsidRDefault="00D036A0" w:rsidP="00D036A0">
      <w:pPr>
        <w:spacing w:line="271" w:lineRule="auto"/>
        <w:rPr>
          <w:rFonts w:ascii="Arial" w:eastAsia="MS Mincho" w:hAnsi="Arial" w:cs="Arial"/>
          <w:sz w:val="22"/>
          <w:szCs w:val="22"/>
        </w:rPr>
      </w:pPr>
    </w:p>
    <w:p w14:paraId="3B006EEA" w14:textId="77777777" w:rsidR="00D036A0" w:rsidRPr="00B6514E" w:rsidRDefault="00D036A0" w:rsidP="00D036A0">
      <w:pPr>
        <w:tabs>
          <w:tab w:val="left" w:pos="-142"/>
        </w:tabs>
        <w:suppressAutoHyphens/>
        <w:spacing w:line="271" w:lineRule="auto"/>
        <w:jc w:val="both"/>
        <w:rPr>
          <w:rFonts w:ascii="Arial" w:hAnsi="Arial" w:cs="Arial"/>
          <w:sz w:val="22"/>
          <w:szCs w:val="22"/>
          <w:lang w:eastAsia="ar-SA"/>
        </w:rPr>
      </w:pPr>
      <w:r w:rsidRPr="00B6514E">
        <w:rPr>
          <w:rFonts w:ascii="Arial" w:hAnsi="Arial" w:cs="Arial"/>
          <w:sz w:val="22"/>
          <w:szCs w:val="22"/>
          <w:lang w:eastAsia="ar-SA"/>
        </w:rPr>
        <w:t>Miejscowość .................................................. dnia .......................................  roku</w:t>
      </w:r>
    </w:p>
    <w:p w14:paraId="1AABD16A" w14:textId="77777777" w:rsidR="00D036A0" w:rsidRPr="00B6514E" w:rsidRDefault="00D036A0" w:rsidP="00D036A0">
      <w:pPr>
        <w:tabs>
          <w:tab w:val="left" w:pos="-142"/>
        </w:tabs>
        <w:suppressAutoHyphens/>
        <w:spacing w:line="271" w:lineRule="auto"/>
        <w:jc w:val="both"/>
        <w:rPr>
          <w:rFonts w:ascii="Arial" w:hAnsi="Arial" w:cs="Arial"/>
          <w:sz w:val="22"/>
          <w:szCs w:val="22"/>
          <w:lang w:eastAsia="ar-SA"/>
        </w:rPr>
      </w:pPr>
    </w:p>
    <w:p w14:paraId="4C8D9125" w14:textId="77777777" w:rsidR="00D036A0" w:rsidRPr="00B6514E" w:rsidRDefault="00D036A0" w:rsidP="00D036A0">
      <w:pPr>
        <w:tabs>
          <w:tab w:val="left" w:pos="-142"/>
        </w:tabs>
        <w:suppressAutoHyphens/>
        <w:spacing w:line="271" w:lineRule="auto"/>
        <w:jc w:val="both"/>
        <w:rPr>
          <w:rFonts w:ascii="Arial" w:hAnsi="Arial" w:cs="Arial"/>
          <w:sz w:val="22"/>
          <w:szCs w:val="22"/>
          <w:lang w:eastAsia="ar-SA"/>
        </w:rPr>
      </w:pPr>
    </w:p>
    <w:p w14:paraId="71D462FC" w14:textId="77777777" w:rsidR="00D036A0" w:rsidRPr="00B6514E" w:rsidRDefault="00D036A0" w:rsidP="004805D0">
      <w:pPr>
        <w:tabs>
          <w:tab w:val="left" w:pos="-142"/>
        </w:tabs>
        <w:suppressAutoHyphens/>
        <w:spacing w:line="271" w:lineRule="auto"/>
        <w:jc w:val="right"/>
        <w:rPr>
          <w:rFonts w:ascii="Arial" w:hAnsi="Arial" w:cs="Arial"/>
          <w:sz w:val="22"/>
          <w:szCs w:val="22"/>
          <w:lang w:eastAsia="ar-SA"/>
        </w:rPr>
      </w:pPr>
      <w:r w:rsidRPr="00B6514E">
        <w:rPr>
          <w:rFonts w:ascii="Arial" w:hAnsi="Arial" w:cs="Arial"/>
          <w:sz w:val="22"/>
          <w:szCs w:val="22"/>
          <w:lang w:eastAsia="ar-SA"/>
        </w:rPr>
        <w:t xml:space="preserve">                                                                                           .......................................................................</w:t>
      </w:r>
    </w:p>
    <w:p w14:paraId="7BE66144" w14:textId="77777777" w:rsidR="00D036A0" w:rsidRPr="00B6514E" w:rsidRDefault="00D036A0" w:rsidP="00D036A0">
      <w:pPr>
        <w:tabs>
          <w:tab w:val="left" w:pos="-142"/>
        </w:tabs>
        <w:suppressAutoHyphens/>
        <w:spacing w:line="271" w:lineRule="auto"/>
        <w:ind w:left="4248" w:firstLine="708"/>
        <w:jc w:val="center"/>
        <w:rPr>
          <w:rFonts w:ascii="Arial" w:hAnsi="Arial" w:cs="Arial"/>
          <w:sz w:val="22"/>
          <w:szCs w:val="22"/>
          <w:lang w:eastAsia="ar-SA"/>
        </w:rPr>
      </w:pPr>
      <w:r w:rsidRPr="00B6514E">
        <w:rPr>
          <w:rFonts w:ascii="Arial" w:hAnsi="Arial" w:cs="Arial"/>
          <w:sz w:val="22"/>
          <w:szCs w:val="22"/>
          <w:lang w:eastAsia="ar-SA"/>
        </w:rPr>
        <w:t>(podpis osoby uprawnionej</w:t>
      </w:r>
    </w:p>
    <w:p w14:paraId="502E7A7E" w14:textId="77777777" w:rsidR="00D036A0" w:rsidRPr="00B6514E" w:rsidRDefault="00D036A0" w:rsidP="00D036A0">
      <w:pPr>
        <w:tabs>
          <w:tab w:val="left" w:pos="-142"/>
        </w:tabs>
        <w:suppressAutoHyphens/>
        <w:spacing w:line="271" w:lineRule="auto"/>
        <w:ind w:left="4248"/>
        <w:jc w:val="center"/>
        <w:rPr>
          <w:rFonts w:ascii="Arial" w:hAnsi="Arial" w:cs="Arial"/>
          <w:sz w:val="22"/>
          <w:szCs w:val="22"/>
          <w:lang w:eastAsia="ar-SA"/>
        </w:rPr>
      </w:pPr>
      <w:r w:rsidRPr="00B6514E">
        <w:rPr>
          <w:rFonts w:ascii="Arial" w:hAnsi="Arial" w:cs="Arial"/>
          <w:sz w:val="22"/>
          <w:szCs w:val="22"/>
          <w:lang w:eastAsia="ar-SA"/>
        </w:rPr>
        <w:t>do składania oświadczeń woli w imieniu              wykonawcy)</w:t>
      </w:r>
    </w:p>
    <w:p w14:paraId="221E194E" w14:textId="77777777" w:rsidR="00D036A0" w:rsidRPr="00B6514E" w:rsidRDefault="00D036A0" w:rsidP="00D036A0">
      <w:pPr>
        <w:tabs>
          <w:tab w:val="left" w:pos="-142"/>
        </w:tabs>
        <w:suppressAutoHyphens/>
        <w:spacing w:line="271" w:lineRule="auto"/>
        <w:rPr>
          <w:rFonts w:ascii="Arial" w:hAnsi="Arial" w:cs="Arial"/>
          <w:sz w:val="22"/>
          <w:szCs w:val="22"/>
          <w:lang w:eastAsia="ar-SA"/>
        </w:rPr>
      </w:pPr>
    </w:p>
    <w:p w14:paraId="5B4DA371" w14:textId="77777777" w:rsidR="009D713E" w:rsidRDefault="009D713E" w:rsidP="00D036A0">
      <w:pPr>
        <w:tabs>
          <w:tab w:val="left" w:pos="-142"/>
        </w:tabs>
        <w:suppressAutoHyphens/>
        <w:spacing w:line="271" w:lineRule="auto"/>
        <w:ind w:left="360"/>
        <w:rPr>
          <w:rFonts w:ascii="Arial" w:hAnsi="Arial" w:cs="Arial"/>
          <w:sz w:val="22"/>
          <w:szCs w:val="22"/>
          <w:lang w:eastAsia="ar-SA"/>
        </w:rPr>
      </w:pPr>
    </w:p>
    <w:p w14:paraId="001EF271" w14:textId="77777777" w:rsidR="009D713E" w:rsidRDefault="009D713E" w:rsidP="00D036A0">
      <w:pPr>
        <w:tabs>
          <w:tab w:val="left" w:pos="-142"/>
        </w:tabs>
        <w:suppressAutoHyphens/>
        <w:spacing w:line="271" w:lineRule="auto"/>
        <w:ind w:left="360"/>
        <w:rPr>
          <w:rFonts w:ascii="Arial" w:hAnsi="Arial" w:cs="Arial"/>
          <w:sz w:val="22"/>
          <w:szCs w:val="22"/>
          <w:lang w:eastAsia="ar-SA"/>
        </w:rPr>
      </w:pPr>
    </w:p>
    <w:p w14:paraId="5AB2FF88" w14:textId="77777777" w:rsidR="009D713E" w:rsidRDefault="009D713E" w:rsidP="00D036A0">
      <w:pPr>
        <w:tabs>
          <w:tab w:val="left" w:pos="-142"/>
        </w:tabs>
        <w:suppressAutoHyphens/>
        <w:spacing w:line="271" w:lineRule="auto"/>
        <w:ind w:left="360"/>
        <w:rPr>
          <w:rFonts w:ascii="Arial" w:hAnsi="Arial" w:cs="Arial"/>
          <w:sz w:val="22"/>
          <w:szCs w:val="22"/>
          <w:lang w:eastAsia="ar-SA"/>
        </w:rPr>
      </w:pPr>
    </w:p>
    <w:p w14:paraId="06F397CE" w14:textId="77777777" w:rsidR="009D713E" w:rsidRDefault="009D713E" w:rsidP="00D036A0">
      <w:pPr>
        <w:tabs>
          <w:tab w:val="left" w:pos="-142"/>
        </w:tabs>
        <w:suppressAutoHyphens/>
        <w:spacing w:line="271" w:lineRule="auto"/>
        <w:ind w:left="360"/>
        <w:rPr>
          <w:rFonts w:ascii="Arial" w:hAnsi="Arial" w:cs="Arial"/>
          <w:sz w:val="22"/>
          <w:szCs w:val="22"/>
          <w:lang w:eastAsia="ar-SA"/>
        </w:rPr>
      </w:pPr>
    </w:p>
    <w:p w14:paraId="77BD7D87" w14:textId="2001FA7F" w:rsidR="00D036A0" w:rsidRPr="00B6514E" w:rsidRDefault="00D036A0" w:rsidP="00D036A0">
      <w:pPr>
        <w:tabs>
          <w:tab w:val="left" w:pos="-142"/>
        </w:tabs>
        <w:suppressAutoHyphens/>
        <w:spacing w:line="271" w:lineRule="auto"/>
        <w:ind w:left="360"/>
        <w:rPr>
          <w:rFonts w:ascii="Arial" w:hAnsi="Arial" w:cs="Arial"/>
          <w:sz w:val="22"/>
          <w:szCs w:val="22"/>
          <w:lang w:eastAsia="ar-SA"/>
        </w:rPr>
      </w:pPr>
      <w:r w:rsidRPr="00B6514E">
        <w:rPr>
          <w:rFonts w:ascii="Arial" w:hAnsi="Arial" w:cs="Arial"/>
          <w:sz w:val="22"/>
          <w:szCs w:val="22"/>
          <w:lang w:eastAsia="ar-SA"/>
        </w:rPr>
        <w:t>* Niepotrzebne skreślić</w:t>
      </w:r>
    </w:p>
    <w:p w14:paraId="3B85AD16" w14:textId="77777777" w:rsidR="00D036A0" w:rsidRPr="00B6514E" w:rsidRDefault="00D036A0" w:rsidP="00D036A0">
      <w:pPr>
        <w:tabs>
          <w:tab w:val="left" w:pos="-142"/>
        </w:tabs>
        <w:spacing w:line="271" w:lineRule="auto"/>
        <w:rPr>
          <w:rFonts w:ascii="Arial" w:hAnsi="Arial" w:cs="Arial"/>
          <w:color w:val="FF0000"/>
          <w:sz w:val="22"/>
          <w:szCs w:val="22"/>
        </w:rPr>
      </w:pPr>
    </w:p>
    <w:p w14:paraId="79DD77E1" w14:textId="7F0B0CED" w:rsidR="00412BC8" w:rsidRPr="003A65B1" w:rsidRDefault="00412BC8" w:rsidP="003A65B1">
      <w:pPr>
        <w:spacing w:line="271" w:lineRule="auto"/>
        <w:jc w:val="both"/>
        <w:rPr>
          <w:rFonts w:ascii="Arial" w:hAnsi="Arial" w:cs="Arial"/>
          <w:i/>
          <w:snapToGrid w:val="0"/>
          <w:color w:val="002060"/>
          <w:sz w:val="22"/>
          <w:szCs w:val="22"/>
        </w:rPr>
      </w:pPr>
    </w:p>
    <w:sectPr w:rsidR="00412BC8" w:rsidRPr="003A65B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D032C7" w14:textId="77777777" w:rsidR="00946009" w:rsidRDefault="00946009" w:rsidP="000F1DCF">
      <w:r>
        <w:separator/>
      </w:r>
    </w:p>
  </w:endnote>
  <w:endnote w:type="continuationSeparator" w:id="0">
    <w:p w14:paraId="39A1DFE5" w14:textId="77777777" w:rsidR="00946009" w:rsidRDefault="00946009" w:rsidP="000F1DCF">
      <w:r>
        <w:continuationSeparator/>
      </w:r>
    </w:p>
  </w:endnote>
  <w:endnote w:type="continuationNotice" w:id="1">
    <w:p w14:paraId="1E451AF8" w14:textId="77777777" w:rsidR="00946009" w:rsidRDefault="009460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Roboto">
    <w:charset w:val="00"/>
    <w:family w:val="auto"/>
    <w:pitch w:val="variable"/>
    <w:sig w:usb0="E0000AFF" w:usb1="5000217F" w:usb2="00000021" w:usb3="00000000" w:csb0="0000019F" w:csb1="00000000"/>
  </w:font>
  <w:font w:name="StarSymbol">
    <w:altName w:val="Yu Gothic"/>
    <w:charset w:val="80"/>
    <w:family w:val="auto"/>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6B494D" w14:textId="77777777" w:rsidR="00946009" w:rsidRDefault="00946009" w:rsidP="000F1DCF">
      <w:r>
        <w:separator/>
      </w:r>
    </w:p>
  </w:footnote>
  <w:footnote w:type="continuationSeparator" w:id="0">
    <w:p w14:paraId="53BC54B2" w14:textId="77777777" w:rsidR="00946009" w:rsidRDefault="00946009" w:rsidP="000F1DCF">
      <w:r>
        <w:continuationSeparator/>
      </w:r>
    </w:p>
  </w:footnote>
  <w:footnote w:type="continuationNotice" w:id="1">
    <w:p w14:paraId="4DA04D3F" w14:textId="77777777" w:rsidR="00946009" w:rsidRDefault="00946009"/>
  </w:footnote>
  <w:footnote w:id="2">
    <w:p w14:paraId="0485A8E9" w14:textId="77777777" w:rsidR="000F0C2F" w:rsidRPr="004E4915" w:rsidRDefault="000F0C2F" w:rsidP="000F0C2F">
      <w:pPr>
        <w:jc w:val="both"/>
        <w:rPr>
          <w:rFonts w:ascii="Arial" w:hAnsi="Arial" w:cs="Arial"/>
          <w:sz w:val="22"/>
          <w:szCs w:val="22"/>
        </w:rPr>
      </w:pPr>
      <w:r w:rsidRPr="004E4915">
        <w:rPr>
          <w:rFonts w:ascii="Arial" w:hAnsi="Arial" w:cs="Arial"/>
          <w:sz w:val="22"/>
          <w:szCs w:val="22"/>
          <w:vertAlign w:val="superscript"/>
        </w:rPr>
        <w:footnoteRef/>
      </w:r>
      <w:r w:rsidRPr="004E4915">
        <w:rPr>
          <w:rFonts w:ascii="Arial" w:hAnsi="Arial" w:cs="Arial"/>
          <w:sz w:val="22"/>
          <w:szCs w:val="22"/>
        </w:rPr>
        <w:t xml:space="preserve"> Rozporządzenie Prezesa Rady Ministrów z dnia 27 czerwca 2017 r. w sprawie użycia środków komunikacji elektronicznej w postępowaniu o udzielenie zamówienia publicznego oraz udostępniania i przechowywania dokumentów elektronicznych.</w:t>
      </w:r>
    </w:p>
  </w:footnote>
  <w:footnote w:id="3">
    <w:p w14:paraId="42718C80" w14:textId="77777777" w:rsidR="002701E7" w:rsidRPr="00473042" w:rsidRDefault="002701E7" w:rsidP="002701E7">
      <w:pPr>
        <w:pStyle w:val="Tekstprzypisudolnego"/>
        <w:jc w:val="both"/>
        <w:rPr>
          <w:sz w:val="16"/>
          <w:szCs w:val="16"/>
        </w:rPr>
      </w:pPr>
      <w:r>
        <w:rPr>
          <w:color w:val="000000"/>
          <w:sz w:val="22"/>
          <w:szCs w:val="22"/>
          <w:vertAlign w:val="superscript"/>
        </w:rPr>
        <w:t>3</w:t>
      </w:r>
      <w:r w:rsidRPr="00473042">
        <w:rPr>
          <w:color w:val="000000"/>
          <w:sz w:val="22"/>
          <w:szCs w:val="22"/>
          <w:vertAlign w:val="superscript"/>
        </w:rPr>
        <w:t xml:space="preserve">) </w:t>
      </w:r>
      <w:r w:rsidRPr="00473042">
        <w:rPr>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w:t>
      </w:r>
      <w:r>
        <w:rPr>
          <w:sz w:val="16"/>
          <w:szCs w:val="16"/>
        </w:rPr>
        <w:t xml:space="preserve">E L 119 z 04.05.2016, str. 1). </w:t>
      </w:r>
    </w:p>
    <w:p w14:paraId="28C4D285" w14:textId="12D9B77E" w:rsidR="002701E7" w:rsidRDefault="002701E7" w:rsidP="009D713E">
      <w:pPr>
        <w:pStyle w:val="NormalnyWeb"/>
        <w:spacing w:line="276" w:lineRule="auto"/>
        <w:ind w:left="142" w:hanging="142"/>
        <w:rPr>
          <w:sz w:val="16"/>
          <w:szCs w:val="16"/>
        </w:rPr>
      </w:pPr>
      <w:r w:rsidRPr="00473042">
        <w:rPr>
          <w:color w:val="000000"/>
          <w:sz w:val="16"/>
          <w:szCs w:val="16"/>
        </w:rPr>
        <w:t xml:space="preserve">* W przypadku gdy wykonawca </w:t>
      </w:r>
      <w:r w:rsidRPr="00473042">
        <w:rPr>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9D8807B" w14:textId="77777777" w:rsidR="009D713E" w:rsidRPr="009D713E" w:rsidRDefault="009D713E" w:rsidP="009D713E">
      <w:pPr>
        <w:pStyle w:val="NormalnyWeb"/>
        <w:spacing w:line="276" w:lineRule="auto"/>
        <w:ind w:left="142" w:hanging="142"/>
        <w:rPr>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34DC2D2C"/>
    <w:lvl w:ilvl="0">
      <w:start w:val="1"/>
      <w:numFmt w:val="decimal"/>
      <w:pStyle w:val="Listanumerowana"/>
      <w:lvlText w:val="%1."/>
      <w:lvlJc w:val="left"/>
      <w:pPr>
        <w:tabs>
          <w:tab w:val="num" w:pos="360"/>
        </w:tabs>
        <w:ind w:left="360" w:hanging="360"/>
      </w:pPr>
    </w:lvl>
  </w:abstractNum>
  <w:abstractNum w:abstractNumId="1" w15:restartNumberingAfterBreak="0">
    <w:nsid w:val="00000005"/>
    <w:multiLevelType w:val="multilevel"/>
    <w:tmpl w:val="0BD065B8"/>
    <w:name w:val="WW8Num5"/>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rPr>
        <w:rFonts w:ascii="Arial" w:eastAsia="Times New Roman" w:hAnsi="Arial" w:cs="Arial" w:hint="default"/>
      </w:r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 w15:restartNumberingAfterBreak="0">
    <w:nsid w:val="0000000F"/>
    <w:multiLevelType w:val="singleLevel"/>
    <w:tmpl w:val="0000000F"/>
    <w:name w:val="WW8Num15"/>
    <w:lvl w:ilvl="0">
      <w:start w:val="1"/>
      <w:numFmt w:val="decimal"/>
      <w:lvlText w:val="%1."/>
      <w:lvlJc w:val="left"/>
      <w:pPr>
        <w:tabs>
          <w:tab w:val="num" w:pos="720"/>
        </w:tabs>
        <w:ind w:left="720" w:hanging="360"/>
      </w:pPr>
    </w:lvl>
  </w:abstractNum>
  <w:abstractNum w:abstractNumId="3" w15:restartNumberingAfterBreak="0">
    <w:nsid w:val="00000016"/>
    <w:multiLevelType w:val="singleLevel"/>
    <w:tmpl w:val="213A2606"/>
    <w:name w:val="WW8Num25"/>
    <w:lvl w:ilvl="0">
      <w:start w:val="1"/>
      <w:numFmt w:val="lowerLetter"/>
      <w:lvlText w:val="%1)"/>
      <w:lvlJc w:val="left"/>
      <w:pPr>
        <w:tabs>
          <w:tab w:val="num" w:pos="720"/>
        </w:tabs>
        <w:ind w:left="720" w:hanging="360"/>
      </w:pPr>
      <w:rPr>
        <w:rFonts w:ascii="Arial" w:hAnsi="Arial" w:cs="Arial" w:hint="default"/>
        <w:b w:val="0"/>
        <w:i w:val="0"/>
        <w:sz w:val="22"/>
        <w:szCs w:val="22"/>
      </w:rPr>
    </w:lvl>
  </w:abstractNum>
  <w:abstractNum w:abstractNumId="4" w15:restartNumberingAfterBreak="0">
    <w:nsid w:val="0000001A"/>
    <w:multiLevelType w:val="singleLevel"/>
    <w:tmpl w:val="25B875C0"/>
    <w:name w:val="WW8Num29"/>
    <w:lvl w:ilvl="0">
      <w:start w:val="1"/>
      <w:numFmt w:val="decimal"/>
      <w:lvlText w:val="%1)"/>
      <w:lvlJc w:val="left"/>
      <w:pPr>
        <w:tabs>
          <w:tab w:val="num" w:pos="720"/>
        </w:tabs>
        <w:ind w:left="720" w:hanging="360"/>
      </w:pPr>
      <w:rPr>
        <w:rFonts w:ascii="Arial" w:hAnsi="Arial" w:cs="Arial" w:hint="default"/>
        <w:sz w:val="22"/>
        <w:szCs w:val="22"/>
      </w:rPr>
    </w:lvl>
  </w:abstractNum>
  <w:abstractNum w:abstractNumId="5" w15:restartNumberingAfterBreak="0">
    <w:nsid w:val="00000020"/>
    <w:multiLevelType w:val="multilevel"/>
    <w:tmpl w:val="000000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3563B90"/>
    <w:multiLevelType w:val="multilevel"/>
    <w:tmpl w:val="778E1F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042F2958"/>
    <w:multiLevelType w:val="hybridMultilevel"/>
    <w:tmpl w:val="DAEE6A32"/>
    <w:lvl w:ilvl="0" w:tplc="04150011">
      <w:start w:val="1"/>
      <w:numFmt w:val="decimal"/>
      <w:lvlText w:val="%1)"/>
      <w:lvlJc w:val="left"/>
      <w:pPr>
        <w:ind w:left="79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083B7827"/>
    <w:multiLevelType w:val="hybridMultilevel"/>
    <w:tmpl w:val="EA4853D8"/>
    <w:lvl w:ilvl="0" w:tplc="D828F1BE">
      <w:start w:val="1"/>
      <w:numFmt w:val="decimal"/>
      <w:lvlText w:val="%1."/>
      <w:lvlJc w:val="left"/>
      <w:pPr>
        <w:ind w:left="720" w:hanging="360"/>
      </w:pPr>
      <w:rPr>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0B6BC8"/>
    <w:multiLevelType w:val="hybridMultilevel"/>
    <w:tmpl w:val="3C0E56A2"/>
    <w:lvl w:ilvl="0" w:tplc="06F645A8">
      <w:start w:val="1"/>
      <w:numFmt w:val="decimal"/>
      <w:pStyle w:val="ppktwniosku"/>
      <w:lvlText w:val="2.%1"/>
      <w:lvlJc w:val="left"/>
      <w:pPr>
        <w:ind w:left="720" w:hanging="360"/>
      </w:pPr>
      <w:rPr>
        <w:rFonts w:hint="default"/>
        <w:i w:val="0"/>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13DB757E"/>
    <w:multiLevelType w:val="hybridMultilevel"/>
    <w:tmpl w:val="2A80EB0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008790A"/>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19577A8"/>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21C39D8"/>
    <w:multiLevelType w:val="hybridMultilevel"/>
    <w:tmpl w:val="EE2CB2DE"/>
    <w:lvl w:ilvl="0" w:tplc="921A754C">
      <w:start w:val="2"/>
      <w:numFmt w:val="bullet"/>
      <w:lvlText w:val=""/>
      <w:lvlJc w:val="left"/>
      <w:pPr>
        <w:ind w:left="720" w:hanging="360"/>
      </w:pPr>
      <w:rPr>
        <w:rFonts w:ascii="Wingdings" w:eastAsia="Times New Roman" w:hAnsi="Wingdings"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4D7176D"/>
    <w:multiLevelType w:val="hybridMultilevel"/>
    <w:tmpl w:val="0BA6460E"/>
    <w:lvl w:ilvl="0" w:tplc="ECF2C70C">
      <w:start w:val="1"/>
      <w:numFmt w:val="decimal"/>
      <w:lvlText w:val="%1."/>
      <w:lvlJc w:val="left"/>
      <w:pPr>
        <w:ind w:left="1070"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26D313F2"/>
    <w:multiLevelType w:val="hybridMultilevel"/>
    <w:tmpl w:val="0A04B662"/>
    <w:lvl w:ilvl="0" w:tplc="5F721D8E">
      <w:start w:val="1"/>
      <w:numFmt w:val="lowerLetter"/>
      <w:lvlText w:val="%1)"/>
      <w:lvlJc w:val="left"/>
      <w:pPr>
        <w:ind w:left="360" w:hanging="360"/>
      </w:pPr>
      <w:rPr>
        <w:rFonts w:hint="default"/>
        <w:b w:val="0"/>
        <w:bCs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15:restartNumberingAfterBreak="0">
    <w:nsid w:val="277A25F9"/>
    <w:multiLevelType w:val="hybridMultilevel"/>
    <w:tmpl w:val="560A41F2"/>
    <w:lvl w:ilvl="0" w:tplc="5CD248AE">
      <w:start w:val="1"/>
      <w:numFmt w:val="decimal"/>
      <w:lvlText w:val="%1."/>
      <w:lvlJc w:val="left"/>
      <w:pPr>
        <w:ind w:left="1146" w:hanging="360"/>
      </w:pPr>
      <w:rPr>
        <w:b w:val="0"/>
        <w:bCs/>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15:restartNumberingAfterBreak="0">
    <w:nsid w:val="2ABE7534"/>
    <w:multiLevelType w:val="hybridMultilevel"/>
    <w:tmpl w:val="6178D594"/>
    <w:lvl w:ilvl="0" w:tplc="1180CBA4">
      <w:start w:val="1"/>
      <w:numFmt w:val="decimal"/>
      <w:lvlText w:val="%1."/>
      <w:lvlJc w:val="left"/>
      <w:pPr>
        <w:ind w:left="360" w:hanging="360"/>
      </w:pPr>
      <w:rPr>
        <w:b w:val="0"/>
        <w:bCs/>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2D181D13"/>
    <w:multiLevelType w:val="multilevel"/>
    <w:tmpl w:val="13F2A2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2D751B81"/>
    <w:multiLevelType w:val="hybridMultilevel"/>
    <w:tmpl w:val="783287D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34772F3"/>
    <w:multiLevelType w:val="hybridMultilevel"/>
    <w:tmpl w:val="F300F18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24" w15:restartNumberingAfterBreak="0">
    <w:nsid w:val="343F1422"/>
    <w:multiLevelType w:val="hybridMultilevel"/>
    <w:tmpl w:val="0C16094C"/>
    <w:lvl w:ilvl="0" w:tplc="89D07D30">
      <w:start w:val="1"/>
      <w:numFmt w:val="decimal"/>
      <w:pStyle w:val="pktwniosku"/>
      <w:lvlText w:val="%1."/>
      <w:lvlJc w:val="left"/>
      <w:pPr>
        <w:ind w:left="644"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4FE24D2"/>
    <w:multiLevelType w:val="hybridMultilevel"/>
    <w:tmpl w:val="783287D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5215E51"/>
    <w:multiLevelType w:val="hybridMultilevel"/>
    <w:tmpl w:val="5C989772"/>
    <w:lvl w:ilvl="0" w:tplc="5F6C1304">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6436D3B"/>
    <w:multiLevelType w:val="multilevel"/>
    <w:tmpl w:val="5B265718"/>
    <w:lvl w:ilvl="0">
      <w:start w:val="1"/>
      <w:numFmt w:val="decimal"/>
      <w:lvlText w:val="%1."/>
      <w:lvlJc w:val="left"/>
      <w:pPr>
        <w:ind w:left="360" w:hanging="360"/>
      </w:pPr>
      <w:rPr>
        <w:b w:val="0"/>
        <w:bCs/>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7C012D3"/>
    <w:multiLevelType w:val="hybridMultilevel"/>
    <w:tmpl w:val="D286042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39CD369D"/>
    <w:multiLevelType w:val="hybridMultilevel"/>
    <w:tmpl w:val="F7588D06"/>
    <w:lvl w:ilvl="0" w:tplc="C2585B4E">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DEA0AB4"/>
    <w:multiLevelType w:val="hybridMultilevel"/>
    <w:tmpl w:val="0556259E"/>
    <w:lvl w:ilvl="0" w:tplc="9F841B1C">
      <w:start w:val="1"/>
      <w:numFmt w:val="lowerLetter"/>
      <w:lvlText w:val="%1)"/>
      <w:lvlJc w:val="left"/>
      <w:pPr>
        <w:ind w:left="644"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3F530A54"/>
    <w:multiLevelType w:val="hybridMultilevel"/>
    <w:tmpl w:val="F52E78B6"/>
    <w:lvl w:ilvl="0" w:tplc="39E471E0">
      <w:start w:val="1"/>
      <w:numFmt w:val="decimal"/>
      <w:lvlText w:val="%1."/>
      <w:lvlJc w:val="left"/>
      <w:pPr>
        <w:ind w:left="360" w:hanging="360"/>
      </w:pPr>
      <w:rPr>
        <w:b w:val="0"/>
        <w:i w:val="0"/>
        <w:iCs/>
        <w:color w:val="auto"/>
        <w:sz w:val="24"/>
      </w:rPr>
    </w:lvl>
    <w:lvl w:ilvl="1" w:tplc="3FB0B852">
      <w:start w:val="1"/>
      <w:numFmt w:val="decimal"/>
      <w:lvlText w:val="%2."/>
      <w:lvlJc w:val="left"/>
      <w:pPr>
        <w:ind w:left="1080" w:hanging="360"/>
      </w:pPr>
      <w:rPr>
        <w:rFonts w:ascii="Arial" w:eastAsia="Times New Roman" w:hAnsi="Arial" w:cs="Arial"/>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407459C7"/>
    <w:multiLevelType w:val="hybridMultilevel"/>
    <w:tmpl w:val="4A16AA1C"/>
    <w:lvl w:ilvl="0" w:tplc="04150011">
      <w:start w:val="4"/>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0DF69AA"/>
    <w:multiLevelType w:val="hybridMultilevel"/>
    <w:tmpl w:val="90E41E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23401D1"/>
    <w:multiLevelType w:val="hybridMultilevel"/>
    <w:tmpl w:val="8654DAD6"/>
    <w:lvl w:ilvl="0" w:tplc="02942B92">
      <w:start w:val="1"/>
      <w:numFmt w:val="decimal"/>
      <w:lvlText w:val="%1."/>
      <w:lvlJc w:val="left"/>
      <w:pPr>
        <w:ind w:left="360" w:hanging="360"/>
      </w:pPr>
      <w:rPr>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453848CB"/>
    <w:multiLevelType w:val="hybridMultilevel"/>
    <w:tmpl w:val="BB1CC2B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6"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45F627B4"/>
    <w:multiLevelType w:val="hybridMultilevel"/>
    <w:tmpl w:val="7786BADC"/>
    <w:lvl w:ilvl="0" w:tplc="04150011">
      <w:start w:val="1"/>
      <w:numFmt w:val="decimal"/>
      <w:lvlText w:val="%1)"/>
      <w:lvlJc w:val="left"/>
      <w:pPr>
        <w:ind w:left="114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8" w15:restartNumberingAfterBreak="0">
    <w:nsid w:val="47DF6EA1"/>
    <w:multiLevelType w:val="hybridMultilevel"/>
    <w:tmpl w:val="E138E4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4AA54F3E"/>
    <w:multiLevelType w:val="hybridMultilevel"/>
    <w:tmpl w:val="70944084"/>
    <w:lvl w:ilvl="0" w:tplc="DEC27766">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0" w15:restartNumberingAfterBreak="0">
    <w:nsid w:val="4BD57435"/>
    <w:multiLevelType w:val="hybridMultilevel"/>
    <w:tmpl w:val="B0FC6786"/>
    <w:lvl w:ilvl="0" w:tplc="E8E2A720">
      <w:start w:val="1"/>
      <w:numFmt w:val="decimal"/>
      <w:lvlText w:val="%1)"/>
      <w:lvlJc w:val="left"/>
      <w:pPr>
        <w:ind w:left="360" w:hanging="360"/>
      </w:pPr>
      <w:rPr>
        <w:i w:val="0"/>
        <w:i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4DC42CBE"/>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550C79E0"/>
    <w:multiLevelType w:val="hybridMultilevel"/>
    <w:tmpl w:val="46301D86"/>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57EC3365"/>
    <w:multiLevelType w:val="hybridMultilevel"/>
    <w:tmpl w:val="1332B0E2"/>
    <w:lvl w:ilvl="0" w:tplc="51024A6E">
      <w:start w:val="1"/>
      <w:numFmt w:val="decimal"/>
      <w:lvlText w:val="%1."/>
      <w:lvlJc w:val="left"/>
      <w:pPr>
        <w:ind w:left="1146" w:hanging="360"/>
      </w:pPr>
      <w:rPr>
        <w:b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4" w15:restartNumberingAfterBreak="0">
    <w:nsid w:val="586D0C7C"/>
    <w:multiLevelType w:val="hybridMultilevel"/>
    <w:tmpl w:val="87CABF94"/>
    <w:lvl w:ilvl="0" w:tplc="821CDF2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9E31EA5"/>
    <w:multiLevelType w:val="hybridMultilevel"/>
    <w:tmpl w:val="9F12FE6A"/>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6" w15:restartNumberingAfterBreak="0">
    <w:nsid w:val="5BFD4616"/>
    <w:multiLevelType w:val="multilevel"/>
    <w:tmpl w:val="CADA924C"/>
    <w:lvl w:ilvl="0">
      <w:start w:val="1"/>
      <w:numFmt w:val="decimal"/>
      <w:lvlText w:val="%1."/>
      <w:lvlJc w:val="left"/>
      <w:pPr>
        <w:ind w:left="360" w:hanging="360"/>
      </w:pPr>
      <w:rPr>
        <w:b w:val="0"/>
        <w:bCs/>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40E3A90"/>
    <w:multiLevelType w:val="hybridMultilevel"/>
    <w:tmpl w:val="AD8E8D64"/>
    <w:lvl w:ilvl="0" w:tplc="BAA02E8E">
      <w:start w:val="1"/>
      <w:numFmt w:val="decimal"/>
      <w:lvlText w:val="%1."/>
      <w:lvlJc w:val="left"/>
      <w:pPr>
        <w:ind w:left="360" w:hanging="360"/>
      </w:pPr>
      <w:rPr>
        <w:b w:val="0"/>
        <w:bCs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8" w15:restartNumberingAfterBreak="0">
    <w:nsid w:val="64F54C86"/>
    <w:multiLevelType w:val="hybridMultilevel"/>
    <w:tmpl w:val="FBB4BE1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9" w15:restartNumberingAfterBreak="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0" w15:restartNumberingAfterBreak="0">
    <w:nsid w:val="6CCF21FA"/>
    <w:multiLevelType w:val="hybridMultilevel"/>
    <w:tmpl w:val="52B68BD2"/>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1" w15:restartNumberingAfterBreak="0">
    <w:nsid w:val="6CF958F0"/>
    <w:multiLevelType w:val="multilevel"/>
    <w:tmpl w:val="875EA1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2" w15:restartNumberingAfterBreak="0">
    <w:nsid w:val="6D9F3876"/>
    <w:multiLevelType w:val="hybridMultilevel"/>
    <w:tmpl w:val="31FCDDEC"/>
    <w:lvl w:ilvl="0" w:tplc="604006D8">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4" w15:restartNumberingAfterBreak="0">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5" w15:restartNumberingAfterBreak="0">
    <w:nsid w:val="72586359"/>
    <w:multiLevelType w:val="multilevel"/>
    <w:tmpl w:val="13F2A2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6" w15:restartNumberingAfterBreak="0">
    <w:nsid w:val="737A53CA"/>
    <w:multiLevelType w:val="hybridMultilevel"/>
    <w:tmpl w:val="6290B900"/>
    <w:lvl w:ilvl="0" w:tplc="B178BC56">
      <w:start w:val="1"/>
      <w:numFmt w:val="lowerLetter"/>
      <w:lvlText w:val="%1)"/>
      <w:lvlJc w:val="left"/>
      <w:pPr>
        <w:ind w:left="360" w:hanging="360"/>
      </w:pPr>
      <w:rPr>
        <w:rFonts w:hint="default"/>
        <w:b/>
        <w:bCs/>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15:restartNumberingAfterBreak="0">
    <w:nsid w:val="74426A94"/>
    <w:multiLevelType w:val="multilevel"/>
    <w:tmpl w:val="DC0696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8" w15:restartNumberingAfterBreak="0">
    <w:nsid w:val="74E67BCA"/>
    <w:multiLevelType w:val="hybridMultilevel"/>
    <w:tmpl w:val="B14C41A6"/>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9" w15:restartNumberingAfterBreak="0">
    <w:nsid w:val="770A7D7A"/>
    <w:multiLevelType w:val="hybridMultilevel"/>
    <w:tmpl w:val="227C6F90"/>
    <w:lvl w:ilvl="0" w:tplc="04150011">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0" w15:restartNumberingAfterBreak="0">
    <w:nsid w:val="791E5583"/>
    <w:multiLevelType w:val="hybridMultilevel"/>
    <w:tmpl w:val="5CFA68EC"/>
    <w:lvl w:ilvl="0" w:tplc="CBCCF7C2">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AA853C9"/>
    <w:multiLevelType w:val="hybridMultilevel"/>
    <w:tmpl w:val="534295F0"/>
    <w:lvl w:ilvl="0" w:tplc="8DA69678">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BD85D23"/>
    <w:multiLevelType w:val="multilevel"/>
    <w:tmpl w:val="B5504F94"/>
    <w:lvl w:ilvl="0">
      <w:start w:val="1"/>
      <w:numFmt w:val="bullet"/>
      <w:lvlText w:val="-"/>
      <w:lvlJc w:val="left"/>
      <w:pPr>
        <w:ind w:left="360" w:hanging="360"/>
      </w:pPr>
      <w:rPr>
        <w:rFonts w:ascii="Arial" w:hAnsi="Arial" w:hint="default"/>
        <w:color w:val="auto"/>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16cid:durableId="468283386">
    <w:abstractNumId w:val="22"/>
  </w:num>
  <w:num w:numId="2" w16cid:durableId="1873570089">
    <w:abstractNumId w:val="41"/>
  </w:num>
  <w:num w:numId="3" w16cid:durableId="328757498">
    <w:abstractNumId w:val="54"/>
  </w:num>
  <w:num w:numId="4" w16cid:durableId="1370954276">
    <w:abstractNumId w:val="62"/>
  </w:num>
  <w:num w:numId="5" w16cid:durableId="241717998">
    <w:abstractNumId w:val="56"/>
  </w:num>
  <w:num w:numId="6" w16cid:durableId="523634606">
    <w:abstractNumId w:val="10"/>
  </w:num>
  <w:num w:numId="7" w16cid:durableId="596404592">
    <w:abstractNumId w:val="23"/>
  </w:num>
  <w:num w:numId="8" w16cid:durableId="819348436">
    <w:abstractNumId w:val="36"/>
  </w:num>
  <w:num w:numId="9" w16cid:durableId="981740761">
    <w:abstractNumId w:val="19"/>
  </w:num>
  <w:num w:numId="10" w16cid:durableId="683942603">
    <w:abstractNumId w:val="45"/>
  </w:num>
  <w:num w:numId="11" w16cid:durableId="2001155863">
    <w:abstractNumId w:val="28"/>
  </w:num>
  <w:num w:numId="12" w16cid:durableId="1559709792">
    <w:abstractNumId w:val="53"/>
  </w:num>
  <w:num w:numId="13" w16cid:durableId="1082407542">
    <w:abstractNumId w:val="46"/>
  </w:num>
  <w:num w:numId="14" w16cid:durableId="286742304">
    <w:abstractNumId w:val="27"/>
  </w:num>
  <w:num w:numId="15" w16cid:durableId="320037382">
    <w:abstractNumId w:val="38"/>
  </w:num>
  <w:num w:numId="16" w16cid:durableId="2034839814">
    <w:abstractNumId w:val="40"/>
  </w:num>
  <w:num w:numId="17" w16cid:durableId="468744484">
    <w:abstractNumId w:val="16"/>
  </w:num>
  <w:num w:numId="18" w16cid:durableId="1210606939">
    <w:abstractNumId w:val="49"/>
  </w:num>
  <w:num w:numId="19" w16cid:durableId="588852316">
    <w:abstractNumId w:val="14"/>
  </w:num>
  <w:num w:numId="20" w16cid:durableId="1367563608">
    <w:abstractNumId w:val="26"/>
  </w:num>
  <w:num w:numId="21" w16cid:durableId="438724938">
    <w:abstractNumId w:val="12"/>
  </w:num>
  <w:num w:numId="22" w16cid:durableId="1341590687">
    <w:abstractNumId w:val="13"/>
  </w:num>
  <w:num w:numId="23" w16cid:durableId="1919052759">
    <w:abstractNumId w:val="31"/>
  </w:num>
  <w:num w:numId="24" w16cid:durableId="1593974756">
    <w:abstractNumId w:val="47"/>
  </w:num>
  <w:num w:numId="25" w16cid:durableId="1613780096">
    <w:abstractNumId w:val="18"/>
  </w:num>
  <w:num w:numId="26" w16cid:durableId="2094037722">
    <w:abstractNumId w:val="30"/>
  </w:num>
  <w:num w:numId="27" w16cid:durableId="1464277069">
    <w:abstractNumId w:val="11"/>
  </w:num>
  <w:num w:numId="28" w16cid:durableId="1556308201">
    <w:abstractNumId w:val="6"/>
  </w:num>
  <w:num w:numId="29" w16cid:durableId="1492988296">
    <w:abstractNumId w:val="57"/>
  </w:num>
  <w:num w:numId="30" w16cid:durableId="1265575484">
    <w:abstractNumId w:val="20"/>
  </w:num>
  <w:num w:numId="31" w16cid:durableId="1735347278">
    <w:abstractNumId w:val="55"/>
  </w:num>
  <w:num w:numId="32" w16cid:durableId="614559140">
    <w:abstractNumId w:val="4"/>
  </w:num>
  <w:num w:numId="33" w16cid:durableId="71435612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90744343">
    <w:abstractNumId w:val="29"/>
  </w:num>
  <w:num w:numId="35" w16cid:durableId="72734250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0725240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845317870">
    <w:abstractNumId w:val="7"/>
  </w:num>
  <w:num w:numId="38" w16cid:durableId="1992441487">
    <w:abstractNumId w:val="58"/>
  </w:num>
  <w:num w:numId="39" w16cid:durableId="812020750">
    <w:abstractNumId w:val="50"/>
  </w:num>
  <w:num w:numId="40" w16cid:durableId="1785730106">
    <w:abstractNumId w:val="24"/>
  </w:num>
  <w:num w:numId="41" w16cid:durableId="471218576">
    <w:abstractNumId w:val="9"/>
  </w:num>
  <w:num w:numId="42" w16cid:durableId="2126146124">
    <w:abstractNumId w:val="0"/>
  </w:num>
  <w:num w:numId="43" w16cid:durableId="1731803453">
    <w:abstractNumId w:val="5"/>
  </w:num>
  <w:num w:numId="44" w16cid:durableId="14413230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754473362">
    <w:abstractNumId w:val="51"/>
  </w:num>
  <w:num w:numId="46" w16cid:durableId="620956596">
    <w:abstractNumId w:val="39"/>
  </w:num>
  <w:num w:numId="47" w16cid:durableId="1674869578">
    <w:abstractNumId w:val="42"/>
  </w:num>
  <w:num w:numId="48" w16cid:durableId="1590232495">
    <w:abstractNumId w:val="3"/>
  </w:num>
  <w:num w:numId="49" w16cid:durableId="80604366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71211784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8558069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90987773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031034486">
    <w:abstractNumId w:val="15"/>
  </w:num>
  <w:num w:numId="54" w16cid:durableId="1111557684">
    <w:abstractNumId w:val="48"/>
  </w:num>
  <w:num w:numId="55" w16cid:durableId="244463075">
    <w:abstractNumId w:val="8"/>
  </w:num>
  <w:num w:numId="56" w16cid:durableId="779371206">
    <w:abstractNumId w:val="60"/>
  </w:num>
  <w:num w:numId="57" w16cid:durableId="1780248398">
    <w:abstractNumId w:val="25"/>
  </w:num>
  <w:num w:numId="58" w16cid:durableId="1360817536">
    <w:abstractNumId w:val="44"/>
  </w:num>
  <w:num w:numId="59" w16cid:durableId="92434194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87402927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541475902">
    <w:abstractNumId w:val="21"/>
  </w:num>
  <w:num w:numId="62" w16cid:durableId="257106991">
    <w:abstractNumId w:val="35"/>
  </w:num>
  <w:num w:numId="63" w16cid:durableId="1282343412">
    <w:abstractNumId w:val="3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1CB"/>
    <w:rsid w:val="0000552B"/>
    <w:rsid w:val="00007B28"/>
    <w:rsid w:val="00007E72"/>
    <w:rsid w:val="0001016A"/>
    <w:rsid w:val="00010718"/>
    <w:rsid w:val="00011439"/>
    <w:rsid w:val="00012548"/>
    <w:rsid w:val="00014A8A"/>
    <w:rsid w:val="000151F9"/>
    <w:rsid w:val="00015B95"/>
    <w:rsid w:val="00016F35"/>
    <w:rsid w:val="000179DD"/>
    <w:rsid w:val="00021F08"/>
    <w:rsid w:val="0002409D"/>
    <w:rsid w:val="0002409E"/>
    <w:rsid w:val="00024159"/>
    <w:rsid w:val="00024441"/>
    <w:rsid w:val="00024889"/>
    <w:rsid w:val="00024AF6"/>
    <w:rsid w:val="000254C7"/>
    <w:rsid w:val="000255BE"/>
    <w:rsid w:val="000262FC"/>
    <w:rsid w:val="000278ED"/>
    <w:rsid w:val="0003224C"/>
    <w:rsid w:val="00033FF9"/>
    <w:rsid w:val="00034317"/>
    <w:rsid w:val="00035C62"/>
    <w:rsid w:val="00036A89"/>
    <w:rsid w:val="0004124E"/>
    <w:rsid w:val="000436EE"/>
    <w:rsid w:val="0004373B"/>
    <w:rsid w:val="00043BCE"/>
    <w:rsid w:val="000450C6"/>
    <w:rsid w:val="00045936"/>
    <w:rsid w:val="00046CE9"/>
    <w:rsid w:val="000521B3"/>
    <w:rsid w:val="000530B3"/>
    <w:rsid w:val="0005502D"/>
    <w:rsid w:val="0005623C"/>
    <w:rsid w:val="0005768C"/>
    <w:rsid w:val="00061705"/>
    <w:rsid w:val="0006246E"/>
    <w:rsid w:val="00063DB3"/>
    <w:rsid w:val="00064F52"/>
    <w:rsid w:val="00065D2D"/>
    <w:rsid w:val="0006778A"/>
    <w:rsid w:val="00067B80"/>
    <w:rsid w:val="00070355"/>
    <w:rsid w:val="00070A95"/>
    <w:rsid w:val="00071677"/>
    <w:rsid w:val="00072F3C"/>
    <w:rsid w:val="000741E0"/>
    <w:rsid w:val="00075F3E"/>
    <w:rsid w:val="0007618E"/>
    <w:rsid w:val="000778FB"/>
    <w:rsid w:val="00077BA1"/>
    <w:rsid w:val="00077DF6"/>
    <w:rsid w:val="0008280E"/>
    <w:rsid w:val="00082FED"/>
    <w:rsid w:val="0008405C"/>
    <w:rsid w:val="000846A6"/>
    <w:rsid w:val="00084B5A"/>
    <w:rsid w:val="00084E5C"/>
    <w:rsid w:val="00086526"/>
    <w:rsid w:val="00087C7A"/>
    <w:rsid w:val="000910CE"/>
    <w:rsid w:val="00094B4F"/>
    <w:rsid w:val="00097C94"/>
    <w:rsid w:val="000A12A1"/>
    <w:rsid w:val="000A1E59"/>
    <w:rsid w:val="000A2873"/>
    <w:rsid w:val="000A3677"/>
    <w:rsid w:val="000A43B7"/>
    <w:rsid w:val="000A4BC7"/>
    <w:rsid w:val="000B003C"/>
    <w:rsid w:val="000B1CE6"/>
    <w:rsid w:val="000B391F"/>
    <w:rsid w:val="000B3AD8"/>
    <w:rsid w:val="000B484D"/>
    <w:rsid w:val="000B4D5B"/>
    <w:rsid w:val="000B608D"/>
    <w:rsid w:val="000B7C6C"/>
    <w:rsid w:val="000C0411"/>
    <w:rsid w:val="000C08A0"/>
    <w:rsid w:val="000C2BD1"/>
    <w:rsid w:val="000C2C21"/>
    <w:rsid w:val="000C3885"/>
    <w:rsid w:val="000C557A"/>
    <w:rsid w:val="000C69C9"/>
    <w:rsid w:val="000C6C44"/>
    <w:rsid w:val="000C6E02"/>
    <w:rsid w:val="000C702F"/>
    <w:rsid w:val="000C735D"/>
    <w:rsid w:val="000C7629"/>
    <w:rsid w:val="000C7F8C"/>
    <w:rsid w:val="000D0DB6"/>
    <w:rsid w:val="000D1E74"/>
    <w:rsid w:val="000D1EB6"/>
    <w:rsid w:val="000D2A39"/>
    <w:rsid w:val="000D390A"/>
    <w:rsid w:val="000D3D99"/>
    <w:rsid w:val="000D4242"/>
    <w:rsid w:val="000D4695"/>
    <w:rsid w:val="000D504C"/>
    <w:rsid w:val="000D55A8"/>
    <w:rsid w:val="000D6332"/>
    <w:rsid w:val="000E0ED4"/>
    <w:rsid w:val="000E1544"/>
    <w:rsid w:val="000E173E"/>
    <w:rsid w:val="000E1C42"/>
    <w:rsid w:val="000E1D21"/>
    <w:rsid w:val="000E3188"/>
    <w:rsid w:val="000E3270"/>
    <w:rsid w:val="000E355E"/>
    <w:rsid w:val="000E3907"/>
    <w:rsid w:val="000E3BAB"/>
    <w:rsid w:val="000E456E"/>
    <w:rsid w:val="000E477E"/>
    <w:rsid w:val="000E5A82"/>
    <w:rsid w:val="000E6A1F"/>
    <w:rsid w:val="000E6BA7"/>
    <w:rsid w:val="000F0283"/>
    <w:rsid w:val="000F0624"/>
    <w:rsid w:val="000F0C2F"/>
    <w:rsid w:val="000F0D02"/>
    <w:rsid w:val="000F12DA"/>
    <w:rsid w:val="000F1657"/>
    <w:rsid w:val="000F1DCF"/>
    <w:rsid w:val="000F3CDB"/>
    <w:rsid w:val="000F42FF"/>
    <w:rsid w:val="000F4A8B"/>
    <w:rsid w:val="000F4D96"/>
    <w:rsid w:val="000F51AC"/>
    <w:rsid w:val="000F55BF"/>
    <w:rsid w:val="000F6671"/>
    <w:rsid w:val="000F6750"/>
    <w:rsid w:val="000F7318"/>
    <w:rsid w:val="000F78A0"/>
    <w:rsid w:val="001002CF"/>
    <w:rsid w:val="001016C6"/>
    <w:rsid w:val="00104143"/>
    <w:rsid w:val="00104E69"/>
    <w:rsid w:val="0010510E"/>
    <w:rsid w:val="001055BB"/>
    <w:rsid w:val="001063DB"/>
    <w:rsid w:val="00110CE6"/>
    <w:rsid w:val="00110D3E"/>
    <w:rsid w:val="00113196"/>
    <w:rsid w:val="00114040"/>
    <w:rsid w:val="001144A7"/>
    <w:rsid w:val="0011460F"/>
    <w:rsid w:val="00114DA5"/>
    <w:rsid w:val="00114E78"/>
    <w:rsid w:val="00115D7F"/>
    <w:rsid w:val="00116C5E"/>
    <w:rsid w:val="00116EAA"/>
    <w:rsid w:val="00117109"/>
    <w:rsid w:val="00117E71"/>
    <w:rsid w:val="0012118B"/>
    <w:rsid w:val="00121AAD"/>
    <w:rsid w:val="00121ECB"/>
    <w:rsid w:val="00121F05"/>
    <w:rsid w:val="00122345"/>
    <w:rsid w:val="001223CB"/>
    <w:rsid w:val="001235BC"/>
    <w:rsid w:val="00123A83"/>
    <w:rsid w:val="00123E96"/>
    <w:rsid w:val="00124FA0"/>
    <w:rsid w:val="00131911"/>
    <w:rsid w:val="00131B26"/>
    <w:rsid w:val="00131E3A"/>
    <w:rsid w:val="001323B3"/>
    <w:rsid w:val="001331F0"/>
    <w:rsid w:val="001334CF"/>
    <w:rsid w:val="001339C7"/>
    <w:rsid w:val="00135E48"/>
    <w:rsid w:val="0013775E"/>
    <w:rsid w:val="001402A0"/>
    <w:rsid w:val="001412E3"/>
    <w:rsid w:val="001413BE"/>
    <w:rsid w:val="00142312"/>
    <w:rsid w:val="00142A1B"/>
    <w:rsid w:val="00142F98"/>
    <w:rsid w:val="001457C1"/>
    <w:rsid w:val="00150742"/>
    <w:rsid w:val="001512BA"/>
    <w:rsid w:val="001515DD"/>
    <w:rsid w:val="001537D4"/>
    <w:rsid w:val="0015398B"/>
    <w:rsid w:val="00155272"/>
    <w:rsid w:val="00162512"/>
    <w:rsid w:val="001628D0"/>
    <w:rsid w:val="001637DD"/>
    <w:rsid w:val="0016477E"/>
    <w:rsid w:val="001648A5"/>
    <w:rsid w:val="00164971"/>
    <w:rsid w:val="0016643C"/>
    <w:rsid w:val="00170449"/>
    <w:rsid w:val="0017194A"/>
    <w:rsid w:val="00173278"/>
    <w:rsid w:val="001734FC"/>
    <w:rsid w:val="00177863"/>
    <w:rsid w:val="00177AAF"/>
    <w:rsid w:val="00180145"/>
    <w:rsid w:val="0018257D"/>
    <w:rsid w:val="0018285D"/>
    <w:rsid w:val="00186E5B"/>
    <w:rsid w:val="00187357"/>
    <w:rsid w:val="00187847"/>
    <w:rsid w:val="00190571"/>
    <w:rsid w:val="00192868"/>
    <w:rsid w:val="00194316"/>
    <w:rsid w:val="001974AB"/>
    <w:rsid w:val="00197764"/>
    <w:rsid w:val="00197BFB"/>
    <w:rsid w:val="001A009D"/>
    <w:rsid w:val="001A025A"/>
    <w:rsid w:val="001A131C"/>
    <w:rsid w:val="001A1D18"/>
    <w:rsid w:val="001A33C6"/>
    <w:rsid w:val="001A50A7"/>
    <w:rsid w:val="001A5B3C"/>
    <w:rsid w:val="001A6F87"/>
    <w:rsid w:val="001B01D0"/>
    <w:rsid w:val="001B069A"/>
    <w:rsid w:val="001B1B61"/>
    <w:rsid w:val="001B1C4E"/>
    <w:rsid w:val="001B30C5"/>
    <w:rsid w:val="001B31E8"/>
    <w:rsid w:val="001B42DA"/>
    <w:rsid w:val="001B46AE"/>
    <w:rsid w:val="001B4F32"/>
    <w:rsid w:val="001B543A"/>
    <w:rsid w:val="001B6665"/>
    <w:rsid w:val="001B6DA1"/>
    <w:rsid w:val="001B70C8"/>
    <w:rsid w:val="001C1481"/>
    <w:rsid w:val="001C46B2"/>
    <w:rsid w:val="001C4A2D"/>
    <w:rsid w:val="001C4D94"/>
    <w:rsid w:val="001C5024"/>
    <w:rsid w:val="001C6784"/>
    <w:rsid w:val="001C6A9E"/>
    <w:rsid w:val="001D001F"/>
    <w:rsid w:val="001D033E"/>
    <w:rsid w:val="001D0340"/>
    <w:rsid w:val="001D0A25"/>
    <w:rsid w:val="001D1728"/>
    <w:rsid w:val="001D1A4E"/>
    <w:rsid w:val="001D1C85"/>
    <w:rsid w:val="001D2D95"/>
    <w:rsid w:val="001D3C29"/>
    <w:rsid w:val="001D4853"/>
    <w:rsid w:val="001D5D85"/>
    <w:rsid w:val="001D6101"/>
    <w:rsid w:val="001D665C"/>
    <w:rsid w:val="001D7A55"/>
    <w:rsid w:val="001D7A91"/>
    <w:rsid w:val="001D7C30"/>
    <w:rsid w:val="001E0768"/>
    <w:rsid w:val="001E1186"/>
    <w:rsid w:val="001E1808"/>
    <w:rsid w:val="001E2F42"/>
    <w:rsid w:val="001E3B05"/>
    <w:rsid w:val="001E467C"/>
    <w:rsid w:val="001E5801"/>
    <w:rsid w:val="001E5CB9"/>
    <w:rsid w:val="001E5F51"/>
    <w:rsid w:val="001E72B7"/>
    <w:rsid w:val="001E74FA"/>
    <w:rsid w:val="001F0D7F"/>
    <w:rsid w:val="001F2496"/>
    <w:rsid w:val="0020063A"/>
    <w:rsid w:val="00205450"/>
    <w:rsid w:val="00205672"/>
    <w:rsid w:val="00206687"/>
    <w:rsid w:val="00206FC6"/>
    <w:rsid w:val="00207AC9"/>
    <w:rsid w:val="00211710"/>
    <w:rsid w:val="00212D4B"/>
    <w:rsid w:val="002134A8"/>
    <w:rsid w:val="0021475D"/>
    <w:rsid w:val="00217332"/>
    <w:rsid w:val="00217870"/>
    <w:rsid w:val="00221090"/>
    <w:rsid w:val="00222203"/>
    <w:rsid w:val="00223FF0"/>
    <w:rsid w:val="002241E4"/>
    <w:rsid w:val="00224931"/>
    <w:rsid w:val="00226422"/>
    <w:rsid w:val="00226659"/>
    <w:rsid w:val="00226C79"/>
    <w:rsid w:val="00226DBE"/>
    <w:rsid w:val="00230F21"/>
    <w:rsid w:val="00232A4E"/>
    <w:rsid w:val="0023371F"/>
    <w:rsid w:val="00233A98"/>
    <w:rsid w:val="00233ED3"/>
    <w:rsid w:val="0023658A"/>
    <w:rsid w:val="00236611"/>
    <w:rsid w:val="00236739"/>
    <w:rsid w:val="00242490"/>
    <w:rsid w:val="002431BA"/>
    <w:rsid w:val="00245825"/>
    <w:rsid w:val="002469EF"/>
    <w:rsid w:val="00246F8D"/>
    <w:rsid w:val="00247911"/>
    <w:rsid w:val="00247D6B"/>
    <w:rsid w:val="00250EE5"/>
    <w:rsid w:val="00251531"/>
    <w:rsid w:val="00253B05"/>
    <w:rsid w:val="0026342C"/>
    <w:rsid w:val="00263B56"/>
    <w:rsid w:val="00266790"/>
    <w:rsid w:val="002701E7"/>
    <w:rsid w:val="002728AE"/>
    <w:rsid w:val="00272F11"/>
    <w:rsid w:val="00273F4D"/>
    <w:rsid w:val="00274D88"/>
    <w:rsid w:val="00275654"/>
    <w:rsid w:val="002760B5"/>
    <w:rsid w:val="00276B21"/>
    <w:rsid w:val="00277564"/>
    <w:rsid w:val="002800BC"/>
    <w:rsid w:val="00280117"/>
    <w:rsid w:val="00281114"/>
    <w:rsid w:val="002812B7"/>
    <w:rsid w:val="00282787"/>
    <w:rsid w:val="00283B24"/>
    <w:rsid w:val="0028536E"/>
    <w:rsid w:val="00287174"/>
    <w:rsid w:val="002902B6"/>
    <w:rsid w:val="0029119B"/>
    <w:rsid w:val="00291390"/>
    <w:rsid w:val="002924ED"/>
    <w:rsid w:val="00292737"/>
    <w:rsid w:val="00292E7E"/>
    <w:rsid w:val="002939E9"/>
    <w:rsid w:val="002958F8"/>
    <w:rsid w:val="00295E81"/>
    <w:rsid w:val="00296DE6"/>
    <w:rsid w:val="00297AEF"/>
    <w:rsid w:val="00297BFA"/>
    <w:rsid w:val="002A1DF8"/>
    <w:rsid w:val="002A4570"/>
    <w:rsid w:val="002A474D"/>
    <w:rsid w:val="002A475E"/>
    <w:rsid w:val="002A58BF"/>
    <w:rsid w:val="002A5E78"/>
    <w:rsid w:val="002B07B9"/>
    <w:rsid w:val="002B0EF1"/>
    <w:rsid w:val="002B0FD0"/>
    <w:rsid w:val="002B132C"/>
    <w:rsid w:val="002B3087"/>
    <w:rsid w:val="002B408A"/>
    <w:rsid w:val="002B5CD3"/>
    <w:rsid w:val="002B7152"/>
    <w:rsid w:val="002B7FF7"/>
    <w:rsid w:val="002C12CC"/>
    <w:rsid w:val="002C149C"/>
    <w:rsid w:val="002C1BC1"/>
    <w:rsid w:val="002C2D40"/>
    <w:rsid w:val="002C37E6"/>
    <w:rsid w:val="002C7E1C"/>
    <w:rsid w:val="002D0644"/>
    <w:rsid w:val="002D09DD"/>
    <w:rsid w:val="002D0C9E"/>
    <w:rsid w:val="002D1B86"/>
    <w:rsid w:val="002D249E"/>
    <w:rsid w:val="002D2DBE"/>
    <w:rsid w:val="002D48ED"/>
    <w:rsid w:val="002D566D"/>
    <w:rsid w:val="002D6352"/>
    <w:rsid w:val="002E0D5F"/>
    <w:rsid w:val="002E15C9"/>
    <w:rsid w:val="002E18FC"/>
    <w:rsid w:val="002E1D84"/>
    <w:rsid w:val="002E2F67"/>
    <w:rsid w:val="002E3871"/>
    <w:rsid w:val="002E4726"/>
    <w:rsid w:val="002E54C1"/>
    <w:rsid w:val="002E557A"/>
    <w:rsid w:val="002E5BBC"/>
    <w:rsid w:val="002E6D69"/>
    <w:rsid w:val="002F06D2"/>
    <w:rsid w:val="002F1306"/>
    <w:rsid w:val="002F4402"/>
    <w:rsid w:val="002F588A"/>
    <w:rsid w:val="002F61DB"/>
    <w:rsid w:val="002F731B"/>
    <w:rsid w:val="002F7C46"/>
    <w:rsid w:val="0030011B"/>
    <w:rsid w:val="00300F65"/>
    <w:rsid w:val="0030178F"/>
    <w:rsid w:val="00301BC1"/>
    <w:rsid w:val="00301D02"/>
    <w:rsid w:val="00302729"/>
    <w:rsid w:val="00302D55"/>
    <w:rsid w:val="003035B5"/>
    <w:rsid w:val="003042BF"/>
    <w:rsid w:val="00306039"/>
    <w:rsid w:val="0030603D"/>
    <w:rsid w:val="00306FEE"/>
    <w:rsid w:val="00307399"/>
    <w:rsid w:val="00310306"/>
    <w:rsid w:val="00312E08"/>
    <w:rsid w:val="003136F9"/>
    <w:rsid w:val="0031399F"/>
    <w:rsid w:val="0031443E"/>
    <w:rsid w:val="0031500A"/>
    <w:rsid w:val="003150F2"/>
    <w:rsid w:val="00315798"/>
    <w:rsid w:val="00317A25"/>
    <w:rsid w:val="00317C1A"/>
    <w:rsid w:val="00320F91"/>
    <w:rsid w:val="00323B10"/>
    <w:rsid w:val="003247A5"/>
    <w:rsid w:val="00324D72"/>
    <w:rsid w:val="0032556F"/>
    <w:rsid w:val="0032562F"/>
    <w:rsid w:val="00325AC4"/>
    <w:rsid w:val="00325D16"/>
    <w:rsid w:val="003313EB"/>
    <w:rsid w:val="003320AC"/>
    <w:rsid w:val="0033351C"/>
    <w:rsid w:val="00334054"/>
    <w:rsid w:val="003350AF"/>
    <w:rsid w:val="003356CD"/>
    <w:rsid w:val="003361EA"/>
    <w:rsid w:val="00337B48"/>
    <w:rsid w:val="0034067C"/>
    <w:rsid w:val="00340CDF"/>
    <w:rsid w:val="00340DE7"/>
    <w:rsid w:val="00341E11"/>
    <w:rsid w:val="00342227"/>
    <w:rsid w:val="0034391A"/>
    <w:rsid w:val="00343BA6"/>
    <w:rsid w:val="00344669"/>
    <w:rsid w:val="00344A5D"/>
    <w:rsid w:val="0035012D"/>
    <w:rsid w:val="00351F67"/>
    <w:rsid w:val="00352806"/>
    <w:rsid w:val="00353DD4"/>
    <w:rsid w:val="00354033"/>
    <w:rsid w:val="00354AD9"/>
    <w:rsid w:val="00362037"/>
    <w:rsid w:val="00363749"/>
    <w:rsid w:val="00363B8C"/>
    <w:rsid w:val="00363F44"/>
    <w:rsid w:val="003654CE"/>
    <w:rsid w:val="003659F5"/>
    <w:rsid w:val="003673C5"/>
    <w:rsid w:val="00367B8C"/>
    <w:rsid w:val="00370F46"/>
    <w:rsid w:val="0037251C"/>
    <w:rsid w:val="00372DF6"/>
    <w:rsid w:val="00373448"/>
    <w:rsid w:val="003744BF"/>
    <w:rsid w:val="0038352A"/>
    <w:rsid w:val="00383625"/>
    <w:rsid w:val="003836FC"/>
    <w:rsid w:val="00384C06"/>
    <w:rsid w:val="00384D62"/>
    <w:rsid w:val="003867FC"/>
    <w:rsid w:val="00386923"/>
    <w:rsid w:val="00386CBE"/>
    <w:rsid w:val="00387C05"/>
    <w:rsid w:val="00387FA1"/>
    <w:rsid w:val="003903B0"/>
    <w:rsid w:val="00391EF0"/>
    <w:rsid w:val="00395635"/>
    <w:rsid w:val="003979FA"/>
    <w:rsid w:val="00397A9A"/>
    <w:rsid w:val="003A11E7"/>
    <w:rsid w:val="003A14B9"/>
    <w:rsid w:val="003A193C"/>
    <w:rsid w:val="003A1E63"/>
    <w:rsid w:val="003A24FE"/>
    <w:rsid w:val="003A3475"/>
    <w:rsid w:val="003A4496"/>
    <w:rsid w:val="003A4F4E"/>
    <w:rsid w:val="003A5304"/>
    <w:rsid w:val="003A65B1"/>
    <w:rsid w:val="003A708D"/>
    <w:rsid w:val="003A74E9"/>
    <w:rsid w:val="003B0E8A"/>
    <w:rsid w:val="003B36E0"/>
    <w:rsid w:val="003B41A6"/>
    <w:rsid w:val="003B44E5"/>
    <w:rsid w:val="003B5E66"/>
    <w:rsid w:val="003B6AFB"/>
    <w:rsid w:val="003B6F67"/>
    <w:rsid w:val="003C1501"/>
    <w:rsid w:val="003C30E7"/>
    <w:rsid w:val="003C359B"/>
    <w:rsid w:val="003C4C49"/>
    <w:rsid w:val="003C6F16"/>
    <w:rsid w:val="003C758B"/>
    <w:rsid w:val="003C7B82"/>
    <w:rsid w:val="003D11A7"/>
    <w:rsid w:val="003D290D"/>
    <w:rsid w:val="003D39E9"/>
    <w:rsid w:val="003D3EF8"/>
    <w:rsid w:val="003D4025"/>
    <w:rsid w:val="003D4B95"/>
    <w:rsid w:val="003D4F3D"/>
    <w:rsid w:val="003D6846"/>
    <w:rsid w:val="003D79C2"/>
    <w:rsid w:val="003E157D"/>
    <w:rsid w:val="003E1E04"/>
    <w:rsid w:val="003E21BF"/>
    <w:rsid w:val="003E23A7"/>
    <w:rsid w:val="003E2557"/>
    <w:rsid w:val="003E270F"/>
    <w:rsid w:val="003E325B"/>
    <w:rsid w:val="003E3954"/>
    <w:rsid w:val="003E4689"/>
    <w:rsid w:val="003E4A86"/>
    <w:rsid w:val="003E5CE7"/>
    <w:rsid w:val="003E5F4E"/>
    <w:rsid w:val="003E6115"/>
    <w:rsid w:val="003E65CD"/>
    <w:rsid w:val="003F0AA4"/>
    <w:rsid w:val="003F0F07"/>
    <w:rsid w:val="003F14D2"/>
    <w:rsid w:val="003F1B97"/>
    <w:rsid w:val="003F2B0A"/>
    <w:rsid w:val="003F317C"/>
    <w:rsid w:val="003F3B3E"/>
    <w:rsid w:val="003F5A7C"/>
    <w:rsid w:val="003F6689"/>
    <w:rsid w:val="003F69D7"/>
    <w:rsid w:val="003F77AD"/>
    <w:rsid w:val="003F7DE9"/>
    <w:rsid w:val="003F7E4E"/>
    <w:rsid w:val="00401C5E"/>
    <w:rsid w:val="00402BA7"/>
    <w:rsid w:val="00402D76"/>
    <w:rsid w:val="00403531"/>
    <w:rsid w:val="00403A3F"/>
    <w:rsid w:val="00403C90"/>
    <w:rsid w:val="00404C5E"/>
    <w:rsid w:val="004057F8"/>
    <w:rsid w:val="0040601A"/>
    <w:rsid w:val="004079F4"/>
    <w:rsid w:val="004110DE"/>
    <w:rsid w:val="00411635"/>
    <w:rsid w:val="00412BC8"/>
    <w:rsid w:val="00413FFC"/>
    <w:rsid w:val="004143FD"/>
    <w:rsid w:val="0041594B"/>
    <w:rsid w:val="00415B47"/>
    <w:rsid w:val="00415D11"/>
    <w:rsid w:val="004169C5"/>
    <w:rsid w:val="00416A44"/>
    <w:rsid w:val="004171B0"/>
    <w:rsid w:val="00417C8B"/>
    <w:rsid w:val="00420BAF"/>
    <w:rsid w:val="00421A27"/>
    <w:rsid w:val="00422DB4"/>
    <w:rsid w:val="00423A33"/>
    <w:rsid w:val="00423E9B"/>
    <w:rsid w:val="004253C7"/>
    <w:rsid w:val="004256A9"/>
    <w:rsid w:val="004257AF"/>
    <w:rsid w:val="00425DAA"/>
    <w:rsid w:val="00425E63"/>
    <w:rsid w:val="0042664D"/>
    <w:rsid w:val="00432806"/>
    <w:rsid w:val="00433E8F"/>
    <w:rsid w:val="00434F4D"/>
    <w:rsid w:val="0044087B"/>
    <w:rsid w:val="00442159"/>
    <w:rsid w:val="00442C98"/>
    <w:rsid w:val="00443AFB"/>
    <w:rsid w:val="00443C4D"/>
    <w:rsid w:val="0044416D"/>
    <w:rsid w:val="00444E99"/>
    <w:rsid w:val="00446599"/>
    <w:rsid w:val="00447382"/>
    <w:rsid w:val="00447396"/>
    <w:rsid w:val="00447E67"/>
    <w:rsid w:val="00450D14"/>
    <w:rsid w:val="00451B08"/>
    <w:rsid w:val="004546B5"/>
    <w:rsid w:val="00460508"/>
    <w:rsid w:val="00460B78"/>
    <w:rsid w:val="00460C17"/>
    <w:rsid w:val="00463C1D"/>
    <w:rsid w:val="00466A45"/>
    <w:rsid w:val="00466DEE"/>
    <w:rsid w:val="00470661"/>
    <w:rsid w:val="00470903"/>
    <w:rsid w:val="00470F5A"/>
    <w:rsid w:val="00473186"/>
    <w:rsid w:val="00475FFB"/>
    <w:rsid w:val="004761AF"/>
    <w:rsid w:val="00476408"/>
    <w:rsid w:val="00477C08"/>
    <w:rsid w:val="004805D0"/>
    <w:rsid w:val="00480E8D"/>
    <w:rsid w:val="00480EC1"/>
    <w:rsid w:val="00480FD1"/>
    <w:rsid w:val="0048160F"/>
    <w:rsid w:val="0048246B"/>
    <w:rsid w:val="00482F2F"/>
    <w:rsid w:val="00483084"/>
    <w:rsid w:val="004833D6"/>
    <w:rsid w:val="004835A1"/>
    <w:rsid w:val="0048419E"/>
    <w:rsid w:val="00484636"/>
    <w:rsid w:val="00485C8E"/>
    <w:rsid w:val="0048667A"/>
    <w:rsid w:val="00487051"/>
    <w:rsid w:val="004871F0"/>
    <w:rsid w:val="0048792F"/>
    <w:rsid w:val="00487AA1"/>
    <w:rsid w:val="00487FD7"/>
    <w:rsid w:val="0049047F"/>
    <w:rsid w:val="004905F0"/>
    <w:rsid w:val="00490A16"/>
    <w:rsid w:val="00491072"/>
    <w:rsid w:val="004910E2"/>
    <w:rsid w:val="00492954"/>
    <w:rsid w:val="00493561"/>
    <w:rsid w:val="00493828"/>
    <w:rsid w:val="004939A6"/>
    <w:rsid w:val="00493BC9"/>
    <w:rsid w:val="00494831"/>
    <w:rsid w:val="0049567C"/>
    <w:rsid w:val="004958F7"/>
    <w:rsid w:val="00497145"/>
    <w:rsid w:val="00497977"/>
    <w:rsid w:val="004A1CDB"/>
    <w:rsid w:val="004A1D27"/>
    <w:rsid w:val="004A3755"/>
    <w:rsid w:val="004A4B4A"/>
    <w:rsid w:val="004A5B68"/>
    <w:rsid w:val="004A65DA"/>
    <w:rsid w:val="004A6CBB"/>
    <w:rsid w:val="004B1BE4"/>
    <w:rsid w:val="004B227D"/>
    <w:rsid w:val="004B37F8"/>
    <w:rsid w:val="004B3BBC"/>
    <w:rsid w:val="004B4168"/>
    <w:rsid w:val="004B52BB"/>
    <w:rsid w:val="004B6CE4"/>
    <w:rsid w:val="004B7F25"/>
    <w:rsid w:val="004C01CA"/>
    <w:rsid w:val="004C12B5"/>
    <w:rsid w:val="004C3078"/>
    <w:rsid w:val="004C30CF"/>
    <w:rsid w:val="004C3E03"/>
    <w:rsid w:val="004C4B45"/>
    <w:rsid w:val="004C4FA9"/>
    <w:rsid w:val="004C5145"/>
    <w:rsid w:val="004C6342"/>
    <w:rsid w:val="004C7C56"/>
    <w:rsid w:val="004D18E8"/>
    <w:rsid w:val="004D2628"/>
    <w:rsid w:val="004D441C"/>
    <w:rsid w:val="004D4CF6"/>
    <w:rsid w:val="004D5854"/>
    <w:rsid w:val="004E234C"/>
    <w:rsid w:val="004E35BF"/>
    <w:rsid w:val="004E3B96"/>
    <w:rsid w:val="004E4168"/>
    <w:rsid w:val="004E480A"/>
    <w:rsid w:val="004E54D8"/>
    <w:rsid w:val="004E69C7"/>
    <w:rsid w:val="004E6B05"/>
    <w:rsid w:val="004E729E"/>
    <w:rsid w:val="004F0CEC"/>
    <w:rsid w:val="004F13E8"/>
    <w:rsid w:val="004F63EB"/>
    <w:rsid w:val="004F6812"/>
    <w:rsid w:val="004F6A36"/>
    <w:rsid w:val="004F743F"/>
    <w:rsid w:val="004F7D01"/>
    <w:rsid w:val="00500770"/>
    <w:rsid w:val="00502067"/>
    <w:rsid w:val="00503361"/>
    <w:rsid w:val="005057B5"/>
    <w:rsid w:val="00506D4A"/>
    <w:rsid w:val="00507788"/>
    <w:rsid w:val="005110E1"/>
    <w:rsid w:val="00511B8B"/>
    <w:rsid w:val="00512AAF"/>
    <w:rsid w:val="00513159"/>
    <w:rsid w:val="005137AD"/>
    <w:rsid w:val="00514BAF"/>
    <w:rsid w:val="00514D61"/>
    <w:rsid w:val="00515767"/>
    <w:rsid w:val="00515E02"/>
    <w:rsid w:val="00516A48"/>
    <w:rsid w:val="00520398"/>
    <w:rsid w:val="00523418"/>
    <w:rsid w:val="0052346B"/>
    <w:rsid w:val="00524383"/>
    <w:rsid w:val="00524C8F"/>
    <w:rsid w:val="0052544A"/>
    <w:rsid w:val="00525A7B"/>
    <w:rsid w:val="0053312B"/>
    <w:rsid w:val="00533E87"/>
    <w:rsid w:val="00534763"/>
    <w:rsid w:val="00534BF9"/>
    <w:rsid w:val="00534CF3"/>
    <w:rsid w:val="00534F77"/>
    <w:rsid w:val="005375FA"/>
    <w:rsid w:val="00541BD3"/>
    <w:rsid w:val="00541DD3"/>
    <w:rsid w:val="005436E4"/>
    <w:rsid w:val="00544C94"/>
    <w:rsid w:val="00544FE1"/>
    <w:rsid w:val="00545239"/>
    <w:rsid w:val="0054687E"/>
    <w:rsid w:val="00547C0C"/>
    <w:rsid w:val="0055085B"/>
    <w:rsid w:val="00551622"/>
    <w:rsid w:val="00551C33"/>
    <w:rsid w:val="00552834"/>
    <w:rsid w:val="005530A3"/>
    <w:rsid w:val="00554306"/>
    <w:rsid w:val="00557025"/>
    <w:rsid w:val="005572B4"/>
    <w:rsid w:val="0055742C"/>
    <w:rsid w:val="00565529"/>
    <w:rsid w:val="005668AF"/>
    <w:rsid w:val="00570F42"/>
    <w:rsid w:val="00571D0D"/>
    <w:rsid w:val="005741A8"/>
    <w:rsid w:val="005745E3"/>
    <w:rsid w:val="00575714"/>
    <w:rsid w:val="00577053"/>
    <w:rsid w:val="00580367"/>
    <w:rsid w:val="00580658"/>
    <w:rsid w:val="00581F72"/>
    <w:rsid w:val="0058231D"/>
    <w:rsid w:val="00582C43"/>
    <w:rsid w:val="005835C9"/>
    <w:rsid w:val="005837FE"/>
    <w:rsid w:val="00584149"/>
    <w:rsid w:val="0058533D"/>
    <w:rsid w:val="00586515"/>
    <w:rsid w:val="00587187"/>
    <w:rsid w:val="00587F52"/>
    <w:rsid w:val="00591530"/>
    <w:rsid w:val="00592F37"/>
    <w:rsid w:val="00593BB8"/>
    <w:rsid w:val="00594F01"/>
    <w:rsid w:val="00595317"/>
    <w:rsid w:val="00595907"/>
    <w:rsid w:val="0059613E"/>
    <w:rsid w:val="005961F5"/>
    <w:rsid w:val="005A0A0B"/>
    <w:rsid w:val="005A1B2D"/>
    <w:rsid w:val="005A494D"/>
    <w:rsid w:val="005A57E7"/>
    <w:rsid w:val="005A6F55"/>
    <w:rsid w:val="005A792D"/>
    <w:rsid w:val="005A7BEC"/>
    <w:rsid w:val="005B1FDE"/>
    <w:rsid w:val="005B3E68"/>
    <w:rsid w:val="005B4E66"/>
    <w:rsid w:val="005B666F"/>
    <w:rsid w:val="005B68C9"/>
    <w:rsid w:val="005B6901"/>
    <w:rsid w:val="005B6F7A"/>
    <w:rsid w:val="005C1A20"/>
    <w:rsid w:val="005C1A68"/>
    <w:rsid w:val="005C30CD"/>
    <w:rsid w:val="005C3726"/>
    <w:rsid w:val="005C3CFB"/>
    <w:rsid w:val="005C50CA"/>
    <w:rsid w:val="005C676A"/>
    <w:rsid w:val="005C68C0"/>
    <w:rsid w:val="005C7357"/>
    <w:rsid w:val="005C799E"/>
    <w:rsid w:val="005D0167"/>
    <w:rsid w:val="005D03FD"/>
    <w:rsid w:val="005D05AE"/>
    <w:rsid w:val="005D1739"/>
    <w:rsid w:val="005D1932"/>
    <w:rsid w:val="005D256C"/>
    <w:rsid w:val="005D2A8E"/>
    <w:rsid w:val="005D2DE1"/>
    <w:rsid w:val="005D3105"/>
    <w:rsid w:val="005D559C"/>
    <w:rsid w:val="005D5AB7"/>
    <w:rsid w:val="005D5AFD"/>
    <w:rsid w:val="005D5D28"/>
    <w:rsid w:val="005D5E20"/>
    <w:rsid w:val="005D6371"/>
    <w:rsid w:val="005D7EDC"/>
    <w:rsid w:val="005E3304"/>
    <w:rsid w:val="005E574E"/>
    <w:rsid w:val="005E65E2"/>
    <w:rsid w:val="005F2F1F"/>
    <w:rsid w:val="005F2F41"/>
    <w:rsid w:val="005F621F"/>
    <w:rsid w:val="005F7442"/>
    <w:rsid w:val="005F74F8"/>
    <w:rsid w:val="00600234"/>
    <w:rsid w:val="00600D37"/>
    <w:rsid w:val="00601087"/>
    <w:rsid w:val="006013BE"/>
    <w:rsid w:val="00601FF8"/>
    <w:rsid w:val="00605A89"/>
    <w:rsid w:val="00606657"/>
    <w:rsid w:val="00606F9A"/>
    <w:rsid w:val="00607D2C"/>
    <w:rsid w:val="00607D4C"/>
    <w:rsid w:val="0061324C"/>
    <w:rsid w:val="00614877"/>
    <w:rsid w:val="00614B79"/>
    <w:rsid w:val="006169DA"/>
    <w:rsid w:val="00617C7C"/>
    <w:rsid w:val="00621336"/>
    <w:rsid w:val="00625125"/>
    <w:rsid w:val="00625D61"/>
    <w:rsid w:val="006268D9"/>
    <w:rsid w:val="00630D84"/>
    <w:rsid w:val="006320D5"/>
    <w:rsid w:val="00632588"/>
    <w:rsid w:val="00634E6C"/>
    <w:rsid w:val="006359EA"/>
    <w:rsid w:val="006374A7"/>
    <w:rsid w:val="00640D74"/>
    <w:rsid w:val="0064126E"/>
    <w:rsid w:val="006430FD"/>
    <w:rsid w:val="0064330E"/>
    <w:rsid w:val="006469BD"/>
    <w:rsid w:val="006470AB"/>
    <w:rsid w:val="00647D03"/>
    <w:rsid w:val="006500EA"/>
    <w:rsid w:val="00653870"/>
    <w:rsid w:val="00653F27"/>
    <w:rsid w:val="00653FDC"/>
    <w:rsid w:val="00654295"/>
    <w:rsid w:val="00654B01"/>
    <w:rsid w:val="00655463"/>
    <w:rsid w:val="00660A68"/>
    <w:rsid w:val="00662A29"/>
    <w:rsid w:val="0066344E"/>
    <w:rsid w:val="00666F41"/>
    <w:rsid w:val="00667596"/>
    <w:rsid w:val="00670DB0"/>
    <w:rsid w:val="0067144D"/>
    <w:rsid w:val="00671598"/>
    <w:rsid w:val="00672F29"/>
    <w:rsid w:val="00673144"/>
    <w:rsid w:val="0067328D"/>
    <w:rsid w:val="00673AD8"/>
    <w:rsid w:val="00673C8F"/>
    <w:rsid w:val="00675246"/>
    <w:rsid w:val="00676A96"/>
    <w:rsid w:val="00677D7B"/>
    <w:rsid w:val="006823F3"/>
    <w:rsid w:val="00683608"/>
    <w:rsid w:val="00683F59"/>
    <w:rsid w:val="0068680A"/>
    <w:rsid w:val="0068788A"/>
    <w:rsid w:val="00690FA6"/>
    <w:rsid w:val="006929D6"/>
    <w:rsid w:val="00692B88"/>
    <w:rsid w:val="00692F70"/>
    <w:rsid w:val="0069469D"/>
    <w:rsid w:val="00695B51"/>
    <w:rsid w:val="00696ADA"/>
    <w:rsid w:val="006A0EB1"/>
    <w:rsid w:val="006A4F2A"/>
    <w:rsid w:val="006A7862"/>
    <w:rsid w:val="006A7A05"/>
    <w:rsid w:val="006B0904"/>
    <w:rsid w:val="006B0B60"/>
    <w:rsid w:val="006B1ED3"/>
    <w:rsid w:val="006B2C8A"/>
    <w:rsid w:val="006B7695"/>
    <w:rsid w:val="006B79A3"/>
    <w:rsid w:val="006B7C5D"/>
    <w:rsid w:val="006B7E11"/>
    <w:rsid w:val="006C0A57"/>
    <w:rsid w:val="006C24DA"/>
    <w:rsid w:val="006C3F4D"/>
    <w:rsid w:val="006C541D"/>
    <w:rsid w:val="006C6E4C"/>
    <w:rsid w:val="006D1BD2"/>
    <w:rsid w:val="006D23CA"/>
    <w:rsid w:val="006D23D2"/>
    <w:rsid w:val="006D3864"/>
    <w:rsid w:val="006D4CF2"/>
    <w:rsid w:val="006E03AC"/>
    <w:rsid w:val="006E2432"/>
    <w:rsid w:val="006E2A4B"/>
    <w:rsid w:val="006E50F9"/>
    <w:rsid w:val="006E69E3"/>
    <w:rsid w:val="006E73BC"/>
    <w:rsid w:val="006E7FC4"/>
    <w:rsid w:val="006F1689"/>
    <w:rsid w:val="006F1EA5"/>
    <w:rsid w:val="006F38B7"/>
    <w:rsid w:val="006F4D3F"/>
    <w:rsid w:val="006F53DA"/>
    <w:rsid w:val="006F6489"/>
    <w:rsid w:val="006F6744"/>
    <w:rsid w:val="006F69FC"/>
    <w:rsid w:val="006F716B"/>
    <w:rsid w:val="00701C6A"/>
    <w:rsid w:val="00704FCD"/>
    <w:rsid w:val="00707D49"/>
    <w:rsid w:val="0071485B"/>
    <w:rsid w:val="00714A06"/>
    <w:rsid w:val="007155DA"/>
    <w:rsid w:val="00716461"/>
    <w:rsid w:val="0072017F"/>
    <w:rsid w:val="007212CC"/>
    <w:rsid w:val="007215D4"/>
    <w:rsid w:val="007244E6"/>
    <w:rsid w:val="00724A0F"/>
    <w:rsid w:val="007260C5"/>
    <w:rsid w:val="00727B78"/>
    <w:rsid w:val="00730839"/>
    <w:rsid w:val="00732163"/>
    <w:rsid w:val="00733794"/>
    <w:rsid w:val="007338C9"/>
    <w:rsid w:val="00733A6A"/>
    <w:rsid w:val="007345CA"/>
    <w:rsid w:val="00735855"/>
    <w:rsid w:val="00744AEA"/>
    <w:rsid w:val="0074543F"/>
    <w:rsid w:val="00745DA7"/>
    <w:rsid w:val="00745F2F"/>
    <w:rsid w:val="00747543"/>
    <w:rsid w:val="007515D3"/>
    <w:rsid w:val="00752A2D"/>
    <w:rsid w:val="00755614"/>
    <w:rsid w:val="00762198"/>
    <w:rsid w:val="0077233A"/>
    <w:rsid w:val="00773D17"/>
    <w:rsid w:val="00775E5E"/>
    <w:rsid w:val="00777B35"/>
    <w:rsid w:val="007805F4"/>
    <w:rsid w:val="007838DB"/>
    <w:rsid w:val="00784131"/>
    <w:rsid w:val="0078519A"/>
    <w:rsid w:val="0078693A"/>
    <w:rsid w:val="007872F6"/>
    <w:rsid w:val="007904AD"/>
    <w:rsid w:val="007908CA"/>
    <w:rsid w:val="00790F53"/>
    <w:rsid w:val="007910A2"/>
    <w:rsid w:val="007912AF"/>
    <w:rsid w:val="0079228E"/>
    <w:rsid w:val="00795597"/>
    <w:rsid w:val="00795BA8"/>
    <w:rsid w:val="00795EB8"/>
    <w:rsid w:val="00796BA3"/>
    <w:rsid w:val="007A211F"/>
    <w:rsid w:val="007A2E20"/>
    <w:rsid w:val="007A371C"/>
    <w:rsid w:val="007A41C9"/>
    <w:rsid w:val="007A634E"/>
    <w:rsid w:val="007A6614"/>
    <w:rsid w:val="007A6E04"/>
    <w:rsid w:val="007A78E1"/>
    <w:rsid w:val="007B14FE"/>
    <w:rsid w:val="007B34BD"/>
    <w:rsid w:val="007B3676"/>
    <w:rsid w:val="007B3EF8"/>
    <w:rsid w:val="007B459A"/>
    <w:rsid w:val="007B6AA5"/>
    <w:rsid w:val="007B72CA"/>
    <w:rsid w:val="007B7A08"/>
    <w:rsid w:val="007C0085"/>
    <w:rsid w:val="007C14F5"/>
    <w:rsid w:val="007C15EA"/>
    <w:rsid w:val="007C1A96"/>
    <w:rsid w:val="007C2AE5"/>
    <w:rsid w:val="007C45F9"/>
    <w:rsid w:val="007C5D05"/>
    <w:rsid w:val="007C5F1D"/>
    <w:rsid w:val="007D0752"/>
    <w:rsid w:val="007D103B"/>
    <w:rsid w:val="007D2A6C"/>
    <w:rsid w:val="007D2B17"/>
    <w:rsid w:val="007D427B"/>
    <w:rsid w:val="007D4F6A"/>
    <w:rsid w:val="007D60B8"/>
    <w:rsid w:val="007D63B3"/>
    <w:rsid w:val="007D67B6"/>
    <w:rsid w:val="007D7898"/>
    <w:rsid w:val="007D7D9D"/>
    <w:rsid w:val="007E049F"/>
    <w:rsid w:val="007E1ABF"/>
    <w:rsid w:val="007E1B2C"/>
    <w:rsid w:val="007E1C3E"/>
    <w:rsid w:val="007E379B"/>
    <w:rsid w:val="007E3986"/>
    <w:rsid w:val="007E3F62"/>
    <w:rsid w:val="007E436D"/>
    <w:rsid w:val="007E44B2"/>
    <w:rsid w:val="007E4BE9"/>
    <w:rsid w:val="007E6929"/>
    <w:rsid w:val="007F0775"/>
    <w:rsid w:val="007F0DA0"/>
    <w:rsid w:val="007F1448"/>
    <w:rsid w:val="007F1C50"/>
    <w:rsid w:val="007F4203"/>
    <w:rsid w:val="007F66D9"/>
    <w:rsid w:val="007F6EC9"/>
    <w:rsid w:val="007F70B8"/>
    <w:rsid w:val="007F7497"/>
    <w:rsid w:val="0080158C"/>
    <w:rsid w:val="008034FB"/>
    <w:rsid w:val="00804111"/>
    <w:rsid w:val="008041F5"/>
    <w:rsid w:val="008042A9"/>
    <w:rsid w:val="00804ACA"/>
    <w:rsid w:val="00804EF6"/>
    <w:rsid w:val="008050EE"/>
    <w:rsid w:val="00805A04"/>
    <w:rsid w:val="00807382"/>
    <w:rsid w:val="0081096A"/>
    <w:rsid w:val="008135FB"/>
    <w:rsid w:val="00813913"/>
    <w:rsid w:val="00814ACA"/>
    <w:rsid w:val="00814EB5"/>
    <w:rsid w:val="0081543D"/>
    <w:rsid w:val="00816456"/>
    <w:rsid w:val="008204FC"/>
    <w:rsid w:val="0082105F"/>
    <w:rsid w:val="00821998"/>
    <w:rsid w:val="00821F8E"/>
    <w:rsid w:val="008231AE"/>
    <w:rsid w:val="00823425"/>
    <w:rsid w:val="0082603D"/>
    <w:rsid w:val="00826361"/>
    <w:rsid w:val="00826E43"/>
    <w:rsid w:val="0082791F"/>
    <w:rsid w:val="00830DD6"/>
    <w:rsid w:val="00832755"/>
    <w:rsid w:val="0083277D"/>
    <w:rsid w:val="008330F9"/>
    <w:rsid w:val="00834EA3"/>
    <w:rsid w:val="00835624"/>
    <w:rsid w:val="00835E4A"/>
    <w:rsid w:val="008372B2"/>
    <w:rsid w:val="00840152"/>
    <w:rsid w:val="00840160"/>
    <w:rsid w:val="00843ADE"/>
    <w:rsid w:val="00843CB9"/>
    <w:rsid w:val="00843F67"/>
    <w:rsid w:val="0084465D"/>
    <w:rsid w:val="00845B7D"/>
    <w:rsid w:val="00845F59"/>
    <w:rsid w:val="00846346"/>
    <w:rsid w:val="00846443"/>
    <w:rsid w:val="00846FBB"/>
    <w:rsid w:val="008471B2"/>
    <w:rsid w:val="008508D5"/>
    <w:rsid w:val="00850DFC"/>
    <w:rsid w:val="00850FF2"/>
    <w:rsid w:val="00851C32"/>
    <w:rsid w:val="00852C50"/>
    <w:rsid w:val="00852CFA"/>
    <w:rsid w:val="008531FB"/>
    <w:rsid w:val="00853A8B"/>
    <w:rsid w:val="008577F2"/>
    <w:rsid w:val="00857A1E"/>
    <w:rsid w:val="008605D7"/>
    <w:rsid w:val="008617E7"/>
    <w:rsid w:val="008625D6"/>
    <w:rsid w:val="008626E2"/>
    <w:rsid w:val="008634F9"/>
    <w:rsid w:val="008655A9"/>
    <w:rsid w:val="00866071"/>
    <w:rsid w:val="00866456"/>
    <w:rsid w:val="00866B88"/>
    <w:rsid w:val="00867299"/>
    <w:rsid w:val="00867A33"/>
    <w:rsid w:val="00867D98"/>
    <w:rsid w:val="0087114F"/>
    <w:rsid w:val="00871273"/>
    <w:rsid w:val="008726C7"/>
    <w:rsid w:val="00875A5E"/>
    <w:rsid w:val="00876F5F"/>
    <w:rsid w:val="0087787E"/>
    <w:rsid w:val="00880D99"/>
    <w:rsid w:val="008829F5"/>
    <w:rsid w:val="008839E6"/>
    <w:rsid w:val="00883B4E"/>
    <w:rsid w:val="00884302"/>
    <w:rsid w:val="00884A69"/>
    <w:rsid w:val="00884A94"/>
    <w:rsid w:val="008855C2"/>
    <w:rsid w:val="008856EB"/>
    <w:rsid w:val="00886BAA"/>
    <w:rsid w:val="00886D63"/>
    <w:rsid w:val="00887365"/>
    <w:rsid w:val="0088739C"/>
    <w:rsid w:val="00887516"/>
    <w:rsid w:val="0089169E"/>
    <w:rsid w:val="0089263F"/>
    <w:rsid w:val="00893D49"/>
    <w:rsid w:val="00893D97"/>
    <w:rsid w:val="00896A57"/>
    <w:rsid w:val="00897586"/>
    <w:rsid w:val="008979CA"/>
    <w:rsid w:val="008A0085"/>
    <w:rsid w:val="008A0A53"/>
    <w:rsid w:val="008A0B0D"/>
    <w:rsid w:val="008A20B6"/>
    <w:rsid w:val="008A2895"/>
    <w:rsid w:val="008A4795"/>
    <w:rsid w:val="008A5619"/>
    <w:rsid w:val="008A5B98"/>
    <w:rsid w:val="008A77AF"/>
    <w:rsid w:val="008A7D89"/>
    <w:rsid w:val="008B0184"/>
    <w:rsid w:val="008B15FA"/>
    <w:rsid w:val="008B2C6D"/>
    <w:rsid w:val="008B54D5"/>
    <w:rsid w:val="008B58DE"/>
    <w:rsid w:val="008B722E"/>
    <w:rsid w:val="008B7355"/>
    <w:rsid w:val="008B7F69"/>
    <w:rsid w:val="008C110D"/>
    <w:rsid w:val="008C11E2"/>
    <w:rsid w:val="008C1997"/>
    <w:rsid w:val="008C201C"/>
    <w:rsid w:val="008C4A0E"/>
    <w:rsid w:val="008C4E60"/>
    <w:rsid w:val="008C4FDA"/>
    <w:rsid w:val="008C72F2"/>
    <w:rsid w:val="008D2764"/>
    <w:rsid w:val="008D5B63"/>
    <w:rsid w:val="008E1190"/>
    <w:rsid w:val="008E24B4"/>
    <w:rsid w:val="008E2912"/>
    <w:rsid w:val="008E2F35"/>
    <w:rsid w:val="008E3763"/>
    <w:rsid w:val="008E3E36"/>
    <w:rsid w:val="008E5A5F"/>
    <w:rsid w:val="008F092C"/>
    <w:rsid w:val="008F1D84"/>
    <w:rsid w:val="008F28C4"/>
    <w:rsid w:val="008F4290"/>
    <w:rsid w:val="008F4580"/>
    <w:rsid w:val="008F4894"/>
    <w:rsid w:val="008F4F4C"/>
    <w:rsid w:val="008F5003"/>
    <w:rsid w:val="008F5882"/>
    <w:rsid w:val="008F6463"/>
    <w:rsid w:val="008F6A34"/>
    <w:rsid w:val="008F73F2"/>
    <w:rsid w:val="009050E2"/>
    <w:rsid w:val="00907000"/>
    <w:rsid w:val="00910EE4"/>
    <w:rsid w:val="00912876"/>
    <w:rsid w:val="00913783"/>
    <w:rsid w:val="00914132"/>
    <w:rsid w:val="00917A5D"/>
    <w:rsid w:val="00920833"/>
    <w:rsid w:val="0092167E"/>
    <w:rsid w:val="00921800"/>
    <w:rsid w:val="009220E3"/>
    <w:rsid w:val="00925C76"/>
    <w:rsid w:val="009303A8"/>
    <w:rsid w:val="00931BE6"/>
    <w:rsid w:val="009321C8"/>
    <w:rsid w:val="00932F6D"/>
    <w:rsid w:val="0093304E"/>
    <w:rsid w:val="009347ED"/>
    <w:rsid w:val="00936656"/>
    <w:rsid w:val="0093682D"/>
    <w:rsid w:val="0093777A"/>
    <w:rsid w:val="00940E0B"/>
    <w:rsid w:val="00941CF6"/>
    <w:rsid w:val="0094222C"/>
    <w:rsid w:val="009423F6"/>
    <w:rsid w:val="00942737"/>
    <w:rsid w:val="009428B0"/>
    <w:rsid w:val="00942AF8"/>
    <w:rsid w:val="0094313D"/>
    <w:rsid w:val="00943395"/>
    <w:rsid w:val="00943E12"/>
    <w:rsid w:val="00944D8E"/>
    <w:rsid w:val="009450F5"/>
    <w:rsid w:val="00946009"/>
    <w:rsid w:val="00946EFA"/>
    <w:rsid w:val="0094772D"/>
    <w:rsid w:val="00950017"/>
    <w:rsid w:val="00950040"/>
    <w:rsid w:val="0095063D"/>
    <w:rsid w:val="00950B93"/>
    <w:rsid w:val="009513E2"/>
    <w:rsid w:val="00952806"/>
    <w:rsid w:val="00953458"/>
    <w:rsid w:val="00956743"/>
    <w:rsid w:val="00956B15"/>
    <w:rsid w:val="00957160"/>
    <w:rsid w:val="00960489"/>
    <w:rsid w:val="00960E59"/>
    <w:rsid w:val="0096132D"/>
    <w:rsid w:val="009613F2"/>
    <w:rsid w:val="009615B1"/>
    <w:rsid w:val="00962CBB"/>
    <w:rsid w:val="00964348"/>
    <w:rsid w:val="00964F3B"/>
    <w:rsid w:val="0096500D"/>
    <w:rsid w:val="009658FF"/>
    <w:rsid w:val="00966059"/>
    <w:rsid w:val="0096677E"/>
    <w:rsid w:val="00967C2D"/>
    <w:rsid w:val="009724DF"/>
    <w:rsid w:val="00972517"/>
    <w:rsid w:val="009738D0"/>
    <w:rsid w:val="00973962"/>
    <w:rsid w:val="00974DFE"/>
    <w:rsid w:val="0097614A"/>
    <w:rsid w:val="00976556"/>
    <w:rsid w:val="009817EF"/>
    <w:rsid w:val="009832E0"/>
    <w:rsid w:val="0098416C"/>
    <w:rsid w:val="00986057"/>
    <w:rsid w:val="0098605C"/>
    <w:rsid w:val="00986E9A"/>
    <w:rsid w:val="009878DF"/>
    <w:rsid w:val="00992905"/>
    <w:rsid w:val="0099461B"/>
    <w:rsid w:val="00995A53"/>
    <w:rsid w:val="009960C6"/>
    <w:rsid w:val="00996F21"/>
    <w:rsid w:val="009A0CEE"/>
    <w:rsid w:val="009A11B8"/>
    <w:rsid w:val="009A3625"/>
    <w:rsid w:val="009A43F7"/>
    <w:rsid w:val="009A469F"/>
    <w:rsid w:val="009A482A"/>
    <w:rsid w:val="009A51AC"/>
    <w:rsid w:val="009A5B16"/>
    <w:rsid w:val="009A6477"/>
    <w:rsid w:val="009B00E1"/>
    <w:rsid w:val="009B22E2"/>
    <w:rsid w:val="009B2E71"/>
    <w:rsid w:val="009B3FD1"/>
    <w:rsid w:val="009B4521"/>
    <w:rsid w:val="009B5ED5"/>
    <w:rsid w:val="009B62B8"/>
    <w:rsid w:val="009B69E1"/>
    <w:rsid w:val="009B6DA2"/>
    <w:rsid w:val="009C02EA"/>
    <w:rsid w:val="009C0E33"/>
    <w:rsid w:val="009C101A"/>
    <w:rsid w:val="009C14AF"/>
    <w:rsid w:val="009C3048"/>
    <w:rsid w:val="009C33D7"/>
    <w:rsid w:val="009C3538"/>
    <w:rsid w:val="009C4529"/>
    <w:rsid w:val="009C477C"/>
    <w:rsid w:val="009C5346"/>
    <w:rsid w:val="009C55A5"/>
    <w:rsid w:val="009C6BD5"/>
    <w:rsid w:val="009C7BF7"/>
    <w:rsid w:val="009D0E77"/>
    <w:rsid w:val="009D470D"/>
    <w:rsid w:val="009D4DAE"/>
    <w:rsid w:val="009D503C"/>
    <w:rsid w:val="009D50A4"/>
    <w:rsid w:val="009D6807"/>
    <w:rsid w:val="009D713E"/>
    <w:rsid w:val="009D72F7"/>
    <w:rsid w:val="009E4102"/>
    <w:rsid w:val="009E4350"/>
    <w:rsid w:val="009E435B"/>
    <w:rsid w:val="009E4F7E"/>
    <w:rsid w:val="009E5753"/>
    <w:rsid w:val="009E58FD"/>
    <w:rsid w:val="009E670D"/>
    <w:rsid w:val="009E73B1"/>
    <w:rsid w:val="009E73E2"/>
    <w:rsid w:val="009E7BAE"/>
    <w:rsid w:val="009F01BF"/>
    <w:rsid w:val="009F0A31"/>
    <w:rsid w:val="009F0C34"/>
    <w:rsid w:val="009F276E"/>
    <w:rsid w:val="009F3A23"/>
    <w:rsid w:val="009F4459"/>
    <w:rsid w:val="009F493C"/>
    <w:rsid w:val="009F6209"/>
    <w:rsid w:val="009F62A5"/>
    <w:rsid w:val="009F6FFD"/>
    <w:rsid w:val="009F7BAB"/>
    <w:rsid w:val="00A01D83"/>
    <w:rsid w:val="00A02411"/>
    <w:rsid w:val="00A03866"/>
    <w:rsid w:val="00A04311"/>
    <w:rsid w:val="00A0455C"/>
    <w:rsid w:val="00A04E44"/>
    <w:rsid w:val="00A10382"/>
    <w:rsid w:val="00A11B71"/>
    <w:rsid w:val="00A11F33"/>
    <w:rsid w:val="00A12D92"/>
    <w:rsid w:val="00A15749"/>
    <w:rsid w:val="00A15B8A"/>
    <w:rsid w:val="00A17C62"/>
    <w:rsid w:val="00A2163E"/>
    <w:rsid w:val="00A220A9"/>
    <w:rsid w:val="00A22BAB"/>
    <w:rsid w:val="00A23B70"/>
    <w:rsid w:val="00A24493"/>
    <w:rsid w:val="00A24BB4"/>
    <w:rsid w:val="00A24FC8"/>
    <w:rsid w:val="00A2647E"/>
    <w:rsid w:val="00A265F9"/>
    <w:rsid w:val="00A26877"/>
    <w:rsid w:val="00A26F56"/>
    <w:rsid w:val="00A30F76"/>
    <w:rsid w:val="00A33F72"/>
    <w:rsid w:val="00A3473B"/>
    <w:rsid w:val="00A35531"/>
    <w:rsid w:val="00A3786A"/>
    <w:rsid w:val="00A37A1A"/>
    <w:rsid w:val="00A37AEB"/>
    <w:rsid w:val="00A40C22"/>
    <w:rsid w:val="00A41B55"/>
    <w:rsid w:val="00A421C9"/>
    <w:rsid w:val="00A430F4"/>
    <w:rsid w:val="00A44241"/>
    <w:rsid w:val="00A4461F"/>
    <w:rsid w:val="00A44726"/>
    <w:rsid w:val="00A46B0B"/>
    <w:rsid w:val="00A476DE"/>
    <w:rsid w:val="00A514B6"/>
    <w:rsid w:val="00A51B3F"/>
    <w:rsid w:val="00A5234B"/>
    <w:rsid w:val="00A5424C"/>
    <w:rsid w:val="00A550DC"/>
    <w:rsid w:val="00A5798B"/>
    <w:rsid w:val="00A60B12"/>
    <w:rsid w:val="00A60EAD"/>
    <w:rsid w:val="00A622D6"/>
    <w:rsid w:val="00A6282E"/>
    <w:rsid w:val="00A63E6C"/>
    <w:rsid w:val="00A655B9"/>
    <w:rsid w:val="00A67961"/>
    <w:rsid w:val="00A71B19"/>
    <w:rsid w:val="00A73B0F"/>
    <w:rsid w:val="00A74145"/>
    <w:rsid w:val="00A76348"/>
    <w:rsid w:val="00A8003D"/>
    <w:rsid w:val="00A80AEA"/>
    <w:rsid w:val="00A80F8A"/>
    <w:rsid w:val="00A82C5E"/>
    <w:rsid w:val="00A85EAD"/>
    <w:rsid w:val="00A87297"/>
    <w:rsid w:val="00A87478"/>
    <w:rsid w:val="00A8759C"/>
    <w:rsid w:val="00A91339"/>
    <w:rsid w:val="00A91907"/>
    <w:rsid w:val="00A9207B"/>
    <w:rsid w:val="00A9405B"/>
    <w:rsid w:val="00A95A2E"/>
    <w:rsid w:val="00AA1932"/>
    <w:rsid w:val="00AA2AD2"/>
    <w:rsid w:val="00AA3FDD"/>
    <w:rsid w:val="00AA4970"/>
    <w:rsid w:val="00AA4F20"/>
    <w:rsid w:val="00AA4FDB"/>
    <w:rsid w:val="00AA59A0"/>
    <w:rsid w:val="00AB0104"/>
    <w:rsid w:val="00AB1419"/>
    <w:rsid w:val="00AB30F8"/>
    <w:rsid w:val="00AB3704"/>
    <w:rsid w:val="00AB37EF"/>
    <w:rsid w:val="00AB3B64"/>
    <w:rsid w:val="00AB491F"/>
    <w:rsid w:val="00AB53D1"/>
    <w:rsid w:val="00AB5B48"/>
    <w:rsid w:val="00AB6FA0"/>
    <w:rsid w:val="00AB7DAF"/>
    <w:rsid w:val="00AC0EAC"/>
    <w:rsid w:val="00AC0F44"/>
    <w:rsid w:val="00AC1CD8"/>
    <w:rsid w:val="00AC26F5"/>
    <w:rsid w:val="00AC2E99"/>
    <w:rsid w:val="00AC3884"/>
    <w:rsid w:val="00AC4413"/>
    <w:rsid w:val="00AC4CFE"/>
    <w:rsid w:val="00AC671E"/>
    <w:rsid w:val="00AC678E"/>
    <w:rsid w:val="00AD03BE"/>
    <w:rsid w:val="00AD13F0"/>
    <w:rsid w:val="00AD32BE"/>
    <w:rsid w:val="00AD4375"/>
    <w:rsid w:val="00AD4EA0"/>
    <w:rsid w:val="00AD5CC3"/>
    <w:rsid w:val="00AD7AAC"/>
    <w:rsid w:val="00AD7B9C"/>
    <w:rsid w:val="00AD7D53"/>
    <w:rsid w:val="00AE0410"/>
    <w:rsid w:val="00AE2B21"/>
    <w:rsid w:val="00AE3A7B"/>
    <w:rsid w:val="00AE474B"/>
    <w:rsid w:val="00AE51E1"/>
    <w:rsid w:val="00AE57B1"/>
    <w:rsid w:val="00AE61CC"/>
    <w:rsid w:val="00AF0B91"/>
    <w:rsid w:val="00AF173C"/>
    <w:rsid w:val="00AF20D2"/>
    <w:rsid w:val="00AF25E9"/>
    <w:rsid w:val="00AF34E8"/>
    <w:rsid w:val="00AF4E87"/>
    <w:rsid w:val="00AF52F0"/>
    <w:rsid w:val="00AF6134"/>
    <w:rsid w:val="00AF6D4E"/>
    <w:rsid w:val="00AF73D2"/>
    <w:rsid w:val="00B001C0"/>
    <w:rsid w:val="00B00FE9"/>
    <w:rsid w:val="00B0169E"/>
    <w:rsid w:val="00B01BAC"/>
    <w:rsid w:val="00B023CD"/>
    <w:rsid w:val="00B04DA9"/>
    <w:rsid w:val="00B05193"/>
    <w:rsid w:val="00B06915"/>
    <w:rsid w:val="00B07B30"/>
    <w:rsid w:val="00B07F86"/>
    <w:rsid w:val="00B11662"/>
    <w:rsid w:val="00B12042"/>
    <w:rsid w:val="00B13AE7"/>
    <w:rsid w:val="00B13E9E"/>
    <w:rsid w:val="00B142B3"/>
    <w:rsid w:val="00B14C7B"/>
    <w:rsid w:val="00B14D9C"/>
    <w:rsid w:val="00B1578E"/>
    <w:rsid w:val="00B15C88"/>
    <w:rsid w:val="00B16D97"/>
    <w:rsid w:val="00B170B2"/>
    <w:rsid w:val="00B174FF"/>
    <w:rsid w:val="00B2342A"/>
    <w:rsid w:val="00B2574C"/>
    <w:rsid w:val="00B309A3"/>
    <w:rsid w:val="00B30B4C"/>
    <w:rsid w:val="00B31202"/>
    <w:rsid w:val="00B32A86"/>
    <w:rsid w:val="00B34300"/>
    <w:rsid w:val="00B36291"/>
    <w:rsid w:val="00B40D1F"/>
    <w:rsid w:val="00B42702"/>
    <w:rsid w:val="00B4327F"/>
    <w:rsid w:val="00B4354F"/>
    <w:rsid w:val="00B43E83"/>
    <w:rsid w:val="00B446C5"/>
    <w:rsid w:val="00B46746"/>
    <w:rsid w:val="00B46B46"/>
    <w:rsid w:val="00B47165"/>
    <w:rsid w:val="00B5295E"/>
    <w:rsid w:val="00B52F9B"/>
    <w:rsid w:val="00B5319B"/>
    <w:rsid w:val="00B53AF9"/>
    <w:rsid w:val="00B55087"/>
    <w:rsid w:val="00B5535E"/>
    <w:rsid w:val="00B554DD"/>
    <w:rsid w:val="00B5619D"/>
    <w:rsid w:val="00B56419"/>
    <w:rsid w:val="00B613A2"/>
    <w:rsid w:val="00B630EE"/>
    <w:rsid w:val="00B63157"/>
    <w:rsid w:val="00B63531"/>
    <w:rsid w:val="00B63974"/>
    <w:rsid w:val="00B63D6C"/>
    <w:rsid w:val="00B641D4"/>
    <w:rsid w:val="00B654B8"/>
    <w:rsid w:val="00B6671A"/>
    <w:rsid w:val="00B66CB3"/>
    <w:rsid w:val="00B72489"/>
    <w:rsid w:val="00B72C8B"/>
    <w:rsid w:val="00B7339E"/>
    <w:rsid w:val="00B73849"/>
    <w:rsid w:val="00B73AAB"/>
    <w:rsid w:val="00B73C0E"/>
    <w:rsid w:val="00B745DF"/>
    <w:rsid w:val="00B74FF9"/>
    <w:rsid w:val="00B75081"/>
    <w:rsid w:val="00B75D21"/>
    <w:rsid w:val="00B763A0"/>
    <w:rsid w:val="00B80C29"/>
    <w:rsid w:val="00B815C8"/>
    <w:rsid w:val="00B81E09"/>
    <w:rsid w:val="00B82088"/>
    <w:rsid w:val="00B822E8"/>
    <w:rsid w:val="00B839A6"/>
    <w:rsid w:val="00B8711C"/>
    <w:rsid w:val="00B87517"/>
    <w:rsid w:val="00B876AF"/>
    <w:rsid w:val="00B91119"/>
    <w:rsid w:val="00B9155B"/>
    <w:rsid w:val="00B9200D"/>
    <w:rsid w:val="00B92F13"/>
    <w:rsid w:val="00B940EF"/>
    <w:rsid w:val="00B9474A"/>
    <w:rsid w:val="00B9655D"/>
    <w:rsid w:val="00B96B78"/>
    <w:rsid w:val="00BA08F8"/>
    <w:rsid w:val="00BA2247"/>
    <w:rsid w:val="00BA303B"/>
    <w:rsid w:val="00BA4FBC"/>
    <w:rsid w:val="00BA6D52"/>
    <w:rsid w:val="00BA7D34"/>
    <w:rsid w:val="00BB063E"/>
    <w:rsid w:val="00BB13AE"/>
    <w:rsid w:val="00BB1698"/>
    <w:rsid w:val="00BB1B42"/>
    <w:rsid w:val="00BB6588"/>
    <w:rsid w:val="00BB76F8"/>
    <w:rsid w:val="00BC1073"/>
    <w:rsid w:val="00BC13B2"/>
    <w:rsid w:val="00BC303C"/>
    <w:rsid w:val="00BC40C0"/>
    <w:rsid w:val="00BC5875"/>
    <w:rsid w:val="00BC64AB"/>
    <w:rsid w:val="00BD089B"/>
    <w:rsid w:val="00BD0AAA"/>
    <w:rsid w:val="00BD16C3"/>
    <w:rsid w:val="00BD1F23"/>
    <w:rsid w:val="00BD2F0D"/>
    <w:rsid w:val="00BD3E19"/>
    <w:rsid w:val="00BD5A6F"/>
    <w:rsid w:val="00BD675C"/>
    <w:rsid w:val="00BD6D61"/>
    <w:rsid w:val="00BE0602"/>
    <w:rsid w:val="00BE21CB"/>
    <w:rsid w:val="00BE2495"/>
    <w:rsid w:val="00BE353D"/>
    <w:rsid w:val="00BE5D23"/>
    <w:rsid w:val="00BE66BE"/>
    <w:rsid w:val="00BE66CE"/>
    <w:rsid w:val="00BE69C2"/>
    <w:rsid w:val="00BF05DB"/>
    <w:rsid w:val="00BF1327"/>
    <w:rsid w:val="00BF1803"/>
    <w:rsid w:val="00BF269D"/>
    <w:rsid w:val="00BF3D6D"/>
    <w:rsid w:val="00BF4397"/>
    <w:rsid w:val="00BF6F5A"/>
    <w:rsid w:val="00BF7654"/>
    <w:rsid w:val="00BF7AA7"/>
    <w:rsid w:val="00C00803"/>
    <w:rsid w:val="00C00CB1"/>
    <w:rsid w:val="00C00EB1"/>
    <w:rsid w:val="00C00F92"/>
    <w:rsid w:val="00C0174D"/>
    <w:rsid w:val="00C024D0"/>
    <w:rsid w:val="00C0464F"/>
    <w:rsid w:val="00C04EEE"/>
    <w:rsid w:val="00C05987"/>
    <w:rsid w:val="00C05DBF"/>
    <w:rsid w:val="00C066BA"/>
    <w:rsid w:val="00C069BB"/>
    <w:rsid w:val="00C07677"/>
    <w:rsid w:val="00C10AEE"/>
    <w:rsid w:val="00C10EA2"/>
    <w:rsid w:val="00C11069"/>
    <w:rsid w:val="00C11079"/>
    <w:rsid w:val="00C11203"/>
    <w:rsid w:val="00C1121D"/>
    <w:rsid w:val="00C1201C"/>
    <w:rsid w:val="00C13094"/>
    <w:rsid w:val="00C1340B"/>
    <w:rsid w:val="00C15A87"/>
    <w:rsid w:val="00C16473"/>
    <w:rsid w:val="00C20446"/>
    <w:rsid w:val="00C21364"/>
    <w:rsid w:val="00C25AA1"/>
    <w:rsid w:val="00C260D4"/>
    <w:rsid w:val="00C26557"/>
    <w:rsid w:val="00C269AE"/>
    <w:rsid w:val="00C307C6"/>
    <w:rsid w:val="00C30B87"/>
    <w:rsid w:val="00C33183"/>
    <w:rsid w:val="00C34D89"/>
    <w:rsid w:val="00C36405"/>
    <w:rsid w:val="00C36C98"/>
    <w:rsid w:val="00C36FC0"/>
    <w:rsid w:val="00C402BA"/>
    <w:rsid w:val="00C40815"/>
    <w:rsid w:val="00C416C7"/>
    <w:rsid w:val="00C4221C"/>
    <w:rsid w:val="00C427C9"/>
    <w:rsid w:val="00C42A49"/>
    <w:rsid w:val="00C431AD"/>
    <w:rsid w:val="00C43608"/>
    <w:rsid w:val="00C447CB"/>
    <w:rsid w:val="00C4625F"/>
    <w:rsid w:val="00C479DE"/>
    <w:rsid w:val="00C47D0E"/>
    <w:rsid w:val="00C5035C"/>
    <w:rsid w:val="00C510BD"/>
    <w:rsid w:val="00C54BC6"/>
    <w:rsid w:val="00C55044"/>
    <w:rsid w:val="00C55760"/>
    <w:rsid w:val="00C569E9"/>
    <w:rsid w:val="00C56E67"/>
    <w:rsid w:val="00C57761"/>
    <w:rsid w:val="00C5791B"/>
    <w:rsid w:val="00C608AB"/>
    <w:rsid w:val="00C609D8"/>
    <w:rsid w:val="00C60D41"/>
    <w:rsid w:val="00C63B49"/>
    <w:rsid w:val="00C63E90"/>
    <w:rsid w:val="00C64088"/>
    <w:rsid w:val="00C663F6"/>
    <w:rsid w:val="00C67A26"/>
    <w:rsid w:val="00C67CB7"/>
    <w:rsid w:val="00C67E4C"/>
    <w:rsid w:val="00C70F4E"/>
    <w:rsid w:val="00C7273D"/>
    <w:rsid w:val="00C72C78"/>
    <w:rsid w:val="00C72E47"/>
    <w:rsid w:val="00C742B8"/>
    <w:rsid w:val="00C74AD1"/>
    <w:rsid w:val="00C75135"/>
    <w:rsid w:val="00C753BF"/>
    <w:rsid w:val="00C754AC"/>
    <w:rsid w:val="00C75797"/>
    <w:rsid w:val="00C75C48"/>
    <w:rsid w:val="00C75CF6"/>
    <w:rsid w:val="00C77D1B"/>
    <w:rsid w:val="00C803E7"/>
    <w:rsid w:val="00C83A21"/>
    <w:rsid w:val="00C8609E"/>
    <w:rsid w:val="00C8667D"/>
    <w:rsid w:val="00C90057"/>
    <w:rsid w:val="00C92170"/>
    <w:rsid w:val="00C92A33"/>
    <w:rsid w:val="00C93666"/>
    <w:rsid w:val="00C938B8"/>
    <w:rsid w:val="00C9532A"/>
    <w:rsid w:val="00C968E1"/>
    <w:rsid w:val="00CA029C"/>
    <w:rsid w:val="00CA159F"/>
    <w:rsid w:val="00CA19BD"/>
    <w:rsid w:val="00CA2CC7"/>
    <w:rsid w:val="00CA31F2"/>
    <w:rsid w:val="00CA46FA"/>
    <w:rsid w:val="00CA5975"/>
    <w:rsid w:val="00CA6AF2"/>
    <w:rsid w:val="00CA70C6"/>
    <w:rsid w:val="00CA7A91"/>
    <w:rsid w:val="00CB02D9"/>
    <w:rsid w:val="00CB0419"/>
    <w:rsid w:val="00CB0D88"/>
    <w:rsid w:val="00CB1952"/>
    <w:rsid w:val="00CB366E"/>
    <w:rsid w:val="00CB3869"/>
    <w:rsid w:val="00CB74F6"/>
    <w:rsid w:val="00CB78AC"/>
    <w:rsid w:val="00CC1C23"/>
    <w:rsid w:val="00CC4EBA"/>
    <w:rsid w:val="00CC64FA"/>
    <w:rsid w:val="00CC6E9B"/>
    <w:rsid w:val="00CD0F4F"/>
    <w:rsid w:val="00CD1235"/>
    <w:rsid w:val="00CD174A"/>
    <w:rsid w:val="00CD300C"/>
    <w:rsid w:val="00CD345D"/>
    <w:rsid w:val="00CD5113"/>
    <w:rsid w:val="00CE0FDC"/>
    <w:rsid w:val="00CE245C"/>
    <w:rsid w:val="00CE4334"/>
    <w:rsid w:val="00CE5112"/>
    <w:rsid w:val="00CE54E0"/>
    <w:rsid w:val="00CE5693"/>
    <w:rsid w:val="00CE5944"/>
    <w:rsid w:val="00CE66F3"/>
    <w:rsid w:val="00CF07EC"/>
    <w:rsid w:val="00CF0BF3"/>
    <w:rsid w:val="00CF2987"/>
    <w:rsid w:val="00CF3FB9"/>
    <w:rsid w:val="00CF47B6"/>
    <w:rsid w:val="00CF5944"/>
    <w:rsid w:val="00CF5EF6"/>
    <w:rsid w:val="00D0214A"/>
    <w:rsid w:val="00D03518"/>
    <w:rsid w:val="00D036A0"/>
    <w:rsid w:val="00D03EED"/>
    <w:rsid w:val="00D03FFA"/>
    <w:rsid w:val="00D0442D"/>
    <w:rsid w:val="00D048A0"/>
    <w:rsid w:val="00D04D3F"/>
    <w:rsid w:val="00D04DEB"/>
    <w:rsid w:val="00D06791"/>
    <w:rsid w:val="00D10A57"/>
    <w:rsid w:val="00D11994"/>
    <w:rsid w:val="00D119D5"/>
    <w:rsid w:val="00D11A21"/>
    <w:rsid w:val="00D12189"/>
    <w:rsid w:val="00D138B7"/>
    <w:rsid w:val="00D13F00"/>
    <w:rsid w:val="00D146D8"/>
    <w:rsid w:val="00D16B7D"/>
    <w:rsid w:val="00D170B1"/>
    <w:rsid w:val="00D17309"/>
    <w:rsid w:val="00D227EE"/>
    <w:rsid w:val="00D22E4A"/>
    <w:rsid w:val="00D25B32"/>
    <w:rsid w:val="00D263AD"/>
    <w:rsid w:val="00D27F94"/>
    <w:rsid w:val="00D30BF5"/>
    <w:rsid w:val="00D312A6"/>
    <w:rsid w:val="00D323C2"/>
    <w:rsid w:val="00D34E9E"/>
    <w:rsid w:val="00D355CD"/>
    <w:rsid w:val="00D35A3B"/>
    <w:rsid w:val="00D4019A"/>
    <w:rsid w:val="00D40A96"/>
    <w:rsid w:val="00D4155E"/>
    <w:rsid w:val="00D42815"/>
    <w:rsid w:val="00D43AE1"/>
    <w:rsid w:val="00D44540"/>
    <w:rsid w:val="00D4594A"/>
    <w:rsid w:val="00D46066"/>
    <w:rsid w:val="00D46866"/>
    <w:rsid w:val="00D476BC"/>
    <w:rsid w:val="00D47AC4"/>
    <w:rsid w:val="00D50D67"/>
    <w:rsid w:val="00D523D6"/>
    <w:rsid w:val="00D52F4F"/>
    <w:rsid w:val="00D53DC3"/>
    <w:rsid w:val="00D54408"/>
    <w:rsid w:val="00D5479A"/>
    <w:rsid w:val="00D54DC1"/>
    <w:rsid w:val="00D551DB"/>
    <w:rsid w:val="00D56A75"/>
    <w:rsid w:val="00D56C04"/>
    <w:rsid w:val="00D60341"/>
    <w:rsid w:val="00D61920"/>
    <w:rsid w:val="00D63F94"/>
    <w:rsid w:val="00D66DAB"/>
    <w:rsid w:val="00D67304"/>
    <w:rsid w:val="00D67A20"/>
    <w:rsid w:val="00D70085"/>
    <w:rsid w:val="00D708DA"/>
    <w:rsid w:val="00D7389E"/>
    <w:rsid w:val="00D758C2"/>
    <w:rsid w:val="00D80D06"/>
    <w:rsid w:val="00D8154D"/>
    <w:rsid w:val="00D81CE5"/>
    <w:rsid w:val="00D8473C"/>
    <w:rsid w:val="00D84AAB"/>
    <w:rsid w:val="00D852E4"/>
    <w:rsid w:val="00D8541D"/>
    <w:rsid w:val="00D91E00"/>
    <w:rsid w:val="00D91EC5"/>
    <w:rsid w:val="00D93D35"/>
    <w:rsid w:val="00D940FF"/>
    <w:rsid w:val="00D95519"/>
    <w:rsid w:val="00D95CA5"/>
    <w:rsid w:val="00D9655A"/>
    <w:rsid w:val="00D97CDF"/>
    <w:rsid w:val="00DA1908"/>
    <w:rsid w:val="00DA19DC"/>
    <w:rsid w:val="00DA1DDD"/>
    <w:rsid w:val="00DA2BB9"/>
    <w:rsid w:val="00DA3D12"/>
    <w:rsid w:val="00DA5672"/>
    <w:rsid w:val="00DA5BE2"/>
    <w:rsid w:val="00DA6ECE"/>
    <w:rsid w:val="00DA7B0D"/>
    <w:rsid w:val="00DB181E"/>
    <w:rsid w:val="00DB1923"/>
    <w:rsid w:val="00DB1A25"/>
    <w:rsid w:val="00DB22BC"/>
    <w:rsid w:val="00DB393F"/>
    <w:rsid w:val="00DB3C44"/>
    <w:rsid w:val="00DB4A2F"/>
    <w:rsid w:val="00DB4CFB"/>
    <w:rsid w:val="00DB5266"/>
    <w:rsid w:val="00DB57E4"/>
    <w:rsid w:val="00DB65A7"/>
    <w:rsid w:val="00DC0B3A"/>
    <w:rsid w:val="00DC25DF"/>
    <w:rsid w:val="00DC2A3E"/>
    <w:rsid w:val="00DC3711"/>
    <w:rsid w:val="00DC632D"/>
    <w:rsid w:val="00DC6E39"/>
    <w:rsid w:val="00DD0276"/>
    <w:rsid w:val="00DD03C1"/>
    <w:rsid w:val="00DD05B2"/>
    <w:rsid w:val="00DD0CB5"/>
    <w:rsid w:val="00DD11DE"/>
    <w:rsid w:val="00DD1F6F"/>
    <w:rsid w:val="00DD3394"/>
    <w:rsid w:val="00DD36DB"/>
    <w:rsid w:val="00DD3D80"/>
    <w:rsid w:val="00DD4D87"/>
    <w:rsid w:val="00DD5F8F"/>
    <w:rsid w:val="00DE2041"/>
    <w:rsid w:val="00DE452A"/>
    <w:rsid w:val="00DE4567"/>
    <w:rsid w:val="00DE535E"/>
    <w:rsid w:val="00DE6058"/>
    <w:rsid w:val="00DE6BCF"/>
    <w:rsid w:val="00DE7DA9"/>
    <w:rsid w:val="00DF03B4"/>
    <w:rsid w:val="00DF1253"/>
    <w:rsid w:val="00DF1A8D"/>
    <w:rsid w:val="00DF2F56"/>
    <w:rsid w:val="00DF36E8"/>
    <w:rsid w:val="00DF6E06"/>
    <w:rsid w:val="00E0124C"/>
    <w:rsid w:val="00E01355"/>
    <w:rsid w:val="00E02416"/>
    <w:rsid w:val="00E02451"/>
    <w:rsid w:val="00E03FAA"/>
    <w:rsid w:val="00E0443A"/>
    <w:rsid w:val="00E05915"/>
    <w:rsid w:val="00E06CDA"/>
    <w:rsid w:val="00E06E06"/>
    <w:rsid w:val="00E0732D"/>
    <w:rsid w:val="00E1023A"/>
    <w:rsid w:val="00E11906"/>
    <w:rsid w:val="00E148E5"/>
    <w:rsid w:val="00E14BA8"/>
    <w:rsid w:val="00E14DCB"/>
    <w:rsid w:val="00E16824"/>
    <w:rsid w:val="00E17384"/>
    <w:rsid w:val="00E177D5"/>
    <w:rsid w:val="00E177DA"/>
    <w:rsid w:val="00E20327"/>
    <w:rsid w:val="00E20FB4"/>
    <w:rsid w:val="00E21105"/>
    <w:rsid w:val="00E214D1"/>
    <w:rsid w:val="00E21DFD"/>
    <w:rsid w:val="00E22CD6"/>
    <w:rsid w:val="00E23757"/>
    <w:rsid w:val="00E2450C"/>
    <w:rsid w:val="00E24A92"/>
    <w:rsid w:val="00E25832"/>
    <w:rsid w:val="00E2666C"/>
    <w:rsid w:val="00E26763"/>
    <w:rsid w:val="00E27D90"/>
    <w:rsid w:val="00E27DE6"/>
    <w:rsid w:val="00E310D2"/>
    <w:rsid w:val="00E32808"/>
    <w:rsid w:val="00E32E9E"/>
    <w:rsid w:val="00E341CD"/>
    <w:rsid w:val="00E34C19"/>
    <w:rsid w:val="00E36F3F"/>
    <w:rsid w:val="00E3713E"/>
    <w:rsid w:val="00E4164C"/>
    <w:rsid w:val="00E419B8"/>
    <w:rsid w:val="00E4394E"/>
    <w:rsid w:val="00E43C0C"/>
    <w:rsid w:val="00E44A42"/>
    <w:rsid w:val="00E450EC"/>
    <w:rsid w:val="00E45FA6"/>
    <w:rsid w:val="00E4619C"/>
    <w:rsid w:val="00E50405"/>
    <w:rsid w:val="00E520AF"/>
    <w:rsid w:val="00E522E9"/>
    <w:rsid w:val="00E52732"/>
    <w:rsid w:val="00E52E86"/>
    <w:rsid w:val="00E53FDF"/>
    <w:rsid w:val="00E547B9"/>
    <w:rsid w:val="00E5559D"/>
    <w:rsid w:val="00E55A9C"/>
    <w:rsid w:val="00E56A9C"/>
    <w:rsid w:val="00E57296"/>
    <w:rsid w:val="00E57723"/>
    <w:rsid w:val="00E57AA6"/>
    <w:rsid w:val="00E57E3A"/>
    <w:rsid w:val="00E60454"/>
    <w:rsid w:val="00E6218F"/>
    <w:rsid w:val="00E708E1"/>
    <w:rsid w:val="00E70C5B"/>
    <w:rsid w:val="00E71EC1"/>
    <w:rsid w:val="00E72E22"/>
    <w:rsid w:val="00E7318F"/>
    <w:rsid w:val="00E74BAB"/>
    <w:rsid w:val="00E74EA1"/>
    <w:rsid w:val="00E75917"/>
    <w:rsid w:val="00E77F60"/>
    <w:rsid w:val="00E8091D"/>
    <w:rsid w:val="00E80ABE"/>
    <w:rsid w:val="00E80CBB"/>
    <w:rsid w:val="00E81643"/>
    <w:rsid w:val="00E83371"/>
    <w:rsid w:val="00E8422A"/>
    <w:rsid w:val="00E84AB8"/>
    <w:rsid w:val="00E85D10"/>
    <w:rsid w:val="00E873AD"/>
    <w:rsid w:val="00E90B9E"/>
    <w:rsid w:val="00E914EC"/>
    <w:rsid w:val="00E928E4"/>
    <w:rsid w:val="00E92B12"/>
    <w:rsid w:val="00E92E63"/>
    <w:rsid w:val="00E93BBE"/>
    <w:rsid w:val="00E951C6"/>
    <w:rsid w:val="00E955AF"/>
    <w:rsid w:val="00E95CB9"/>
    <w:rsid w:val="00E96E26"/>
    <w:rsid w:val="00EA25F4"/>
    <w:rsid w:val="00EA29AF"/>
    <w:rsid w:val="00EA49DF"/>
    <w:rsid w:val="00EA6475"/>
    <w:rsid w:val="00EA7F4C"/>
    <w:rsid w:val="00EB0037"/>
    <w:rsid w:val="00EB0F32"/>
    <w:rsid w:val="00EB540D"/>
    <w:rsid w:val="00EB5770"/>
    <w:rsid w:val="00EB643D"/>
    <w:rsid w:val="00EB6672"/>
    <w:rsid w:val="00EB71B1"/>
    <w:rsid w:val="00EB7257"/>
    <w:rsid w:val="00EB758A"/>
    <w:rsid w:val="00EB7EB9"/>
    <w:rsid w:val="00EC1754"/>
    <w:rsid w:val="00EC1C6F"/>
    <w:rsid w:val="00EC1ED7"/>
    <w:rsid w:val="00EC2DD9"/>
    <w:rsid w:val="00EC35AD"/>
    <w:rsid w:val="00EC3E68"/>
    <w:rsid w:val="00EC45FB"/>
    <w:rsid w:val="00EC5B65"/>
    <w:rsid w:val="00EC6D36"/>
    <w:rsid w:val="00EC7DFD"/>
    <w:rsid w:val="00ED1285"/>
    <w:rsid w:val="00ED172B"/>
    <w:rsid w:val="00ED2F1B"/>
    <w:rsid w:val="00ED4891"/>
    <w:rsid w:val="00ED5500"/>
    <w:rsid w:val="00ED6401"/>
    <w:rsid w:val="00EE08A2"/>
    <w:rsid w:val="00EE2A32"/>
    <w:rsid w:val="00EE3FD0"/>
    <w:rsid w:val="00EE4AAE"/>
    <w:rsid w:val="00EE4E2B"/>
    <w:rsid w:val="00EE646D"/>
    <w:rsid w:val="00EE6CAA"/>
    <w:rsid w:val="00EE7C15"/>
    <w:rsid w:val="00EF033E"/>
    <w:rsid w:val="00EF0C4E"/>
    <w:rsid w:val="00EF13CE"/>
    <w:rsid w:val="00EF1DF9"/>
    <w:rsid w:val="00EF334A"/>
    <w:rsid w:val="00EF36A4"/>
    <w:rsid w:val="00EF556E"/>
    <w:rsid w:val="00EF77F1"/>
    <w:rsid w:val="00EF7CF4"/>
    <w:rsid w:val="00EF7F38"/>
    <w:rsid w:val="00F00218"/>
    <w:rsid w:val="00F00611"/>
    <w:rsid w:val="00F00957"/>
    <w:rsid w:val="00F00A91"/>
    <w:rsid w:val="00F00D5D"/>
    <w:rsid w:val="00F02797"/>
    <w:rsid w:val="00F03183"/>
    <w:rsid w:val="00F03965"/>
    <w:rsid w:val="00F04544"/>
    <w:rsid w:val="00F04C1F"/>
    <w:rsid w:val="00F0632C"/>
    <w:rsid w:val="00F07EBC"/>
    <w:rsid w:val="00F11018"/>
    <w:rsid w:val="00F11205"/>
    <w:rsid w:val="00F128C5"/>
    <w:rsid w:val="00F13375"/>
    <w:rsid w:val="00F13D0E"/>
    <w:rsid w:val="00F14465"/>
    <w:rsid w:val="00F146CE"/>
    <w:rsid w:val="00F15A6F"/>
    <w:rsid w:val="00F15DE4"/>
    <w:rsid w:val="00F173A6"/>
    <w:rsid w:val="00F23E7B"/>
    <w:rsid w:val="00F24B9B"/>
    <w:rsid w:val="00F25D2D"/>
    <w:rsid w:val="00F26F4F"/>
    <w:rsid w:val="00F315A0"/>
    <w:rsid w:val="00F31D80"/>
    <w:rsid w:val="00F32B0D"/>
    <w:rsid w:val="00F33181"/>
    <w:rsid w:val="00F3708F"/>
    <w:rsid w:val="00F40E76"/>
    <w:rsid w:val="00F422DF"/>
    <w:rsid w:val="00F43A18"/>
    <w:rsid w:val="00F46088"/>
    <w:rsid w:val="00F468E4"/>
    <w:rsid w:val="00F4720D"/>
    <w:rsid w:val="00F5187A"/>
    <w:rsid w:val="00F52A41"/>
    <w:rsid w:val="00F52C40"/>
    <w:rsid w:val="00F5474E"/>
    <w:rsid w:val="00F55E79"/>
    <w:rsid w:val="00F56763"/>
    <w:rsid w:val="00F56831"/>
    <w:rsid w:val="00F57363"/>
    <w:rsid w:val="00F5767F"/>
    <w:rsid w:val="00F60406"/>
    <w:rsid w:val="00F60925"/>
    <w:rsid w:val="00F61D18"/>
    <w:rsid w:val="00F63628"/>
    <w:rsid w:val="00F63ED3"/>
    <w:rsid w:val="00F64795"/>
    <w:rsid w:val="00F67BA1"/>
    <w:rsid w:val="00F72589"/>
    <w:rsid w:val="00F746B3"/>
    <w:rsid w:val="00F754E9"/>
    <w:rsid w:val="00F76470"/>
    <w:rsid w:val="00F765EE"/>
    <w:rsid w:val="00F779C7"/>
    <w:rsid w:val="00F77A1B"/>
    <w:rsid w:val="00F77FDE"/>
    <w:rsid w:val="00F859E3"/>
    <w:rsid w:val="00F86111"/>
    <w:rsid w:val="00F86B4E"/>
    <w:rsid w:val="00F87E4D"/>
    <w:rsid w:val="00F907D8"/>
    <w:rsid w:val="00F90B19"/>
    <w:rsid w:val="00F914DA"/>
    <w:rsid w:val="00F91F64"/>
    <w:rsid w:val="00F920CF"/>
    <w:rsid w:val="00F93293"/>
    <w:rsid w:val="00F93C01"/>
    <w:rsid w:val="00F9440E"/>
    <w:rsid w:val="00F9463D"/>
    <w:rsid w:val="00F956F1"/>
    <w:rsid w:val="00FA226F"/>
    <w:rsid w:val="00FA2AE5"/>
    <w:rsid w:val="00FA45C2"/>
    <w:rsid w:val="00FA4CDF"/>
    <w:rsid w:val="00FA5529"/>
    <w:rsid w:val="00FA5614"/>
    <w:rsid w:val="00FA5741"/>
    <w:rsid w:val="00FA6CBA"/>
    <w:rsid w:val="00FA6F35"/>
    <w:rsid w:val="00FA7ECA"/>
    <w:rsid w:val="00FB1DD0"/>
    <w:rsid w:val="00FB2292"/>
    <w:rsid w:val="00FB4488"/>
    <w:rsid w:val="00FB484C"/>
    <w:rsid w:val="00FB5EC5"/>
    <w:rsid w:val="00FB621F"/>
    <w:rsid w:val="00FB67B7"/>
    <w:rsid w:val="00FB6881"/>
    <w:rsid w:val="00FB778F"/>
    <w:rsid w:val="00FB7C96"/>
    <w:rsid w:val="00FB7F53"/>
    <w:rsid w:val="00FC03EE"/>
    <w:rsid w:val="00FC0F6F"/>
    <w:rsid w:val="00FC28EF"/>
    <w:rsid w:val="00FC2F9D"/>
    <w:rsid w:val="00FC3886"/>
    <w:rsid w:val="00FC5B7A"/>
    <w:rsid w:val="00FC5C74"/>
    <w:rsid w:val="00FC751F"/>
    <w:rsid w:val="00FC7BE5"/>
    <w:rsid w:val="00FD00D3"/>
    <w:rsid w:val="00FD1676"/>
    <w:rsid w:val="00FD2A85"/>
    <w:rsid w:val="00FD2C3B"/>
    <w:rsid w:val="00FD2EBF"/>
    <w:rsid w:val="00FD4AD1"/>
    <w:rsid w:val="00FD4B74"/>
    <w:rsid w:val="00FD5C35"/>
    <w:rsid w:val="00FE21C5"/>
    <w:rsid w:val="00FE25B8"/>
    <w:rsid w:val="00FE361A"/>
    <w:rsid w:val="00FE4000"/>
    <w:rsid w:val="00FE4449"/>
    <w:rsid w:val="00FE5694"/>
    <w:rsid w:val="00FE70F7"/>
    <w:rsid w:val="00FE7477"/>
    <w:rsid w:val="00FE7803"/>
    <w:rsid w:val="00FE7FA5"/>
    <w:rsid w:val="00FF0519"/>
    <w:rsid w:val="00FF0878"/>
    <w:rsid w:val="00FF097A"/>
    <w:rsid w:val="00FF30F4"/>
    <w:rsid w:val="00FF3E61"/>
    <w:rsid w:val="00FF3EE0"/>
    <w:rsid w:val="00FF4B52"/>
    <w:rsid w:val="00FF4E11"/>
    <w:rsid w:val="00FF5F28"/>
    <w:rsid w:val="00FF68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A546F1"/>
  <w15:docId w15:val="{E3496E75-8DBC-4715-B6DD-821F3F014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macro" w:semiHidden="1" w:unhideWhenUsed="1"/>
    <w:lsdException w:name="toa heading"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A15B8A"/>
    <w:pPr>
      <w:keepNext/>
      <w:keepLines/>
      <w:spacing w:before="40"/>
      <w:outlineLvl w:val="2"/>
    </w:pPr>
    <w:rPr>
      <w:rFonts w:asciiTheme="majorHAnsi" w:eastAsiaTheme="majorEastAsia" w:hAnsiTheme="majorHAnsi" w:cstheme="majorBidi"/>
      <w:color w:val="243F60" w:themeColor="accent1" w:themeShade="7F"/>
    </w:rPr>
  </w:style>
  <w:style w:type="paragraph" w:styleId="Nagwek4">
    <w:name w:val="heading 4"/>
    <w:basedOn w:val="Normalny"/>
    <w:next w:val="Normalny"/>
    <w:link w:val="Nagwek4Znak"/>
    <w:unhideWhenUsed/>
    <w:qFormat/>
    <w:rsid w:val="00B06915"/>
    <w:pPr>
      <w:keepNext/>
      <w:keepLines/>
      <w:spacing w:before="40"/>
      <w:outlineLvl w:val="3"/>
    </w:pPr>
    <w:rPr>
      <w:rFonts w:asciiTheme="majorHAnsi" w:eastAsiaTheme="majorEastAsia" w:hAnsiTheme="majorHAnsi" w:cstheme="majorBidi"/>
      <w:i/>
      <w:iCs/>
      <w:color w:val="365F91" w:themeColor="accent1" w:themeShade="BF"/>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liczPrzyklad,CW_Lista,Odstavec,Akapit z listą numerowaną,Podsis rysunku,lp1,Bullet List,FooterText,numbered,Paragraphe de liste1,Bulletr List Paragraph,列出段落,列出段落1,List Paragraph21,Listeafsnit1,Parágrafo da Lista1,Párrafo de lista1,L1"/>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uiPriority w:val="99"/>
    <w:rsid w:val="000F1DCF"/>
    <w:pPr>
      <w:tabs>
        <w:tab w:val="center" w:pos="4536"/>
        <w:tab w:val="right" w:pos="9072"/>
      </w:tabs>
    </w:pPr>
    <w:rPr>
      <w:lang w:val="x-none" w:eastAsia="x-none"/>
    </w:rPr>
  </w:style>
  <w:style w:type="character" w:customStyle="1" w:styleId="NagwekZnak">
    <w:name w:val="Nagłówek Znak"/>
    <w:link w:val="Nagwek"/>
    <w:uiPriority w:val="99"/>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uiPriority w:val="99"/>
    <w:rsid w:val="00E70C5B"/>
    <w:rPr>
      <w:sz w:val="20"/>
      <w:szCs w:val="20"/>
    </w:rPr>
  </w:style>
  <w:style w:type="character" w:customStyle="1" w:styleId="TekstprzypisukocowegoZnak">
    <w:name w:val="Tekst przypisu końcowego Znak"/>
    <w:basedOn w:val="Domylnaczcionkaakapitu"/>
    <w:link w:val="Tekstprzypisukocowego"/>
    <w:uiPriority w:val="99"/>
    <w:rsid w:val="00E70C5B"/>
  </w:style>
  <w:style w:type="character" w:styleId="Odwoanieprzypisukocowego">
    <w:name w:val="endnote reference"/>
    <w:uiPriority w:val="99"/>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rsid w:val="001A33C6"/>
    <w:rPr>
      <w:rFonts w:ascii="Tahoma" w:hAnsi="Tahoma"/>
      <w:sz w:val="16"/>
      <w:szCs w:val="16"/>
      <w:lang w:val="x-none" w:eastAsia="x-none"/>
    </w:rPr>
  </w:style>
  <w:style w:type="character" w:customStyle="1" w:styleId="TekstdymkaZnak">
    <w:name w:val="Tekst dymka Znak"/>
    <w:link w:val="Tekstdymka"/>
    <w:uiPriority w:val="99"/>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uiPriority w:val="99"/>
    <w:rsid w:val="00A67961"/>
    <w:rPr>
      <w:b/>
      <w:bCs/>
    </w:rPr>
  </w:style>
  <w:style w:type="character" w:customStyle="1" w:styleId="TematkomentarzaZnak">
    <w:name w:val="Temat komentarza Znak"/>
    <w:basedOn w:val="TekstkomentarzaZnak"/>
    <w:link w:val="Tematkomentarza"/>
    <w:uiPriority w:val="99"/>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uiPriority w:val="9"/>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liczPrzyklad Znak,CW_Lista Znak,Odstavec Znak,Akapit z listą numerowaną Znak,Podsis rysunku Znak,lp1 Znak,Bullet List Znak,FooterText Znak,numbered Znak,Paragraphe de liste1 Znak,Bulletr List Paragraph Znak,列出段落 Znak,列出段落1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styleId="Tekstpodstawowy2">
    <w:name w:val="Body Text 2"/>
    <w:basedOn w:val="Normalny"/>
    <w:link w:val="Tekstpodstawowy2Znak"/>
    <w:semiHidden/>
    <w:unhideWhenUsed/>
    <w:rsid w:val="0037251C"/>
    <w:pPr>
      <w:spacing w:after="120" w:line="480" w:lineRule="auto"/>
    </w:pPr>
  </w:style>
  <w:style w:type="character" w:customStyle="1" w:styleId="Tekstpodstawowy2Znak">
    <w:name w:val="Tekst podstawowy 2 Znak"/>
    <w:basedOn w:val="Domylnaczcionkaakapitu"/>
    <w:link w:val="Tekstpodstawowy2"/>
    <w:semiHidden/>
    <w:rsid w:val="0037251C"/>
    <w:rPr>
      <w:sz w:val="24"/>
      <w:szCs w:val="24"/>
    </w:rPr>
  </w:style>
  <w:style w:type="paragraph" w:styleId="Tytu">
    <w:name w:val="Title"/>
    <w:basedOn w:val="Normalny"/>
    <w:link w:val="TytuZnak"/>
    <w:qFormat/>
    <w:rsid w:val="0037251C"/>
    <w:pPr>
      <w:jc w:val="center"/>
    </w:pPr>
    <w:rPr>
      <w:rFonts w:ascii="Arial" w:hAnsi="Arial"/>
      <w:b/>
      <w:sz w:val="28"/>
      <w:szCs w:val="20"/>
    </w:rPr>
  </w:style>
  <w:style w:type="character" w:customStyle="1" w:styleId="TytuZnak">
    <w:name w:val="Tytuł Znak"/>
    <w:basedOn w:val="Domylnaczcionkaakapitu"/>
    <w:link w:val="Tytu"/>
    <w:rsid w:val="0037251C"/>
    <w:rPr>
      <w:rFonts w:ascii="Arial" w:hAnsi="Arial"/>
      <w:b/>
      <w:sz w:val="28"/>
    </w:rPr>
  </w:style>
  <w:style w:type="character" w:customStyle="1" w:styleId="Nagwek3Znak">
    <w:name w:val="Nagłówek 3 Znak"/>
    <w:basedOn w:val="Domylnaczcionkaakapitu"/>
    <w:link w:val="Nagwek3"/>
    <w:rsid w:val="00A15B8A"/>
    <w:rPr>
      <w:rFonts w:asciiTheme="majorHAnsi" w:eastAsiaTheme="majorEastAsia" w:hAnsiTheme="majorHAnsi" w:cstheme="majorBidi"/>
      <w:color w:val="243F60" w:themeColor="accent1" w:themeShade="7F"/>
      <w:sz w:val="24"/>
      <w:szCs w:val="24"/>
    </w:rPr>
  </w:style>
  <w:style w:type="character" w:customStyle="1" w:styleId="Nagwek4Znak">
    <w:name w:val="Nagłówek 4 Znak"/>
    <w:basedOn w:val="Domylnaczcionkaakapitu"/>
    <w:link w:val="Nagwek4"/>
    <w:rsid w:val="00B06915"/>
    <w:rPr>
      <w:rFonts w:asciiTheme="majorHAnsi" w:eastAsiaTheme="majorEastAsia" w:hAnsiTheme="majorHAnsi" w:cstheme="majorBidi"/>
      <w:i/>
      <w:iCs/>
      <w:color w:val="365F91" w:themeColor="accent1" w:themeShade="BF"/>
      <w:sz w:val="24"/>
      <w:szCs w:val="24"/>
    </w:rPr>
  </w:style>
  <w:style w:type="character" w:customStyle="1" w:styleId="FontStyle13">
    <w:name w:val="Font Style13"/>
    <w:uiPriority w:val="99"/>
    <w:rsid w:val="008A4795"/>
    <w:rPr>
      <w:rFonts w:ascii="Times New Roman" w:hAnsi="Times New Roman" w:cs="Times New Roman" w:hint="default"/>
      <w:sz w:val="20"/>
      <w:szCs w:val="20"/>
    </w:rPr>
  </w:style>
  <w:style w:type="paragraph" w:customStyle="1" w:styleId="Zwykytekst1">
    <w:name w:val="Zwykły tekst1"/>
    <w:basedOn w:val="Normalny"/>
    <w:rsid w:val="008A4795"/>
    <w:pPr>
      <w:suppressAutoHyphens/>
    </w:pPr>
    <w:rPr>
      <w:rFonts w:ascii="Courier New" w:hAnsi="Courier New"/>
      <w:sz w:val="20"/>
      <w:szCs w:val="20"/>
      <w:lang w:eastAsia="ar-SA"/>
    </w:rPr>
  </w:style>
  <w:style w:type="character" w:customStyle="1" w:styleId="markedcontent">
    <w:name w:val="markedcontent"/>
    <w:basedOn w:val="Domylnaczcionkaakapitu"/>
    <w:rsid w:val="008A4795"/>
  </w:style>
  <w:style w:type="paragraph" w:styleId="Bezodstpw">
    <w:name w:val="No Spacing"/>
    <w:uiPriority w:val="1"/>
    <w:qFormat/>
    <w:rsid w:val="00497977"/>
    <w:pPr>
      <w:suppressAutoHyphens/>
    </w:pPr>
    <w:rPr>
      <w:sz w:val="24"/>
      <w:szCs w:val="24"/>
      <w:lang w:eastAsia="ar-SA"/>
    </w:rPr>
  </w:style>
  <w:style w:type="character" w:customStyle="1" w:styleId="FontStyle14">
    <w:name w:val="Font Style14"/>
    <w:uiPriority w:val="99"/>
    <w:rsid w:val="00497977"/>
    <w:rPr>
      <w:rFonts w:ascii="Times New Roman" w:hAnsi="Times New Roman" w:cs="Times New Roman" w:hint="default"/>
      <w:i/>
      <w:iCs/>
      <w:sz w:val="18"/>
      <w:szCs w:val="18"/>
    </w:rPr>
  </w:style>
  <w:style w:type="character" w:customStyle="1" w:styleId="dane1">
    <w:name w:val="dane1"/>
    <w:basedOn w:val="Domylnaczcionkaakapitu"/>
    <w:rsid w:val="00653FDC"/>
    <w:rPr>
      <w:color w:val="0000CD"/>
    </w:rPr>
  </w:style>
  <w:style w:type="paragraph" w:customStyle="1" w:styleId="pktwniosku">
    <w:name w:val="pkt. wniosku"/>
    <w:basedOn w:val="Nagwek2"/>
    <w:link w:val="pktwnioskuZnak"/>
    <w:qFormat/>
    <w:rsid w:val="00653FDC"/>
    <w:pPr>
      <w:numPr>
        <w:numId w:val="40"/>
      </w:numPr>
      <w:suppressAutoHyphens/>
      <w:spacing w:before="40"/>
    </w:pPr>
    <w:rPr>
      <w:bCs w:val="0"/>
      <w:i/>
      <w:sz w:val="24"/>
      <w:lang w:eastAsia="ar-SA"/>
    </w:rPr>
  </w:style>
  <w:style w:type="paragraph" w:customStyle="1" w:styleId="ppktwniosku">
    <w:name w:val="ppkt. wniosku"/>
    <w:basedOn w:val="pktwniosku"/>
    <w:link w:val="ppktwnioskuZnak"/>
    <w:qFormat/>
    <w:rsid w:val="00653FDC"/>
    <w:pPr>
      <w:numPr>
        <w:numId w:val="41"/>
      </w:numPr>
    </w:pPr>
    <w:rPr>
      <w:sz w:val="22"/>
      <w:szCs w:val="22"/>
    </w:rPr>
  </w:style>
  <w:style w:type="character" w:customStyle="1" w:styleId="pktwnioskuZnak">
    <w:name w:val="pkt. wniosku Znak"/>
    <w:basedOn w:val="Nagwek2Znak"/>
    <w:link w:val="pktwniosku"/>
    <w:rsid w:val="00653FDC"/>
    <w:rPr>
      <w:rFonts w:asciiTheme="majorHAnsi" w:eastAsiaTheme="majorEastAsia" w:hAnsiTheme="majorHAnsi" w:cstheme="majorBidi"/>
      <w:b/>
      <w:bCs w:val="0"/>
      <w:i/>
      <w:color w:val="4F81BD" w:themeColor="accent1"/>
      <w:sz w:val="24"/>
      <w:szCs w:val="26"/>
      <w:lang w:eastAsia="ar-SA"/>
    </w:rPr>
  </w:style>
  <w:style w:type="character" w:customStyle="1" w:styleId="ppktwnioskuZnak">
    <w:name w:val="ppkt. wniosku Znak"/>
    <w:basedOn w:val="pktwnioskuZnak"/>
    <w:link w:val="ppktwniosku"/>
    <w:rsid w:val="00653FDC"/>
    <w:rPr>
      <w:rFonts w:asciiTheme="majorHAnsi" w:eastAsiaTheme="majorEastAsia" w:hAnsiTheme="majorHAnsi" w:cstheme="majorBidi"/>
      <w:b/>
      <w:bCs w:val="0"/>
      <w:i/>
      <w:color w:val="4F81BD" w:themeColor="accent1"/>
      <w:sz w:val="22"/>
      <w:szCs w:val="22"/>
      <w:lang w:eastAsia="ar-SA"/>
    </w:rPr>
  </w:style>
  <w:style w:type="paragraph" w:styleId="Zwykytekst">
    <w:name w:val="Plain Text"/>
    <w:basedOn w:val="Normalny"/>
    <w:link w:val="ZwykytekstZnak"/>
    <w:rsid w:val="00514D61"/>
    <w:rPr>
      <w:rFonts w:ascii="Courier New" w:hAnsi="Courier New"/>
      <w:sz w:val="20"/>
      <w:szCs w:val="20"/>
    </w:rPr>
  </w:style>
  <w:style w:type="character" w:customStyle="1" w:styleId="ZwykytekstZnak">
    <w:name w:val="Zwykły tekst Znak"/>
    <w:basedOn w:val="Domylnaczcionkaakapitu"/>
    <w:link w:val="Zwykytekst"/>
    <w:rsid w:val="00514D61"/>
    <w:rPr>
      <w:rFonts w:ascii="Courier New" w:hAnsi="Courier New"/>
    </w:rPr>
  </w:style>
  <w:style w:type="paragraph" w:customStyle="1" w:styleId="BodyText210">
    <w:name w:val="Body Text 21"/>
    <w:basedOn w:val="Normalny"/>
    <w:rsid w:val="008626E2"/>
    <w:pPr>
      <w:widowControl w:val="0"/>
      <w:tabs>
        <w:tab w:val="left" w:pos="7797"/>
      </w:tabs>
      <w:suppressAutoHyphens/>
      <w:snapToGrid w:val="0"/>
      <w:jc w:val="both"/>
    </w:pPr>
    <w:rPr>
      <w:szCs w:val="20"/>
      <w:lang w:eastAsia="ar-SA"/>
    </w:rPr>
  </w:style>
  <w:style w:type="paragraph" w:styleId="Listanumerowana">
    <w:name w:val="List Number"/>
    <w:basedOn w:val="Normalny"/>
    <w:uiPriority w:val="99"/>
    <w:semiHidden/>
    <w:unhideWhenUsed/>
    <w:rsid w:val="008626E2"/>
    <w:pPr>
      <w:numPr>
        <w:numId w:val="42"/>
      </w:numPr>
      <w:suppressAutoHyphens/>
      <w:contextualSpacing/>
    </w:pPr>
    <w:rPr>
      <w:lang w:eastAsia="ar-SA"/>
    </w:rPr>
  </w:style>
  <w:style w:type="character" w:styleId="Numerstrony">
    <w:name w:val="page number"/>
    <w:basedOn w:val="Domylnaczcionkaakapitu"/>
    <w:uiPriority w:val="99"/>
    <w:unhideWhenUsed/>
    <w:rsid w:val="008626E2"/>
  </w:style>
  <w:style w:type="table" w:styleId="Tabelasiatki4akcent1">
    <w:name w:val="Grid Table 4 Accent 1"/>
    <w:basedOn w:val="Standardowy"/>
    <w:uiPriority w:val="49"/>
    <w:rsid w:val="008626E2"/>
    <w:rPr>
      <w:rFonts w:ascii="Calibri" w:eastAsia="Calibri" w:hAnsi="Calibri"/>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Nierozpoznanawzmianka1">
    <w:name w:val="Nierozpoznana wzmianka1"/>
    <w:basedOn w:val="Domylnaczcionkaakapitu"/>
    <w:uiPriority w:val="99"/>
    <w:semiHidden/>
    <w:unhideWhenUsed/>
    <w:rsid w:val="008626E2"/>
    <w:rPr>
      <w:color w:val="605E5C"/>
      <w:shd w:val="clear" w:color="auto" w:fill="E1DFDD"/>
    </w:rPr>
  </w:style>
  <w:style w:type="character" w:customStyle="1" w:styleId="highlight-disabled">
    <w:name w:val="highlight-disabled"/>
    <w:basedOn w:val="Domylnaczcionkaakapitu"/>
    <w:rsid w:val="008626E2"/>
  </w:style>
  <w:style w:type="paragraph" w:customStyle="1" w:styleId="Default">
    <w:name w:val="Default"/>
    <w:rsid w:val="008626E2"/>
    <w:pPr>
      <w:autoSpaceDE w:val="0"/>
      <w:autoSpaceDN w:val="0"/>
      <w:adjustRightInd w:val="0"/>
    </w:pPr>
    <w:rPr>
      <w:rFonts w:ascii="Arial" w:eastAsiaTheme="minorHAnsi" w:hAnsi="Arial" w:cs="Arial"/>
      <w:color w:val="000000"/>
      <w:sz w:val="24"/>
      <w:szCs w:val="24"/>
      <w:lang w:eastAsia="en-US"/>
    </w:rPr>
  </w:style>
  <w:style w:type="character" w:customStyle="1" w:styleId="FontStyle28">
    <w:name w:val="Font Style28"/>
    <w:basedOn w:val="Domylnaczcionkaakapitu"/>
    <w:uiPriority w:val="99"/>
    <w:rsid w:val="002A1DF8"/>
    <w:rPr>
      <w:rFonts w:ascii="Arial" w:hAnsi="Arial" w:cs="Arial" w:hint="default"/>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strona/1-regulamin" TargetMode="External"/><Relationship Id="rId18" Type="http://schemas.openxmlformats.org/officeDocument/2006/relationships/hyperlink" Target="https://platformazakupowa.pl/" TargetMode="External"/><Relationship Id="rId26" Type="http://schemas.openxmlformats.org/officeDocument/2006/relationships/hyperlink" Target="https://platformazakupowa.pl/strona/1-regulamin"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mailto:bzp@powiat-wolominski.pl" TargetMode="External"/><Relationship Id="rId25" Type="http://schemas.openxmlformats.org/officeDocument/2006/relationships/hyperlink" Target="https://platformazakupowa.pl/"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owiat_wolominski" TargetMode="External"/><Relationship Id="rId24" Type="http://schemas.openxmlformats.org/officeDocument/2006/relationships/hyperlink" Target="https://platformazakupowa.pl/" TargetMode="External"/><Relationship Id="rId32" Type="http://schemas.openxmlformats.org/officeDocument/2006/relationships/hyperlink" Target="https://platformazakupowa.pl/pn/powiat_wolominski" TargetMode="Externa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platformazakupowa.pl" TargetMode="External"/><Relationship Id="rId28" Type="http://schemas.openxmlformats.org/officeDocument/2006/relationships/hyperlink" Target="http://platformazakupowa.pl" TargetMode="External"/><Relationship Id="rId10" Type="http://schemas.openxmlformats.org/officeDocument/2006/relationships/hyperlink" Target="mailto:bzp@powiat-wolominski.pl" TargetMode="External"/><Relationship Id="rId19" Type="http://schemas.openxmlformats.org/officeDocument/2006/relationships/hyperlink" Target="https://platformazakupowa.pl/pn/powiat_wolominski"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s://platformazakupowa.pl/pn/powiat_wolominski" TargetMode="External"/><Relationship Id="rId14" Type="http://schemas.openxmlformats.org/officeDocument/2006/relationships/hyperlink" Target="https://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s://drive.google.com/file/d/1Kd1DttbBeiNWt4q4slS4t76lZVKPbkyD/view" TargetMode="External"/><Relationship Id="rId30" Type="http://schemas.openxmlformats.org/officeDocument/2006/relationships/hyperlink" Target="http://platformazakupowa.pl" TargetMode="External"/><Relationship Id="rId8" Type="http://schemas.openxmlformats.org/officeDocument/2006/relationships/hyperlink" Target="https://platformazakupowa.pl/pn/powiat_wolominski"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A8AF69-9403-4761-98CB-526830A06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39</Pages>
  <Words>12278</Words>
  <Characters>84520</Characters>
  <Application>Microsoft Office Word</Application>
  <DocSecurity>0</DocSecurity>
  <Lines>704</Lines>
  <Paragraphs>193</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96605</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S.Perzanowska</cp:lastModifiedBy>
  <cp:revision>6</cp:revision>
  <cp:lastPrinted>2025-01-22T13:07:00Z</cp:lastPrinted>
  <dcterms:created xsi:type="dcterms:W3CDTF">2025-01-21T11:52:00Z</dcterms:created>
  <dcterms:modified xsi:type="dcterms:W3CDTF">2025-01-22T13:14:00Z</dcterms:modified>
</cp:coreProperties>
</file>