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9AC7" w14:textId="77777777" w:rsidR="00ED6830" w:rsidRPr="00840173" w:rsidRDefault="004B50DE" w:rsidP="00ED6830">
      <w:pPr>
        <w:ind w:left="7080"/>
        <w:rPr>
          <w:rFonts w:asciiTheme="minorHAnsi" w:hAnsiTheme="minorHAnsi" w:cstheme="minorHAnsi"/>
        </w:rPr>
      </w:pPr>
      <w:r w:rsidRPr="00840173">
        <w:rPr>
          <w:rFonts w:asciiTheme="minorHAnsi" w:hAnsiTheme="minorHAnsi" w:cstheme="minorHAnsi"/>
        </w:rPr>
        <w:t>Załącznik nr 1</w:t>
      </w:r>
    </w:p>
    <w:p w14:paraId="6A7FADA4" w14:textId="77777777" w:rsidR="00ED6830" w:rsidRPr="00840173" w:rsidRDefault="00ED6830" w:rsidP="00ED6830">
      <w:pPr>
        <w:ind w:left="7080" w:firstLine="708"/>
        <w:rPr>
          <w:rFonts w:asciiTheme="minorHAnsi" w:hAnsiTheme="minorHAnsi" w:cstheme="minorHAnsi"/>
        </w:rPr>
      </w:pPr>
    </w:p>
    <w:p w14:paraId="3F355567" w14:textId="59DE61DB" w:rsidR="00ED6830" w:rsidRPr="00840173" w:rsidRDefault="00ED6830" w:rsidP="00ED6830">
      <w:pPr>
        <w:rPr>
          <w:rFonts w:asciiTheme="minorHAnsi" w:hAnsiTheme="minorHAnsi" w:cstheme="minorHAnsi"/>
        </w:rPr>
      </w:pPr>
      <w:r w:rsidRPr="00840173">
        <w:rPr>
          <w:rFonts w:asciiTheme="minorHAnsi" w:hAnsiTheme="minorHAnsi" w:cstheme="minorHAnsi"/>
        </w:rPr>
        <w:t xml:space="preserve">.....................................................     </w:t>
      </w:r>
    </w:p>
    <w:p w14:paraId="7C1A2EAD" w14:textId="435CE8FF"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w:t>
      </w:r>
      <w:r w:rsidR="00CB47A5" w:rsidRPr="00840173">
        <w:rPr>
          <w:rFonts w:asciiTheme="minorHAnsi" w:hAnsiTheme="minorHAnsi" w:cstheme="minorHAnsi"/>
        </w:rPr>
        <w:t>nazwa i adres wykonawcy</w:t>
      </w:r>
      <w:r w:rsidRPr="00840173">
        <w:rPr>
          <w:rFonts w:asciiTheme="minorHAnsi" w:hAnsiTheme="minorHAnsi" w:cstheme="minorHAnsi"/>
        </w:rPr>
        <w:t xml:space="preserve">) </w:t>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t xml:space="preserve">...........................................................                        </w:t>
      </w:r>
    </w:p>
    <w:p w14:paraId="137D9005" w14:textId="77777777" w:rsidR="00ED6830" w:rsidRPr="00840173" w:rsidRDefault="00ED6830" w:rsidP="00ED6830">
      <w:pPr>
        <w:ind w:left="6372" w:firstLine="708"/>
        <w:rPr>
          <w:rFonts w:asciiTheme="minorHAnsi" w:hAnsiTheme="minorHAnsi" w:cstheme="minorHAnsi"/>
          <w:sz w:val="16"/>
        </w:rPr>
      </w:pPr>
      <w:r w:rsidRPr="00840173">
        <w:rPr>
          <w:rFonts w:asciiTheme="minorHAnsi" w:hAnsiTheme="minorHAnsi" w:cstheme="minorHAnsi"/>
          <w:sz w:val="16"/>
        </w:rPr>
        <w:t>miejscowość, data</w:t>
      </w:r>
    </w:p>
    <w:p w14:paraId="530ADC51" w14:textId="77777777" w:rsidR="00ED6830" w:rsidRPr="00840173" w:rsidRDefault="00ED6830" w:rsidP="00ED6830">
      <w:pPr>
        <w:rPr>
          <w:rFonts w:asciiTheme="minorHAnsi" w:hAnsiTheme="minorHAnsi" w:cstheme="minorHAnsi"/>
        </w:rPr>
      </w:pPr>
      <w:r w:rsidRPr="00840173">
        <w:rPr>
          <w:rFonts w:asciiTheme="minorHAnsi" w:hAnsiTheme="minorHAnsi" w:cstheme="minorHAnsi"/>
        </w:rPr>
        <w:t>..........................................................</w:t>
      </w:r>
    </w:p>
    <w:p w14:paraId="62B2FAB9" w14:textId="77777777"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(nr telefonu)</w:t>
      </w:r>
    </w:p>
    <w:p w14:paraId="0749693F" w14:textId="77777777" w:rsidR="00ED6830" w:rsidRPr="00840173" w:rsidRDefault="00ED6830" w:rsidP="00ED6830">
      <w:pPr>
        <w:rPr>
          <w:rFonts w:asciiTheme="minorHAnsi" w:hAnsiTheme="minorHAnsi" w:cstheme="minorHAnsi"/>
        </w:rPr>
      </w:pPr>
    </w:p>
    <w:p w14:paraId="5596BE28" w14:textId="77777777" w:rsidR="00DD77C9" w:rsidRPr="00840173" w:rsidRDefault="00DD77C9" w:rsidP="00DD77C9">
      <w:pPr>
        <w:rPr>
          <w:rFonts w:cstheme="minorHAnsi"/>
        </w:rPr>
      </w:pPr>
      <w:r w:rsidRPr="00840173">
        <w:rPr>
          <w:rFonts w:cstheme="minorHAnsi"/>
        </w:rPr>
        <w:t>...........................................................</w:t>
      </w:r>
    </w:p>
    <w:p w14:paraId="1309F3E1" w14:textId="28AD66A3" w:rsidR="00DD77C9" w:rsidRDefault="00DD77C9" w:rsidP="00DD77C9">
      <w:pPr>
        <w:pStyle w:val="Tekstdymka"/>
        <w:rPr>
          <w:rFonts w:asciiTheme="minorHAnsi" w:hAnsiTheme="minorHAnsi" w:cstheme="minorHAnsi"/>
        </w:rPr>
      </w:pPr>
      <w:r w:rsidRPr="00840173">
        <w:rPr>
          <w:rFonts w:asciiTheme="minorHAnsi" w:hAnsiTheme="minorHAnsi" w:cstheme="minorHAnsi"/>
          <w:sz w:val="22"/>
          <w:szCs w:val="22"/>
        </w:rPr>
        <w:t xml:space="preserve">                  </w:t>
      </w:r>
      <w:r w:rsidRPr="00840173">
        <w:rPr>
          <w:rFonts w:asciiTheme="minorHAnsi" w:hAnsiTheme="minorHAnsi" w:cstheme="minorHAnsi"/>
        </w:rPr>
        <w:t>(e-mail)</w:t>
      </w:r>
    </w:p>
    <w:p w14:paraId="1F474DDD" w14:textId="51A39F20" w:rsidR="00C12B22" w:rsidRDefault="00C12B22" w:rsidP="00DD77C9">
      <w:pPr>
        <w:pStyle w:val="Tekstdymka"/>
        <w:rPr>
          <w:rFonts w:asciiTheme="minorHAnsi" w:hAnsiTheme="minorHAnsi" w:cstheme="minorHAnsi"/>
        </w:rPr>
      </w:pPr>
    </w:p>
    <w:p w14:paraId="0D1C65EB" w14:textId="77777777" w:rsidR="00C12B22" w:rsidRPr="00840173" w:rsidRDefault="00C12B22" w:rsidP="00DD77C9">
      <w:pPr>
        <w:pStyle w:val="Tekstdymka"/>
        <w:rPr>
          <w:rFonts w:asciiTheme="minorHAnsi" w:hAnsiTheme="minorHAnsi" w:cstheme="minorHAnsi"/>
        </w:rPr>
      </w:pPr>
    </w:p>
    <w:p w14:paraId="498B669D" w14:textId="77777777" w:rsidR="00C12B22" w:rsidRPr="00840173" w:rsidRDefault="00C12B22" w:rsidP="00C12B22">
      <w:pPr>
        <w:rPr>
          <w:rFonts w:cstheme="minorHAnsi"/>
        </w:rPr>
      </w:pPr>
      <w:r w:rsidRPr="00840173">
        <w:rPr>
          <w:rFonts w:cstheme="minorHAnsi"/>
        </w:rPr>
        <w:t>...........................................................</w:t>
      </w:r>
    </w:p>
    <w:p w14:paraId="03EC80DC" w14:textId="6CFC73EB" w:rsidR="00C12B22" w:rsidRDefault="00C12B22" w:rsidP="00C12B22">
      <w:pPr>
        <w:pStyle w:val="Tekstdymka"/>
        <w:rPr>
          <w:rFonts w:asciiTheme="minorHAnsi" w:hAnsiTheme="minorHAnsi" w:cstheme="minorHAnsi"/>
        </w:rPr>
      </w:pPr>
      <w:r w:rsidRPr="00840173">
        <w:rPr>
          <w:rFonts w:asciiTheme="minorHAnsi" w:hAnsiTheme="minorHAnsi" w:cstheme="minorHAnsi"/>
          <w:sz w:val="22"/>
          <w:szCs w:val="22"/>
        </w:rPr>
        <w:t xml:space="preserve">                  </w:t>
      </w:r>
      <w:r>
        <w:rPr>
          <w:rFonts w:asciiTheme="minorHAnsi" w:hAnsiTheme="minorHAnsi" w:cstheme="minorHAnsi"/>
        </w:rPr>
        <w:t>NI</w:t>
      </w:r>
      <w:r w:rsidR="001D5FA4">
        <w:rPr>
          <w:rFonts w:asciiTheme="minorHAnsi" w:hAnsiTheme="minorHAnsi" w:cstheme="minorHAnsi"/>
        </w:rPr>
        <w:t>P, REGON</w:t>
      </w:r>
    </w:p>
    <w:p w14:paraId="23183A03" w14:textId="77777777" w:rsidR="00C12B22" w:rsidRDefault="00C12B22" w:rsidP="00C12B22">
      <w:pPr>
        <w:pStyle w:val="Tekstdymka"/>
        <w:rPr>
          <w:rFonts w:asciiTheme="minorHAnsi" w:hAnsiTheme="minorHAnsi" w:cstheme="minorHAnsi"/>
        </w:rPr>
      </w:pPr>
    </w:p>
    <w:p w14:paraId="7FDDAF10" w14:textId="77777777" w:rsidR="00DD77C9" w:rsidRPr="00840173" w:rsidRDefault="00DD77C9" w:rsidP="00DD77C9">
      <w:pPr>
        <w:pStyle w:val="Tekstdymka"/>
        <w:rPr>
          <w:rFonts w:asciiTheme="minorHAnsi" w:hAnsiTheme="minorHAnsi" w:cstheme="minorHAnsi"/>
          <w:sz w:val="22"/>
          <w:szCs w:val="22"/>
        </w:rPr>
      </w:pPr>
    </w:p>
    <w:p w14:paraId="59F3B5A6" w14:textId="77777777" w:rsidR="001C7D8F" w:rsidRPr="00840173" w:rsidRDefault="001C7D8F" w:rsidP="00ED6830">
      <w:pPr>
        <w:pStyle w:val="Tekstdymka"/>
        <w:rPr>
          <w:rFonts w:asciiTheme="minorHAnsi" w:hAnsiTheme="minorHAnsi" w:cstheme="minorHAnsi"/>
        </w:rPr>
      </w:pPr>
    </w:p>
    <w:p w14:paraId="758C863B" w14:textId="77777777" w:rsidR="00ED6830" w:rsidRPr="00840173" w:rsidRDefault="00ED6830" w:rsidP="00ED6830">
      <w:pPr>
        <w:pStyle w:val="Tekstdymka"/>
        <w:rPr>
          <w:rFonts w:asciiTheme="minorHAnsi" w:hAnsiTheme="minorHAnsi" w:cstheme="minorHAnsi"/>
        </w:rPr>
      </w:pPr>
    </w:p>
    <w:p w14:paraId="2B0678FA" w14:textId="082E861F" w:rsidR="00DD77C9" w:rsidRDefault="00DD77C9" w:rsidP="00DD77C9">
      <w:pPr>
        <w:pStyle w:val="Tekstdymka"/>
        <w:rPr>
          <w:rFonts w:asciiTheme="minorHAnsi" w:hAnsiTheme="minorHAnsi" w:cstheme="minorHAnsi"/>
          <w:sz w:val="22"/>
          <w:szCs w:val="22"/>
        </w:rPr>
      </w:pPr>
      <w:r w:rsidRPr="00840173">
        <w:rPr>
          <w:rFonts w:asciiTheme="minorHAnsi" w:hAnsiTheme="minorHAnsi" w:cstheme="minorHAnsi"/>
          <w:sz w:val="22"/>
          <w:szCs w:val="22"/>
        </w:rPr>
        <w:t>Wykonawca jest:</w:t>
      </w:r>
    </w:p>
    <w:p w14:paraId="7BDBFDF8" w14:textId="77777777" w:rsidR="00C12B22" w:rsidRPr="00840173" w:rsidRDefault="00C12B22" w:rsidP="00DD77C9">
      <w:pPr>
        <w:pStyle w:val="Tekstdymka"/>
        <w:rPr>
          <w:rFonts w:asciiTheme="minorHAnsi" w:hAnsiTheme="minorHAnsi" w:cstheme="minorHAnsi"/>
          <w:sz w:val="22"/>
          <w:szCs w:val="22"/>
        </w:rPr>
      </w:pPr>
    </w:p>
    <w:p w14:paraId="51444311" w14:textId="18831AD0" w:rsidR="00C12B22" w:rsidRPr="00840173" w:rsidRDefault="00C12B22" w:rsidP="00C12B22">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w:t>
      </w:r>
      <w:r w:rsidRPr="00840173">
        <w:rPr>
          <w:rFonts w:asciiTheme="minorHAnsi" w:hAnsiTheme="minorHAnsi" w:cstheme="minorHAnsi"/>
          <w:sz w:val="22"/>
          <w:szCs w:val="22"/>
        </w:rPr>
        <w:t xml:space="preserve"> </w:t>
      </w:r>
      <w:r>
        <w:rPr>
          <w:rFonts w:asciiTheme="minorHAnsi" w:hAnsiTheme="minorHAnsi" w:cstheme="minorHAnsi"/>
          <w:sz w:val="22"/>
          <w:szCs w:val="22"/>
        </w:rPr>
        <w:t>mikro</w:t>
      </w:r>
      <w:r w:rsidRPr="00840173">
        <w:rPr>
          <w:rFonts w:asciiTheme="minorHAnsi" w:hAnsiTheme="minorHAnsi" w:cstheme="minorHAnsi"/>
          <w:sz w:val="22"/>
          <w:szCs w:val="22"/>
        </w:rPr>
        <w:t xml:space="preserve"> przedsiębiorcą</w:t>
      </w:r>
    </w:p>
    <w:p w14:paraId="05C3A914"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w:t>
      </w:r>
      <w:r w:rsidRPr="00840173">
        <w:rPr>
          <w:rFonts w:asciiTheme="minorHAnsi" w:hAnsiTheme="minorHAnsi" w:cstheme="minorHAnsi"/>
          <w:sz w:val="22"/>
          <w:szCs w:val="22"/>
        </w:rPr>
        <w:t xml:space="preserve"> małym przedsiębiorcą</w:t>
      </w:r>
    </w:p>
    <w:p w14:paraId="3E3A114C" w14:textId="42CDC28F" w:rsidR="00DD77C9"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 xml:space="preserve">□ </w:t>
      </w:r>
      <w:r w:rsidRPr="00840173">
        <w:rPr>
          <w:rFonts w:asciiTheme="minorHAnsi" w:hAnsiTheme="minorHAnsi" w:cstheme="minorHAnsi"/>
          <w:sz w:val="22"/>
          <w:szCs w:val="22"/>
        </w:rPr>
        <w:t xml:space="preserve">średnim przedsiębiorcą </w:t>
      </w:r>
    </w:p>
    <w:p w14:paraId="284084ED" w14:textId="321C6623" w:rsidR="00C12B22" w:rsidRPr="00840173" w:rsidRDefault="00C12B22" w:rsidP="00C12B22">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w:t>
      </w:r>
      <w:r w:rsidRPr="00840173">
        <w:rPr>
          <w:rFonts w:asciiTheme="minorHAnsi" w:hAnsiTheme="minorHAnsi" w:cstheme="minorHAnsi"/>
          <w:sz w:val="22"/>
          <w:szCs w:val="22"/>
        </w:rPr>
        <w:t xml:space="preserve"> </w:t>
      </w:r>
      <w:r>
        <w:rPr>
          <w:rFonts w:asciiTheme="minorHAnsi" w:hAnsiTheme="minorHAnsi" w:cstheme="minorHAnsi"/>
          <w:sz w:val="22"/>
          <w:szCs w:val="22"/>
        </w:rPr>
        <w:t>jednoosobową działalnością gospodarczą</w:t>
      </w:r>
    </w:p>
    <w:p w14:paraId="4E383BAF" w14:textId="590AA37B" w:rsidR="00C12B22" w:rsidRPr="00840173" w:rsidRDefault="00C12B22" w:rsidP="00C12B22">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w:t>
      </w:r>
      <w:r w:rsidRPr="00840173">
        <w:rPr>
          <w:rFonts w:asciiTheme="minorHAnsi" w:hAnsiTheme="minorHAnsi" w:cstheme="minorHAnsi"/>
          <w:sz w:val="22"/>
          <w:szCs w:val="22"/>
        </w:rPr>
        <w:t xml:space="preserve"> </w:t>
      </w:r>
      <w:r>
        <w:rPr>
          <w:rFonts w:asciiTheme="minorHAnsi" w:hAnsiTheme="minorHAnsi" w:cstheme="minorHAnsi"/>
          <w:sz w:val="22"/>
          <w:szCs w:val="22"/>
        </w:rPr>
        <w:t>osobą fizyczną nieprowadzącą działalności gospodarczej</w:t>
      </w:r>
    </w:p>
    <w:p w14:paraId="54B670D1"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b/>
          <w:sz w:val="22"/>
          <w:szCs w:val="22"/>
        </w:rPr>
        <w:t xml:space="preserve">□ </w:t>
      </w:r>
      <w:r w:rsidRPr="00840173">
        <w:rPr>
          <w:rFonts w:asciiTheme="minorHAnsi" w:hAnsiTheme="minorHAnsi" w:cstheme="minorHAnsi"/>
          <w:sz w:val="22"/>
          <w:szCs w:val="22"/>
        </w:rPr>
        <w:t xml:space="preserve">inne </w:t>
      </w:r>
      <w:r w:rsidRPr="00840173">
        <w:rPr>
          <w:rStyle w:val="Odwoanieprzypisukocowego"/>
          <w:rFonts w:asciiTheme="minorHAnsi" w:hAnsiTheme="minorHAnsi" w:cstheme="minorHAnsi"/>
          <w:sz w:val="22"/>
          <w:szCs w:val="22"/>
        </w:rPr>
        <w:endnoteReference w:id="1"/>
      </w:r>
    </w:p>
    <w:p w14:paraId="7612E474" w14:textId="77777777" w:rsidR="00ED6830" w:rsidRPr="00840173" w:rsidRDefault="00ED6830" w:rsidP="00ED6830">
      <w:pPr>
        <w:pStyle w:val="Tekstdymka"/>
        <w:rPr>
          <w:rFonts w:asciiTheme="minorHAnsi" w:hAnsiTheme="minorHAnsi" w:cstheme="minorHAnsi"/>
        </w:rPr>
      </w:pPr>
    </w:p>
    <w:p w14:paraId="3A06C93B" w14:textId="77777777" w:rsidR="001C7D8F" w:rsidRPr="00840173" w:rsidRDefault="001C7D8F" w:rsidP="00ED6830">
      <w:pPr>
        <w:pStyle w:val="Tekstdymka"/>
        <w:rPr>
          <w:rFonts w:asciiTheme="minorHAnsi" w:hAnsiTheme="minorHAnsi" w:cstheme="minorHAnsi"/>
        </w:rPr>
      </w:pPr>
    </w:p>
    <w:p w14:paraId="3162BDB1" w14:textId="77777777" w:rsidR="00ED6830" w:rsidRPr="00840173" w:rsidRDefault="00ED6830" w:rsidP="00ED6830">
      <w:pPr>
        <w:pStyle w:val="Tekstdymka"/>
        <w:rPr>
          <w:rFonts w:asciiTheme="minorHAnsi" w:hAnsiTheme="minorHAnsi" w:cstheme="minorHAnsi"/>
        </w:rPr>
      </w:pPr>
    </w:p>
    <w:p w14:paraId="3414004D" w14:textId="74B0C3D2" w:rsidR="00CA6F99" w:rsidRPr="00835479" w:rsidRDefault="00ED6830" w:rsidP="00CA6F99">
      <w:pPr>
        <w:pStyle w:val="Tekstdymka"/>
        <w:jc w:val="center"/>
        <w:rPr>
          <w:rFonts w:asciiTheme="minorHAnsi" w:hAnsiTheme="minorHAnsi" w:cstheme="minorHAnsi"/>
          <w:b/>
          <w:sz w:val="28"/>
          <w:szCs w:val="28"/>
        </w:rPr>
      </w:pPr>
      <w:r w:rsidRPr="00717C56">
        <w:rPr>
          <w:rFonts w:asciiTheme="minorHAnsi" w:hAnsiTheme="minorHAnsi" w:cstheme="minorHAnsi"/>
          <w:b/>
          <w:sz w:val="28"/>
          <w:szCs w:val="28"/>
        </w:rPr>
        <w:t xml:space="preserve">Formularz </w:t>
      </w:r>
      <w:r w:rsidRPr="00835479">
        <w:rPr>
          <w:rFonts w:asciiTheme="minorHAnsi" w:hAnsiTheme="minorHAnsi" w:cstheme="minorHAnsi"/>
          <w:b/>
          <w:sz w:val="28"/>
          <w:szCs w:val="28"/>
        </w:rPr>
        <w:t>ofertowy</w:t>
      </w:r>
      <w:r w:rsidR="00CA6F99" w:rsidRPr="00835479">
        <w:rPr>
          <w:rFonts w:asciiTheme="minorHAnsi" w:hAnsiTheme="minorHAnsi" w:cstheme="minorHAnsi"/>
          <w:b/>
          <w:sz w:val="28"/>
          <w:szCs w:val="28"/>
        </w:rPr>
        <w:t xml:space="preserve"> </w:t>
      </w:r>
      <w:r w:rsidRPr="00835479">
        <w:rPr>
          <w:rFonts w:asciiTheme="minorHAnsi" w:hAnsiTheme="minorHAnsi" w:cstheme="minorHAnsi"/>
          <w:b/>
          <w:sz w:val="28"/>
          <w:szCs w:val="28"/>
        </w:rPr>
        <w:t xml:space="preserve">w </w:t>
      </w:r>
      <w:r w:rsidR="00717C56" w:rsidRPr="00835479">
        <w:rPr>
          <w:rFonts w:asciiTheme="minorHAnsi" w:hAnsiTheme="minorHAnsi" w:cstheme="minorHAnsi"/>
          <w:b/>
          <w:sz w:val="28"/>
          <w:szCs w:val="28"/>
        </w:rPr>
        <w:t>postępowaniu o udzielenie zamówienia</w:t>
      </w:r>
      <w:r w:rsidRPr="00835479">
        <w:rPr>
          <w:rFonts w:asciiTheme="minorHAnsi" w:hAnsiTheme="minorHAnsi" w:cstheme="minorHAnsi"/>
          <w:b/>
          <w:sz w:val="28"/>
          <w:szCs w:val="28"/>
        </w:rPr>
        <w:t xml:space="preserve"> </w:t>
      </w:r>
    </w:p>
    <w:p w14:paraId="517F4A0B" w14:textId="2B15AB09" w:rsidR="00835479" w:rsidRPr="00835479" w:rsidRDefault="00ED6830" w:rsidP="00835479">
      <w:pPr>
        <w:pStyle w:val="Podtytu"/>
        <w:rPr>
          <w:rFonts w:asciiTheme="minorHAnsi" w:hAnsiTheme="minorHAnsi"/>
          <w:b/>
          <w:sz w:val="28"/>
          <w:szCs w:val="28"/>
        </w:rPr>
      </w:pPr>
      <w:r w:rsidRPr="00835479">
        <w:rPr>
          <w:rFonts w:asciiTheme="minorHAnsi" w:hAnsiTheme="minorHAnsi" w:cstheme="minorHAnsi"/>
          <w:b/>
          <w:sz w:val="28"/>
          <w:szCs w:val="28"/>
        </w:rPr>
        <w:t xml:space="preserve">na </w:t>
      </w:r>
      <w:r w:rsidR="009A00A4">
        <w:rPr>
          <w:rFonts w:asciiTheme="minorHAnsi" w:hAnsiTheme="minorHAnsi"/>
          <w:b/>
          <w:sz w:val="28"/>
          <w:szCs w:val="28"/>
        </w:rPr>
        <w:t>przebudowę otwartych zbiorników retencyjnych</w:t>
      </w:r>
      <w:r w:rsidR="00BC7FCF">
        <w:rPr>
          <w:rFonts w:asciiTheme="minorHAnsi" w:hAnsiTheme="minorHAnsi"/>
          <w:b/>
          <w:sz w:val="28"/>
          <w:szCs w:val="28"/>
        </w:rPr>
        <w:t xml:space="preserve"> na terenie gminy Lichnowy</w:t>
      </w:r>
    </w:p>
    <w:p w14:paraId="35349174" w14:textId="1B4868BB" w:rsidR="00ED6830" w:rsidRPr="00835479" w:rsidRDefault="00ED6830" w:rsidP="00835479">
      <w:pPr>
        <w:pStyle w:val="Podtytu"/>
        <w:rPr>
          <w:rFonts w:asciiTheme="minorHAnsi" w:hAnsiTheme="minorHAnsi" w:cstheme="minorHAnsi"/>
          <w:sz w:val="28"/>
          <w:szCs w:val="28"/>
        </w:rPr>
      </w:pPr>
    </w:p>
    <w:p w14:paraId="46C17CF6" w14:textId="77777777" w:rsidR="00717C56" w:rsidRPr="00840173" w:rsidRDefault="00717C56" w:rsidP="00ED6830">
      <w:pPr>
        <w:pStyle w:val="Tekstdymka"/>
        <w:rPr>
          <w:rFonts w:asciiTheme="minorHAnsi" w:hAnsiTheme="minorHAnsi" w:cstheme="minorHAnsi"/>
          <w:sz w:val="24"/>
        </w:rPr>
      </w:pPr>
    </w:p>
    <w:p w14:paraId="3CBCDB6B" w14:textId="58C4993D" w:rsidR="00ED6830" w:rsidRDefault="00ED6830"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Oferujemy wykonanie wyżej wymienionego przedmiotu zamówienia za:</w:t>
      </w:r>
    </w:p>
    <w:p w14:paraId="0937A79C" w14:textId="43E16038" w:rsidR="00835479" w:rsidRPr="00840173" w:rsidRDefault="00945A47" w:rsidP="0012481C">
      <w:pPr>
        <w:pStyle w:val="Tekstdymka"/>
        <w:spacing w:line="360" w:lineRule="auto"/>
        <w:rPr>
          <w:rFonts w:asciiTheme="minorHAnsi" w:hAnsiTheme="minorHAnsi" w:cstheme="minorHAnsi"/>
          <w:b/>
          <w:sz w:val="24"/>
        </w:rPr>
      </w:pPr>
      <w:r>
        <w:rPr>
          <w:rFonts w:asciiTheme="minorHAnsi" w:hAnsiTheme="minorHAnsi" w:cstheme="minorHAnsi"/>
          <w:b/>
          <w:sz w:val="24"/>
        </w:rPr>
        <w:t xml:space="preserve">Część I – </w:t>
      </w:r>
      <w:r w:rsidR="009A00A4">
        <w:rPr>
          <w:rFonts w:asciiTheme="minorHAnsi" w:hAnsiTheme="minorHAnsi" w:cstheme="minorHAnsi"/>
          <w:b/>
          <w:sz w:val="24"/>
        </w:rPr>
        <w:t>zbiornik Lichnowy</w:t>
      </w:r>
      <w:r>
        <w:rPr>
          <w:rFonts w:asciiTheme="minorHAnsi" w:hAnsiTheme="minorHAnsi" w:cstheme="minorHAnsi"/>
          <w:b/>
          <w:sz w:val="24"/>
        </w:rPr>
        <w:t>:</w:t>
      </w:r>
    </w:p>
    <w:p w14:paraId="40A4EABD" w14:textId="77777777" w:rsidR="0012481C" w:rsidRPr="00840173" w:rsidRDefault="008F45A3" w:rsidP="008F45A3">
      <w:pPr>
        <w:pStyle w:val="Tekstdymka"/>
        <w:numPr>
          <w:ilvl w:val="0"/>
          <w:numId w:val="13"/>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11CE2BCE" w14:textId="46B573F4" w:rsidR="0012481C" w:rsidRPr="00840173" w:rsidRDefault="00B77B9B"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 xml:space="preserve">cenę </w:t>
      </w:r>
      <w:r w:rsidR="0012481C" w:rsidRPr="00840173">
        <w:rPr>
          <w:rFonts w:asciiTheme="minorHAnsi" w:hAnsiTheme="minorHAnsi" w:cstheme="minorHAnsi"/>
          <w:b/>
          <w:sz w:val="24"/>
        </w:rPr>
        <w:t>brutto</w:t>
      </w:r>
      <w:r w:rsidR="0012481C" w:rsidRPr="00840173">
        <w:rPr>
          <w:rFonts w:asciiTheme="minorHAnsi" w:hAnsiTheme="minorHAnsi" w:cstheme="minorHAnsi"/>
          <w:b/>
          <w:sz w:val="24"/>
        </w:rPr>
        <w:tab/>
        <w:t xml:space="preserve"> ……………</w:t>
      </w:r>
      <w:r w:rsidR="00B207A4" w:rsidRPr="00840173">
        <w:rPr>
          <w:rFonts w:asciiTheme="minorHAnsi" w:hAnsiTheme="minorHAnsi" w:cstheme="minorHAnsi"/>
          <w:b/>
          <w:sz w:val="24"/>
        </w:rPr>
        <w:t>…………………………………………..</w:t>
      </w:r>
      <w:r w:rsidR="0012481C" w:rsidRPr="00840173">
        <w:rPr>
          <w:rFonts w:asciiTheme="minorHAnsi" w:hAnsiTheme="minorHAnsi" w:cstheme="minorHAnsi"/>
          <w:b/>
          <w:sz w:val="24"/>
        </w:rPr>
        <w:t xml:space="preserve">……………... </w:t>
      </w:r>
      <w:r w:rsidRPr="00840173">
        <w:rPr>
          <w:rFonts w:asciiTheme="minorHAnsi" w:hAnsiTheme="minorHAnsi" w:cstheme="minorHAnsi"/>
          <w:b/>
          <w:sz w:val="24"/>
        </w:rPr>
        <w:t>.</w:t>
      </w:r>
    </w:p>
    <w:p w14:paraId="38A4AB50" w14:textId="77777777" w:rsidR="001C7D8F" w:rsidRPr="00840173" w:rsidRDefault="001C7D8F" w:rsidP="008F45A3">
      <w:pPr>
        <w:pStyle w:val="Tekstdymka"/>
        <w:spacing w:line="360" w:lineRule="auto"/>
        <w:rPr>
          <w:rFonts w:asciiTheme="minorHAnsi" w:hAnsiTheme="minorHAnsi" w:cstheme="minorHAnsi"/>
          <w:sz w:val="24"/>
          <w:szCs w:val="24"/>
        </w:rPr>
      </w:pPr>
    </w:p>
    <w:p w14:paraId="173A31D0" w14:textId="0661FC72" w:rsidR="00B21E18" w:rsidRPr="00C12B22" w:rsidRDefault="00B21E18" w:rsidP="00B21E18">
      <w:pPr>
        <w:pStyle w:val="Tekstdymka"/>
        <w:numPr>
          <w:ilvl w:val="0"/>
          <w:numId w:val="13"/>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sidR="00377AB8">
        <w:rPr>
          <w:rFonts w:asciiTheme="minorHAnsi" w:hAnsiTheme="minorHAnsi" w:cstheme="minorHAnsi"/>
          <w:b/>
          <w:sz w:val="24"/>
        </w:rPr>
        <w:t xml:space="preserve">okres </w:t>
      </w:r>
      <w:r w:rsidR="00717C56">
        <w:rPr>
          <w:rFonts w:asciiTheme="minorHAnsi" w:hAnsiTheme="minorHAnsi" w:cstheme="minorHAnsi"/>
          <w:b/>
          <w:sz w:val="24"/>
        </w:rPr>
        <w:t>gwarancji</w:t>
      </w:r>
      <w:r w:rsidRPr="00C12B22">
        <w:rPr>
          <w:rFonts w:asciiTheme="minorHAnsi" w:hAnsiTheme="minorHAnsi" w:cstheme="minorHAnsi"/>
          <w:b/>
          <w:sz w:val="24"/>
        </w:rPr>
        <w:t xml:space="preserve">”: </w:t>
      </w:r>
    </w:p>
    <w:p w14:paraId="18F247DC" w14:textId="6D4B8CD8"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sidR="00377AB8">
        <w:rPr>
          <w:rFonts w:asciiTheme="minorHAnsi" w:hAnsiTheme="minorHAnsi"/>
          <w:sz w:val="24"/>
        </w:rPr>
        <w:t xml:space="preserve"> </w:t>
      </w:r>
      <w:r w:rsidR="00717C56">
        <w:rPr>
          <w:rFonts w:asciiTheme="minorHAnsi" w:hAnsiTheme="minorHAnsi"/>
          <w:sz w:val="24"/>
        </w:rPr>
        <w:t>gwarancji</w:t>
      </w:r>
      <w:r w:rsidR="00377AB8">
        <w:rPr>
          <w:rFonts w:asciiTheme="minorHAnsi" w:hAnsiTheme="minorHAnsi"/>
          <w:sz w:val="24"/>
        </w:rPr>
        <w:t xml:space="preserve"> </w:t>
      </w:r>
      <w:r w:rsidRPr="00840173">
        <w:rPr>
          <w:rFonts w:asciiTheme="minorHAnsi" w:hAnsiTheme="minorHAnsi"/>
          <w:sz w:val="24"/>
        </w:rPr>
        <w:t>60 miesięcy</w:t>
      </w:r>
    </w:p>
    <w:p w14:paraId="21BB93EC" w14:textId="661861D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48 miesięcy</w:t>
      </w:r>
    </w:p>
    <w:p w14:paraId="342685C6" w14:textId="139DA71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36 miesięcy</w:t>
      </w:r>
    </w:p>
    <w:p w14:paraId="44E6C9E2" w14:textId="77777777" w:rsidR="00B207A4" w:rsidRPr="00840173" w:rsidRDefault="00B207A4" w:rsidP="00B207A4">
      <w:pPr>
        <w:pStyle w:val="Akapitzlist"/>
        <w:autoSpaceDE w:val="0"/>
        <w:autoSpaceDN w:val="0"/>
        <w:adjustRightInd w:val="0"/>
        <w:jc w:val="both"/>
        <w:rPr>
          <w:rFonts w:asciiTheme="minorHAnsi" w:eastAsiaTheme="minorHAnsi" w:hAnsiTheme="minorHAnsi" w:cstheme="minorHAnsi"/>
          <w:color w:val="000000"/>
        </w:rPr>
      </w:pPr>
      <w:bookmarkStart w:id="0" w:name="_Hlk514932357"/>
      <w:r w:rsidRPr="00840173">
        <w:rPr>
          <w:rFonts w:asciiTheme="minorHAnsi" w:eastAsiaTheme="minorHAnsi" w:hAnsiTheme="minorHAnsi" w:cstheme="minorHAnsi"/>
          <w:b/>
          <w:bCs/>
          <w:color w:val="000000"/>
        </w:rPr>
        <w:lastRenderedPageBreak/>
        <w:t xml:space="preserve">Uwaga! </w:t>
      </w:r>
    </w:p>
    <w:p w14:paraId="64DBAB7B" w14:textId="1B49A0A3" w:rsidR="00B207A4" w:rsidRPr="00840173" w:rsidRDefault="00B207A4" w:rsidP="00B207A4">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sidR="00377AB8">
        <w:rPr>
          <w:rFonts w:asciiTheme="minorHAnsi" w:eastAsiaTheme="minorHAnsi" w:hAnsiTheme="minorHAnsi"/>
          <w:color w:val="000000"/>
          <w:sz w:val="18"/>
          <w:szCs w:val="18"/>
        </w:rPr>
        <w:t>okres</w:t>
      </w:r>
      <w:r w:rsidR="00717C56">
        <w:rPr>
          <w:rFonts w:asciiTheme="minorHAnsi" w:eastAsiaTheme="minorHAnsi" w:hAnsiTheme="minorHAnsi"/>
          <w:color w:val="000000"/>
          <w:sz w:val="18"/>
          <w:szCs w:val="18"/>
        </w:rPr>
        <w:t xml:space="preserve"> gwarancji</w:t>
      </w:r>
      <w:r w:rsidR="00377AB8">
        <w:rPr>
          <w:rFonts w:asciiTheme="minorHAnsi" w:eastAsiaTheme="minorHAnsi" w:hAnsiTheme="minorHAnsi"/>
          <w:color w:val="000000"/>
          <w:sz w:val="18"/>
          <w:szCs w:val="18"/>
        </w:rPr>
        <w:t>”</w:t>
      </w:r>
      <w:r w:rsidRPr="00840173">
        <w:rPr>
          <w:rFonts w:asciiTheme="minorHAnsi" w:eastAsiaTheme="minorHAnsi" w:hAnsiTheme="minorHAnsi" w:cstheme="minorHAnsi"/>
          <w:color w:val="000000"/>
          <w:sz w:val="18"/>
          <w:szCs w:val="18"/>
        </w:rPr>
        <w:t xml:space="preserve"> przez Wykonawcę, Zamawiający przyzna 0 pkt. w tym kryterium i przyjmuje</w:t>
      </w:r>
      <w:r w:rsidR="009D7562" w:rsidRPr="00840173">
        <w:rPr>
          <w:rFonts w:asciiTheme="minorHAnsi" w:eastAsiaTheme="minorHAnsi" w:hAnsiTheme="minorHAnsi" w:cstheme="minorHAnsi"/>
          <w:color w:val="000000"/>
          <w:sz w:val="18"/>
          <w:szCs w:val="18"/>
        </w:rPr>
        <w:t xml:space="preserve"> okres </w:t>
      </w:r>
      <w:r w:rsidR="00717C56">
        <w:rPr>
          <w:rFonts w:asciiTheme="minorHAnsi" w:eastAsiaTheme="minorHAnsi" w:hAnsiTheme="minorHAnsi" w:cstheme="minorHAnsi"/>
          <w:color w:val="000000"/>
          <w:sz w:val="18"/>
          <w:szCs w:val="18"/>
        </w:rPr>
        <w:t xml:space="preserve">gwarancji </w:t>
      </w:r>
      <w:r w:rsidR="009D7562" w:rsidRPr="00840173">
        <w:rPr>
          <w:rFonts w:asciiTheme="minorHAnsi" w:eastAsiaTheme="minorHAnsi" w:hAnsiTheme="minorHAnsi" w:cstheme="minorHAnsi"/>
          <w:color w:val="000000"/>
          <w:sz w:val="18"/>
          <w:szCs w:val="18"/>
        </w:rPr>
        <w:t>36 miesięcy.</w:t>
      </w:r>
    </w:p>
    <w:bookmarkEnd w:id="0"/>
    <w:p w14:paraId="26F98334" w14:textId="37E8E2D4" w:rsidR="00945A47" w:rsidRPr="00840173" w:rsidRDefault="00945A47" w:rsidP="00945A47">
      <w:pPr>
        <w:pStyle w:val="Tekstdymka"/>
        <w:spacing w:line="360" w:lineRule="auto"/>
        <w:rPr>
          <w:rFonts w:asciiTheme="minorHAnsi" w:hAnsiTheme="minorHAnsi" w:cstheme="minorHAnsi"/>
          <w:b/>
          <w:sz w:val="24"/>
        </w:rPr>
      </w:pPr>
      <w:r>
        <w:rPr>
          <w:rFonts w:asciiTheme="minorHAnsi" w:hAnsiTheme="minorHAnsi" w:cstheme="minorHAnsi"/>
          <w:b/>
          <w:sz w:val="24"/>
        </w:rPr>
        <w:t xml:space="preserve">Część II – </w:t>
      </w:r>
      <w:r w:rsidR="009A00A4">
        <w:rPr>
          <w:rFonts w:asciiTheme="minorHAnsi" w:hAnsiTheme="minorHAnsi" w:cstheme="minorHAnsi"/>
          <w:b/>
          <w:sz w:val="24"/>
        </w:rPr>
        <w:t>zbiornik Pordenowo</w:t>
      </w:r>
      <w:r>
        <w:rPr>
          <w:rFonts w:asciiTheme="minorHAnsi" w:hAnsiTheme="minorHAnsi" w:cstheme="minorHAnsi"/>
          <w:b/>
          <w:sz w:val="24"/>
        </w:rPr>
        <w:t>:</w:t>
      </w:r>
    </w:p>
    <w:p w14:paraId="2722B07E" w14:textId="25791E2A" w:rsidR="00945A47" w:rsidRPr="00840173" w:rsidRDefault="00945A47" w:rsidP="00945A47">
      <w:pPr>
        <w:pStyle w:val="Tekstdymka"/>
        <w:numPr>
          <w:ilvl w:val="0"/>
          <w:numId w:val="32"/>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78D992BC" w14:textId="77777777" w:rsidR="00945A47" w:rsidRPr="00840173" w:rsidRDefault="00945A47" w:rsidP="00945A47">
      <w:pPr>
        <w:pStyle w:val="Tekstdymka"/>
        <w:spacing w:line="360" w:lineRule="auto"/>
        <w:rPr>
          <w:rFonts w:asciiTheme="minorHAnsi" w:hAnsiTheme="minorHAnsi" w:cstheme="minorHAnsi"/>
          <w:b/>
          <w:sz w:val="24"/>
        </w:rPr>
      </w:pPr>
      <w:r w:rsidRPr="00840173">
        <w:rPr>
          <w:rFonts w:asciiTheme="minorHAnsi" w:hAnsiTheme="minorHAnsi" w:cstheme="minorHAnsi"/>
          <w:b/>
          <w:sz w:val="24"/>
        </w:rPr>
        <w:t>cenę brutto</w:t>
      </w:r>
      <w:r w:rsidRPr="00840173">
        <w:rPr>
          <w:rFonts w:asciiTheme="minorHAnsi" w:hAnsiTheme="minorHAnsi" w:cstheme="minorHAnsi"/>
          <w:b/>
          <w:sz w:val="24"/>
        </w:rPr>
        <w:tab/>
        <w:t xml:space="preserve"> ………………………………………………………..……………... .</w:t>
      </w:r>
    </w:p>
    <w:p w14:paraId="4DDF22A5" w14:textId="77777777" w:rsidR="00945A47" w:rsidRPr="00840173" w:rsidRDefault="00945A47" w:rsidP="00945A47">
      <w:pPr>
        <w:pStyle w:val="Tekstdymka"/>
        <w:spacing w:line="360" w:lineRule="auto"/>
        <w:rPr>
          <w:rFonts w:asciiTheme="minorHAnsi" w:hAnsiTheme="minorHAnsi" w:cstheme="minorHAnsi"/>
          <w:sz w:val="24"/>
          <w:szCs w:val="24"/>
        </w:rPr>
      </w:pPr>
    </w:p>
    <w:p w14:paraId="0440E099" w14:textId="4278B62C" w:rsidR="00945A47" w:rsidRPr="00C12B22" w:rsidRDefault="00945A47" w:rsidP="00945A47">
      <w:pPr>
        <w:pStyle w:val="Tekstdymka"/>
        <w:numPr>
          <w:ilvl w:val="0"/>
          <w:numId w:val="32"/>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Pr>
          <w:rFonts w:asciiTheme="minorHAnsi" w:hAnsiTheme="minorHAnsi" w:cstheme="minorHAnsi"/>
          <w:b/>
          <w:sz w:val="24"/>
        </w:rPr>
        <w:t>okres gwarancji</w:t>
      </w:r>
      <w:r w:rsidRPr="00C12B22">
        <w:rPr>
          <w:rFonts w:asciiTheme="minorHAnsi" w:hAnsiTheme="minorHAnsi" w:cstheme="minorHAnsi"/>
          <w:b/>
          <w:sz w:val="24"/>
        </w:rPr>
        <w:t xml:space="preserve">”: </w:t>
      </w:r>
    </w:p>
    <w:p w14:paraId="47F4FA17"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Pr>
          <w:rFonts w:asciiTheme="minorHAnsi" w:hAnsiTheme="minorHAnsi"/>
          <w:sz w:val="24"/>
        </w:rPr>
        <w:t xml:space="preserve"> gwarancji </w:t>
      </w:r>
      <w:r w:rsidRPr="00840173">
        <w:rPr>
          <w:rFonts w:asciiTheme="minorHAnsi" w:hAnsiTheme="minorHAnsi"/>
          <w:sz w:val="24"/>
        </w:rPr>
        <w:t>60 miesięcy</w:t>
      </w:r>
    </w:p>
    <w:p w14:paraId="1C2B1A27"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48 miesięcy</w:t>
      </w:r>
    </w:p>
    <w:p w14:paraId="3C96FCD2"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36 miesięcy</w:t>
      </w:r>
    </w:p>
    <w:p w14:paraId="076DD60A" w14:textId="77777777" w:rsidR="00945A47" w:rsidRPr="00840173" w:rsidRDefault="00945A47" w:rsidP="00945A47">
      <w:pPr>
        <w:pStyle w:val="Akapitzlist"/>
        <w:autoSpaceDE w:val="0"/>
        <w:autoSpaceDN w:val="0"/>
        <w:adjustRightInd w:val="0"/>
        <w:jc w:val="both"/>
        <w:rPr>
          <w:rFonts w:asciiTheme="minorHAnsi" w:eastAsiaTheme="minorHAnsi" w:hAnsiTheme="minorHAnsi" w:cstheme="minorHAnsi"/>
          <w:color w:val="000000"/>
        </w:rPr>
      </w:pPr>
      <w:r w:rsidRPr="00840173">
        <w:rPr>
          <w:rFonts w:asciiTheme="minorHAnsi" w:eastAsiaTheme="minorHAnsi" w:hAnsiTheme="minorHAnsi" w:cstheme="minorHAnsi"/>
          <w:b/>
          <w:bCs/>
          <w:color w:val="000000"/>
        </w:rPr>
        <w:t xml:space="preserve">Uwaga! </w:t>
      </w:r>
    </w:p>
    <w:p w14:paraId="1BB8F7A1" w14:textId="77777777" w:rsidR="00945A47" w:rsidRPr="00840173" w:rsidRDefault="00945A47" w:rsidP="00945A47">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Pr>
          <w:rFonts w:asciiTheme="minorHAnsi" w:eastAsiaTheme="minorHAnsi" w:hAnsiTheme="minorHAnsi"/>
          <w:color w:val="000000"/>
          <w:sz w:val="18"/>
          <w:szCs w:val="18"/>
        </w:rPr>
        <w:t>okres gwarancji”</w:t>
      </w:r>
      <w:r w:rsidRPr="00840173">
        <w:rPr>
          <w:rFonts w:asciiTheme="minorHAnsi" w:eastAsiaTheme="minorHAnsi" w:hAnsiTheme="minorHAnsi" w:cstheme="minorHAnsi"/>
          <w:color w:val="000000"/>
          <w:sz w:val="18"/>
          <w:szCs w:val="18"/>
        </w:rPr>
        <w:t xml:space="preserve"> przez Wykonawcę, Zamawiający przyzna 0 pkt. w tym kryterium i przyjmuje okres </w:t>
      </w:r>
      <w:r>
        <w:rPr>
          <w:rFonts w:asciiTheme="minorHAnsi" w:eastAsiaTheme="minorHAnsi" w:hAnsiTheme="minorHAnsi" w:cstheme="minorHAnsi"/>
          <w:color w:val="000000"/>
          <w:sz w:val="18"/>
          <w:szCs w:val="18"/>
        </w:rPr>
        <w:t xml:space="preserve">gwarancji </w:t>
      </w:r>
      <w:r w:rsidRPr="00840173">
        <w:rPr>
          <w:rFonts w:asciiTheme="minorHAnsi" w:eastAsiaTheme="minorHAnsi" w:hAnsiTheme="minorHAnsi" w:cstheme="minorHAnsi"/>
          <w:color w:val="000000"/>
          <w:sz w:val="18"/>
          <w:szCs w:val="18"/>
        </w:rPr>
        <w:t>36 miesięcy.</w:t>
      </w:r>
    </w:p>
    <w:p w14:paraId="27E97D88" w14:textId="58F02A13" w:rsidR="00945A47" w:rsidRPr="00840173" w:rsidRDefault="00945A47" w:rsidP="00945A47">
      <w:pPr>
        <w:pStyle w:val="Tekstdymka"/>
        <w:spacing w:line="360" w:lineRule="auto"/>
        <w:rPr>
          <w:rFonts w:asciiTheme="minorHAnsi" w:hAnsiTheme="minorHAnsi" w:cstheme="minorHAnsi"/>
          <w:b/>
          <w:sz w:val="24"/>
        </w:rPr>
      </w:pPr>
      <w:r>
        <w:rPr>
          <w:rFonts w:asciiTheme="minorHAnsi" w:hAnsiTheme="minorHAnsi" w:cstheme="minorHAnsi"/>
          <w:b/>
          <w:sz w:val="24"/>
        </w:rPr>
        <w:t xml:space="preserve">Część III – </w:t>
      </w:r>
      <w:r w:rsidR="009A00A4">
        <w:rPr>
          <w:rFonts w:asciiTheme="minorHAnsi" w:hAnsiTheme="minorHAnsi" w:cstheme="minorHAnsi"/>
          <w:b/>
          <w:sz w:val="24"/>
        </w:rPr>
        <w:t>zbiornik Dąbrowa</w:t>
      </w:r>
      <w:r>
        <w:rPr>
          <w:rFonts w:asciiTheme="minorHAnsi" w:hAnsiTheme="minorHAnsi" w:cstheme="minorHAnsi"/>
          <w:b/>
          <w:sz w:val="24"/>
        </w:rPr>
        <w:t>:</w:t>
      </w:r>
    </w:p>
    <w:p w14:paraId="0DDD8459" w14:textId="6F055E95" w:rsidR="00945A47" w:rsidRPr="00840173" w:rsidRDefault="00945A47" w:rsidP="00945A47">
      <w:pPr>
        <w:pStyle w:val="Tekstdymka"/>
        <w:numPr>
          <w:ilvl w:val="0"/>
          <w:numId w:val="31"/>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062B12CB" w14:textId="77777777" w:rsidR="00945A47" w:rsidRPr="00840173" w:rsidRDefault="00945A47" w:rsidP="00945A47">
      <w:pPr>
        <w:pStyle w:val="Tekstdymka"/>
        <w:spacing w:line="360" w:lineRule="auto"/>
        <w:rPr>
          <w:rFonts w:asciiTheme="minorHAnsi" w:hAnsiTheme="minorHAnsi" w:cstheme="minorHAnsi"/>
          <w:b/>
          <w:sz w:val="24"/>
        </w:rPr>
      </w:pPr>
      <w:r w:rsidRPr="00840173">
        <w:rPr>
          <w:rFonts w:asciiTheme="minorHAnsi" w:hAnsiTheme="minorHAnsi" w:cstheme="minorHAnsi"/>
          <w:b/>
          <w:sz w:val="24"/>
        </w:rPr>
        <w:t>cenę brutto</w:t>
      </w:r>
      <w:r w:rsidRPr="00840173">
        <w:rPr>
          <w:rFonts w:asciiTheme="minorHAnsi" w:hAnsiTheme="minorHAnsi" w:cstheme="minorHAnsi"/>
          <w:b/>
          <w:sz w:val="24"/>
        </w:rPr>
        <w:tab/>
        <w:t xml:space="preserve"> ………………………………………………………..……………... .</w:t>
      </w:r>
    </w:p>
    <w:p w14:paraId="3D7C9BA9" w14:textId="77777777" w:rsidR="00945A47" w:rsidRPr="00840173" w:rsidRDefault="00945A47" w:rsidP="00945A47">
      <w:pPr>
        <w:pStyle w:val="Tekstdymka"/>
        <w:spacing w:line="360" w:lineRule="auto"/>
        <w:rPr>
          <w:rFonts w:asciiTheme="minorHAnsi" w:hAnsiTheme="minorHAnsi" w:cstheme="minorHAnsi"/>
          <w:sz w:val="24"/>
          <w:szCs w:val="24"/>
        </w:rPr>
      </w:pPr>
    </w:p>
    <w:p w14:paraId="706C78C9" w14:textId="7126687D" w:rsidR="00945A47" w:rsidRPr="00C12B22" w:rsidRDefault="00945A47" w:rsidP="00945A47">
      <w:pPr>
        <w:pStyle w:val="Tekstdymka"/>
        <w:numPr>
          <w:ilvl w:val="0"/>
          <w:numId w:val="31"/>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Pr>
          <w:rFonts w:asciiTheme="minorHAnsi" w:hAnsiTheme="minorHAnsi" w:cstheme="minorHAnsi"/>
          <w:b/>
          <w:sz w:val="24"/>
        </w:rPr>
        <w:t>okres gwarancji</w:t>
      </w:r>
      <w:r w:rsidRPr="00C12B22">
        <w:rPr>
          <w:rFonts w:asciiTheme="minorHAnsi" w:hAnsiTheme="minorHAnsi" w:cstheme="minorHAnsi"/>
          <w:b/>
          <w:sz w:val="24"/>
        </w:rPr>
        <w:t xml:space="preserve">”: </w:t>
      </w:r>
    </w:p>
    <w:p w14:paraId="0C62A16C"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Pr>
          <w:rFonts w:asciiTheme="minorHAnsi" w:hAnsiTheme="minorHAnsi"/>
          <w:sz w:val="24"/>
        </w:rPr>
        <w:t xml:space="preserve"> gwarancji </w:t>
      </w:r>
      <w:r w:rsidRPr="00840173">
        <w:rPr>
          <w:rFonts w:asciiTheme="minorHAnsi" w:hAnsiTheme="minorHAnsi"/>
          <w:sz w:val="24"/>
        </w:rPr>
        <w:t>60 miesięcy</w:t>
      </w:r>
    </w:p>
    <w:p w14:paraId="3ED75D03"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48 miesięcy</w:t>
      </w:r>
    </w:p>
    <w:p w14:paraId="67181F71"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36 miesięcy</w:t>
      </w:r>
    </w:p>
    <w:p w14:paraId="237B2CB6" w14:textId="77777777" w:rsidR="00945A47" w:rsidRPr="00840173" w:rsidRDefault="00945A47" w:rsidP="00945A47">
      <w:pPr>
        <w:pStyle w:val="Akapitzlist"/>
        <w:autoSpaceDE w:val="0"/>
        <w:autoSpaceDN w:val="0"/>
        <w:adjustRightInd w:val="0"/>
        <w:jc w:val="both"/>
        <w:rPr>
          <w:rFonts w:asciiTheme="minorHAnsi" w:eastAsiaTheme="minorHAnsi" w:hAnsiTheme="minorHAnsi" w:cstheme="minorHAnsi"/>
          <w:color w:val="000000"/>
        </w:rPr>
      </w:pPr>
      <w:r w:rsidRPr="00840173">
        <w:rPr>
          <w:rFonts w:asciiTheme="minorHAnsi" w:eastAsiaTheme="minorHAnsi" w:hAnsiTheme="minorHAnsi" w:cstheme="minorHAnsi"/>
          <w:b/>
          <w:bCs/>
          <w:color w:val="000000"/>
        </w:rPr>
        <w:t xml:space="preserve">Uwaga! </w:t>
      </w:r>
    </w:p>
    <w:p w14:paraId="476F02DB" w14:textId="77777777" w:rsidR="00945A47" w:rsidRPr="00840173" w:rsidRDefault="00945A47" w:rsidP="00945A47">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Pr>
          <w:rFonts w:asciiTheme="minorHAnsi" w:eastAsiaTheme="minorHAnsi" w:hAnsiTheme="minorHAnsi"/>
          <w:color w:val="000000"/>
          <w:sz w:val="18"/>
          <w:szCs w:val="18"/>
        </w:rPr>
        <w:t>okres gwarancji”</w:t>
      </w:r>
      <w:r w:rsidRPr="00840173">
        <w:rPr>
          <w:rFonts w:asciiTheme="minorHAnsi" w:eastAsiaTheme="minorHAnsi" w:hAnsiTheme="minorHAnsi" w:cstheme="minorHAnsi"/>
          <w:color w:val="000000"/>
          <w:sz w:val="18"/>
          <w:szCs w:val="18"/>
        </w:rPr>
        <w:t xml:space="preserve"> przez Wykonawcę, Zamawiający przyzna 0 pkt. w tym kryterium i przyjmuje okres </w:t>
      </w:r>
      <w:r>
        <w:rPr>
          <w:rFonts w:asciiTheme="minorHAnsi" w:eastAsiaTheme="minorHAnsi" w:hAnsiTheme="minorHAnsi" w:cstheme="minorHAnsi"/>
          <w:color w:val="000000"/>
          <w:sz w:val="18"/>
          <w:szCs w:val="18"/>
        </w:rPr>
        <w:t xml:space="preserve">gwarancji </w:t>
      </w:r>
      <w:r w:rsidRPr="00840173">
        <w:rPr>
          <w:rFonts w:asciiTheme="minorHAnsi" w:eastAsiaTheme="minorHAnsi" w:hAnsiTheme="minorHAnsi" w:cstheme="minorHAnsi"/>
          <w:color w:val="000000"/>
          <w:sz w:val="18"/>
          <w:szCs w:val="18"/>
        </w:rPr>
        <w:t>36 miesięcy.</w:t>
      </w:r>
    </w:p>
    <w:p w14:paraId="0EAF7220" w14:textId="48861B65" w:rsidR="00945A47" w:rsidRPr="00840173" w:rsidRDefault="00945A47" w:rsidP="00945A47">
      <w:pPr>
        <w:pStyle w:val="Tekstdymka"/>
        <w:spacing w:line="360" w:lineRule="auto"/>
        <w:rPr>
          <w:rFonts w:asciiTheme="minorHAnsi" w:hAnsiTheme="minorHAnsi" w:cstheme="minorHAnsi"/>
          <w:b/>
          <w:sz w:val="24"/>
        </w:rPr>
      </w:pPr>
      <w:r>
        <w:rPr>
          <w:rFonts w:asciiTheme="minorHAnsi" w:hAnsiTheme="minorHAnsi" w:cstheme="minorHAnsi"/>
          <w:b/>
          <w:sz w:val="24"/>
        </w:rPr>
        <w:t xml:space="preserve">Część IV – </w:t>
      </w:r>
      <w:r w:rsidR="009A00A4">
        <w:rPr>
          <w:rFonts w:asciiTheme="minorHAnsi" w:hAnsiTheme="minorHAnsi" w:cstheme="minorHAnsi"/>
          <w:b/>
          <w:sz w:val="24"/>
        </w:rPr>
        <w:t>zbiornik Parszewo</w:t>
      </w:r>
      <w:r>
        <w:rPr>
          <w:rFonts w:asciiTheme="minorHAnsi" w:hAnsiTheme="minorHAnsi" w:cstheme="minorHAnsi"/>
          <w:b/>
          <w:sz w:val="24"/>
        </w:rPr>
        <w:t>:</w:t>
      </w:r>
    </w:p>
    <w:p w14:paraId="4A5BCFDD" w14:textId="18006782" w:rsidR="00945A47" w:rsidRPr="00840173" w:rsidRDefault="00945A47" w:rsidP="00945A47">
      <w:pPr>
        <w:pStyle w:val="Tekstdymka"/>
        <w:numPr>
          <w:ilvl w:val="0"/>
          <w:numId w:val="29"/>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3F423B75" w14:textId="77777777" w:rsidR="00945A47" w:rsidRPr="00840173" w:rsidRDefault="00945A47" w:rsidP="00945A47">
      <w:pPr>
        <w:pStyle w:val="Tekstdymka"/>
        <w:spacing w:line="360" w:lineRule="auto"/>
        <w:rPr>
          <w:rFonts w:asciiTheme="minorHAnsi" w:hAnsiTheme="minorHAnsi" w:cstheme="minorHAnsi"/>
          <w:b/>
          <w:sz w:val="24"/>
        </w:rPr>
      </w:pPr>
      <w:r w:rsidRPr="00840173">
        <w:rPr>
          <w:rFonts w:asciiTheme="minorHAnsi" w:hAnsiTheme="minorHAnsi" w:cstheme="minorHAnsi"/>
          <w:b/>
          <w:sz w:val="24"/>
        </w:rPr>
        <w:t>cenę brutto</w:t>
      </w:r>
      <w:r w:rsidRPr="00840173">
        <w:rPr>
          <w:rFonts w:asciiTheme="minorHAnsi" w:hAnsiTheme="minorHAnsi" w:cstheme="minorHAnsi"/>
          <w:b/>
          <w:sz w:val="24"/>
        </w:rPr>
        <w:tab/>
        <w:t xml:space="preserve"> ………………………………………………………..……………... .</w:t>
      </w:r>
    </w:p>
    <w:p w14:paraId="6AEFE01A" w14:textId="77777777" w:rsidR="00945A47" w:rsidRPr="00840173" w:rsidRDefault="00945A47" w:rsidP="00945A47">
      <w:pPr>
        <w:pStyle w:val="Tekstdymka"/>
        <w:spacing w:line="360" w:lineRule="auto"/>
        <w:rPr>
          <w:rFonts w:asciiTheme="minorHAnsi" w:hAnsiTheme="minorHAnsi" w:cstheme="minorHAnsi"/>
          <w:sz w:val="24"/>
          <w:szCs w:val="24"/>
        </w:rPr>
      </w:pPr>
    </w:p>
    <w:p w14:paraId="0F75352B" w14:textId="2CEED83D" w:rsidR="00945A47" w:rsidRPr="00C12B22" w:rsidRDefault="00945A47" w:rsidP="00945A47">
      <w:pPr>
        <w:pStyle w:val="Tekstdymka"/>
        <w:numPr>
          <w:ilvl w:val="0"/>
          <w:numId w:val="29"/>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lastRenderedPageBreak/>
        <w:t>Kryterium „</w:t>
      </w:r>
      <w:r>
        <w:rPr>
          <w:rFonts w:asciiTheme="minorHAnsi" w:hAnsiTheme="minorHAnsi" w:cstheme="minorHAnsi"/>
          <w:b/>
          <w:sz w:val="24"/>
        </w:rPr>
        <w:t>okres gwarancji</w:t>
      </w:r>
      <w:r w:rsidRPr="00C12B22">
        <w:rPr>
          <w:rFonts w:asciiTheme="minorHAnsi" w:hAnsiTheme="minorHAnsi" w:cstheme="minorHAnsi"/>
          <w:b/>
          <w:sz w:val="24"/>
        </w:rPr>
        <w:t xml:space="preserve">”: </w:t>
      </w:r>
    </w:p>
    <w:p w14:paraId="1E855F81"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Pr>
          <w:rFonts w:asciiTheme="minorHAnsi" w:hAnsiTheme="minorHAnsi"/>
          <w:sz w:val="24"/>
        </w:rPr>
        <w:t xml:space="preserve"> gwarancji </w:t>
      </w:r>
      <w:r w:rsidRPr="00840173">
        <w:rPr>
          <w:rFonts w:asciiTheme="minorHAnsi" w:hAnsiTheme="minorHAnsi"/>
          <w:sz w:val="24"/>
        </w:rPr>
        <w:t>60 miesięcy</w:t>
      </w:r>
    </w:p>
    <w:p w14:paraId="7DADAA22"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48 miesięcy</w:t>
      </w:r>
    </w:p>
    <w:p w14:paraId="0A64C521"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36 miesięcy</w:t>
      </w:r>
    </w:p>
    <w:p w14:paraId="56EB3052" w14:textId="77777777" w:rsidR="00945A47" w:rsidRPr="00840173" w:rsidRDefault="00945A47" w:rsidP="00945A47">
      <w:pPr>
        <w:pStyle w:val="Akapitzlist"/>
        <w:autoSpaceDE w:val="0"/>
        <w:autoSpaceDN w:val="0"/>
        <w:adjustRightInd w:val="0"/>
        <w:jc w:val="both"/>
        <w:rPr>
          <w:rFonts w:asciiTheme="minorHAnsi" w:eastAsiaTheme="minorHAnsi" w:hAnsiTheme="minorHAnsi" w:cstheme="minorHAnsi"/>
          <w:color w:val="000000"/>
        </w:rPr>
      </w:pPr>
      <w:r w:rsidRPr="00840173">
        <w:rPr>
          <w:rFonts w:asciiTheme="minorHAnsi" w:eastAsiaTheme="minorHAnsi" w:hAnsiTheme="minorHAnsi" w:cstheme="minorHAnsi"/>
          <w:b/>
          <w:bCs/>
          <w:color w:val="000000"/>
        </w:rPr>
        <w:t xml:space="preserve">Uwaga! </w:t>
      </w:r>
    </w:p>
    <w:p w14:paraId="17A98F83" w14:textId="77777777" w:rsidR="00945A47" w:rsidRPr="00840173" w:rsidRDefault="00945A47" w:rsidP="00945A47">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Pr>
          <w:rFonts w:asciiTheme="minorHAnsi" w:eastAsiaTheme="minorHAnsi" w:hAnsiTheme="minorHAnsi"/>
          <w:color w:val="000000"/>
          <w:sz w:val="18"/>
          <w:szCs w:val="18"/>
        </w:rPr>
        <w:t>okres gwarancji”</w:t>
      </w:r>
      <w:r w:rsidRPr="00840173">
        <w:rPr>
          <w:rFonts w:asciiTheme="minorHAnsi" w:eastAsiaTheme="minorHAnsi" w:hAnsiTheme="minorHAnsi" w:cstheme="minorHAnsi"/>
          <w:color w:val="000000"/>
          <w:sz w:val="18"/>
          <w:szCs w:val="18"/>
        </w:rPr>
        <w:t xml:space="preserve"> przez Wykonawcę, Zamawiający przyzna 0 pkt. w tym kryterium i przyjmuje okres </w:t>
      </w:r>
      <w:r>
        <w:rPr>
          <w:rFonts w:asciiTheme="minorHAnsi" w:eastAsiaTheme="minorHAnsi" w:hAnsiTheme="minorHAnsi" w:cstheme="minorHAnsi"/>
          <w:color w:val="000000"/>
          <w:sz w:val="18"/>
          <w:szCs w:val="18"/>
        </w:rPr>
        <w:t xml:space="preserve">gwarancji </w:t>
      </w:r>
      <w:r w:rsidRPr="00840173">
        <w:rPr>
          <w:rFonts w:asciiTheme="minorHAnsi" w:eastAsiaTheme="minorHAnsi" w:hAnsiTheme="minorHAnsi" w:cstheme="minorHAnsi"/>
          <w:color w:val="000000"/>
          <w:sz w:val="18"/>
          <w:szCs w:val="18"/>
        </w:rPr>
        <w:t>36 miesięcy.</w:t>
      </w:r>
    </w:p>
    <w:p w14:paraId="51688581" w14:textId="577BCC7B" w:rsidR="00945A47" w:rsidRPr="00840173" w:rsidRDefault="00945A47" w:rsidP="00945A47">
      <w:pPr>
        <w:pStyle w:val="Tekstdymka"/>
        <w:spacing w:line="360" w:lineRule="auto"/>
        <w:rPr>
          <w:rFonts w:asciiTheme="minorHAnsi" w:hAnsiTheme="minorHAnsi" w:cstheme="minorHAnsi"/>
          <w:b/>
          <w:sz w:val="24"/>
        </w:rPr>
      </w:pPr>
      <w:r>
        <w:rPr>
          <w:rFonts w:asciiTheme="minorHAnsi" w:hAnsiTheme="minorHAnsi" w:cstheme="minorHAnsi"/>
          <w:b/>
          <w:sz w:val="24"/>
        </w:rPr>
        <w:t xml:space="preserve">Część V – </w:t>
      </w:r>
      <w:r w:rsidR="009A00A4">
        <w:rPr>
          <w:rFonts w:asciiTheme="minorHAnsi" w:hAnsiTheme="minorHAnsi" w:cstheme="minorHAnsi"/>
          <w:b/>
          <w:sz w:val="24"/>
        </w:rPr>
        <w:t>zbiornik Szymankowo</w:t>
      </w:r>
      <w:r>
        <w:rPr>
          <w:rFonts w:asciiTheme="minorHAnsi" w:hAnsiTheme="minorHAnsi" w:cstheme="minorHAnsi"/>
          <w:b/>
          <w:sz w:val="24"/>
        </w:rPr>
        <w:t>:</w:t>
      </w:r>
    </w:p>
    <w:p w14:paraId="34F5934C" w14:textId="081073CA" w:rsidR="00945A47" w:rsidRPr="00840173" w:rsidRDefault="00945A47" w:rsidP="00945A47">
      <w:pPr>
        <w:pStyle w:val="Tekstdymka"/>
        <w:numPr>
          <w:ilvl w:val="0"/>
          <w:numId w:val="30"/>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4C20AA98" w14:textId="77777777" w:rsidR="00945A47" w:rsidRPr="00840173" w:rsidRDefault="00945A47" w:rsidP="00945A47">
      <w:pPr>
        <w:pStyle w:val="Tekstdymka"/>
        <w:spacing w:line="360" w:lineRule="auto"/>
        <w:rPr>
          <w:rFonts w:asciiTheme="minorHAnsi" w:hAnsiTheme="minorHAnsi" w:cstheme="minorHAnsi"/>
          <w:b/>
          <w:sz w:val="24"/>
        </w:rPr>
      </w:pPr>
      <w:r w:rsidRPr="00840173">
        <w:rPr>
          <w:rFonts w:asciiTheme="minorHAnsi" w:hAnsiTheme="minorHAnsi" w:cstheme="minorHAnsi"/>
          <w:b/>
          <w:sz w:val="24"/>
        </w:rPr>
        <w:t>cenę brutto</w:t>
      </w:r>
      <w:r w:rsidRPr="00840173">
        <w:rPr>
          <w:rFonts w:asciiTheme="minorHAnsi" w:hAnsiTheme="minorHAnsi" w:cstheme="minorHAnsi"/>
          <w:b/>
          <w:sz w:val="24"/>
        </w:rPr>
        <w:tab/>
        <w:t xml:space="preserve"> ………………………………………………………..……………... .</w:t>
      </w:r>
    </w:p>
    <w:p w14:paraId="78397D33" w14:textId="77777777" w:rsidR="00945A47" w:rsidRPr="00C12B22" w:rsidRDefault="00945A47" w:rsidP="00945A47">
      <w:pPr>
        <w:pStyle w:val="Tekstdymka"/>
        <w:numPr>
          <w:ilvl w:val="0"/>
          <w:numId w:val="30"/>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Pr>
          <w:rFonts w:asciiTheme="minorHAnsi" w:hAnsiTheme="minorHAnsi" w:cstheme="minorHAnsi"/>
          <w:b/>
          <w:sz w:val="24"/>
        </w:rPr>
        <w:t>okres gwarancji</w:t>
      </w:r>
      <w:r w:rsidRPr="00C12B22">
        <w:rPr>
          <w:rFonts w:asciiTheme="minorHAnsi" w:hAnsiTheme="minorHAnsi" w:cstheme="minorHAnsi"/>
          <w:b/>
          <w:sz w:val="24"/>
        </w:rPr>
        <w:t xml:space="preserve">”: </w:t>
      </w:r>
    </w:p>
    <w:p w14:paraId="5084FA79"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Pr>
          <w:rFonts w:asciiTheme="minorHAnsi" w:hAnsiTheme="minorHAnsi"/>
          <w:sz w:val="24"/>
        </w:rPr>
        <w:t xml:space="preserve"> gwarancji </w:t>
      </w:r>
      <w:r w:rsidRPr="00840173">
        <w:rPr>
          <w:rFonts w:asciiTheme="minorHAnsi" w:hAnsiTheme="minorHAnsi"/>
          <w:sz w:val="24"/>
        </w:rPr>
        <w:t>60 miesięcy</w:t>
      </w:r>
    </w:p>
    <w:p w14:paraId="1889D1FF"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48 miesięcy</w:t>
      </w:r>
    </w:p>
    <w:p w14:paraId="7A49D589" w14:textId="77777777" w:rsidR="00945A47" w:rsidRPr="00840173" w:rsidRDefault="00945A47" w:rsidP="00945A47">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36 miesięcy</w:t>
      </w:r>
    </w:p>
    <w:p w14:paraId="7D91E7EB" w14:textId="77777777" w:rsidR="00945A47" w:rsidRPr="00840173" w:rsidRDefault="00945A47" w:rsidP="00945A47">
      <w:pPr>
        <w:pStyle w:val="Akapitzlist"/>
        <w:autoSpaceDE w:val="0"/>
        <w:autoSpaceDN w:val="0"/>
        <w:adjustRightInd w:val="0"/>
        <w:jc w:val="both"/>
        <w:rPr>
          <w:rFonts w:asciiTheme="minorHAnsi" w:eastAsiaTheme="minorHAnsi" w:hAnsiTheme="minorHAnsi" w:cstheme="minorHAnsi"/>
          <w:color w:val="000000"/>
        </w:rPr>
      </w:pPr>
      <w:r w:rsidRPr="00840173">
        <w:rPr>
          <w:rFonts w:asciiTheme="minorHAnsi" w:eastAsiaTheme="minorHAnsi" w:hAnsiTheme="minorHAnsi" w:cstheme="minorHAnsi"/>
          <w:b/>
          <w:bCs/>
          <w:color w:val="000000"/>
        </w:rPr>
        <w:t xml:space="preserve">Uwaga! </w:t>
      </w:r>
    </w:p>
    <w:p w14:paraId="617B2C03" w14:textId="77777777" w:rsidR="00945A47" w:rsidRDefault="00945A47" w:rsidP="00945A47">
      <w:pPr>
        <w:pStyle w:val="Akapitzlist"/>
        <w:jc w:val="both"/>
        <w:rPr>
          <w:rFonts w:asciiTheme="minorHAnsi" w:eastAsiaTheme="minorHAnsi" w:hAnsiTheme="minorHAnsi" w:cstheme="minorHAnsi"/>
          <w:color w:val="000000"/>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Pr>
          <w:rFonts w:asciiTheme="minorHAnsi" w:eastAsiaTheme="minorHAnsi" w:hAnsiTheme="minorHAnsi"/>
          <w:color w:val="000000"/>
          <w:sz w:val="18"/>
          <w:szCs w:val="18"/>
        </w:rPr>
        <w:t>okres gwarancji”</w:t>
      </w:r>
      <w:r w:rsidRPr="00840173">
        <w:rPr>
          <w:rFonts w:asciiTheme="minorHAnsi" w:eastAsiaTheme="minorHAnsi" w:hAnsiTheme="minorHAnsi" w:cstheme="minorHAnsi"/>
          <w:color w:val="000000"/>
          <w:sz w:val="18"/>
          <w:szCs w:val="18"/>
        </w:rPr>
        <w:t xml:space="preserve"> przez Wykonawcę, Zamawiający przyzna 0 pkt. w tym kryterium i przyjmuje okres </w:t>
      </w:r>
      <w:r>
        <w:rPr>
          <w:rFonts w:asciiTheme="minorHAnsi" w:eastAsiaTheme="minorHAnsi" w:hAnsiTheme="minorHAnsi" w:cstheme="minorHAnsi"/>
          <w:color w:val="000000"/>
          <w:sz w:val="18"/>
          <w:szCs w:val="18"/>
        </w:rPr>
        <w:t xml:space="preserve">gwarancji </w:t>
      </w:r>
      <w:r w:rsidRPr="00840173">
        <w:rPr>
          <w:rFonts w:asciiTheme="minorHAnsi" w:eastAsiaTheme="minorHAnsi" w:hAnsiTheme="minorHAnsi" w:cstheme="minorHAnsi"/>
          <w:color w:val="000000"/>
          <w:sz w:val="18"/>
          <w:szCs w:val="18"/>
        </w:rPr>
        <w:t>36 miesięcy.</w:t>
      </w:r>
    </w:p>
    <w:p w14:paraId="6EA73F7F" w14:textId="77777777" w:rsidR="00BC7FCF" w:rsidRPr="00840173" w:rsidRDefault="00BC7FCF" w:rsidP="00945A47">
      <w:pPr>
        <w:pStyle w:val="Akapitzlist"/>
        <w:jc w:val="both"/>
        <w:rPr>
          <w:rFonts w:asciiTheme="minorHAnsi" w:hAnsiTheme="minorHAnsi" w:cstheme="minorHAnsi"/>
          <w:sz w:val="18"/>
          <w:szCs w:val="18"/>
        </w:rPr>
      </w:pPr>
    </w:p>
    <w:p w14:paraId="36B25270" w14:textId="2B740234"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4"/>
        </w:rPr>
        <w:t xml:space="preserve">3. </w:t>
      </w:r>
      <w:r w:rsidRPr="00840173">
        <w:rPr>
          <w:rFonts w:asciiTheme="minorHAnsi" w:hAnsiTheme="minorHAnsi" w:cstheme="minorHAnsi"/>
          <w:sz w:val="22"/>
          <w:szCs w:val="22"/>
        </w:rPr>
        <w:t>Oświadczamy, że zapoznaliśmy się ze specyfikacją warunków zamówienia i nie wnosimy do niej zastrzeżeń oraz, że zdobyliśmy konieczne informacje do przygotowania oferty,</w:t>
      </w:r>
    </w:p>
    <w:p w14:paraId="72116B06"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4. Oświadczamy, że uważamy się za związanych ofertą na czas wskazany w specyfikacji istotnych warunków zamówienia, tj. 30 dni od ostatniego dnia składania ofert</w:t>
      </w:r>
    </w:p>
    <w:p w14:paraId="2143CB4E" w14:textId="1C855E5C"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5. Oświadczamy, że załączone do specyfikacji warunków zamówienia wymagania stawiane Wykonawcy oraz postanowienia do umowy zostały przez nas zaakceptowane bez zastrzeżeń i zobowiązujemy się, w przypadku przyznania nam zamówienia, do podpisania umowy w miejscu i terminie wyznaczonym przez Zamawiającego.</w:t>
      </w:r>
    </w:p>
    <w:p w14:paraId="40DB2835" w14:textId="43819E41"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6. Zobowiązujemy się do wykonania przedmiotu zamówienia publicznego w terminie ustalonym w specyfikacji warunków zamówienia.</w:t>
      </w:r>
    </w:p>
    <w:p w14:paraId="32A24DED"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7. Zastrzeżenia Wykonawcy:</w:t>
      </w:r>
    </w:p>
    <w:p w14:paraId="17943A51"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lastRenderedPageBreak/>
        <w:t>Zgodnie z art. 8 ust. 3 Prawa zamówień publicznych, Wykonawca zastrzega, iż wymienione niżej dokumenty, składają się na ofertę, nie mogą być udostępnione innym uczestnikom postępowania:</w:t>
      </w:r>
    </w:p>
    <w:p w14:paraId="2C8DF843"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 xml:space="preserve">....................................................................................................................................................... </w:t>
      </w:r>
    </w:p>
    <w:p w14:paraId="5D79FD14"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w:t>
      </w:r>
    </w:p>
    <w:p w14:paraId="2BEEC0D5"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8. Wskazujemy nr konta, na które należy zwrócić wadium ........................................................</w:t>
      </w:r>
    </w:p>
    <w:p w14:paraId="016879AF" w14:textId="77777777" w:rsidR="00DD77C9" w:rsidRPr="00840173" w:rsidRDefault="00DD77C9" w:rsidP="00DD77C9">
      <w:pPr>
        <w:pStyle w:val="Tekstdymka"/>
        <w:rPr>
          <w:rFonts w:asciiTheme="minorHAnsi" w:hAnsiTheme="minorHAnsi" w:cstheme="minorHAnsi"/>
          <w:sz w:val="22"/>
          <w:szCs w:val="22"/>
        </w:rPr>
      </w:pPr>
      <w:r w:rsidRPr="00840173">
        <w:rPr>
          <w:rFonts w:asciiTheme="minorHAnsi" w:hAnsiTheme="minorHAnsi" w:cstheme="minorHAnsi"/>
          <w:sz w:val="22"/>
          <w:szCs w:val="22"/>
        </w:rPr>
        <w:t>......................................................................................................................................................</w:t>
      </w:r>
    </w:p>
    <w:p w14:paraId="2010DAEF" w14:textId="19EF833C" w:rsidR="00DD77C9" w:rsidRPr="00840173" w:rsidRDefault="00DD77C9" w:rsidP="00DD77C9">
      <w:pPr>
        <w:pStyle w:val="Tekstdymka"/>
        <w:jc w:val="center"/>
        <w:rPr>
          <w:rFonts w:asciiTheme="minorHAnsi" w:hAnsiTheme="minorHAnsi" w:cstheme="minorHAnsi"/>
        </w:rPr>
      </w:pPr>
      <w:r w:rsidRPr="00840173">
        <w:rPr>
          <w:rFonts w:asciiTheme="minorHAnsi" w:hAnsiTheme="minorHAnsi" w:cstheme="minorHAnsi"/>
        </w:rPr>
        <w:t>(wypełnia Wykonawca, który wniósł wadium w formie pieniądza)</w:t>
      </w:r>
    </w:p>
    <w:p w14:paraId="148A52FE" w14:textId="199E849C" w:rsidR="00F154FE" w:rsidRPr="00840173" w:rsidRDefault="00F154FE" w:rsidP="00DD77C9">
      <w:pPr>
        <w:pStyle w:val="Tekstdymka"/>
        <w:jc w:val="center"/>
        <w:rPr>
          <w:rFonts w:asciiTheme="minorHAnsi" w:hAnsiTheme="minorHAnsi" w:cstheme="minorHAnsi"/>
        </w:rPr>
      </w:pPr>
    </w:p>
    <w:p w14:paraId="50D29029" w14:textId="77777777" w:rsidR="00717C56" w:rsidRPr="002B445E" w:rsidRDefault="00717C56" w:rsidP="00717C56">
      <w:pPr>
        <w:widowControl w:val="0"/>
        <w:jc w:val="both"/>
        <w:rPr>
          <w:rFonts w:asciiTheme="minorHAnsi" w:hAnsiTheme="minorHAnsi" w:cstheme="minorHAnsi"/>
        </w:rPr>
      </w:pPr>
      <w:r w:rsidRPr="002B445E">
        <w:rPr>
          <w:rFonts w:asciiTheme="minorHAnsi" w:hAnsiTheme="minorHAnsi" w:cstheme="minorHAnsi"/>
        </w:rPr>
        <w:t xml:space="preserve">9. </w:t>
      </w:r>
      <w:r w:rsidRPr="002B445E">
        <w:rPr>
          <w:rFonts w:asciiTheme="minorHAnsi" w:hAnsiTheme="minorHAnsi" w:cstheme="minorHAnsi"/>
          <w:sz w:val="22"/>
          <w:szCs w:val="22"/>
        </w:rPr>
        <w:t>Wskazujemy adres email gwaranta lub poręczyciela, na który Zamawiający złoży oświadczenie o zwolnieniu wadi</w:t>
      </w:r>
      <w:r>
        <w:rPr>
          <w:rFonts w:asciiTheme="minorHAnsi" w:hAnsiTheme="minorHAnsi" w:cstheme="minorHAnsi"/>
          <w:sz w:val="22"/>
          <w:szCs w:val="22"/>
        </w:rPr>
        <w:t>um</w:t>
      </w:r>
      <w:r w:rsidRPr="002B445E">
        <w:rPr>
          <w:rFonts w:asciiTheme="minorHAnsi" w:hAnsiTheme="minorHAnsi" w:cstheme="minorHAnsi"/>
        </w:rPr>
        <w:t>………………………………………………………………………………………………………………</w:t>
      </w:r>
    </w:p>
    <w:p w14:paraId="38F1587A" w14:textId="77777777" w:rsidR="00717C56" w:rsidRPr="002B445E" w:rsidRDefault="00717C56" w:rsidP="00717C56">
      <w:pPr>
        <w:widowControl w:val="0"/>
        <w:ind w:left="1416" w:firstLine="708"/>
        <w:jc w:val="both"/>
        <w:rPr>
          <w:rFonts w:asciiTheme="minorHAnsi" w:hAnsiTheme="minorHAnsi" w:cstheme="minorHAnsi"/>
          <w:sz w:val="18"/>
          <w:szCs w:val="18"/>
        </w:rPr>
      </w:pPr>
      <w:r w:rsidRPr="002B445E">
        <w:rPr>
          <w:rFonts w:asciiTheme="minorHAnsi" w:hAnsiTheme="minorHAnsi" w:cstheme="minorHAnsi"/>
          <w:sz w:val="18"/>
          <w:szCs w:val="18"/>
        </w:rPr>
        <w:t>(wypełnia wykonawca, który wniósł wadium w innej formie niż w pieniądzu)</w:t>
      </w:r>
    </w:p>
    <w:p w14:paraId="1DDC0329" w14:textId="77777777" w:rsidR="00717C56" w:rsidRPr="002B445E" w:rsidRDefault="00717C56" w:rsidP="00717C56">
      <w:pPr>
        <w:widowControl w:val="0"/>
        <w:ind w:left="1416" w:firstLine="708"/>
        <w:jc w:val="both"/>
        <w:rPr>
          <w:rFonts w:asciiTheme="minorHAnsi" w:hAnsiTheme="minorHAnsi" w:cstheme="minorHAnsi"/>
          <w:sz w:val="18"/>
          <w:szCs w:val="18"/>
        </w:rPr>
      </w:pPr>
    </w:p>
    <w:p w14:paraId="1C71F046" w14:textId="77777777" w:rsidR="00717C56" w:rsidRPr="002B445E" w:rsidRDefault="00717C56"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10</w:t>
      </w:r>
      <w:r w:rsidRPr="002B445E">
        <w:rPr>
          <w:rFonts w:asciiTheme="minorHAnsi" w:hAnsiTheme="minorHAnsi" w:cstheme="minorHAnsi"/>
          <w:sz w:val="22"/>
          <w:szCs w:val="22"/>
        </w:rPr>
        <w:t>. Oświadczamy, że wybór naszej oferty</w:t>
      </w:r>
      <w:r w:rsidRPr="002B445E">
        <w:rPr>
          <w:rFonts w:asciiTheme="minorHAnsi" w:hAnsiTheme="minorHAnsi" w:cstheme="minorHAnsi"/>
          <w:b/>
          <w:sz w:val="22"/>
          <w:szCs w:val="22"/>
        </w:rPr>
        <w:t xml:space="preserve"> nie będzie</w:t>
      </w:r>
      <w:r w:rsidRPr="002B445E">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późn. zm.) </w:t>
      </w:r>
    </w:p>
    <w:p w14:paraId="5A1B5FA1" w14:textId="77777777" w:rsidR="00717C56" w:rsidRPr="00F548CB" w:rsidRDefault="00717C56"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11</w:t>
      </w:r>
      <w:r w:rsidRPr="00F548CB">
        <w:rPr>
          <w:rFonts w:asciiTheme="minorHAnsi" w:hAnsiTheme="minorHAnsi" w:cstheme="minorHAnsi"/>
          <w:sz w:val="22"/>
          <w:szCs w:val="22"/>
        </w:rPr>
        <w:t>. Oświadczamy, że wybór naszej oferty</w:t>
      </w:r>
      <w:r w:rsidRPr="00F548CB">
        <w:rPr>
          <w:rFonts w:asciiTheme="minorHAnsi" w:hAnsiTheme="minorHAnsi" w:cstheme="minorHAnsi"/>
          <w:b/>
          <w:sz w:val="22"/>
          <w:szCs w:val="22"/>
        </w:rPr>
        <w:t xml:space="preserve"> będzie</w:t>
      </w:r>
      <w:r w:rsidRPr="00F548CB">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późn. zm.)</w:t>
      </w:r>
    </w:p>
    <w:p w14:paraId="67309826" w14:textId="77777777" w:rsidR="00717C56" w:rsidRPr="00F548CB" w:rsidRDefault="00717C56" w:rsidP="00717C56">
      <w:pPr>
        <w:pStyle w:val="Tekstdymka"/>
        <w:spacing w:line="360"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16"/>
        <w:gridCol w:w="3461"/>
        <w:gridCol w:w="3015"/>
        <w:gridCol w:w="2196"/>
      </w:tblGrid>
      <w:tr w:rsidR="00717C56" w:rsidRPr="00F548CB" w14:paraId="43633C47" w14:textId="77777777" w:rsidTr="00AC08F9">
        <w:tc>
          <w:tcPr>
            <w:tcW w:w="616" w:type="dxa"/>
          </w:tcPr>
          <w:p w14:paraId="4E49E2E3"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Lp.</w:t>
            </w:r>
          </w:p>
        </w:tc>
        <w:tc>
          <w:tcPr>
            <w:tcW w:w="3461" w:type="dxa"/>
          </w:tcPr>
          <w:p w14:paraId="03920CB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Nazwa towaru</w:t>
            </w:r>
          </w:p>
        </w:tc>
        <w:tc>
          <w:tcPr>
            <w:tcW w:w="3015" w:type="dxa"/>
          </w:tcPr>
          <w:p w14:paraId="14FD76D6"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Wartość bez podatku VAT</w:t>
            </w:r>
          </w:p>
        </w:tc>
        <w:tc>
          <w:tcPr>
            <w:tcW w:w="2196" w:type="dxa"/>
          </w:tcPr>
          <w:p w14:paraId="5AC49A6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Stawka podatku VAT</w:t>
            </w:r>
          </w:p>
        </w:tc>
      </w:tr>
      <w:tr w:rsidR="00717C56" w:rsidRPr="00F548CB" w14:paraId="7E2BE67C" w14:textId="77777777" w:rsidTr="00AC08F9">
        <w:tc>
          <w:tcPr>
            <w:tcW w:w="616" w:type="dxa"/>
          </w:tcPr>
          <w:p w14:paraId="510C3CBE"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p>
        </w:tc>
        <w:tc>
          <w:tcPr>
            <w:tcW w:w="3461" w:type="dxa"/>
          </w:tcPr>
          <w:p w14:paraId="5D8333C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0D65D1E1"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163158E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5F7E214D" w14:textId="77777777" w:rsidTr="00AC08F9">
        <w:tc>
          <w:tcPr>
            <w:tcW w:w="616" w:type="dxa"/>
          </w:tcPr>
          <w:p w14:paraId="75362412"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2</w:t>
            </w:r>
          </w:p>
        </w:tc>
        <w:tc>
          <w:tcPr>
            <w:tcW w:w="3461" w:type="dxa"/>
          </w:tcPr>
          <w:p w14:paraId="3912BEA6"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1F28C6BD"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A5D11BB"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4F17A431" w14:textId="77777777" w:rsidTr="00AC08F9">
        <w:tc>
          <w:tcPr>
            <w:tcW w:w="616" w:type="dxa"/>
          </w:tcPr>
          <w:p w14:paraId="04D0763F"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3</w:t>
            </w:r>
          </w:p>
        </w:tc>
        <w:tc>
          <w:tcPr>
            <w:tcW w:w="3461" w:type="dxa"/>
          </w:tcPr>
          <w:p w14:paraId="4C54F83F"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72C46CEA"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49339A7"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bl>
    <w:p w14:paraId="5CA3DC62" w14:textId="77777777" w:rsidR="00717C56" w:rsidRDefault="00717C56" w:rsidP="00717C56">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r>
        <w:rPr>
          <w:rFonts w:asciiTheme="minorHAnsi" w:hAnsiTheme="minorHAnsi" w:cstheme="minorHAnsi"/>
          <w:sz w:val="22"/>
          <w:szCs w:val="22"/>
        </w:rPr>
        <w:t>2</w:t>
      </w:r>
      <w:r w:rsidRPr="00F548CB">
        <w:rPr>
          <w:rFonts w:asciiTheme="minorHAnsi" w:hAnsiTheme="minorHAnsi" w:cstheme="minorHAnsi"/>
          <w:sz w:val="22"/>
          <w:szCs w:val="22"/>
        </w:rPr>
        <w:t>. Oświadczam, że wypełniłem obowiązki informacyjne przewidziane w art. 13 lub art. 14 RODO</w:t>
      </w:r>
      <w:r w:rsidRPr="00F548CB">
        <w:rPr>
          <w:rStyle w:val="Odwoanieprzypisukocowego"/>
          <w:rFonts w:asciiTheme="minorHAnsi" w:hAnsiTheme="minorHAnsi" w:cstheme="minorHAnsi"/>
          <w:sz w:val="22"/>
          <w:szCs w:val="22"/>
        </w:rPr>
        <w:endnoteReference w:id="2"/>
      </w:r>
      <w:r w:rsidRPr="00F548C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F548CB">
        <w:rPr>
          <w:rStyle w:val="Odwoanieprzypisukocowego"/>
          <w:rFonts w:asciiTheme="minorHAnsi" w:hAnsiTheme="minorHAnsi" w:cstheme="minorHAnsi"/>
          <w:sz w:val="22"/>
          <w:szCs w:val="22"/>
        </w:rPr>
        <w:endnoteReference w:id="3"/>
      </w:r>
    </w:p>
    <w:p w14:paraId="154A88C6" w14:textId="77777777" w:rsidR="00717C56" w:rsidRPr="00F85F46" w:rsidRDefault="00717C56"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13. </w:t>
      </w:r>
      <w:r w:rsidRPr="00010819">
        <w:rPr>
          <w:rFonts w:asciiTheme="minorHAnsi" w:hAnsiTheme="minorHAnsi" w:cstheme="minorHAnsi"/>
          <w:sz w:val="22"/>
          <w:szCs w:val="22"/>
        </w:rPr>
        <w:t xml:space="preserve">Na podstawie art. 6 ust.1 list a Rozporządzenia Parlamentu Europejskiego i Rady (UE) 2016/679 z dnia 27 kwietnia 2016 r. w sprawie ochrony osób fizycznych </w:t>
      </w:r>
      <w:r w:rsidRPr="00010819">
        <w:rPr>
          <w:rFonts w:asciiTheme="minorHAnsi" w:hAnsiTheme="minorHAnsi" w:cstheme="minorHAnsi"/>
          <w:bCs/>
          <w:iCs/>
          <w:sz w:val="22"/>
          <w:szCs w:val="22"/>
        </w:rPr>
        <w:t>w związku z przetwarzaniem danych osobowych i w sprawie swobodnego przepływu takich danych oraz uchylenia dyrektywy 95/46/WE (ogólne rozporządzenie o ochronie danych ) Dz.Urz. UE L 119 z 04.05.2016, str.1)  w</w:t>
      </w:r>
      <w:r w:rsidRPr="00010819">
        <w:rPr>
          <w:rFonts w:asciiTheme="minorHAnsi" w:hAnsiTheme="minorHAnsi" w:cstheme="minorHAnsi"/>
          <w:sz w:val="22"/>
          <w:szCs w:val="22"/>
        </w:rPr>
        <w:t>yrażam zgodę na przetwarzanie danych osobowych w celu określonym w SWZ.</w:t>
      </w:r>
    </w:p>
    <w:p w14:paraId="7D44E762" w14:textId="77777777"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1</w:t>
      </w:r>
      <w:r>
        <w:rPr>
          <w:rFonts w:asciiTheme="minorHAnsi" w:hAnsiTheme="minorHAnsi" w:cstheme="minorHAnsi"/>
          <w:sz w:val="22"/>
          <w:szCs w:val="22"/>
        </w:rPr>
        <w:t>4</w:t>
      </w:r>
      <w:r w:rsidRPr="00F548CB">
        <w:rPr>
          <w:rFonts w:asciiTheme="minorHAnsi" w:hAnsiTheme="minorHAnsi" w:cstheme="minorHAnsi"/>
          <w:sz w:val="22"/>
          <w:szCs w:val="22"/>
        </w:rPr>
        <w:t>. Do kontaktu z Zamawiającym upoważniony jest: .................................................................</w:t>
      </w:r>
    </w:p>
    <w:p w14:paraId="576DA31F" w14:textId="77777777" w:rsidR="00717C56" w:rsidRPr="00F548CB" w:rsidRDefault="00717C56" w:rsidP="00717C56">
      <w:pPr>
        <w:pStyle w:val="Tekstdymka"/>
        <w:ind w:left="5664"/>
        <w:jc w:val="both"/>
        <w:rPr>
          <w:rFonts w:asciiTheme="minorHAnsi" w:hAnsiTheme="minorHAnsi" w:cstheme="minorHAnsi"/>
          <w:sz w:val="22"/>
          <w:szCs w:val="22"/>
        </w:rPr>
      </w:pPr>
      <w:r w:rsidRPr="00F548CB">
        <w:rPr>
          <w:rFonts w:asciiTheme="minorHAnsi" w:hAnsiTheme="minorHAnsi" w:cstheme="minorHAnsi"/>
          <w:sz w:val="22"/>
          <w:szCs w:val="22"/>
        </w:rPr>
        <w:t xml:space="preserve">     (imię i nazwisko)</w:t>
      </w:r>
    </w:p>
    <w:p w14:paraId="2417B44E" w14:textId="77777777" w:rsidR="00717C56" w:rsidRPr="00F548CB" w:rsidRDefault="00717C56" w:rsidP="00717C56">
      <w:pPr>
        <w:pStyle w:val="Tekstdymka"/>
        <w:ind w:left="5664"/>
        <w:jc w:val="both"/>
        <w:rPr>
          <w:rFonts w:asciiTheme="minorHAnsi" w:hAnsiTheme="minorHAnsi" w:cstheme="minorHAnsi"/>
          <w:sz w:val="22"/>
          <w:szCs w:val="22"/>
        </w:rPr>
      </w:pPr>
    </w:p>
    <w:p w14:paraId="3C6CD839" w14:textId="77777777" w:rsidR="00717C56" w:rsidRPr="00F548CB" w:rsidRDefault="00717C56" w:rsidP="00717C56">
      <w:pPr>
        <w:pStyle w:val="Tekstdymka"/>
        <w:ind w:left="5664"/>
        <w:jc w:val="both"/>
        <w:rPr>
          <w:rFonts w:asciiTheme="minorHAnsi" w:hAnsiTheme="minorHAnsi" w:cstheme="minorHAnsi"/>
          <w:sz w:val="22"/>
          <w:szCs w:val="22"/>
        </w:rPr>
      </w:pPr>
    </w:p>
    <w:p w14:paraId="36AFCBEA" w14:textId="77777777"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 xml:space="preserve"> </w:t>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t>....................................................................</w:t>
      </w:r>
    </w:p>
    <w:p w14:paraId="112E953F" w14:textId="77777777" w:rsidR="00717C56" w:rsidRPr="00F548CB" w:rsidRDefault="00717C56" w:rsidP="00717C56">
      <w:pPr>
        <w:pStyle w:val="Tekstdymka"/>
        <w:ind w:left="4956" w:firstLine="708"/>
        <w:jc w:val="both"/>
        <w:rPr>
          <w:rFonts w:asciiTheme="minorHAnsi" w:hAnsiTheme="minorHAnsi" w:cstheme="minorHAnsi"/>
          <w:sz w:val="22"/>
          <w:szCs w:val="22"/>
        </w:rPr>
      </w:pPr>
      <w:r w:rsidRPr="00F548CB">
        <w:rPr>
          <w:rFonts w:asciiTheme="minorHAnsi" w:hAnsiTheme="minorHAnsi" w:cstheme="minorHAnsi"/>
          <w:sz w:val="22"/>
          <w:szCs w:val="22"/>
        </w:rPr>
        <w:t xml:space="preserve">      (telefon, email)</w:t>
      </w:r>
    </w:p>
    <w:p w14:paraId="43203F12" w14:textId="77777777" w:rsidR="00717C56" w:rsidRPr="00F548CB" w:rsidRDefault="00717C56" w:rsidP="00717C56">
      <w:pPr>
        <w:pStyle w:val="Tekstdymka"/>
        <w:spacing w:line="360" w:lineRule="auto"/>
        <w:ind w:left="4956" w:firstLine="708"/>
        <w:jc w:val="both"/>
        <w:rPr>
          <w:rFonts w:asciiTheme="minorHAnsi" w:hAnsiTheme="minorHAnsi" w:cstheme="minorHAnsi"/>
          <w:sz w:val="22"/>
          <w:szCs w:val="22"/>
        </w:rPr>
      </w:pPr>
    </w:p>
    <w:p w14:paraId="47205D52"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1</w:t>
      </w:r>
      <w:r>
        <w:rPr>
          <w:rFonts w:asciiTheme="minorHAnsi" w:hAnsiTheme="minorHAnsi" w:cstheme="minorHAnsi"/>
          <w:sz w:val="22"/>
          <w:szCs w:val="22"/>
        </w:rPr>
        <w:t>5</w:t>
      </w:r>
      <w:r w:rsidRPr="00F548CB">
        <w:rPr>
          <w:rFonts w:asciiTheme="minorHAnsi" w:hAnsiTheme="minorHAnsi" w:cstheme="minorHAnsi"/>
          <w:sz w:val="22"/>
          <w:szCs w:val="22"/>
        </w:rPr>
        <w:t>. Załącznikami do niniejszej oferty są:</w:t>
      </w:r>
    </w:p>
    <w:p w14:paraId="3FA8ED14"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lastRenderedPageBreak/>
        <w:t xml:space="preserve">....................................................................................................................................................... </w:t>
      </w:r>
    </w:p>
    <w:p w14:paraId="4E9BED62"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 xml:space="preserve">....................................................................................................................................................... </w:t>
      </w:r>
    </w:p>
    <w:p w14:paraId="4EEEAFA1" w14:textId="77777777" w:rsidR="00717C56" w:rsidRPr="00F548CB" w:rsidRDefault="00717C56" w:rsidP="00717C56">
      <w:pPr>
        <w:pStyle w:val="Tekstdymka"/>
        <w:spacing w:line="360" w:lineRule="auto"/>
        <w:rPr>
          <w:rFonts w:asciiTheme="minorHAnsi" w:hAnsiTheme="minorHAnsi" w:cstheme="minorHAnsi"/>
          <w:sz w:val="22"/>
          <w:szCs w:val="22"/>
        </w:rPr>
      </w:pPr>
    </w:p>
    <w:p w14:paraId="35D483F6" w14:textId="77777777" w:rsidR="00717C56" w:rsidRPr="00F548CB" w:rsidRDefault="00717C56" w:rsidP="00717C56">
      <w:pPr>
        <w:pStyle w:val="Tekstdymka"/>
        <w:ind w:left="4956"/>
        <w:rPr>
          <w:rFonts w:asciiTheme="minorHAnsi" w:hAnsiTheme="minorHAnsi" w:cstheme="minorHAnsi"/>
          <w:sz w:val="22"/>
          <w:szCs w:val="22"/>
        </w:rPr>
      </w:pPr>
      <w:r w:rsidRPr="00F548CB">
        <w:rPr>
          <w:rFonts w:asciiTheme="minorHAnsi" w:hAnsiTheme="minorHAnsi" w:cstheme="minorHAnsi"/>
          <w:sz w:val="22"/>
          <w:szCs w:val="22"/>
        </w:rPr>
        <w:t>………………………………….</w:t>
      </w:r>
    </w:p>
    <w:p w14:paraId="34D7515B" w14:textId="77777777" w:rsidR="00717C56" w:rsidRPr="001750E5" w:rsidRDefault="00717C56" w:rsidP="00717C56">
      <w:pPr>
        <w:pStyle w:val="Tekstdymka"/>
        <w:ind w:left="4956"/>
        <w:rPr>
          <w:rFonts w:asciiTheme="minorHAnsi" w:hAnsiTheme="minorHAnsi" w:cstheme="minorHAnsi"/>
          <w:sz w:val="18"/>
          <w:szCs w:val="18"/>
        </w:rPr>
      </w:pPr>
      <w:r w:rsidRPr="001750E5">
        <w:rPr>
          <w:rFonts w:asciiTheme="minorHAnsi" w:hAnsiTheme="minorHAnsi" w:cstheme="minorHAnsi"/>
          <w:sz w:val="18"/>
          <w:szCs w:val="18"/>
        </w:rPr>
        <w:t xml:space="preserve">       ( podpis wykonawcy) </w:t>
      </w:r>
    </w:p>
    <w:p w14:paraId="4358D37F"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41B674E5"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0FAF5328" w14:textId="77777777" w:rsidR="00717C56" w:rsidRDefault="00717C56" w:rsidP="00717C56">
      <w:pPr>
        <w:pStyle w:val="Tekstdymka"/>
        <w:spacing w:line="360" w:lineRule="auto"/>
        <w:ind w:left="4956"/>
        <w:rPr>
          <w:rFonts w:asciiTheme="minorHAnsi" w:hAnsiTheme="minorHAnsi" w:cstheme="minorHAnsi"/>
          <w:sz w:val="22"/>
          <w:szCs w:val="22"/>
        </w:rPr>
      </w:pPr>
    </w:p>
    <w:p w14:paraId="5415D077"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63EB4224"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535541E8"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312200C8" w14:textId="77777777" w:rsidR="00153647" w:rsidRPr="00DD77C9" w:rsidRDefault="00153647" w:rsidP="00717C56">
      <w:pPr>
        <w:pStyle w:val="Tekstdymka"/>
        <w:spacing w:line="360" w:lineRule="auto"/>
        <w:jc w:val="both"/>
        <w:rPr>
          <w:rFonts w:asciiTheme="minorHAnsi" w:hAnsiTheme="minorHAnsi" w:cstheme="minorHAnsi"/>
        </w:rPr>
      </w:pPr>
    </w:p>
    <w:sectPr w:rsidR="00153647" w:rsidRPr="00DD77C9" w:rsidSect="00B21E18">
      <w:foot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6EC1" w14:textId="77777777" w:rsidR="00F61850" w:rsidRDefault="00F61850">
      <w:r>
        <w:separator/>
      </w:r>
    </w:p>
  </w:endnote>
  <w:endnote w:type="continuationSeparator" w:id="0">
    <w:p w14:paraId="34A71523" w14:textId="77777777" w:rsidR="00F61850" w:rsidRDefault="00F61850">
      <w:r>
        <w:continuationSeparator/>
      </w:r>
    </w:p>
  </w:endnote>
  <w:endnote w:id="1">
    <w:p w14:paraId="48C13D53" w14:textId="77777777" w:rsidR="00DD77C9" w:rsidRPr="009D1245" w:rsidRDefault="00DD77C9" w:rsidP="00DD77C9">
      <w:pPr>
        <w:jc w:val="both"/>
        <w:rPr>
          <w:rFonts w:cs="Arial"/>
          <w:sz w:val="16"/>
          <w:szCs w:val="16"/>
        </w:rPr>
      </w:pPr>
      <w:r w:rsidRPr="00F85F46">
        <w:rPr>
          <w:rStyle w:val="Odwoanieprzypisukocowego"/>
          <w:rFonts w:cstheme="minorHAnsi"/>
          <w:b/>
        </w:rPr>
        <w:endnoteRef/>
      </w:r>
      <w:r w:rsidRPr="00F85F46">
        <w:rPr>
          <w:b/>
        </w:rPr>
        <w:t xml:space="preserve"> </w:t>
      </w:r>
      <w:r w:rsidRPr="009D1245">
        <w:rPr>
          <w:rFonts w:cs="Arial"/>
          <w:sz w:val="16"/>
          <w:szCs w:val="16"/>
        </w:rPr>
        <w:t xml:space="preserve">Na podstawie ustawy z dnia 2 lipca 2004 roku o swobodzie działalności gospodarczej (Dz. U. 2015, poz. 584 ze zm.) </w:t>
      </w:r>
    </w:p>
    <w:p w14:paraId="385A79D0" w14:textId="77777777" w:rsidR="00DD77C9" w:rsidRPr="009D1245" w:rsidRDefault="00DD77C9" w:rsidP="00DD77C9">
      <w:pPr>
        <w:jc w:val="both"/>
        <w:rPr>
          <w:rFonts w:cs="Arial"/>
          <w:sz w:val="16"/>
          <w:szCs w:val="16"/>
        </w:rPr>
      </w:pPr>
      <w:r w:rsidRPr="009D1245">
        <w:rPr>
          <w:rFonts w:cs="Arial"/>
          <w:sz w:val="16"/>
          <w:szCs w:val="16"/>
        </w:rPr>
        <w:t>Art. 105</w:t>
      </w:r>
    </w:p>
    <w:p w14:paraId="01FFE02E" w14:textId="77777777" w:rsidR="00DD77C9" w:rsidRPr="009D1245" w:rsidRDefault="00DD77C9" w:rsidP="00DD77C9">
      <w:pPr>
        <w:autoSpaceDE w:val="0"/>
        <w:autoSpaceDN w:val="0"/>
        <w:adjustRightInd w:val="0"/>
        <w:jc w:val="both"/>
        <w:rPr>
          <w:color w:val="000000"/>
          <w:sz w:val="16"/>
          <w:szCs w:val="16"/>
        </w:rPr>
      </w:pPr>
      <w:r w:rsidRPr="009D1245">
        <w:rPr>
          <w:color w:val="000000"/>
          <w:sz w:val="16"/>
          <w:szCs w:val="16"/>
        </w:rPr>
        <w:t xml:space="preserve">Za małego przedsiębiorcę uważa się przedsiębiorcę, który w co najmniej jednym z dwóch ostatnich lat obrotowych: </w:t>
      </w:r>
    </w:p>
    <w:p w14:paraId="5048005A" w14:textId="77777777" w:rsidR="00DD77C9" w:rsidRPr="009D1245" w:rsidRDefault="00DD77C9" w:rsidP="00DD77C9">
      <w:pPr>
        <w:pStyle w:val="Akapitzlist"/>
        <w:numPr>
          <w:ilvl w:val="0"/>
          <w:numId w:val="19"/>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zatrudniał średniorocznie mniej niż 50 pracowników oraz </w:t>
      </w:r>
    </w:p>
    <w:p w14:paraId="75426D03" w14:textId="77777777" w:rsidR="00DD77C9" w:rsidRPr="009D1245" w:rsidRDefault="00DD77C9" w:rsidP="00DD77C9">
      <w:pPr>
        <w:pStyle w:val="Akapitzlist"/>
        <w:numPr>
          <w:ilvl w:val="0"/>
          <w:numId w:val="19"/>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105D07A6" w14:textId="77777777" w:rsidR="00DD77C9" w:rsidRPr="009D1245" w:rsidRDefault="00DD77C9" w:rsidP="00DD77C9">
      <w:pPr>
        <w:autoSpaceDE w:val="0"/>
        <w:autoSpaceDN w:val="0"/>
        <w:adjustRightInd w:val="0"/>
        <w:jc w:val="both"/>
        <w:rPr>
          <w:bCs/>
          <w:color w:val="000000"/>
          <w:sz w:val="16"/>
          <w:szCs w:val="16"/>
        </w:rPr>
      </w:pPr>
      <w:r w:rsidRPr="009D1245">
        <w:rPr>
          <w:bCs/>
          <w:color w:val="000000"/>
          <w:sz w:val="16"/>
          <w:szCs w:val="16"/>
        </w:rPr>
        <w:t xml:space="preserve">Art. 106. </w:t>
      </w:r>
    </w:p>
    <w:p w14:paraId="5BFB3302" w14:textId="77777777" w:rsidR="00DD77C9" w:rsidRPr="009D1245" w:rsidRDefault="00DD77C9" w:rsidP="00DD77C9">
      <w:pPr>
        <w:autoSpaceDE w:val="0"/>
        <w:autoSpaceDN w:val="0"/>
        <w:adjustRightInd w:val="0"/>
        <w:jc w:val="both"/>
        <w:rPr>
          <w:color w:val="000000"/>
          <w:sz w:val="16"/>
          <w:szCs w:val="16"/>
        </w:rPr>
      </w:pPr>
      <w:r w:rsidRPr="009D1245">
        <w:rPr>
          <w:color w:val="000000"/>
          <w:sz w:val="16"/>
          <w:szCs w:val="16"/>
        </w:rPr>
        <w:t xml:space="preserve">Za średniego przedsiębiorcę uważa się przedsiębiorcę, który w co najmniej jednym z dwóch ostatnich lat obrotowych: </w:t>
      </w:r>
    </w:p>
    <w:p w14:paraId="4EE0CD69" w14:textId="77777777" w:rsidR="00DD77C9" w:rsidRPr="009D1245" w:rsidRDefault="00DD77C9" w:rsidP="00DD77C9">
      <w:pPr>
        <w:pStyle w:val="Akapitzlist"/>
        <w:numPr>
          <w:ilvl w:val="0"/>
          <w:numId w:val="20"/>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zatrudniał średniorocznie mniej niż 250 pracowników oraz</w:t>
      </w:r>
    </w:p>
    <w:p w14:paraId="21350E63" w14:textId="77777777" w:rsidR="00DD77C9" w:rsidRPr="009D1245" w:rsidRDefault="00DD77C9" w:rsidP="00DD77C9">
      <w:pPr>
        <w:pStyle w:val="Akapitzlist"/>
        <w:numPr>
          <w:ilvl w:val="0"/>
          <w:numId w:val="20"/>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0B75AC42" w14:textId="77777777" w:rsidR="00DD77C9" w:rsidRPr="009D1245" w:rsidRDefault="00DD77C9" w:rsidP="00DD77C9">
      <w:pPr>
        <w:jc w:val="both"/>
        <w:rPr>
          <w:bCs/>
          <w:color w:val="000000"/>
          <w:sz w:val="16"/>
          <w:szCs w:val="16"/>
        </w:rPr>
      </w:pPr>
      <w:r w:rsidRPr="009D1245">
        <w:rPr>
          <w:bCs/>
          <w:color w:val="000000"/>
          <w:sz w:val="16"/>
          <w:szCs w:val="16"/>
        </w:rPr>
        <w:t xml:space="preserve">Art. 107. </w:t>
      </w:r>
    </w:p>
    <w:p w14:paraId="3C5E0D9C" w14:textId="77777777" w:rsidR="00DD77C9" w:rsidRPr="009D1245" w:rsidRDefault="00DD77C9" w:rsidP="00DD77C9">
      <w:pPr>
        <w:autoSpaceDE w:val="0"/>
        <w:autoSpaceDN w:val="0"/>
        <w:adjustRightInd w:val="0"/>
        <w:jc w:val="both"/>
        <w:rPr>
          <w:color w:val="000000"/>
          <w:sz w:val="16"/>
          <w:szCs w:val="16"/>
        </w:rPr>
      </w:pPr>
      <w:r w:rsidRPr="009D1245">
        <w:rPr>
          <w:color w:val="000000"/>
          <w:sz w:val="16"/>
          <w:szCs w:val="16"/>
        </w:rPr>
        <w:t xml:space="preserve">Wyrażone w euro wielkości, o których mowa w art. 104–106, przelicza się na złote według średniego kursu ogłaszanego przez Narodowy Bank Polski w ostatnim dniu roku obrotowego wybranego do określenia statusu przedsiębiorcy. </w:t>
      </w:r>
    </w:p>
    <w:p w14:paraId="7F3CE4E5" w14:textId="77777777" w:rsidR="00DD77C9" w:rsidRPr="009D1245" w:rsidRDefault="00DD77C9" w:rsidP="00DD77C9">
      <w:pPr>
        <w:autoSpaceDE w:val="0"/>
        <w:autoSpaceDN w:val="0"/>
        <w:adjustRightInd w:val="0"/>
        <w:jc w:val="both"/>
        <w:rPr>
          <w:color w:val="000000"/>
          <w:sz w:val="16"/>
          <w:szCs w:val="16"/>
        </w:rPr>
      </w:pPr>
      <w:r w:rsidRPr="009D1245">
        <w:rPr>
          <w:bCs/>
          <w:color w:val="000000"/>
          <w:sz w:val="16"/>
          <w:szCs w:val="16"/>
        </w:rPr>
        <w:t>Art. 109.</w:t>
      </w:r>
      <w:r w:rsidRPr="009D1245">
        <w:rPr>
          <w:b/>
          <w:bCs/>
          <w:color w:val="000000"/>
          <w:sz w:val="16"/>
          <w:szCs w:val="16"/>
        </w:rPr>
        <w:t xml:space="preserve"> </w:t>
      </w:r>
    </w:p>
    <w:p w14:paraId="5E26337B" w14:textId="77777777" w:rsidR="00DD77C9" w:rsidRPr="009D1245" w:rsidRDefault="00DD77C9" w:rsidP="00DD77C9">
      <w:pPr>
        <w:pStyle w:val="Akapitzlist"/>
        <w:numPr>
          <w:ilvl w:val="0"/>
          <w:numId w:val="21"/>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Średnioroczne zatrudnienie określa się w przeliczeniu na pełne etaty. </w:t>
      </w:r>
    </w:p>
    <w:p w14:paraId="7A91CD1F" w14:textId="77777777" w:rsidR="00DD77C9" w:rsidRPr="009D1245" w:rsidRDefault="00DD77C9" w:rsidP="00DD77C9">
      <w:pPr>
        <w:pStyle w:val="Akapitzlist"/>
        <w:numPr>
          <w:ilvl w:val="0"/>
          <w:numId w:val="21"/>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t>
      </w:r>
    </w:p>
    <w:p w14:paraId="46771D7D" w14:textId="77777777" w:rsidR="00DD77C9" w:rsidRPr="009D1245" w:rsidRDefault="00DD77C9" w:rsidP="00DD77C9">
      <w:pPr>
        <w:pStyle w:val="Akapitzlist"/>
        <w:numPr>
          <w:ilvl w:val="0"/>
          <w:numId w:val="21"/>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14:paraId="62B32EBB" w14:textId="77777777" w:rsidR="00DD77C9" w:rsidRDefault="00DD77C9" w:rsidP="00DD77C9">
      <w:pPr>
        <w:pStyle w:val="Tekstprzypisukocowego"/>
      </w:pPr>
    </w:p>
  </w:endnote>
  <w:endnote w:id="2">
    <w:p w14:paraId="08CE51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22"/>
          <w:szCs w:val="22"/>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ochronie danych) (Dz.Urz.EU L119 z 04.05..2016 r. str. 1</w:t>
      </w:r>
    </w:p>
  </w:endnote>
  <w:endnote w:id="3">
    <w:p w14:paraId="6E1A5F43" w14:textId="77777777" w:rsidR="00717C56" w:rsidRPr="00F85F46" w:rsidRDefault="00717C56" w:rsidP="00717C56">
      <w:pPr>
        <w:pStyle w:val="Tekstprzypisukocowego"/>
        <w:rPr>
          <w:rFonts w:asciiTheme="minorHAnsi" w:hAnsiTheme="minorHAnsi" w:cstheme="minorHAnsi"/>
          <w:b/>
          <w:sz w:val="16"/>
          <w:szCs w:val="16"/>
        </w:rPr>
      </w:pPr>
    </w:p>
    <w:p w14:paraId="04C588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W przypadku gdy wykonawca nie przekazuje danych osobowych innych niż bezpośrednio jego dotyczących lub zachodzi wyłączenie stosowania obowiązku informacyjnego, stosownie do art. 13 ust.4 lub art. 14 ust.5 RODO treści oświadczenia wykonanie nie składania (usunięcie treści oświadczenia np. przez jego wykreślenie).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28822055"/>
      <w:docPartObj>
        <w:docPartGallery w:val="Page Numbers (Bottom of Page)"/>
        <w:docPartUnique/>
      </w:docPartObj>
    </w:sdtPr>
    <w:sdtEndPr/>
    <w:sdtContent>
      <w:p w14:paraId="7B7CBF32" w14:textId="77777777" w:rsidR="00F61850" w:rsidRPr="000F44EE" w:rsidRDefault="00F61850" w:rsidP="00B21E18">
        <w:pPr>
          <w:pStyle w:val="Stopka"/>
          <w:jc w:val="right"/>
          <w:rPr>
            <w:sz w:val="18"/>
            <w:szCs w:val="18"/>
          </w:rPr>
        </w:pPr>
        <w:r w:rsidRPr="000F44EE">
          <w:rPr>
            <w:sz w:val="18"/>
            <w:szCs w:val="18"/>
          </w:rPr>
          <w:fldChar w:fldCharType="begin"/>
        </w:r>
        <w:r w:rsidRPr="000F44EE">
          <w:rPr>
            <w:sz w:val="18"/>
            <w:szCs w:val="18"/>
          </w:rPr>
          <w:instrText>PAGE   \* MERGEFORMAT</w:instrText>
        </w:r>
        <w:r w:rsidRPr="000F44EE">
          <w:rPr>
            <w:sz w:val="18"/>
            <w:szCs w:val="18"/>
          </w:rPr>
          <w:fldChar w:fldCharType="separate"/>
        </w:r>
        <w:r w:rsidR="001C7D8F">
          <w:rPr>
            <w:noProof/>
            <w:sz w:val="18"/>
            <w:szCs w:val="18"/>
          </w:rPr>
          <w:t>4</w:t>
        </w:r>
        <w:r w:rsidRPr="000F44EE">
          <w:rPr>
            <w:sz w:val="18"/>
            <w:szCs w:val="18"/>
          </w:rPr>
          <w:fldChar w:fldCharType="end"/>
        </w:r>
      </w:p>
      <w:p w14:paraId="7BBFE3B0" w14:textId="77777777" w:rsidR="00F61850" w:rsidRPr="000F44EE" w:rsidRDefault="00F20E0E" w:rsidP="00B21E18">
        <w:pPr>
          <w:pStyle w:val="Stopka"/>
          <w:jc w:val="center"/>
          <w:rPr>
            <w:sz w:val="18"/>
            <w:szCs w:val="18"/>
          </w:rPr>
        </w:pPr>
      </w:p>
    </w:sdtContent>
  </w:sdt>
  <w:p w14:paraId="0B8EC0F7" w14:textId="77777777" w:rsidR="00F61850" w:rsidRDefault="00F61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D45F" w14:textId="77777777" w:rsidR="00F61850" w:rsidRDefault="00F61850">
      <w:r>
        <w:separator/>
      </w:r>
    </w:p>
  </w:footnote>
  <w:footnote w:type="continuationSeparator" w:id="0">
    <w:p w14:paraId="1A26ECDC" w14:textId="77777777" w:rsidR="00F61850" w:rsidRDefault="00F6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b/>
      </w:rPr>
    </w:lvl>
  </w:abstractNum>
  <w:abstractNum w:abstractNumId="3" w15:restartNumberingAfterBreak="0">
    <w:nsid w:val="02DC63B4"/>
    <w:multiLevelType w:val="hybridMultilevel"/>
    <w:tmpl w:val="A238BD3A"/>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D62CE"/>
    <w:multiLevelType w:val="hybridMultilevel"/>
    <w:tmpl w:val="B4469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55D2B"/>
    <w:multiLevelType w:val="hybridMultilevel"/>
    <w:tmpl w:val="20A0F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F38A5"/>
    <w:multiLevelType w:val="hybridMultilevel"/>
    <w:tmpl w:val="31C8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776B12"/>
    <w:multiLevelType w:val="hybridMultilevel"/>
    <w:tmpl w:val="00AAFA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A59FD"/>
    <w:multiLevelType w:val="multilevel"/>
    <w:tmpl w:val="9CDC16A8"/>
    <w:lvl w:ilvl="0">
      <w:start w:val="3"/>
      <w:numFmt w:val="decimal"/>
      <w:lvlText w:val="%1."/>
      <w:lvlJc w:val="left"/>
      <w:pPr>
        <w:tabs>
          <w:tab w:val="num" w:pos="363"/>
        </w:tabs>
        <w:ind w:left="363" w:hanging="363"/>
      </w:pPr>
      <w:rPr>
        <w:rFonts w:ascii="Times New Roman" w:hAnsi="Times New Roman" w:hint="default"/>
        <w:b/>
        <w:sz w:val="22"/>
      </w:rPr>
    </w:lvl>
    <w:lvl w:ilvl="1">
      <w:start w:val="3"/>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color w:val="FF0000"/>
        <w:sz w:val="22"/>
        <w:szCs w:val="22"/>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0" w15:restartNumberingAfterBreak="0">
    <w:nsid w:val="2E675343"/>
    <w:multiLevelType w:val="hybridMultilevel"/>
    <w:tmpl w:val="12023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B22683"/>
    <w:multiLevelType w:val="hybridMultilevel"/>
    <w:tmpl w:val="9D4E4396"/>
    <w:lvl w:ilvl="0" w:tplc="CE729E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27A2C63"/>
    <w:multiLevelType w:val="hybridMultilevel"/>
    <w:tmpl w:val="84505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9C1510"/>
    <w:multiLevelType w:val="hybridMultilevel"/>
    <w:tmpl w:val="4CF260F2"/>
    <w:lvl w:ilvl="0" w:tplc="0804D4B2">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EFF0DE5"/>
    <w:multiLevelType w:val="hybridMultilevel"/>
    <w:tmpl w:val="6E9488D6"/>
    <w:lvl w:ilvl="0" w:tplc="45EA6E6A">
      <w:start w:val="9"/>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3F4C56"/>
    <w:multiLevelType w:val="hybridMultilevel"/>
    <w:tmpl w:val="A5E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11941"/>
    <w:multiLevelType w:val="hybridMultilevel"/>
    <w:tmpl w:val="D49ACFDE"/>
    <w:lvl w:ilvl="0" w:tplc="55C616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0382BB3"/>
    <w:multiLevelType w:val="hybridMultilevel"/>
    <w:tmpl w:val="D180C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7A1FC5"/>
    <w:multiLevelType w:val="hybridMultilevel"/>
    <w:tmpl w:val="6DBE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D6A0C"/>
    <w:multiLevelType w:val="hybridMultilevel"/>
    <w:tmpl w:val="24427134"/>
    <w:lvl w:ilvl="0" w:tplc="12C69F5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A0510"/>
    <w:multiLevelType w:val="hybridMultilevel"/>
    <w:tmpl w:val="EB687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2E566B"/>
    <w:multiLevelType w:val="hybridMultilevel"/>
    <w:tmpl w:val="563C9AFC"/>
    <w:lvl w:ilvl="0" w:tplc="B94AF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F017443"/>
    <w:multiLevelType w:val="hybridMultilevel"/>
    <w:tmpl w:val="D180C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403FDF"/>
    <w:multiLevelType w:val="hybridMultilevel"/>
    <w:tmpl w:val="57469E32"/>
    <w:lvl w:ilvl="0" w:tplc="D5A2298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6065A"/>
    <w:multiLevelType w:val="hybridMultilevel"/>
    <w:tmpl w:val="CA940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37BE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9F4109"/>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EE05A3"/>
    <w:multiLevelType w:val="hybridMultilevel"/>
    <w:tmpl w:val="BC3E1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F7501"/>
    <w:multiLevelType w:val="hybridMultilevel"/>
    <w:tmpl w:val="BDAC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526DF"/>
    <w:multiLevelType w:val="hybridMultilevel"/>
    <w:tmpl w:val="E4AC5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B721AF"/>
    <w:multiLevelType w:val="hybridMultilevel"/>
    <w:tmpl w:val="09624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507A2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6A4F73"/>
    <w:multiLevelType w:val="hybridMultilevel"/>
    <w:tmpl w:val="3E7218D6"/>
    <w:lvl w:ilvl="0" w:tplc="E3F25FB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866799138">
    <w:abstractNumId w:val="0"/>
  </w:num>
  <w:num w:numId="2" w16cid:durableId="304702373">
    <w:abstractNumId w:val="1"/>
  </w:num>
  <w:num w:numId="3" w16cid:durableId="1972634608">
    <w:abstractNumId w:val="2"/>
  </w:num>
  <w:num w:numId="4" w16cid:durableId="925307422">
    <w:abstractNumId w:val="12"/>
  </w:num>
  <w:num w:numId="5" w16cid:durableId="1657150987">
    <w:abstractNumId w:val="24"/>
  </w:num>
  <w:num w:numId="6" w16cid:durableId="150106106">
    <w:abstractNumId w:val="23"/>
  </w:num>
  <w:num w:numId="7" w16cid:durableId="499007699">
    <w:abstractNumId w:val="8"/>
  </w:num>
  <w:num w:numId="8" w16cid:durableId="468283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504421">
    <w:abstractNumId w:val="6"/>
  </w:num>
  <w:num w:numId="10" w16cid:durableId="598297535">
    <w:abstractNumId w:val="18"/>
  </w:num>
  <w:num w:numId="11" w16cid:durableId="747919521">
    <w:abstractNumId w:val="32"/>
  </w:num>
  <w:num w:numId="12" w16cid:durableId="1079209061">
    <w:abstractNumId w:val="28"/>
  </w:num>
  <w:num w:numId="13" w16cid:durableId="860243936">
    <w:abstractNumId w:val="25"/>
  </w:num>
  <w:num w:numId="14" w16cid:durableId="639263155">
    <w:abstractNumId w:val="27"/>
  </w:num>
  <w:num w:numId="15" w16cid:durableId="774641789">
    <w:abstractNumId w:val="16"/>
  </w:num>
  <w:num w:numId="16" w16cid:durableId="1196188991">
    <w:abstractNumId w:val="14"/>
  </w:num>
  <w:num w:numId="17" w16cid:durableId="2139639932">
    <w:abstractNumId w:val="7"/>
  </w:num>
  <w:num w:numId="18" w16cid:durableId="1555190922">
    <w:abstractNumId w:val="31"/>
  </w:num>
  <w:num w:numId="19" w16cid:durableId="1841659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190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1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54733">
    <w:abstractNumId w:val="26"/>
  </w:num>
  <w:num w:numId="23" w16cid:durableId="1652323511">
    <w:abstractNumId w:val="4"/>
  </w:num>
  <w:num w:numId="24" w16cid:durableId="43919605">
    <w:abstractNumId w:val="13"/>
  </w:num>
  <w:num w:numId="25" w16cid:durableId="1412316004">
    <w:abstractNumId w:val="9"/>
  </w:num>
  <w:num w:numId="26" w16cid:durableId="1773166039">
    <w:abstractNumId w:val="3"/>
  </w:num>
  <w:num w:numId="27" w16cid:durableId="761611450">
    <w:abstractNumId w:val="21"/>
  </w:num>
  <w:num w:numId="28" w16cid:durableId="675882615">
    <w:abstractNumId w:val="11"/>
  </w:num>
  <w:num w:numId="29" w16cid:durableId="2083067430">
    <w:abstractNumId w:val="15"/>
  </w:num>
  <w:num w:numId="30" w16cid:durableId="574895506">
    <w:abstractNumId w:val="17"/>
  </w:num>
  <w:num w:numId="31" w16cid:durableId="1803426582">
    <w:abstractNumId w:val="5"/>
  </w:num>
  <w:num w:numId="32" w16cid:durableId="291131203">
    <w:abstractNumId w:val="30"/>
  </w:num>
  <w:num w:numId="33" w16cid:durableId="1916357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30"/>
    <w:rsid w:val="000E38E0"/>
    <w:rsid w:val="0012481C"/>
    <w:rsid w:val="00153647"/>
    <w:rsid w:val="001C7D8F"/>
    <w:rsid w:val="001D5FA4"/>
    <w:rsid w:val="00220D54"/>
    <w:rsid w:val="002559DF"/>
    <w:rsid w:val="00332522"/>
    <w:rsid w:val="00377AB8"/>
    <w:rsid w:val="003D3A7F"/>
    <w:rsid w:val="00462FFC"/>
    <w:rsid w:val="004B50DE"/>
    <w:rsid w:val="004B7B64"/>
    <w:rsid w:val="005039FC"/>
    <w:rsid w:val="00564707"/>
    <w:rsid w:val="00620CE3"/>
    <w:rsid w:val="006A341E"/>
    <w:rsid w:val="006B0021"/>
    <w:rsid w:val="00714822"/>
    <w:rsid w:val="00717C56"/>
    <w:rsid w:val="00740B99"/>
    <w:rsid w:val="007720ED"/>
    <w:rsid w:val="00835479"/>
    <w:rsid w:val="00840173"/>
    <w:rsid w:val="00842119"/>
    <w:rsid w:val="0085572A"/>
    <w:rsid w:val="00877ED5"/>
    <w:rsid w:val="008B1A70"/>
    <w:rsid w:val="008F45A3"/>
    <w:rsid w:val="00945A47"/>
    <w:rsid w:val="009A00A4"/>
    <w:rsid w:val="009D7562"/>
    <w:rsid w:val="00A45941"/>
    <w:rsid w:val="00B207A4"/>
    <w:rsid w:val="00B21E18"/>
    <w:rsid w:val="00B57BEB"/>
    <w:rsid w:val="00B704AF"/>
    <w:rsid w:val="00B77B9B"/>
    <w:rsid w:val="00B9175A"/>
    <w:rsid w:val="00B96807"/>
    <w:rsid w:val="00BC7FCF"/>
    <w:rsid w:val="00BE4254"/>
    <w:rsid w:val="00C10982"/>
    <w:rsid w:val="00C12B22"/>
    <w:rsid w:val="00CA54D9"/>
    <w:rsid w:val="00CA6F99"/>
    <w:rsid w:val="00CB47A5"/>
    <w:rsid w:val="00CE0B2F"/>
    <w:rsid w:val="00D151CA"/>
    <w:rsid w:val="00D331D3"/>
    <w:rsid w:val="00D7023B"/>
    <w:rsid w:val="00DA103D"/>
    <w:rsid w:val="00DD77C9"/>
    <w:rsid w:val="00DE1568"/>
    <w:rsid w:val="00E232D4"/>
    <w:rsid w:val="00E4525C"/>
    <w:rsid w:val="00E953E7"/>
    <w:rsid w:val="00EB5844"/>
    <w:rsid w:val="00ED6830"/>
    <w:rsid w:val="00F154FE"/>
    <w:rsid w:val="00F157B9"/>
    <w:rsid w:val="00F61850"/>
    <w:rsid w:val="00F77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FE59"/>
  <w15:docId w15:val="{7D3942E7-0F54-4BEB-A2C0-92D4E08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8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6830"/>
    <w:pPr>
      <w:tabs>
        <w:tab w:val="center" w:pos="4536"/>
        <w:tab w:val="right" w:pos="9072"/>
      </w:tabs>
    </w:pPr>
  </w:style>
  <w:style w:type="character" w:customStyle="1" w:styleId="NagwekZnak">
    <w:name w:val="Nagłówek Znak"/>
    <w:basedOn w:val="Domylnaczcionkaakapitu"/>
    <w:link w:val="Nagwek"/>
    <w:uiPriority w:val="99"/>
    <w:rsid w:val="00ED68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6830"/>
    <w:pPr>
      <w:tabs>
        <w:tab w:val="center" w:pos="4536"/>
        <w:tab w:val="right" w:pos="9072"/>
      </w:tabs>
    </w:pPr>
  </w:style>
  <w:style w:type="character" w:customStyle="1" w:styleId="StopkaZnak">
    <w:name w:val="Stopka Znak"/>
    <w:basedOn w:val="Domylnaczcionkaakapitu"/>
    <w:link w:val="Stopka"/>
    <w:uiPriority w:val="99"/>
    <w:rsid w:val="00ED683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D6830"/>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rsid w:val="00ED6830"/>
    <w:rPr>
      <w:color w:val="0000FF"/>
      <w:u w:val="single"/>
    </w:rPr>
  </w:style>
  <w:style w:type="paragraph" w:styleId="Tekstpodstawowy">
    <w:name w:val="Body Text"/>
    <w:basedOn w:val="Normalny"/>
    <w:link w:val="TekstpodstawowyZnak"/>
    <w:semiHidden/>
    <w:rsid w:val="00ED6830"/>
    <w:pPr>
      <w:suppressAutoHyphens/>
    </w:pPr>
    <w:rPr>
      <w:rFonts w:cs="Calibri"/>
      <w:szCs w:val="22"/>
      <w:lang w:eastAsia="ar-SA"/>
    </w:rPr>
  </w:style>
  <w:style w:type="character" w:customStyle="1" w:styleId="TekstpodstawowyZnak">
    <w:name w:val="Tekst podstawowy Znak"/>
    <w:basedOn w:val="Domylnaczcionkaakapitu"/>
    <w:link w:val="Tekstpodstawowy"/>
    <w:semiHidden/>
    <w:rsid w:val="00ED6830"/>
    <w:rPr>
      <w:rFonts w:ascii="Times New Roman" w:eastAsia="Times New Roman" w:hAnsi="Times New Roman" w:cs="Calibri"/>
      <w:sz w:val="24"/>
      <w:lang w:eastAsia="ar-SA"/>
    </w:rPr>
  </w:style>
  <w:style w:type="paragraph" w:customStyle="1" w:styleId="kasia">
    <w:name w:val="kasia"/>
    <w:basedOn w:val="Normalny"/>
    <w:rsid w:val="00ED6830"/>
    <w:pPr>
      <w:suppressAutoHyphens/>
      <w:spacing w:after="200"/>
      <w:jc w:val="both"/>
    </w:pPr>
    <w:rPr>
      <w:rFonts w:cs="Calibri"/>
      <w:szCs w:val="20"/>
      <w:lang w:eastAsia="ar-SA"/>
    </w:rPr>
  </w:style>
  <w:style w:type="paragraph" w:customStyle="1" w:styleId="Tekstpodstawowy31">
    <w:name w:val="Tekst podstawowy 31"/>
    <w:basedOn w:val="Normalny"/>
    <w:rsid w:val="00ED6830"/>
    <w:pPr>
      <w:suppressAutoHyphens/>
      <w:spacing w:after="200" w:line="276" w:lineRule="auto"/>
      <w:jc w:val="both"/>
    </w:pPr>
    <w:rPr>
      <w:rFonts w:eastAsia="Calibri" w:cs="Calibri"/>
      <w:szCs w:val="22"/>
      <w:lang w:eastAsia="ar-SA"/>
    </w:rPr>
  </w:style>
  <w:style w:type="paragraph" w:styleId="Tytu">
    <w:name w:val="Title"/>
    <w:basedOn w:val="Normalny"/>
    <w:next w:val="Podtytu"/>
    <w:link w:val="TytuZnak"/>
    <w:qFormat/>
    <w:rsid w:val="00ED6830"/>
    <w:pPr>
      <w:suppressAutoHyphens/>
    </w:pPr>
    <w:rPr>
      <w:rFonts w:cs="Calibri"/>
      <w:b/>
      <w:sz w:val="32"/>
      <w:szCs w:val="22"/>
      <w:lang w:eastAsia="ar-SA"/>
    </w:rPr>
  </w:style>
  <w:style w:type="character" w:customStyle="1" w:styleId="TytuZnak">
    <w:name w:val="Tytuł Znak"/>
    <w:basedOn w:val="Domylnaczcionkaakapitu"/>
    <w:link w:val="Tytu"/>
    <w:rsid w:val="00ED6830"/>
    <w:rPr>
      <w:rFonts w:ascii="Times New Roman" w:eastAsia="Times New Roman" w:hAnsi="Times New Roman" w:cs="Calibri"/>
      <w:b/>
      <w:sz w:val="32"/>
      <w:lang w:eastAsia="ar-SA"/>
    </w:rPr>
  </w:style>
  <w:style w:type="paragraph" w:styleId="Tekstpodstawowywcity">
    <w:name w:val="Body Text Indent"/>
    <w:basedOn w:val="Normalny"/>
    <w:link w:val="TekstpodstawowywcityZnak"/>
    <w:semiHidden/>
    <w:rsid w:val="00ED6830"/>
    <w:pPr>
      <w:suppressAutoHyphens/>
      <w:spacing w:line="360" w:lineRule="auto"/>
    </w:pPr>
    <w:rPr>
      <w:rFonts w:cs="Calibri"/>
      <w:szCs w:val="22"/>
      <w:lang w:eastAsia="ar-SA"/>
    </w:rPr>
  </w:style>
  <w:style w:type="character" w:customStyle="1" w:styleId="TekstpodstawowywcityZnak">
    <w:name w:val="Tekst podstawowy wcięty Znak"/>
    <w:basedOn w:val="Domylnaczcionkaakapitu"/>
    <w:link w:val="Tekstpodstawowywcity"/>
    <w:semiHidden/>
    <w:rsid w:val="00ED6830"/>
    <w:rPr>
      <w:rFonts w:ascii="Times New Roman" w:eastAsia="Times New Roman" w:hAnsi="Times New Roman" w:cs="Calibri"/>
      <w:sz w:val="24"/>
      <w:lang w:eastAsia="ar-SA"/>
    </w:rPr>
  </w:style>
  <w:style w:type="paragraph" w:customStyle="1" w:styleId="Tekstpodstawowywcity21">
    <w:name w:val="Tekst podstawowy wcięty 21"/>
    <w:basedOn w:val="Normalny"/>
    <w:rsid w:val="00ED6830"/>
    <w:pPr>
      <w:suppressAutoHyphens/>
      <w:spacing w:line="360" w:lineRule="auto"/>
    </w:pPr>
    <w:rPr>
      <w:rFonts w:cs="Calibri"/>
      <w:szCs w:val="22"/>
      <w:lang w:eastAsia="ar-SA"/>
    </w:rPr>
  </w:style>
  <w:style w:type="paragraph" w:styleId="Podtytu">
    <w:name w:val="Subtitle"/>
    <w:basedOn w:val="Normalny"/>
    <w:link w:val="PodtytuZnak"/>
    <w:qFormat/>
    <w:rsid w:val="00ED6830"/>
    <w:pPr>
      <w:suppressAutoHyphens/>
      <w:spacing w:after="60" w:line="276" w:lineRule="auto"/>
      <w:jc w:val="center"/>
      <w:outlineLvl w:val="1"/>
    </w:pPr>
    <w:rPr>
      <w:rFonts w:ascii="Arial" w:eastAsia="Calibri" w:hAnsi="Arial" w:cs="Arial"/>
      <w:lang w:eastAsia="ar-SA"/>
    </w:rPr>
  </w:style>
  <w:style w:type="character" w:customStyle="1" w:styleId="PodtytuZnak">
    <w:name w:val="Podtytuł Znak"/>
    <w:basedOn w:val="Domylnaczcionkaakapitu"/>
    <w:link w:val="Podtytu"/>
    <w:rsid w:val="00ED6830"/>
    <w:rPr>
      <w:rFonts w:ascii="Arial" w:eastAsia="Calibri" w:hAnsi="Arial" w:cs="Arial"/>
      <w:sz w:val="24"/>
      <w:szCs w:val="24"/>
      <w:lang w:eastAsia="ar-SA"/>
    </w:rPr>
  </w:style>
  <w:style w:type="paragraph" w:customStyle="1" w:styleId="Default">
    <w:name w:val="Default"/>
    <w:rsid w:val="00ED6830"/>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ED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D6830"/>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rsid w:val="00ED6830"/>
    <w:rPr>
      <w:rFonts w:ascii="Calibri" w:hAnsi="Calibri" w:cs="Consolas"/>
      <w:szCs w:val="21"/>
    </w:rPr>
  </w:style>
  <w:style w:type="paragraph" w:styleId="Tekstdymka">
    <w:name w:val="Balloon Text"/>
    <w:basedOn w:val="Normalny"/>
    <w:link w:val="TekstdymkaZnak"/>
    <w:unhideWhenUsed/>
    <w:rsid w:val="00ED6830"/>
    <w:rPr>
      <w:rFonts w:ascii="Tahoma" w:hAnsi="Tahoma" w:cs="Tahoma"/>
      <w:sz w:val="16"/>
      <w:szCs w:val="16"/>
    </w:rPr>
  </w:style>
  <w:style w:type="character" w:customStyle="1" w:styleId="TekstdymkaZnak">
    <w:name w:val="Tekst dymka Znak"/>
    <w:basedOn w:val="Domylnaczcionkaakapitu"/>
    <w:link w:val="Tekstdymka"/>
    <w:rsid w:val="00ED6830"/>
    <w:rPr>
      <w:rFonts w:ascii="Tahoma" w:eastAsia="Times New Roman" w:hAnsi="Tahoma" w:cs="Tahoma"/>
      <w:sz w:val="16"/>
      <w:szCs w:val="16"/>
      <w:lang w:eastAsia="pl-PL"/>
    </w:rPr>
  </w:style>
  <w:style w:type="paragraph" w:customStyle="1" w:styleId="Standard">
    <w:name w:val="Standard"/>
    <w:rsid w:val="00B21E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DD77C9"/>
    <w:rPr>
      <w:sz w:val="20"/>
      <w:szCs w:val="20"/>
    </w:rPr>
  </w:style>
  <w:style w:type="character" w:customStyle="1" w:styleId="TekstprzypisukocowegoZnak">
    <w:name w:val="Tekst przypisu końcowego Znak"/>
    <w:basedOn w:val="Domylnaczcionkaakapitu"/>
    <w:link w:val="Tekstprzypisukocowego"/>
    <w:uiPriority w:val="99"/>
    <w:semiHidden/>
    <w:rsid w:val="00DD7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5</Pages>
  <Words>985</Words>
  <Characters>5915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Anna Stachowiak</cp:lastModifiedBy>
  <cp:revision>31</cp:revision>
  <cp:lastPrinted>2021-05-11T12:01:00Z</cp:lastPrinted>
  <dcterms:created xsi:type="dcterms:W3CDTF">2013-04-12T07:45:00Z</dcterms:created>
  <dcterms:modified xsi:type="dcterms:W3CDTF">2024-05-20T09:11:00Z</dcterms:modified>
</cp:coreProperties>
</file>