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0C" w:rsidRPr="00C44F0E" w:rsidRDefault="00C7600C" w:rsidP="000F4226">
      <w:pPr>
        <w:spacing w:after="0"/>
        <w:jc w:val="center"/>
        <w:rPr>
          <w:b/>
          <w:color w:val="000000" w:themeColor="text1"/>
          <w:sz w:val="56"/>
          <w:szCs w:val="56"/>
        </w:rPr>
      </w:pPr>
    </w:p>
    <w:p w:rsidR="00C7600C" w:rsidRPr="00C44F0E" w:rsidRDefault="00C7600C" w:rsidP="000F4226">
      <w:pPr>
        <w:spacing w:after="0"/>
        <w:jc w:val="center"/>
        <w:rPr>
          <w:b/>
          <w:color w:val="000000" w:themeColor="text1"/>
          <w:sz w:val="56"/>
          <w:szCs w:val="56"/>
        </w:rPr>
      </w:pPr>
    </w:p>
    <w:p w:rsidR="00C7600C" w:rsidRPr="00C44F0E" w:rsidRDefault="008146DC" w:rsidP="000F4226">
      <w:pPr>
        <w:spacing w:after="0"/>
        <w:jc w:val="center"/>
        <w:rPr>
          <w:b/>
          <w:color w:val="000000" w:themeColor="text1"/>
          <w:sz w:val="56"/>
          <w:szCs w:val="56"/>
        </w:rPr>
      </w:pPr>
      <w:r w:rsidRPr="00C44F0E">
        <w:rPr>
          <w:b/>
          <w:color w:val="000000" w:themeColor="text1"/>
          <w:sz w:val="56"/>
          <w:szCs w:val="56"/>
        </w:rPr>
        <w:t xml:space="preserve"> </w:t>
      </w:r>
    </w:p>
    <w:p w:rsidR="00C7600C" w:rsidRPr="00C44F0E" w:rsidRDefault="00C7600C" w:rsidP="000F4226">
      <w:pPr>
        <w:spacing w:after="0"/>
        <w:jc w:val="center"/>
        <w:rPr>
          <w:b/>
          <w:color w:val="000000" w:themeColor="text1"/>
          <w:sz w:val="56"/>
          <w:szCs w:val="56"/>
        </w:rPr>
      </w:pPr>
    </w:p>
    <w:p w:rsidR="00C7600C" w:rsidRPr="00C44F0E" w:rsidRDefault="00C44F0E" w:rsidP="00C44F0E">
      <w:pPr>
        <w:spacing w:after="0"/>
        <w:jc w:val="center"/>
        <w:rPr>
          <w:b/>
          <w:color w:val="000000" w:themeColor="text1"/>
          <w:sz w:val="70"/>
          <w:szCs w:val="70"/>
        </w:rPr>
      </w:pPr>
      <w:r w:rsidRPr="00C44F0E">
        <w:rPr>
          <w:b/>
          <w:color w:val="000000" w:themeColor="text1"/>
          <w:sz w:val="70"/>
          <w:szCs w:val="70"/>
        </w:rPr>
        <w:t>OPIS TECHNICZNY</w:t>
      </w:r>
    </w:p>
    <w:p w:rsidR="00C7600C" w:rsidRPr="00C44F0E" w:rsidRDefault="00C44F0E" w:rsidP="00C44F0E">
      <w:pPr>
        <w:spacing w:after="0"/>
        <w:jc w:val="center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Opracowanie: </w:t>
      </w:r>
      <w:r w:rsidR="0076569F">
        <w:rPr>
          <w:color w:val="000000" w:themeColor="text1"/>
          <w:sz w:val="56"/>
          <w:szCs w:val="56"/>
        </w:rPr>
        <w:t>branża elektryczna</w:t>
      </w:r>
    </w:p>
    <w:p w:rsidR="00C7600C" w:rsidRPr="00C44F0E" w:rsidRDefault="00C7600C" w:rsidP="000F4226">
      <w:pPr>
        <w:spacing w:after="0"/>
        <w:rPr>
          <w:b/>
          <w:color w:val="000000" w:themeColor="text1"/>
          <w:sz w:val="56"/>
          <w:szCs w:val="56"/>
        </w:rPr>
      </w:pPr>
      <w:r w:rsidRPr="00C44F0E">
        <w:rPr>
          <w:b/>
          <w:color w:val="000000" w:themeColor="text1"/>
          <w:sz w:val="56"/>
          <w:szCs w:val="56"/>
        </w:rPr>
        <w:br w:type="page"/>
      </w:r>
    </w:p>
    <w:p w:rsidR="00C7600C" w:rsidRPr="00C44F0E" w:rsidRDefault="00C7600C" w:rsidP="000F4226">
      <w:pPr>
        <w:spacing w:after="0"/>
        <w:rPr>
          <w:rFonts w:ascii="Arial" w:hAnsi="Arial" w:cs="Arial"/>
          <w:b/>
          <w:color w:val="000000" w:themeColor="text1"/>
          <w:sz w:val="28"/>
          <w:szCs w:val="56"/>
        </w:rPr>
      </w:pPr>
      <w:r w:rsidRPr="00C44F0E">
        <w:rPr>
          <w:rFonts w:ascii="Arial" w:hAnsi="Arial" w:cs="Arial"/>
          <w:b/>
          <w:color w:val="000000" w:themeColor="text1"/>
          <w:sz w:val="28"/>
          <w:szCs w:val="56"/>
        </w:rPr>
        <w:lastRenderedPageBreak/>
        <w:t>SPIS TREŚCI:</w:t>
      </w:r>
    </w:p>
    <w:sdt>
      <w:sdtPr>
        <w:rPr>
          <w:rFonts w:ascii="Arial Narrow" w:eastAsiaTheme="minorHAnsi" w:hAnsi="Arial Narrow" w:cstheme="minorBidi"/>
          <w:b w:val="0"/>
          <w:bCs w:val="0"/>
          <w:color w:val="000000" w:themeColor="text1"/>
          <w:sz w:val="22"/>
          <w:szCs w:val="22"/>
          <w:lang w:eastAsia="en-US"/>
        </w:rPr>
        <w:id w:val="2086715523"/>
        <w:docPartObj>
          <w:docPartGallery w:val="Table of Contents"/>
          <w:docPartUnique/>
        </w:docPartObj>
      </w:sdtPr>
      <w:sdtEndPr>
        <w:rPr>
          <w:rFonts w:eastAsia="SimSun"/>
        </w:rPr>
      </w:sdtEndPr>
      <w:sdtContent>
        <w:p w:rsidR="00D61CBF" w:rsidRPr="00866CDA" w:rsidRDefault="00D61CBF" w:rsidP="000F4226">
          <w:pPr>
            <w:pStyle w:val="Nagwekspisutreci"/>
            <w:rPr>
              <w:rFonts w:ascii="Arial Narrow" w:hAnsi="Arial Narrow" w:cs="Arial"/>
              <w:color w:val="000000" w:themeColor="text1"/>
            </w:rPr>
          </w:pPr>
        </w:p>
        <w:p w:rsidR="00F740F7" w:rsidRDefault="005278D2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866CDA">
            <w:rPr>
              <w:rFonts w:ascii="Arial Narrow" w:hAnsi="Arial Narrow" w:cs="Arial"/>
              <w:color w:val="000000" w:themeColor="text1"/>
            </w:rPr>
            <w:fldChar w:fldCharType="begin"/>
          </w:r>
          <w:r w:rsidR="00F52AED" w:rsidRPr="00866CDA">
            <w:rPr>
              <w:rFonts w:ascii="Arial Narrow" w:hAnsi="Arial Narrow" w:cs="Arial"/>
              <w:color w:val="000000" w:themeColor="text1"/>
            </w:rPr>
            <w:instrText xml:space="preserve"> TOC \t "archm I;1;archm 1.;2;archm 1.1.;3" </w:instrText>
          </w:r>
          <w:r w:rsidRPr="00866CDA">
            <w:rPr>
              <w:rFonts w:ascii="Arial Narrow" w:hAnsi="Arial Narrow" w:cs="Arial"/>
              <w:color w:val="000000" w:themeColor="text1"/>
            </w:rPr>
            <w:fldChar w:fldCharType="separate"/>
          </w:r>
          <w:r w:rsidR="00F740F7" w:rsidRPr="00AE013C">
            <w:rPr>
              <w:noProof/>
              <w:color w:val="000000" w:themeColor="text1"/>
            </w:rPr>
            <w:t>1.1.</w:t>
          </w:r>
          <w:r w:rsidR="00F740F7"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 w:rsidR="00F740F7">
            <w:rPr>
              <w:noProof/>
            </w:rPr>
            <w:t>PRZEDMIOT OPRACOWANIA</w:t>
          </w:r>
          <w:r w:rsidR="00F740F7">
            <w:rPr>
              <w:noProof/>
            </w:rPr>
            <w:tab/>
          </w:r>
          <w:r w:rsidR="00F740F7">
            <w:rPr>
              <w:noProof/>
            </w:rPr>
            <w:fldChar w:fldCharType="begin"/>
          </w:r>
          <w:r w:rsidR="00F740F7">
            <w:rPr>
              <w:noProof/>
            </w:rPr>
            <w:instrText xml:space="preserve"> PAGEREF _Toc536696491 \h </w:instrText>
          </w:r>
          <w:r w:rsidR="00F740F7">
            <w:rPr>
              <w:noProof/>
            </w:rPr>
          </w:r>
          <w:r w:rsidR="00F740F7">
            <w:rPr>
              <w:noProof/>
            </w:rPr>
            <w:fldChar w:fldCharType="separate"/>
          </w:r>
          <w:r w:rsidR="00F740F7">
            <w:rPr>
              <w:noProof/>
            </w:rPr>
            <w:t>3</w:t>
          </w:r>
          <w:r w:rsidR="00F740F7"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1.2.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PODSTAWA OPRACOWANIA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1.3.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ZAKRES OPRACOWANIA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1.4.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OŚWIETLENIE PARKOWE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1.5.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ROZDZIELNICE OBIEKTU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1.6.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POMIAR ENERGII ELEKTRYCZNEJ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1.7.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BUDOWA LINII KABLOWYCH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1.8.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INSTALACJA UZIEMIAJĄCA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1.9.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BILANS MOCY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_Toc536696499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1.10.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OCHRONA PRZECIWPRZEPIĘCIOWA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_Toc536696500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1.11.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OCHRONA PRZECIWPORAŻENIOWA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_Toc536696501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1.12.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UWAGI KOŃCOWE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_Toc536696502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F740F7" w:rsidRDefault="00F740F7">
          <w:pPr>
            <w:pStyle w:val="Spistreci2"/>
            <w:tabs>
              <w:tab w:val="left" w:pos="880"/>
              <w:tab w:val="right" w:leader="dot" w:pos="9205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r w:rsidRPr="00AE013C">
            <w:rPr>
              <w:noProof/>
              <w:color w:val="000000" w:themeColor="text1"/>
            </w:rPr>
            <w:t>1.13.</w:t>
          </w:r>
          <w:r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  <w:tab/>
          </w:r>
          <w:r>
            <w:rPr>
              <w:noProof/>
            </w:rPr>
            <w:t>WYKAZ NORM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_Toc536696503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C7600C" w:rsidRPr="00866CDA" w:rsidRDefault="005278D2" w:rsidP="000F4226">
          <w:pPr>
            <w:spacing w:after="0"/>
            <w:rPr>
              <w:rFonts w:ascii="Arial Narrow" w:hAnsi="Arial Narrow"/>
              <w:color w:val="000000" w:themeColor="text1"/>
            </w:rPr>
          </w:pPr>
          <w:r w:rsidRPr="00866CDA">
            <w:rPr>
              <w:rFonts w:ascii="Arial Narrow" w:hAnsi="Arial Narrow" w:cs="Arial"/>
              <w:b/>
              <w:bCs/>
              <w:caps/>
              <w:color w:val="000000" w:themeColor="text1"/>
              <w:sz w:val="20"/>
              <w:szCs w:val="20"/>
            </w:rPr>
            <w:fldChar w:fldCharType="end"/>
          </w:r>
        </w:p>
      </w:sdtContent>
    </w:sdt>
    <w:p w:rsidR="00B36F8A" w:rsidRPr="00866CDA" w:rsidRDefault="00B36F8A" w:rsidP="00B36F8A">
      <w:pPr>
        <w:spacing w:after="0"/>
        <w:rPr>
          <w:rFonts w:ascii="Arial Narrow" w:hAnsi="Arial Narrow" w:cs="Arial"/>
          <w:b/>
          <w:color w:val="000000" w:themeColor="text1"/>
          <w:sz w:val="28"/>
          <w:szCs w:val="56"/>
        </w:rPr>
      </w:pPr>
    </w:p>
    <w:p w:rsidR="00B36F8A" w:rsidRPr="00866CDA" w:rsidRDefault="00B36F8A" w:rsidP="00B36F8A">
      <w:pPr>
        <w:spacing w:after="0"/>
        <w:rPr>
          <w:rFonts w:ascii="Arial Narrow" w:hAnsi="Arial Narrow" w:cs="Arial"/>
          <w:b/>
          <w:color w:val="000000" w:themeColor="text1"/>
          <w:sz w:val="28"/>
          <w:szCs w:val="56"/>
        </w:rPr>
      </w:pPr>
      <w:r w:rsidRPr="00866CDA">
        <w:rPr>
          <w:rFonts w:ascii="Arial Narrow" w:hAnsi="Arial Narrow" w:cs="Arial"/>
          <w:b/>
          <w:color w:val="000000" w:themeColor="text1"/>
          <w:sz w:val="28"/>
          <w:szCs w:val="56"/>
        </w:rPr>
        <w:t>SPIS RYSUNKÓW:</w:t>
      </w:r>
    </w:p>
    <w:p w:rsidR="00B36F8A" w:rsidRPr="00866CDA" w:rsidRDefault="00B36F8A" w:rsidP="00B36F8A">
      <w:pPr>
        <w:spacing w:after="0"/>
        <w:rPr>
          <w:rFonts w:ascii="Arial Narrow" w:hAnsi="Arial Narrow" w:cs="Arial"/>
          <w:b/>
          <w:color w:val="000000" w:themeColor="text1"/>
          <w:sz w:val="28"/>
          <w:szCs w:val="56"/>
        </w:rPr>
      </w:pPr>
    </w:p>
    <w:p w:rsidR="00666F01" w:rsidRDefault="00666F01" w:rsidP="00B36F8A">
      <w:pPr>
        <w:spacing w:after="0"/>
        <w:rPr>
          <w:rFonts w:ascii="Arial Narrow" w:hAnsi="Arial Narrow" w:cs="Arial"/>
          <w:b/>
          <w:color w:val="000000" w:themeColor="text1"/>
        </w:rPr>
      </w:pPr>
      <w:r w:rsidRPr="00CD425F">
        <w:rPr>
          <w:rFonts w:ascii="Arial Narrow" w:hAnsi="Arial Narrow" w:cs="Arial"/>
          <w:b/>
          <w:color w:val="000000" w:themeColor="text1"/>
        </w:rPr>
        <w:t>PZT</w:t>
      </w:r>
      <w:r w:rsidR="007E72EF">
        <w:rPr>
          <w:rFonts w:ascii="Arial Narrow" w:hAnsi="Arial Narrow" w:cs="Arial"/>
          <w:b/>
          <w:color w:val="000000" w:themeColor="text1"/>
        </w:rPr>
        <w:t>E-</w:t>
      </w:r>
      <w:r w:rsidR="00866CDA" w:rsidRPr="00CD425F">
        <w:rPr>
          <w:rFonts w:ascii="Arial Narrow" w:hAnsi="Arial Narrow" w:cs="Arial"/>
          <w:b/>
          <w:color w:val="000000" w:themeColor="text1"/>
        </w:rPr>
        <w:t>0</w:t>
      </w:r>
      <w:r w:rsidR="007E72EF">
        <w:rPr>
          <w:rFonts w:ascii="Arial Narrow" w:hAnsi="Arial Narrow" w:cs="Arial"/>
          <w:b/>
          <w:color w:val="000000" w:themeColor="text1"/>
        </w:rPr>
        <w:t xml:space="preserve">1 </w:t>
      </w:r>
      <w:proofErr w:type="spellStart"/>
      <w:r w:rsidRPr="00CD425F">
        <w:rPr>
          <w:rFonts w:ascii="Arial Narrow" w:hAnsi="Arial Narrow" w:cs="Arial"/>
          <w:b/>
          <w:color w:val="000000" w:themeColor="text1"/>
        </w:rPr>
        <w:t>PZT</w:t>
      </w:r>
      <w:proofErr w:type="spellEnd"/>
      <w:r w:rsidR="00866CDA" w:rsidRPr="00CD425F">
        <w:rPr>
          <w:rFonts w:ascii="Arial Narrow" w:hAnsi="Arial Narrow" w:cs="Arial"/>
          <w:b/>
          <w:color w:val="000000" w:themeColor="text1"/>
        </w:rPr>
        <w:t xml:space="preserve"> – </w:t>
      </w:r>
      <w:r w:rsidR="007E72EF">
        <w:rPr>
          <w:rFonts w:ascii="Arial Narrow" w:hAnsi="Arial Narrow" w:cs="Arial"/>
          <w:b/>
          <w:color w:val="000000" w:themeColor="text1"/>
        </w:rPr>
        <w:t>Plan i</w:t>
      </w:r>
      <w:r w:rsidR="00866CDA" w:rsidRPr="00CD425F">
        <w:rPr>
          <w:rFonts w:ascii="Arial Narrow" w:hAnsi="Arial Narrow" w:cs="Arial"/>
          <w:b/>
          <w:color w:val="000000" w:themeColor="text1"/>
        </w:rPr>
        <w:t>nstalacj</w:t>
      </w:r>
      <w:r w:rsidR="007E72EF">
        <w:rPr>
          <w:rFonts w:ascii="Arial Narrow" w:hAnsi="Arial Narrow" w:cs="Arial"/>
          <w:b/>
          <w:color w:val="000000" w:themeColor="text1"/>
        </w:rPr>
        <w:t>i</w:t>
      </w:r>
      <w:r w:rsidR="00866CDA" w:rsidRPr="00CD425F">
        <w:rPr>
          <w:rFonts w:ascii="Arial Narrow" w:hAnsi="Arial Narrow" w:cs="Arial"/>
          <w:b/>
          <w:color w:val="000000" w:themeColor="text1"/>
        </w:rPr>
        <w:t xml:space="preserve"> </w:t>
      </w:r>
      <w:r w:rsidR="007E72EF">
        <w:rPr>
          <w:rFonts w:ascii="Arial Narrow" w:hAnsi="Arial Narrow" w:cs="Arial"/>
          <w:b/>
          <w:color w:val="000000" w:themeColor="text1"/>
        </w:rPr>
        <w:t>oświetlenia</w:t>
      </w:r>
    </w:p>
    <w:p w:rsidR="007E72EF" w:rsidRDefault="007E72EF" w:rsidP="00B36F8A">
      <w:pPr>
        <w:spacing w:after="0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E-01 Schemat rozdzielni R-O</w:t>
      </w:r>
    </w:p>
    <w:p w:rsidR="007E72EF" w:rsidRDefault="007E72EF" w:rsidP="007E72EF">
      <w:pPr>
        <w:spacing w:after="0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 xml:space="preserve">E-04 </w:t>
      </w:r>
      <w:r w:rsidRPr="007E72EF">
        <w:rPr>
          <w:rFonts w:ascii="Arial Narrow" w:hAnsi="Arial Narrow" w:cs="Arial"/>
          <w:b/>
          <w:color w:val="000000" w:themeColor="text1"/>
        </w:rPr>
        <w:t xml:space="preserve">Schemat rozdzielni gniazd </w:t>
      </w:r>
      <w:proofErr w:type="spellStart"/>
      <w:r w:rsidRPr="007E72EF">
        <w:rPr>
          <w:rFonts w:ascii="Arial Narrow" w:hAnsi="Arial Narrow" w:cs="Arial"/>
          <w:b/>
          <w:color w:val="000000" w:themeColor="text1"/>
        </w:rPr>
        <w:t>RGN</w:t>
      </w:r>
      <w:proofErr w:type="spellEnd"/>
    </w:p>
    <w:p w:rsidR="007E72EF" w:rsidRPr="00866CDA" w:rsidRDefault="007E72EF" w:rsidP="007E72EF">
      <w:pPr>
        <w:spacing w:after="0"/>
        <w:rPr>
          <w:rFonts w:ascii="Arial Narrow" w:hAnsi="Arial Narrow" w:cs="Arial"/>
          <w:b/>
          <w:color w:val="000000" w:themeColor="text1"/>
        </w:rPr>
      </w:pPr>
    </w:p>
    <w:p w:rsidR="007E72EF" w:rsidRPr="00866CDA" w:rsidRDefault="007E72EF" w:rsidP="00B36F8A">
      <w:pPr>
        <w:spacing w:after="0"/>
        <w:rPr>
          <w:rFonts w:ascii="Arial Narrow" w:hAnsi="Arial Narrow" w:cs="Arial"/>
          <w:b/>
          <w:color w:val="000000" w:themeColor="text1"/>
        </w:rPr>
      </w:pPr>
    </w:p>
    <w:p w:rsidR="0056779A" w:rsidRDefault="0056779A" w:rsidP="000F4226">
      <w:pPr>
        <w:spacing w:after="0"/>
        <w:rPr>
          <w:rFonts w:ascii="Arial" w:hAnsi="Arial" w:cs="Arial"/>
          <w:b/>
          <w:color w:val="000000" w:themeColor="text1"/>
          <w:sz w:val="28"/>
          <w:szCs w:val="56"/>
        </w:rPr>
      </w:pPr>
    </w:p>
    <w:p w:rsidR="009A4B6E" w:rsidRPr="00C44F0E" w:rsidRDefault="009A4B6E" w:rsidP="000F4226">
      <w:pPr>
        <w:spacing w:after="0"/>
        <w:rPr>
          <w:rFonts w:ascii="Arial" w:hAnsi="Arial" w:cs="Arial"/>
          <w:b/>
          <w:color w:val="000000" w:themeColor="text1"/>
          <w:sz w:val="28"/>
          <w:szCs w:val="56"/>
        </w:rPr>
      </w:pPr>
    </w:p>
    <w:p w:rsidR="002B2B7C" w:rsidRDefault="002B2B7C">
      <w:pPr>
        <w:rPr>
          <w:rFonts w:ascii="Arial" w:eastAsia="Calibri" w:hAnsi="Arial" w:cs="Arial"/>
          <w:color w:val="000000" w:themeColor="text1"/>
          <w:sz w:val="20"/>
          <w:szCs w:val="20"/>
          <w:lang w:val="de-DE"/>
        </w:rPr>
      </w:pPr>
      <w:r>
        <w:rPr>
          <w:color w:val="000000" w:themeColor="text1"/>
          <w:lang w:val="de-DE"/>
        </w:rPr>
        <w:br w:type="page"/>
      </w:r>
    </w:p>
    <w:p w:rsidR="00F54CEF" w:rsidRPr="00C44F0E" w:rsidRDefault="00F54CEF" w:rsidP="000F4226">
      <w:pPr>
        <w:pStyle w:val="1tekst"/>
        <w:rPr>
          <w:color w:val="000000" w:themeColor="text1"/>
          <w:lang w:val="de-DE"/>
        </w:rPr>
      </w:pPr>
    </w:p>
    <w:p w:rsidR="008F3462" w:rsidRPr="008F3462" w:rsidRDefault="008F3462" w:rsidP="00866CDA">
      <w:pPr>
        <w:pStyle w:val="archm1"/>
      </w:pPr>
      <w:bookmarkStart w:id="0" w:name="_Toc536696491"/>
      <w:r w:rsidRPr="008F3462">
        <w:t>PRZEDMIOT OPRACOWANIA</w:t>
      </w:r>
      <w:bookmarkEnd w:id="0"/>
    </w:p>
    <w:p w:rsidR="002B2B7C" w:rsidRDefault="008F3462" w:rsidP="00866CDA">
      <w:pPr>
        <w:pStyle w:val="11tekst"/>
      </w:pPr>
      <w:r w:rsidRPr="008F3462">
        <w:t xml:space="preserve">Przedmiotem opracowania jest projekt </w:t>
      </w:r>
      <w:r w:rsidR="00D0602E">
        <w:t>wykonawczy</w:t>
      </w:r>
      <w:r w:rsidR="004B3D7B">
        <w:t xml:space="preserve"> dla</w:t>
      </w:r>
      <w:r w:rsidR="004B3D7B" w:rsidRPr="004B3D7B">
        <w:rPr>
          <w:b/>
        </w:rPr>
        <w:t xml:space="preserve"> etapu </w:t>
      </w:r>
      <w:r w:rsidR="00CD7A4B">
        <w:rPr>
          <w:b/>
        </w:rPr>
        <w:t>1</w:t>
      </w:r>
      <w:r w:rsidR="00D0602E" w:rsidRPr="004B3D7B">
        <w:rPr>
          <w:b/>
        </w:rPr>
        <w:t xml:space="preserve"> </w:t>
      </w:r>
      <w:r w:rsidRPr="008F3462">
        <w:t xml:space="preserve">instalacji </w:t>
      </w:r>
      <w:r w:rsidR="002B2B7C" w:rsidRPr="008F3462">
        <w:t>elektryczne</w:t>
      </w:r>
      <w:r w:rsidR="002B2B7C">
        <w:t xml:space="preserve">j oświetlenia terenu </w:t>
      </w:r>
      <w:r w:rsidRPr="008F3462">
        <w:t xml:space="preserve">dla </w:t>
      </w:r>
      <w:r w:rsidR="002B2B7C">
        <w:t>rewaloryzacji i zagospodarowania parku miejskiego przy ulicy Wincent</w:t>
      </w:r>
      <w:r w:rsidR="004B3D7B">
        <w:t>ego Witosa w Jelczu-Laskowicach.</w:t>
      </w:r>
    </w:p>
    <w:p w:rsidR="008F3462" w:rsidRPr="00C44F0E" w:rsidRDefault="008F3462" w:rsidP="00866CDA">
      <w:pPr>
        <w:pStyle w:val="archm1"/>
        <w:numPr>
          <w:ilvl w:val="0"/>
          <w:numId w:val="0"/>
        </w:numPr>
        <w:ind w:left="1000"/>
      </w:pPr>
    </w:p>
    <w:p w:rsidR="00C46B4C" w:rsidRPr="00C44F0E" w:rsidRDefault="00C46B4C" w:rsidP="00866CDA">
      <w:pPr>
        <w:pStyle w:val="archm1"/>
      </w:pPr>
      <w:bookmarkStart w:id="1" w:name="_Toc536696492"/>
      <w:r w:rsidRPr="00C44F0E">
        <w:t>PODSTAWA OPRACOWANIA</w:t>
      </w:r>
      <w:bookmarkEnd w:id="1"/>
    </w:p>
    <w:p w:rsidR="00745938" w:rsidRPr="00607E73" w:rsidRDefault="00CD425F" w:rsidP="00CD425F">
      <w:pPr>
        <w:pStyle w:val="11tekst"/>
        <w:numPr>
          <w:ilvl w:val="0"/>
          <w:numId w:val="2"/>
        </w:numPr>
      </w:pPr>
      <w:r>
        <w:t>Z</w:t>
      </w:r>
      <w:r w:rsidRPr="00CD425F">
        <w:t>lecenie Inwestora</w:t>
      </w:r>
      <w:r>
        <w:t>,</w:t>
      </w:r>
      <w:r w:rsidR="00745938" w:rsidRPr="00607E73">
        <w:t xml:space="preserve"> </w:t>
      </w:r>
    </w:p>
    <w:p w:rsidR="00CD425F" w:rsidRDefault="00CD425F" w:rsidP="00866CDA">
      <w:pPr>
        <w:pStyle w:val="11tekst"/>
        <w:numPr>
          <w:ilvl w:val="0"/>
          <w:numId w:val="2"/>
        </w:numPr>
      </w:pPr>
      <w:r>
        <w:t>Mapa do celów projektowych,</w:t>
      </w:r>
    </w:p>
    <w:p w:rsidR="00CD425F" w:rsidRDefault="00CD425F" w:rsidP="00866CDA">
      <w:pPr>
        <w:pStyle w:val="11tekst"/>
        <w:numPr>
          <w:ilvl w:val="0"/>
          <w:numId w:val="2"/>
        </w:numPr>
      </w:pPr>
      <w:r>
        <w:t>Warunki przyłączeniowe do sieci elektroenergetycznej,</w:t>
      </w:r>
    </w:p>
    <w:p w:rsidR="008F3462" w:rsidRPr="00607E73" w:rsidRDefault="00745938" w:rsidP="00866CDA">
      <w:pPr>
        <w:pStyle w:val="11tekst"/>
        <w:numPr>
          <w:ilvl w:val="0"/>
          <w:numId w:val="2"/>
        </w:numPr>
      </w:pPr>
      <w:r w:rsidRPr="00607E73">
        <w:t>Inwentaryzacja</w:t>
      </w:r>
      <w:r w:rsidR="008F3462" w:rsidRPr="00607E73">
        <w:t>,</w:t>
      </w:r>
    </w:p>
    <w:p w:rsidR="00745938" w:rsidRPr="00607E73" w:rsidRDefault="00745938" w:rsidP="00866CDA">
      <w:pPr>
        <w:pStyle w:val="11tekst"/>
        <w:numPr>
          <w:ilvl w:val="0"/>
          <w:numId w:val="2"/>
        </w:numPr>
      </w:pPr>
      <w:r w:rsidRPr="00607E73">
        <w:t>Wytyczne projektowe otrzymane od Inwestora,</w:t>
      </w:r>
    </w:p>
    <w:p w:rsidR="00745938" w:rsidRPr="00607E73" w:rsidRDefault="00745938" w:rsidP="00866CDA">
      <w:pPr>
        <w:pStyle w:val="11tekst"/>
        <w:numPr>
          <w:ilvl w:val="0"/>
          <w:numId w:val="2"/>
        </w:numPr>
      </w:pPr>
      <w:r w:rsidRPr="00607E73">
        <w:t>Obowiązujące normy i przepisy.</w:t>
      </w:r>
    </w:p>
    <w:p w:rsidR="008A77D5" w:rsidRPr="00C44F0E" w:rsidRDefault="008A77D5" w:rsidP="000F4226">
      <w:pPr>
        <w:pStyle w:val="Standard"/>
        <w:autoSpaceDE w:val="0"/>
        <w:jc w:val="both"/>
        <w:rPr>
          <w:rFonts w:cs="Arial"/>
          <w:color w:val="000000" w:themeColor="text1"/>
        </w:rPr>
      </w:pPr>
    </w:p>
    <w:p w:rsidR="00745938" w:rsidRPr="008F3462" w:rsidRDefault="008F3462" w:rsidP="00866CDA">
      <w:pPr>
        <w:pStyle w:val="archm1"/>
      </w:pPr>
      <w:bookmarkStart w:id="2" w:name="_Toc536696493"/>
      <w:r w:rsidRPr="008F3462">
        <w:t xml:space="preserve">ZAKRES </w:t>
      </w:r>
      <w:r w:rsidR="00C46B4C" w:rsidRPr="008F3462">
        <w:t>OPRACOWANIA</w:t>
      </w:r>
      <w:bookmarkEnd w:id="2"/>
    </w:p>
    <w:p w:rsidR="008F3462" w:rsidRPr="008F3462" w:rsidRDefault="00607E73" w:rsidP="00607E73">
      <w:pPr>
        <w:pStyle w:val="11tekst"/>
      </w:pPr>
      <w:r>
        <w:t xml:space="preserve">W związku z </w:t>
      </w:r>
      <w:r w:rsidRPr="00607E73">
        <w:t>rewaloryzacj</w:t>
      </w:r>
      <w:r>
        <w:t xml:space="preserve">ą i nowym </w:t>
      </w:r>
      <w:r w:rsidRPr="00607E73">
        <w:t>zagospodarowania parku miejskiego</w:t>
      </w:r>
      <w:r>
        <w:t xml:space="preserve"> w branży elektrycznej ujęto następujący zakres</w:t>
      </w:r>
      <w:r w:rsidR="008F3462" w:rsidRPr="008F3462">
        <w:t>:</w:t>
      </w:r>
    </w:p>
    <w:p w:rsidR="00487146" w:rsidRPr="00487146" w:rsidRDefault="00487146" w:rsidP="00487146">
      <w:pPr>
        <w:pStyle w:val="Akapitzlist"/>
        <w:numPr>
          <w:ilvl w:val="0"/>
          <w:numId w:val="22"/>
        </w:numPr>
        <w:spacing w:after="0"/>
        <w:ind w:left="2143" w:hanging="357"/>
        <w:rPr>
          <w:rFonts w:ascii="Arial Narrow" w:eastAsia="Lucida Sans Unicode" w:hAnsi="Arial Narrow" w:cs="Arial"/>
          <w:kern w:val="3"/>
          <w:szCs w:val="20"/>
          <w:lang w:eastAsia="zh-CN"/>
        </w:rPr>
      </w:pPr>
      <w:proofErr w:type="gramStart"/>
      <w:r>
        <w:rPr>
          <w:rFonts w:ascii="Arial Narrow" w:eastAsia="Lucida Sans Unicode" w:hAnsi="Arial Narrow" w:cs="Arial"/>
          <w:kern w:val="3"/>
          <w:szCs w:val="20"/>
          <w:lang w:eastAsia="zh-CN"/>
        </w:rPr>
        <w:t>oświetlenie</w:t>
      </w:r>
      <w:proofErr w:type="gramEnd"/>
      <w:r>
        <w:rPr>
          <w:rFonts w:ascii="Arial Narrow" w:eastAsia="Lucida Sans Unicode" w:hAnsi="Arial Narrow" w:cs="Arial"/>
          <w:kern w:val="3"/>
          <w:szCs w:val="20"/>
          <w:lang w:eastAsia="zh-CN"/>
        </w:rPr>
        <w:t xml:space="preserve"> parkowe,</w:t>
      </w:r>
    </w:p>
    <w:p w:rsidR="007613B4" w:rsidRDefault="00607E73" w:rsidP="00866CDA">
      <w:pPr>
        <w:pStyle w:val="11tekst"/>
        <w:numPr>
          <w:ilvl w:val="0"/>
          <w:numId w:val="22"/>
        </w:numPr>
      </w:pPr>
      <w:proofErr w:type="gramStart"/>
      <w:r w:rsidRPr="007613B4">
        <w:t>rozdzieln</w:t>
      </w:r>
      <w:r>
        <w:t>ice</w:t>
      </w:r>
      <w:proofErr w:type="gramEnd"/>
      <w:r>
        <w:t xml:space="preserve"> obiektu</w:t>
      </w:r>
      <w:r w:rsidR="007613B4">
        <w:t>,</w:t>
      </w:r>
    </w:p>
    <w:p w:rsidR="00487146" w:rsidRDefault="00487146" w:rsidP="00487146">
      <w:pPr>
        <w:pStyle w:val="11tekst"/>
        <w:numPr>
          <w:ilvl w:val="0"/>
          <w:numId w:val="22"/>
        </w:numPr>
      </w:pPr>
      <w:proofErr w:type="gramStart"/>
      <w:r>
        <w:t>pomiar</w:t>
      </w:r>
      <w:proofErr w:type="gramEnd"/>
      <w:r>
        <w:t xml:space="preserve"> energii elektrycznej,</w:t>
      </w:r>
    </w:p>
    <w:p w:rsidR="00487146" w:rsidRDefault="00607E73" w:rsidP="00866CDA">
      <w:pPr>
        <w:pStyle w:val="11tekst"/>
        <w:numPr>
          <w:ilvl w:val="0"/>
          <w:numId w:val="22"/>
        </w:numPr>
      </w:pPr>
      <w:proofErr w:type="gramStart"/>
      <w:r w:rsidRPr="00866CDA">
        <w:t>budow</w:t>
      </w:r>
      <w:r>
        <w:t>a</w:t>
      </w:r>
      <w:proofErr w:type="gramEnd"/>
      <w:r w:rsidRPr="00866CDA">
        <w:t xml:space="preserve"> linii kablow</w:t>
      </w:r>
      <w:r>
        <w:t>ych,</w:t>
      </w:r>
      <w:r w:rsidR="00487146">
        <w:t xml:space="preserve"> </w:t>
      </w:r>
    </w:p>
    <w:p w:rsidR="00487146" w:rsidRPr="007613B4" w:rsidRDefault="00487146" w:rsidP="00866CDA">
      <w:pPr>
        <w:pStyle w:val="11tekst"/>
        <w:numPr>
          <w:ilvl w:val="0"/>
          <w:numId w:val="22"/>
        </w:numPr>
      </w:pPr>
      <w:proofErr w:type="gramStart"/>
      <w:r w:rsidRPr="00487146">
        <w:t>instalacja</w:t>
      </w:r>
      <w:proofErr w:type="gramEnd"/>
      <w:r w:rsidRPr="00487146">
        <w:t xml:space="preserve"> uziemiająca,</w:t>
      </w:r>
    </w:p>
    <w:p w:rsidR="007613B4" w:rsidRPr="007613B4" w:rsidRDefault="007613B4" w:rsidP="00866CDA">
      <w:pPr>
        <w:pStyle w:val="11tekst"/>
        <w:numPr>
          <w:ilvl w:val="0"/>
          <w:numId w:val="22"/>
        </w:numPr>
      </w:pPr>
      <w:proofErr w:type="gramStart"/>
      <w:r w:rsidRPr="007613B4">
        <w:t>bilans</w:t>
      </w:r>
      <w:proofErr w:type="gramEnd"/>
      <w:r w:rsidRPr="007613B4">
        <w:t xml:space="preserve"> mocy</w:t>
      </w:r>
      <w:r>
        <w:t>,</w:t>
      </w:r>
    </w:p>
    <w:p w:rsidR="007613B4" w:rsidRPr="007613B4" w:rsidRDefault="007613B4" w:rsidP="00866CDA">
      <w:pPr>
        <w:pStyle w:val="11tekst"/>
        <w:numPr>
          <w:ilvl w:val="0"/>
          <w:numId w:val="22"/>
        </w:numPr>
      </w:pPr>
      <w:proofErr w:type="gramStart"/>
      <w:r w:rsidRPr="007613B4">
        <w:t>ochrona</w:t>
      </w:r>
      <w:proofErr w:type="gramEnd"/>
      <w:r w:rsidRPr="007613B4">
        <w:t xml:space="preserve"> przeciwprzepięciowa</w:t>
      </w:r>
      <w:r>
        <w:t>,</w:t>
      </w:r>
    </w:p>
    <w:p w:rsidR="008F3462" w:rsidRDefault="00607E73" w:rsidP="00607E73">
      <w:pPr>
        <w:pStyle w:val="11tekst"/>
        <w:numPr>
          <w:ilvl w:val="0"/>
          <w:numId w:val="22"/>
        </w:numPr>
      </w:pPr>
      <w:proofErr w:type="gramStart"/>
      <w:r>
        <w:t>ochrona</w:t>
      </w:r>
      <w:proofErr w:type="gramEnd"/>
      <w:r>
        <w:t xml:space="preserve"> przeciwporażeniowa.</w:t>
      </w:r>
    </w:p>
    <w:p w:rsidR="008F3462" w:rsidRDefault="008F3462" w:rsidP="00866CDA">
      <w:pPr>
        <w:pStyle w:val="11tekst"/>
      </w:pPr>
    </w:p>
    <w:p w:rsidR="00487146" w:rsidRDefault="00487146" w:rsidP="00866CDA">
      <w:pPr>
        <w:pStyle w:val="11tekst"/>
      </w:pPr>
    </w:p>
    <w:p w:rsidR="00487146" w:rsidRPr="00607E73" w:rsidRDefault="00487146" w:rsidP="00487146">
      <w:pPr>
        <w:pStyle w:val="archm1"/>
      </w:pPr>
      <w:bookmarkStart w:id="3" w:name="_Toc536696494"/>
      <w:r w:rsidRPr="00607E73">
        <w:t>OŚWIETLENI</w:t>
      </w:r>
      <w:r>
        <w:t>E</w:t>
      </w:r>
      <w:r w:rsidRPr="00607E73">
        <w:t xml:space="preserve"> </w:t>
      </w:r>
      <w:r>
        <w:t>PARKOWE</w:t>
      </w:r>
      <w:bookmarkEnd w:id="3"/>
      <w:r w:rsidRPr="00607E73">
        <w:t xml:space="preserve"> </w:t>
      </w:r>
    </w:p>
    <w:p w:rsidR="00487146" w:rsidRPr="00487146" w:rsidRDefault="00487146" w:rsidP="00487146">
      <w:pPr>
        <w:pStyle w:val="11tekst"/>
      </w:pPr>
      <w:r w:rsidRPr="00487146">
        <w:t xml:space="preserve">Modernizowany park zostanie </w:t>
      </w:r>
      <w:r>
        <w:t xml:space="preserve">oświetlony </w:t>
      </w:r>
      <w:r w:rsidRPr="00487146">
        <w:t>oprawami parkowymi umieszczonymi na słupach. Słup oświetleniowy o wysokości</w:t>
      </w:r>
      <w:r>
        <w:t xml:space="preserve"> h=5 m</w:t>
      </w:r>
      <w:r w:rsidRPr="00487146">
        <w:t xml:space="preserve"> należy montować na dedykowanych prefabrykowanych fundamentach. W słupie umieścić tabliczkę zabezpieczeniową dla oprawy słupa.</w:t>
      </w:r>
    </w:p>
    <w:p w:rsidR="00487146" w:rsidRPr="00487146" w:rsidRDefault="00487146" w:rsidP="00487146">
      <w:pPr>
        <w:pStyle w:val="11tekst"/>
      </w:pPr>
      <w:r w:rsidRPr="00487146">
        <w:t xml:space="preserve">Dodatkowo przewidziano podświetlenie dla drzew z poziomu gruntu reflektorkami o </w:t>
      </w:r>
      <w:proofErr w:type="spellStart"/>
      <w:r w:rsidRPr="00487146">
        <w:t>ledowym</w:t>
      </w:r>
      <w:proofErr w:type="spellEnd"/>
      <w:r w:rsidRPr="00487146">
        <w:t xml:space="preserve"> źródle światła. Zasilanie w/w reflektorów należy poprowadzić ze słupa oświetleniowego zabezpieczając wydzielony obwód. </w:t>
      </w:r>
    </w:p>
    <w:p w:rsidR="00487146" w:rsidRDefault="00487146" w:rsidP="00487146">
      <w:pPr>
        <w:pStyle w:val="11tekst"/>
      </w:pPr>
    </w:p>
    <w:p w:rsidR="00487146" w:rsidRDefault="00487146" w:rsidP="00487146">
      <w:pPr>
        <w:pStyle w:val="11tekst"/>
      </w:pPr>
      <w:r>
        <w:t>Projektuje się ustawienie słupów i montaż opraw typu:</w:t>
      </w:r>
    </w:p>
    <w:p w:rsidR="00487146" w:rsidRDefault="00487146" w:rsidP="00487146">
      <w:pPr>
        <w:pStyle w:val="11tekst"/>
        <w:numPr>
          <w:ilvl w:val="0"/>
          <w:numId w:val="24"/>
        </w:numPr>
        <w:ind w:left="1843"/>
      </w:pPr>
      <w:proofErr w:type="gramStart"/>
      <w:r>
        <w:t>latarnia</w:t>
      </w:r>
      <w:proofErr w:type="gramEnd"/>
      <w:r>
        <w:t xml:space="preserve"> oświetlenia ulicznego – stalowa z elementami aluminiowymi malowana na czarno o</w:t>
      </w:r>
      <w:r w:rsidR="008F080A">
        <w:t> </w:t>
      </w:r>
      <w:r>
        <w:t>wys. 5m z fundamentem.</w:t>
      </w:r>
    </w:p>
    <w:p w:rsidR="00487146" w:rsidRDefault="008F080A" w:rsidP="008F080A">
      <w:pPr>
        <w:pStyle w:val="11tekst"/>
        <w:ind w:left="1483" w:firstLine="0"/>
      </w:pPr>
      <w:r>
        <w:t>O</w:t>
      </w:r>
      <w:r w:rsidR="00487146">
        <w:t xml:space="preserve">prawa LED </w:t>
      </w:r>
      <w:r>
        <w:t xml:space="preserve">o </w:t>
      </w:r>
      <w:r w:rsidR="00487146">
        <w:t>parametrach:</w:t>
      </w:r>
    </w:p>
    <w:p w:rsidR="00487146" w:rsidRDefault="008F080A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t</w:t>
      </w:r>
      <w:r w:rsidR="00487146">
        <w:t>emperatura</w:t>
      </w:r>
      <w:proofErr w:type="gramEnd"/>
      <w:r w:rsidR="00487146">
        <w:t xml:space="preserve"> barwowa w zakresie – 4000-4300K</w:t>
      </w:r>
    </w:p>
    <w:p w:rsidR="00487146" w:rsidRDefault="008F080A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m</w:t>
      </w:r>
      <w:r w:rsidR="00487146">
        <w:t>oc</w:t>
      </w:r>
      <w:proofErr w:type="gramEnd"/>
      <w:r w:rsidR="00487146">
        <w:t xml:space="preserve"> całkowita oprawy (łącznie z układem zasilającym) – 56W</w:t>
      </w:r>
    </w:p>
    <w:p w:rsidR="00487146" w:rsidRDefault="008F080A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ł</w:t>
      </w:r>
      <w:r w:rsidR="00487146">
        <w:t>ączny</w:t>
      </w:r>
      <w:proofErr w:type="gramEnd"/>
      <w:r w:rsidR="00487146">
        <w:t xml:space="preserve"> strumień świetlny źródeł LED – min. 4000lm</w:t>
      </w:r>
    </w:p>
    <w:p w:rsidR="00487146" w:rsidRDefault="008F080A" w:rsidP="00487146">
      <w:pPr>
        <w:pStyle w:val="11tekst"/>
        <w:numPr>
          <w:ilvl w:val="2"/>
          <w:numId w:val="25"/>
        </w:numPr>
        <w:ind w:left="1843"/>
      </w:pPr>
      <w:r>
        <w:t>u</w:t>
      </w:r>
      <w:r w:rsidR="00487146">
        <w:t xml:space="preserve">trzymanie </w:t>
      </w:r>
      <w:proofErr w:type="gramStart"/>
      <w:r w:rsidR="00487146">
        <w:t>strumienia  świetlnego</w:t>
      </w:r>
      <w:proofErr w:type="gramEnd"/>
      <w:r w:rsidR="00487146">
        <w:t xml:space="preserve"> w czasie 100000h </w:t>
      </w:r>
    </w:p>
    <w:p w:rsidR="00487146" w:rsidRDefault="00B307A1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k</w:t>
      </w:r>
      <w:r w:rsidR="00487146">
        <w:t>losz</w:t>
      </w:r>
      <w:proofErr w:type="gramEnd"/>
      <w:r w:rsidR="00487146">
        <w:t xml:space="preserve"> oprawy wykonany z szkła hartowanego o udarności mechanicznej IK08, odporny na promieniowanie </w:t>
      </w:r>
      <w:proofErr w:type="spellStart"/>
      <w:r w:rsidR="00487146">
        <w:t>UV</w:t>
      </w:r>
      <w:proofErr w:type="spellEnd"/>
      <w:r w:rsidR="00487146">
        <w:t>,</w:t>
      </w:r>
    </w:p>
    <w:p w:rsidR="00487146" w:rsidRDefault="00B307A1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s</w:t>
      </w:r>
      <w:r w:rsidR="00487146">
        <w:t>topień</w:t>
      </w:r>
      <w:proofErr w:type="gramEnd"/>
      <w:r w:rsidR="00487146">
        <w:t xml:space="preserve"> szczelności min IP65,</w:t>
      </w:r>
    </w:p>
    <w:p w:rsidR="00487146" w:rsidRDefault="00B307A1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n</w:t>
      </w:r>
      <w:r w:rsidR="00487146">
        <w:t>apięcie</w:t>
      </w:r>
      <w:proofErr w:type="gramEnd"/>
      <w:r w:rsidR="00487146">
        <w:t xml:space="preserve"> zasilania 230V 50Hz,</w:t>
      </w:r>
    </w:p>
    <w:p w:rsidR="00487146" w:rsidRDefault="00B307A1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i</w:t>
      </w:r>
      <w:r w:rsidR="00487146">
        <w:t>zolowane</w:t>
      </w:r>
      <w:proofErr w:type="gramEnd"/>
      <w:r w:rsidR="00487146">
        <w:t xml:space="preserve"> złącze bezpiecznikowe wyposażone w topik 4A (IP 54),</w:t>
      </w:r>
    </w:p>
    <w:p w:rsidR="00487146" w:rsidRDefault="00B307A1" w:rsidP="00487146">
      <w:pPr>
        <w:pStyle w:val="11tekst"/>
        <w:numPr>
          <w:ilvl w:val="2"/>
          <w:numId w:val="25"/>
        </w:numPr>
        <w:ind w:left="1843"/>
      </w:pPr>
      <w:proofErr w:type="gramStart"/>
      <w:r>
        <w:t>i</w:t>
      </w:r>
      <w:r w:rsidR="00487146">
        <w:t>zolowane</w:t>
      </w:r>
      <w:proofErr w:type="gramEnd"/>
      <w:r w:rsidR="00487146">
        <w:t xml:space="preserve"> złącze słupowe dla wykonania rozgałęzień oraz połączeń przewodów zerowych </w:t>
      </w:r>
      <w:r w:rsidR="00487146">
        <w:lastRenderedPageBreak/>
        <w:t>(IP 54) i ochronnych.</w:t>
      </w:r>
    </w:p>
    <w:p w:rsidR="003C7234" w:rsidRDefault="003C7234" w:rsidP="003C7234">
      <w:pPr>
        <w:pStyle w:val="11tekst"/>
        <w:ind w:left="1483" w:firstLine="0"/>
      </w:pPr>
    </w:p>
    <w:p w:rsidR="003C7234" w:rsidRDefault="003C7234" w:rsidP="003C7234">
      <w:pPr>
        <w:pStyle w:val="11tekst"/>
        <w:ind w:left="1483" w:firstLine="0"/>
      </w:pPr>
    </w:p>
    <w:p w:rsidR="00487146" w:rsidRDefault="003C7234" w:rsidP="00487146">
      <w:pPr>
        <w:pStyle w:val="11tekst"/>
      </w:pPr>
      <w:r>
        <w:t>R</w:t>
      </w:r>
      <w:r w:rsidRPr="00487146">
        <w:t>eflektor</w:t>
      </w:r>
      <w:r>
        <w:t xml:space="preserve">y dla </w:t>
      </w:r>
      <w:r w:rsidRPr="00487146">
        <w:t>podświetleni</w:t>
      </w:r>
      <w:r>
        <w:t>a</w:t>
      </w:r>
      <w:r w:rsidRPr="00487146">
        <w:t xml:space="preserve"> drzew</w:t>
      </w:r>
    </w:p>
    <w:p w:rsidR="003C7234" w:rsidRDefault="00B307A1" w:rsidP="003C7234">
      <w:pPr>
        <w:pStyle w:val="11tekst"/>
        <w:numPr>
          <w:ilvl w:val="0"/>
          <w:numId w:val="27"/>
        </w:numPr>
        <w:ind w:left="1843"/>
      </w:pPr>
      <w:r>
        <w:t>r</w:t>
      </w:r>
      <w:r w:rsidR="003C7234">
        <w:t xml:space="preserve">eflektor </w:t>
      </w:r>
      <w:r w:rsidR="003C7234" w:rsidRPr="003C7234">
        <w:t xml:space="preserve">ze </w:t>
      </w:r>
      <w:proofErr w:type="gramStart"/>
      <w:r w:rsidR="003C7234" w:rsidRPr="003C7234">
        <w:t>źródłem  światła</w:t>
      </w:r>
      <w:proofErr w:type="gramEnd"/>
      <w:r w:rsidR="003C7234" w:rsidRPr="003C7234">
        <w:t xml:space="preserve"> </w:t>
      </w:r>
      <w:r w:rsidR="003C7234">
        <w:t>zewnętrzny LED</w:t>
      </w:r>
      <w:r w:rsidR="003C7234" w:rsidRPr="003C7234">
        <w:t xml:space="preserve">, </w:t>
      </w:r>
    </w:p>
    <w:p w:rsidR="003C7234" w:rsidRDefault="00B307A1" w:rsidP="003C7234">
      <w:pPr>
        <w:pStyle w:val="11tekst"/>
        <w:numPr>
          <w:ilvl w:val="0"/>
          <w:numId w:val="27"/>
        </w:numPr>
        <w:ind w:left="1843"/>
      </w:pPr>
      <w:r>
        <w:t>t</w:t>
      </w:r>
      <w:r w:rsidR="003C7234">
        <w:t xml:space="preserve">emperatura </w:t>
      </w:r>
      <w:proofErr w:type="gramStart"/>
      <w:r w:rsidR="003C7234">
        <w:t>barwowa -  4000-4300K</w:t>
      </w:r>
      <w:proofErr w:type="gramEnd"/>
      <w:r w:rsidR="003C7234">
        <w:t>,</w:t>
      </w:r>
    </w:p>
    <w:p w:rsidR="003C7234" w:rsidRDefault="00B307A1" w:rsidP="003C7234">
      <w:pPr>
        <w:pStyle w:val="11tekst"/>
        <w:numPr>
          <w:ilvl w:val="0"/>
          <w:numId w:val="27"/>
        </w:numPr>
        <w:ind w:left="1843"/>
      </w:pPr>
      <w:proofErr w:type="gramStart"/>
      <w:r>
        <w:t>n</w:t>
      </w:r>
      <w:r w:rsidR="003C7234">
        <w:t>apięcie</w:t>
      </w:r>
      <w:proofErr w:type="gramEnd"/>
      <w:r w:rsidR="003C7234">
        <w:t xml:space="preserve"> zasilania 230V 50Hz 230V, 9W, </w:t>
      </w:r>
    </w:p>
    <w:p w:rsidR="003C7234" w:rsidRDefault="00B307A1" w:rsidP="003C7234">
      <w:pPr>
        <w:pStyle w:val="11tekst"/>
        <w:numPr>
          <w:ilvl w:val="0"/>
          <w:numId w:val="27"/>
        </w:numPr>
        <w:ind w:left="1843"/>
      </w:pPr>
      <w:proofErr w:type="gramStart"/>
      <w:r>
        <w:t>s</w:t>
      </w:r>
      <w:r w:rsidR="003C7234">
        <w:t>topień</w:t>
      </w:r>
      <w:proofErr w:type="gramEnd"/>
      <w:r w:rsidR="003C7234">
        <w:t xml:space="preserve"> szczelności min IP65</w:t>
      </w:r>
      <w:r>
        <w:t>,</w:t>
      </w:r>
    </w:p>
    <w:p w:rsidR="003C7234" w:rsidRDefault="00B307A1" w:rsidP="003C7234">
      <w:pPr>
        <w:pStyle w:val="11tekst"/>
        <w:numPr>
          <w:ilvl w:val="0"/>
          <w:numId w:val="27"/>
        </w:numPr>
        <w:ind w:left="1843"/>
      </w:pPr>
      <w:proofErr w:type="gramStart"/>
      <w:r>
        <w:t>m</w:t>
      </w:r>
      <w:r w:rsidR="003C7234">
        <w:t>ontaż</w:t>
      </w:r>
      <w:proofErr w:type="gramEnd"/>
      <w:r w:rsidR="003C7234">
        <w:t xml:space="preserve"> w gruncie</w:t>
      </w:r>
      <w:r>
        <w:t>,</w:t>
      </w:r>
    </w:p>
    <w:p w:rsidR="003C7234" w:rsidRDefault="003C7234" w:rsidP="003C7234">
      <w:pPr>
        <w:pStyle w:val="11tekst"/>
        <w:numPr>
          <w:ilvl w:val="0"/>
          <w:numId w:val="27"/>
        </w:numPr>
        <w:ind w:left="1843"/>
      </w:pPr>
      <w:proofErr w:type="gramStart"/>
      <w:r w:rsidRPr="003C7234">
        <w:t>obudowa</w:t>
      </w:r>
      <w:proofErr w:type="gramEnd"/>
      <w:r w:rsidRPr="003C7234">
        <w:t xml:space="preserve"> wykonana z aluminium malowanego proszkowo</w:t>
      </w:r>
      <w:r>
        <w:t xml:space="preserve"> lub tworzywa odpornego na </w:t>
      </w:r>
      <w:proofErr w:type="spellStart"/>
      <w:r>
        <w:t>UV</w:t>
      </w:r>
      <w:proofErr w:type="spellEnd"/>
      <w:r w:rsidR="00B307A1">
        <w:t>.</w:t>
      </w:r>
    </w:p>
    <w:p w:rsidR="000F527F" w:rsidRDefault="000F527F" w:rsidP="000F527F">
      <w:pPr>
        <w:pStyle w:val="11tekst"/>
      </w:pPr>
    </w:p>
    <w:p w:rsidR="000F527F" w:rsidRDefault="000F527F" w:rsidP="000F527F">
      <w:pPr>
        <w:pStyle w:val="11tekst"/>
      </w:pPr>
      <w:r>
        <w:t>Oświetlenie liniowe montowane w utwardzeniu:</w:t>
      </w:r>
    </w:p>
    <w:p w:rsidR="000F527F" w:rsidRDefault="000F527F" w:rsidP="000F527F">
      <w:pPr>
        <w:pStyle w:val="11tekst"/>
        <w:numPr>
          <w:ilvl w:val="0"/>
          <w:numId w:val="27"/>
        </w:numPr>
        <w:ind w:left="1843"/>
      </w:pPr>
      <w:proofErr w:type="gramStart"/>
      <w:r>
        <w:t>o</w:t>
      </w:r>
      <w:r w:rsidRPr="000F527F">
        <w:t>prawa</w:t>
      </w:r>
      <w:proofErr w:type="gramEnd"/>
      <w:r w:rsidRPr="000F527F">
        <w:t xml:space="preserve"> liniowa naj</w:t>
      </w:r>
      <w:r>
        <w:t xml:space="preserve">azdowa LED 0,5 m 12V 7,5W </w:t>
      </w:r>
      <w:r w:rsidRPr="000F527F">
        <w:t>Line</w:t>
      </w:r>
    </w:p>
    <w:p w:rsidR="000F527F" w:rsidRDefault="000F527F" w:rsidP="000F527F">
      <w:pPr>
        <w:pStyle w:val="11tekst"/>
        <w:numPr>
          <w:ilvl w:val="0"/>
          <w:numId w:val="27"/>
        </w:numPr>
        <w:ind w:left="1843"/>
      </w:pPr>
      <w:proofErr w:type="gramStart"/>
      <w:r>
        <w:t>o</w:t>
      </w:r>
      <w:r w:rsidRPr="000F527F">
        <w:t>prawa</w:t>
      </w:r>
      <w:proofErr w:type="gramEnd"/>
      <w:r w:rsidRPr="000F527F">
        <w:t xml:space="preserve"> liniowa naj</w:t>
      </w:r>
      <w:r>
        <w:t xml:space="preserve">azdowa LED </w:t>
      </w:r>
      <w:r w:rsidR="00262326">
        <w:t>1</w:t>
      </w:r>
      <w:r>
        <w:t xml:space="preserve"> m 12V 7,5W </w:t>
      </w:r>
      <w:r w:rsidRPr="000F527F">
        <w:t>Line</w:t>
      </w:r>
    </w:p>
    <w:p w:rsidR="000F527F" w:rsidRDefault="000F527F" w:rsidP="000F527F">
      <w:pPr>
        <w:pStyle w:val="11tekst"/>
        <w:numPr>
          <w:ilvl w:val="0"/>
          <w:numId w:val="27"/>
        </w:numPr>
        <w:ind w:left="1843"/>
      </w:pPr>
      <w:r>
        <w:t>o</w:t>
      </w:r>
      <w:r w:rsidRPr="000F527F">
        <w:t>prawa liniowa naj</w:t>
      </w:r>
      <w:r>
        <w:t xml:space="preserve">azdowa LED </w:t>
      </w:r>
      <w:r w:rsidR="00262326">
        <w:t>1</w:t>
      </w:r>
      <w:bookmarkStart w:id="4" w:name="_GoBack"/>
      <w:bookmarkEnd w:id="4"/>
      <w:r>
        <w:t xml:space="preserve">,5 m 12V 7,5W </w:t>
      </w:r>
      <w:r w:rsidRPr="000F527F">
        <w:t>Line</w:t>
      </w:r>
    </w:p>
    <w:p w:rsidR="000F527F" w:rsidRDefault="000F527F" w:rsidP="000F527F">
      <w:pPr>
        <w:pStyle w:val="11tekst"/>
        <w:numPr>
          <w:ilvl w:val="0"/>
          <w:numId w:val="27"/>
        </w:numPr>
        <w:ind w:left="1843"/>
      </w:pPr>
      <w:proofErr w:type="gramStart"/>
      <w:r>
        <w:t>montaż</w:t>
      </w:r>
      <w:proofErr w:type="gramEnd"/>
      <w:r>
        <w:t xml:space="preserve"> w gruncie,</w:t>
      </w:r>
    </w:p>
    <w:p w:rsidR="000F527F" w:rsidRDefault="000F527F" w:rsidP="000F527F">
      <w:pPr>
        <w:pStyle w:val="11tekst"/>
        <w:numPr>
          <w:ilvl w:val="0"/>
          <w:numId w:val="27"/>
        </w:numPr>
        <w:ind w:left="1843"/>
      </w:pPr>
      <w:proofErr w:type="gramStart"/>
      <w:r>
        <w:t>stopień</w:t>
      </w:r>
      <w:proofErr w:type="gramEnd"/>
      <w:r>
        <w:t xml:space="preserve"> szczelności min IP68</w:t>
      </w:r>
    </w:p>
    <w:p w:rsidR="000F527F" w:rsidRDefault="000F527F" w:rsidP="000F527F">
      <w:pPr>
        <w:pStyle w:val="11tekst"/>
        <w:ind w:left="1483" w:firstLine="0"/>
      </w:pPr>
    </w:p>
    <w:p w:rsidR="000F527F" w:rsidRDefault="000F527F" w:rsidP="000F527F">
      <w:pPr>
        <w:pStyle w:val="11tekst"/>
        <w:ind w:left="1843" w:firstLine="0"/>
      </w:pPr>
    </w:p>
    <w:p w:rsidR="003C7234" w:rsidRDefault="003C7234" w:rsidP="00487146">
      <w:pPr>
        <w:pStyle w:val="11tekst"/>
        <w:rPr>
          <w:highlight w:val="green"/>
        </w:rPr>
      </w:pPr>
    </w:p>
    <w:p w:rsidR="00487146" w:rsidRDefault="00487146" w:rsidP="00487146">
      <w:pPr>
        <w:pStyle w:val="11tekst"/>
      </w:pPr>
      <w:r w:rsidRPr="00CD425F">
        <w:t xml:space="preserve">Sieć oświetleniową wykonać w układzie </w:t>
      </w:r>
      <w:proofErr w:type="spellStart"/>
      <w:r w:rsidRPr="00CD425F">
        <w:t>TN</w:t>
      </w:r>
      <w:proofErr w:type="spellEnd"/>
      <w:r w:rsidRPr="00CD425F">
        <w:t>-S. Zachować równomierność obciążenie faz poprzez zasilanie latarni z kolejnych faz.  Lokalizacje słupów oświetleniowych oraz pozostałych opraw przedstawiono na planie sytuacyjnym.</w:t>
      </w:r>
    </w:p>
    <w:p w:rsidR="00487146" w:rsidRDefault="00487146" w:rsidP="00866CDA">
      <w:pPr>
        <w:pStyle w:val="11tekst"/>
      </w:pPr>
    </w:p>
    <w:p w:rsidR="00C27888" w:rsidRDefault="00C27888" w:rsidP="00866CDA">
      <w:pPr>
        <w:pStyle w:val="11tekst"/>
      </w:pPr>
    </w:p>
    <w:p w:rsidR="00866CDA" w:rsidRDefault="00866CDA" w:rsidP="00866CDA">
      <w:pPr>
        <w:pStyle w:val="archm1"/>
      </w:pPr>
      <w:bookmarkStart w:id="5" w:name="_Toc536696495"/>
      <w:r>
        <w:t>ROZDZIELNICE OBIEKTU</w:t>
      </w:r>
      <w:bookmarkEnd w:id="5"/>
    </w:p>
    <w:p w:rsidR="00A20F80" w:rsidRDefault="00753FC3" w:rsidP="00866CDA">
      <w:pPr>
        <w:pStyle w:val="11tekst"/>
      </w:pPr>
      <w:r>
        <w:t>Dla potrzeb zasilania o</w:t>
      </w:r>
      <w:r w:rsidR="00866CDA">
        <w:t>bwod</w:t>
      </w:r>
      <w:r>
        <w:t>ów</w:t>
      </w:r>
      <w:r w:rsidR="00866CDA">
        <w:t xml:space="preserve"> oświetlenia</w:t>
      </w:r>
      <w:r w:rsidR="009A16D7">
        <w:t xml:space="preserve"> parkowego</w:t>
      </w:r>
      <w:r>
        <w:t>, tablicy szaletu oraz fontanny zaprojektowana rozdzielnicę oświetleniową RO zlokalizowaną obok szafki złącza kablowo-pomiarowego.</w:t>
      </w:r>
    </w:p>
    <w:p w:rsidR="00753FC3" w:rsidRDefault="00753FC3" w:rsidP="00866CDA">
      <w:pPr>
        <w:pStyle w:val="11tekst"/>
      </w:pPr>
      <w:r>
        <w:t>Z rozdzielni zasilane będą obwody oświetlenia sterowane zegarem astronomicznym, który pozwoli dostosować ustawienie oświetlenia w zależności od pory dnia oraz indywidulanych ustawień.</w:t>
      </w:r>
      <w:r w:rsidR="00E550B7">
        <w:t xml:space="preserve"> </w:t>
      </w:r>
      <w:r>
        <w:t>Bezpośrednie zasilanie należy doprowadzić do rozdzielni szaletu oraz do szafki zasilająco sterującej fontanną. W/w rozdzielnie i szafki dostarczone będą wraz urządzaniami.</w:t>
      </w:r>
    </w:p>
    <w:p w:rsidR="00F62F75" w:rsidRPr="00C27888" w:rsidRDefault="00F62F75" w:rsidP="00F62F75">
      <w:pPr>
        <w:pStyle w:val="11tekst"/>
      </w:pPr>
      <w:r w:rsidRPr="00607E73">
        <w:t>Zaprojektowano rozdzielnicę</w:t>
      </w:r>
      <w:r w:rsidR="00E550B7" w:rsidRPr="00607E73">
        <w:t xml:space="preserve"> w obudowie termoutwardzalnej</w:t>
      </w:r>
      <w:r w:rsidRPr="00607E73">
        <w:t xml:space="preserve"> o stopniu </w:t>
      </w:r>
      <w:proofErr w:type="gramStart"/>
      <w:r w:rsidRPr="00607E73">
        <w:t>ochrony co</w:t>
      </w:r>
      <w:proofErr w:type="gramEnd"/>
      <w:r w:rsidRPr="00607E73">
        <w:t xml:space="preserve"> najmniej IP</w:t>
      </w:r>
      <w:r w:rsidR="00E550B7" w:rsidRPr="00607E73">
        <w:t>54</w:t>
      </w:r>
      <w:r w:rsidR="00B307A1">
        <w:t xml:space="preserve"> i </w:t>
      </w:r>
      <w:r w:rsidRPr="00607E73">
        <w:t xml:space="preserve">wyposażoną w zamykane drzwi na klucz. </w:t>
      </w:r>
      <w:r w:rsidR="00E550B7" w:rsidRPr="00607E73">
        <w:t xml:space="preserve">Poszczególne odpływy zostaną zabezpieczone rozłącznikami bezpiecznikowymi lub wyłącznikami nadprądowymi. </w:t>
      </w:r>
      <w:r w:rsidRPr="00607E73">
        <w:t>W rozdzielnicy obok w/w odpływów, należy przewidzieć przynajmniej 20% dodatkowych rozłączników rezerwowych</w:t>
      </w:r>
      <w:r w:rsidRPr="00C27888">
        <w:t xml:space="preserve"> oraz rezerwę wolnego miejsca pod z</w:t>
      </w:r>
      <w:r>
        <w:t xml:space="preserve">abudowę kolejnych 20% aparatów. </w:t>
      </w:r>
      <w:r w:rsidRPr="00C27888">
        <w:t xml:space="preserve">Rozdzielnicę należy wykonać w układzie </w:t>
      </w:r>
      <w:proofErr w:type="spellStart"/>
      <w:r w:rsidRPr="00C27888">
        <w:t>TNS</w:t>
      </w:r>
      <w:proofErr w:type="spellEnd"/>
      <w:r w:rsidRPr="00C27888">
        <w:t xml:space="preserve">. </w:t>
      </w:r>
    </w:p>
    <w:p w:rsidR="00F62F75" w:rsidRPr="00C27888" w:rsidRDefault="00F62F75" w:rsidP="00F62F75">
      <w:pPr>
        <w:pStyle w:val="11tekst"/>
      </w:pPr>
      <w:r w:rsidRPr="00C27888">
        <w:t xml:space="preserve">Rozdzielnice będą miały zabudowane szyny miedziane, z </w:t>
      </w:r>
      <w:r w:rsidR="00B307A1">
        <w:t>odrębnymi szynami neutralnymi i </w:t>
      </w:r>
      <w:r w:rsidRPr="00C27888">
        <w:t>ochronnymi oraz będą wyposażone w rozłączni główn</w:t>
      </w:r>
      <w:r w:rsidR="00E550B7">
        <w:t>y</w:t>
      </w:r>
      <w:r w:rsidRPr="00C27888">
        <w:t>, kontrolę napięcia i ochronę przeciwprzepięciową. W rozdzielnicach należy przewidzieć około 25% rezerwy mie</w:t>
      </w:r>
      <w:r w:rsidR="00B307A1">
        <w:t>jsca, pod przyszłą rozbudowę, a </w:t>
      </w:r>
      <w:r w:rsidRPr="00C27888">
        <w:t>także 25% zapasu mocy.</w:t>
      </w:r>
    </w:p>
    <w:p w:rsidR="00F62F75" w:rsidRPr="00C27888" w:rsidRDefault="00F62F75" w:rsidP="00F62F75">
      <w:pPr>
        <w:pStyle w:val="11tekst"/>
      </w:pPr>
      <w:r w:rsidRPr="00C27888">
        <w:t>Wszystkie kable wprowadzone do danej rozdzielnicy powinny zaopatrzone trwałe oznaczniki, zawierające:</w:t>
      </w:r>
    </w:p>
    <w:p w:rsidR="00F62F75" w:rsidRPr="00C27888" w:rsidRDefault="00F62F75" w:rsidP="00F62F75">
      <w:pPr>
        <w:pStyle w:val="11tekst"/>
        <w:numPr>
          <w:ilvl w:val="0"/>
          <w:numId w:val="19"/>
        </w:numPr>
      </w:pPr>
      <w:proofErr w:type="gramStart"/>
      <w:r w:rsidRPr="00C27888">
        <w:t>oznaczenie</w:t>
      </w:r>
      <w:proofErr w:type="gramEnd"/>
      <w:r w:rsidRPr="00C27888">
        <w:t xml:space="preserve"> kabla zgodnie ze schematem blokowym lub/i nr obwodu,</w:t>
      </w:r>
    </w:p>
    <w:p w:rsidR="00F62F75" w:rsidRPr="00C27888" w:rsidRDefault="00F62F75" w:rsidP="00F62F75">
      <w:pPr>
        <w:pStyle w:val="11tekst"/>
        <w:numPr>
          <w:ilvl w:val="0"/>
          <w:numId w:val="19"/>
        </w:numPr>
      </w:pPr>
      <w:proofErr w:type="gramStart"/>
      <w:r w:rsidRPr="00C27888">
        <w:t>typ</w:t>
      </w:r>
      <w:proofErr w:type="gramEnd"/>
      <w:r w:rsidRPr="00C27888">
        <w:t xml:space="preserve"> i przekrój kabla.</w:t>
      </w:r>
    </w:p>
    <w:p w:rsidR="004B3D7B" w:rsidRDefault="004B3D7B" w:rsidP="004B3D7B">
      <w:pPr>
        <w:pStyle w:val="11tekst"/>
        <w:ind w:left="708" w:firstLine="0"/>
      </w:pPr>
    </w:p>
    <w:p w:rsidR="004B3D7B" w:rsidRDefault="004B3D7B" w:rsidP="004B3D7B">
      <w:pPr>
        <w:pStyle w:val="11tekst"/>
        <w:ind w:left="708" w:firstLine="0"/>
        <w:rPr>
          <w:b/>
        </w:rPr>
      </w:pPr>
      <w:r w:rsidRPr="004B3D7B">
        <w:rPr>
          <w:b/>
        </w:rPr>
        <w:t xml:space="preserve">Dla etapu </w:t>
      </w:r>
      <w:r w:rsidR="00CD7A4B">
        <w:rPr>
          <w:b/>
        </w:rPr>
        <w:t>1</w:t>
      </w:r>
      <w:r w:rsidRPr="004B3D7B">
        <w:rPr>
          <w:b/>
        </w:rPr>
        <w:t xml:space="preserve"> wraz z instalacją oświetlenia terenu planuje się wykonać wszystkie linie zasilające do poszczególnych </w:t>
      </w:r>
      <w:proofErr w:type="spellStart"/>
      <w:r>
        <w:rPr>
          <w:b/>
        </w:rPr>
        <w:t>pod</w:t>
      </w:r>
      <w:r w:rsidRPr="004B3D7B">
        <w:rPr>
          <w:b/>
        </w:rPr>
        <w:t>rozdzielnic</w:t>
      </w:r>
      <w:proofErr w:type="spellEnd"/>
      <w:r w:rsidR="00516F01">
        <w:rPr>
          <w:b/>
        </w:rPr>
        <w:t xml:space="preserve"> tj.</w:t>
      </w:r>
      <w:r w:rsidRPr="004B3D7B">
        <w:rPr>
          <w:b/>
        </w:rPr>
        <w:t>:</w:t>
      </w:r>
    </w:p>
    <w:p w:rsidR="004B3D7B" w:rsidRDefault="004B3D7B" w:rsidP="004B3D7B">
      <w:pPr>
        <w:pStyle w:val="11tekst"/>
        <w:ind w:left="708" w:firstLine="0"/>
        <w:rPr>
          <w:b/>
        </w:rPr>
      </w:pPr>
      <w:r>
        <w:rPr>
          <w:b/>
        </w:rPr>
        <w:t xml:space="preserve">- </w:t>
      </w:r>
      <w:r w:rsidRPr="004B3D7B">
        <w:rPr>
          <w:b/>
        </w:rPr>
        <w:t xml:space="preserve">R-O1 – </w:t>
      </w:r>
      <w:r>
        <w:rPr>
          <w:b/>
        </w:rPr>
        <w:t>rozdzielnia oświetlenia</w:t>
      </w:r>
      <w:r w:rsidRPr="004B3D7B">
        <w:rPr>
          <w:b/>
        </w:rPr>
        <w:t xml:space="preserve"> placu centralnego</w:t>
      </w:r>
      <w:r w:rsidR="00516F01">
        <w:rPr>
          <w:b/>
        </w:rPr>
        <w:t>,</w:t>
      </w:r>
    </w:p>
    <w:p w:rsidR="004B3D7B" w:rsidRDefault="004B3D7B" w:rsidP="004B3D7B">
      <w:pPr>
        <w:pStyle w:val="11tekst"/>
        <w:ind w:left="708" w:firstLine="0"/>
        <w:rPr>
          <w:b/>
        </w:rPr>
      </w:pPr>
      <w:r>
        <w:rPr>
          <w:b/>
        </w:rPr>
        <w:t xml:space="preserve">- </w:t>
      </w:r>
      <w:r w:rsidRPr="004B3D7B">
        <w:rPr>
          <w:b/>
        </w:rPr>
        <w:t>R-</w:t>
      </w:r>
      <w:r>
        <w:rPr>
          <w:b/>
        </w:rPr>
        <w:t>F</w:t>
      </w:r>
      <w:r w:rsidRPr="004B3D7B">
        <w:rPr>
          <w:b/>
        </w:rPr>
        <w:t xml:space="preserve"> – </w:t>
      </w:r>
      <w:r>
        <w:rPr>
          <w:b/>
        </w:rPr>
        <w:t>rozdzielnia fontanny</w:t>
      </w:r>
      <w:r w:rsidR="00516F01">
        <w:rPr>
          <w:b/>
        </w:rPr>
        <w:t>,</w:t>
      </w:r>
    </w:p>
    <w:p w:rsidR="004B3D7B" w:rsidRDefault="004B3D7B" w:rsidP="004B3D7B">
      <w:pPr>
        <w:pStyle w:val="11tekst"/>
        <w:ind w:left="708" w:firstLine="0"/>
        <w:rPr>
          <w:b/>
        </w:rPr>
      </w:pPr>
      <w:r>
        <w:rPr>
          <w:b/>
        </w:rPr>
        <w:t>- zasilanie rozdzieln</w:t>
      </w:r>
      <w:r w:rsidR="00D45730">
        <w:rPr>
          <w:b/>
        </w:rPr>
        <w:t>i</w:t>
      </w:r>
      <w:r>
        <w:rPr>
          <w:b/>
        </w:rPr>
        <w:t xml:space="preserve"> szaletu.</w:t>
      </w:r>
    </w:p>
    <w:p w:rsidR="004B3D7B" w:rsidRDefault="004B3D7B" w:rsidP="004B3D7B">
      <w:pPr>
        <w:pStyle w:val="11tekst"/>
        <w:ind w:left="708" w:firstLine="0"/>
        <w:rPr>
          <w:b/>
        </w:rPr>
      </w:pPr>
      <w:r>
        <w:rPr>
          <w:b/>
        </w:rPr>
        <w:t xml:space="preserve">Końce linii kablowych należy </w:t>
      </w:r>
      <w:r w:rsidR="008B31E4">
        <w:rPr>
          <w:b/>
        </w:rPr>
        <w:t xml:space="preserve">odpowiednio </w:t>
      </w:r>
      <w:r>
        <w:rPr>
          <w:b/>
        </w:rPr>
        <w:t>zabezpieczyć</w:t>
      </w:r>
      <w:r w:rsidR="00516F01">
        <w:rPr>
          <w:b/>
        </w:rPr>
        <w:t xml:space="preserve"> przed wnikaniem wody</w:t>
      </w:r>
      <w:r w:rsidR="008B31E4">
        <w:rPr>
          <w:b/>
        </w:rPr>
        <w:t xml:space="preserve">, oznaczyć i </w:t>
      </w:r>
      <w:proofErr w:type="gramStart"/>
      <w:r w:rsidR="00516F01">
        <w:rPr>
          <w:b/>
        </w:rPr>
        <w:t xml:space="preserve">pozostawić </w:t>
      </w:r>
      <w:r w:rsidR="008B31E4">
        <w:rPr>
          <w:b/>
        </w:rPr>
        <w:t xml:space="preserve"> w</w:t>
      </w:r>
      <w:proofErr w:type="gramEnd"/>
      <w:r w:rsidR="008B31E4">
        <w:rPr>
          <w:b/>
        </w:rPr>
        <w:t xml:space="preserve"> ziemi.</w:t>
      </w:r>
    </w:p>
    <w:p w:rsidR="004B3D7B" w:rsidRPr="004B3D7B" w:rsidRDefault="004B3D7B" w:rsidP="004B3D7B">
      <w:pPr>
        <w:pStyle w:val="11tekst"/>
        <w:ind w:left="708" w:firstLine="0"/>
        <w:rPr>
          <w:b/>
        </w:rPr>
      </w:pPr>
    </w:p>
    <w:p w:rsidR="004B3D7B" w:rsidRDefault="004B3D7B" w:rsidP="004B3D7B">
      <w:pPr>
        <w:pStyle w:val="11tekst"/>
        <w:ind w:left="708" w:firstLine="0"/>
      </w:pPr>
    </w:p>
    <w:p w:rsidR="00866CDA" w:rsidRDefault="00866CDA" w:rsidP="00866CDA">
      <w:pPr>
        <w:pStyle w:val="11tekst"/>
      </w:pPr>
    </w:p>
    <w:p w:rsidR="00487146" w:rsidRPr="00607E73" w:rsidRDefault="00487146" w:rsidP="00487146">
      <w:pPr>
        <w:pStyle w:val="archm1"/>
      </w:pPr>
      <w:bookmarkStart w:id="6" w:name="_Toc536696496"/>
      <w:r w:rsidRPr="00607E73">
        <w:t>POMIAR ENERGII ELEKTRYCZNEJ</w:t>
      </w:r>
      <w:bookmarkEnd w:id="6"/>
    </w:p>
    <w:p w:rsidR="00487146" w:rsidRDefault="00487146" w:rsidP="00487146">
      <w:pPr>
        <w:pStyle w:val="11tekst"/>
      </w:pPr>
      <w:r w:rsidRPr="00541ADB">
        <w:t xml:space="preserve">Pomiar energii elektrycznej do rozliczeń jej kosztów </w:t>
      </w:r>
      <w:r>
        <w:t>z Dostawcą będzie zainstalowany w złączu kablowo-pomiarowym w ramach budowy przyłącza.</w:t>
      </w:r>
    </w:p>
    <w:p w:rsidR="00487146" w:rsidRDefault="00487146" w:rsidP="00866CDA">
      <w:pPr>
        <w:pStyle w:val="11tekst"/>
      </w:pPr>
    </w:p>
    <w:p w:rsidR="00487146" w:rsidRDefault="00487146" w:rsidP="00866CDA">
      <w:pPr>
        <w:pStyle w:val="11tekst"/>
      </w:pPr>
    </w:p>
    <w:p w:rsidR="00866CDA" w:rsidRPr="00CD425F" w:rsidRDefault="00866CDA" w:rsidP="000A409F">
      <w:pPr>
        <w:pStyle w:val="archm1"/>
      </w:pPr>
      <w:bookmarkStart w:id="7" w:name="_Toc536696497"/>
      <w:r w:rsidRPr="00CD425F">
        <w:t>BUDOWA LINII KABLOWYCH</w:t>
      </w:r>
      <w:bookmarkEnd w:id="7"/>
    </w:p>
    <w:p w:rsidR="00866CDA" w:rsidRDefault="00866CDA" w:rsidP="00866CDA">
      <w:pPr>
        <w:pStyle w:val="11tekst"/>
      </w:pPr>
      <w:r>
        <w:t xml:space="preserve">Zaprojektowano linie kablowe oświetlenia terenu wyprowadzone z rozdzielnicy oświetlenia </w:t>
      </w:r>
      <w:r w:rsidRPr="00607E73">
        <w:t xml:space="preserve">zewnętrznego RO. Głębokość ułożenia linii kablowych 0,6m </w:t>
      </w:r>
      <w:r w:rsidR="00B307A1" w:rsidRPr="00607E73">
        <w:t>licząc, jako</w:t>
      </w:r>
      <w:r w:rsidRPr="00607E73">
        <w:t xml:space="preserve"> punkt zerowy powierzchnię terenu, po którym prowadzony jest wykop. Podsypka piasku drobnoziar</w:t>
      </w:r>
      <w:r w:rsidR="00B307A1">
        <w:t>nistego powinna wynosić 10 cm i </w:t>
      </w:r>
      <w:r w:rsidRPr="00607E73">
        <w:t>taka sama warstwa powinna przykryć kabel po ułożeniu. W miejscach skrzyżowań projektowanego kabla z innymi sieciami i urządzeniami infrastruktury technicznej oraz w miejscach ko</w:t>
      </w:r>
      <w:r w:rsidR="00B307A1">
        <w:t xml:space="preserve">lizji z projektowanymi drogami </w:t>
      </w:r>
      <w:r w:rsidRPr="00607E73">
        <w:t xml:space="preserve">kabel ułożyć w rurach </w:t>
      </w:r>
      <w:proofErr w:type="spellStart"/>
      <w:r w:rsidRPr="00607E73">
        <w:t>AROT</w:t>
      </w:r>
      <w:proofErr w:type="spellEnd"/>
      <w:r w:rsidRPr="00607E73">
        <w:t xml:space="preserve"> </w:t>
      </w:r>
      <w:proofErr w:type="spellStart"/>
      <w:r w:rsidRPr="00607E73">
        <w:t>DVK</w:t>
      </w:r>
      <w:proofErr w:type="spellEnd"/>
      <w:r w:rsidRPr="00607E73">
        <w:t xml:space="preserve"> 50. Odległość pionowa przy skrzyżowaniu projektowanego kabla od innych urządzeń podziemnych nie może by mniejsza niż 0,5m. Promień ugięcia łuków na kablu większy od 20-</w:t>
      </w:r>
      <w:proofErr w:type="gramStart"/>
      <w:r w:rsidRPr="00607E73">
        <w:t>krotnej  średnicy</w:t>
      </w:r>
      <w:proofErr w:type="gramEnd"/>
      <w:r w:rsidRPr="00607E73">
        <w:t xml:space="preserve"> kabla. W celu ostrzegania innych użytkowników urządzeń podziemnych przed ewentualnym uszkodzeniem projektowanego kabla należy ułożyć 25cm nad kablem folię kablową szerokości 20cm koloru niebieskiego na całej długości trasy kabla. Wraz z</w:t>
      </w:r>
      <w:r w:rsidR="00B307A1">
        <w:t> </w:t>
      </w:r>
      <w:r w:rsidRPr="00607E73">
        <w:t xml:space="preserve">liniami kablowymi ułożyć bednarkę ocynkowaną </w:t>
      </w:r>
      <w:proofErr w:type="spellStart"/>
      <w:r w:rsidRPr="00607E73">
        <w:t>FeZn</w:t>
      </w:r>
      <w:proofErr w:type="spellEnd"/>
      <w:r w:rsidRPr="00607E73">
        <w:t xml:space="preserve"> 25x4mm</w:t>
      </w:r>
      <w:r w:rsidR="009A16D7" w:rsidRPr="00607E73">
        <w:t xml:space="preserve"> dla uziemienia słupów latarni</w:t>
      </w:r>
      <w:r w:rsidRPr="00607E73">
        <w:t>.</w:t>
      </w:r>
    </w:p>
    <w:p w:rsidR="009718CD" w:rsidRDefault="00B33722" w:rsidP="009718CD">
      <w:pPr>
        <w:pStyle w:val="11tekst"/>
      </w:pPr>
      <w:r w:rsidRPr="00640E2E">
        <w:t xml:space="preserve">Przy </w:t>
      </w:r>
      <w:r w:rsidR="009718CD" w:rsidRPr="00640E2E">
        <w:t xml:space="preserve">wykonywaniu wykopów </w:t>
      </w:r>
      <w:r w:rsidRPr="00640E2E">
        <w:t xml:space="preserve">w pobliżu drzew, należy zwrócić szczególną uwagę na </w:t>
      </w:r>
      <w:r w:rsidR="009718CD" w:rsidRPr="00640E2E">
        <w:t xml:space="preserve">unikanie uszkadzania systemu korzeniowego. W przypadku występowania dużej ilości korzeni dopuszcza się zmianę trasy kablowej. </w:t>
      </w:r>
      <w:r w:rsidR="00640E2E" w:rsidRPr="00640E2E">
        <w:t>Przy</w:t>
      </w:r>
      <w:r w:rsidR="009718CD" w:rsidRPr="00640E2E">
        <w:t xml:space="preserve"> braku możliwości zmiany trasy kablowej przejścia przy drzewach należy wykonać przepychem lub przewiertem.</w:t>
      </w:r>
    </w:p>
    <w:p w:rsidR="00E550B7" w:rsidRDefault="00E550B7" w:rsidP="00866CDA">
      <w:pPr>
        <w:pStyle w:val="11tekst"/>
      </w:pPr>
      <w:r w:rsidRPr="00607E73">
        <w:t>Trasa projektowanych kabli przedstawiono na planie sytuacyjnym i są one zgodne z wymogami Polskich Norm dotyczących sposobu ich prowadzenia, zachowania odległo ci od krawędzi chodników</w:t>
      </w:r>
      <w:r w:rsidR="00B307A1">
        <w:t xml:space="preserve"> </w:t>
      </w:r>
      <w:r>
        <w:t>oraz skrzyżowania z innymi obiektami uzbrojenia terenu</w:t>
      </w:r>
    </w:p>
    <w:p w:rsidR="00866CDA" w:rsidRDefault="00866CDA" w:rsidP="00866CDA">
      <w:pPr>
        <w:pStyle w:val="11tekst"/>
      </w:pPr>
    </w:p>
    <w:p w:rsidR="00487146" w:rsidRPr="00607E73" w:rsidRDefault="00487146" w:rsidP="00487146">
      <w:pPr>
        <w:pStyle w:val="archm1"/>
      </w:pPr>
      <w:bookmarkStart w:id="8" w:name="_Toc536696498"/>
      <w:r w:rsidRPr="00487146">
        <w:t>INSTALACJA UZIEMIAJĄCA</w:t>
      </w:r>
      <w:bookmarkEnd w:id="8"/>
    </w:p>
    <w:p w:rsidR="00487146" w:rsidRPr="00CD425F" w:rsidRDefault="00487146" w:rsidP="00CD425F">
      <w:pPr>
        <w:pStyle w:val="11tekst"/>
      </w:pPr>
      <w:r w:rsidRPr="00CD425F">
        <w:t xml:space="preserve">Instalację uziemiającą słupów przewidziano w postaci bednarki ocynkowanej </w:t>
      </w:r>
      <w:proofErr w:type="spellStart"/>
      <w:r w:rsidRPr="00CD425F">
        <w:t>FeZn</w:t>
      </w:r>
      <w:proofErr w:type="spellEnd"/>
      <w:r w:rsidRPr="00CD425F">
        <w:t xml:space="preserve"> 25x4 mm układanej w wykopie razem z kablem. Konstrukcję słupów należy połączyć z uziomem</w:t>
      </w:r>
      <w:r w:rsidR="00CD425F" w:rsidRPr="00CD425F">
        <w:t xml:space="preserve"> </w:t>
      </w:r>
      <w:r w:rsidR="00B307A1">
        <w:t>przewodem o </w:t>
      </w:r>
      <w:r w:rsidR="00CD425F" w:rsidRPr="00CD425F">
        <w:t xml:space="preserve">przekroju min. 10 mm². </w:t>
      </w:r>
      <w:r w:rsidRPr="00CD425F">
        <w:t xml:space="preserve">Rezystancja uziemienia musi być mniejsza niż </w:t>
      </w:r>
      <w:r w:rsidR="00CD425F" w:rsidRPr="00CD425F">
        <w:t>3</w:t>
      </w:r>
      <w:r w:rsidRPr="00CD425F">
        <w:t>0Ω.</w:t>
      </w:r>
    </w:p>
    <w:p w:rsidR="00CD425F" w:rsidRDefault="00CD425F" w:rsidP="00487146">
      <w:pPr>
        <w:pStyle w:val="11tekst"/>
      </w:pPr>
    </w:p>
    <w:p w:rsidR="00487146" w:rsidRDefault="00487146" w:rsidP="00866CDA">
      <w:pPr>
        <w:pStyle w:val="11tekst"/>
      </w:pPr>
    </w:p>
    <w:p w:rsidR="008F3462" w:rsidRPr="00607E73" w:rsidRDefault="008F3462" w:rsidP="00866CDA">
      <w:pPr>
        <w:pStyle w:val="archm1"/>
      </w:pPr>
      <w:bookmarkStart w:id="9" w:name="_Toc536696499"/>
      <w:r w:rsidRPr="00607E73">
        <w:t>BILANS MOCY</w:t>
      </w:r>
      <w:bookmarkEnd w:id="9"/>
      <w:r w:rsidRPr="00607E73">
        <w:t xml:space="preserve"> </w:t>
      </w:r>
    </w:p>
    <w:tbl>
      <w:tblPr>
        <w:tblW w:w="7868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4"/>
        <w:gridCol w:w="1476"/>
        <w:gridCol w:w="1217"/>
        <w:gridCol w:w="1521"/>
      </w:tblGrid>
      <w:tr w:rsidR="000A409F" w:rsidRPr="000A409F" w:rsidTr="000A409F">
        <w:trPr>
          <w:trHeight w:val="330"/>
          <w:jc w:val="center"/>
        </w:trPr>
        <w:tc>
          <w:tcPr>
            <w:tcW w:w="3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Grupy odbiorów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Moc </w:t>
            </w:r>
            <w:proofErr w:type="spellStart"/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Pz</w:t>
            </w:r>
            <w:proofErr w:type="spellEnd"/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[kW]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proofErr w:type="spellStart"/>
            <w:proofErr w:type="gramStart"/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kj</w:t>
            </w:r>
            <w:proofErr w:type="spellEnd"/>
            <w:proofErr w:type="gramEnd"/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</w:pPr>
            <w:proofErr w:type="spellStart"/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>Psz</w:t>
            </w:r>
            <w:proofErr w:type="spellEnd"/>
            <w:r w:rsidRPr="000A409F">
              <w:rPr>
                <w:rFonts w:ascii="Arial Narrow" w:eastAsia="Times New Roman" w:hAnsi="Arial Narrow" w:cs="Calibri"/>
                <w:b/>
                <w:bCs/>
                <w:color w:val="000000"/>
                <w:lang w:eastAsia="pl-PL"/>
              </w:rPr>
              <w:t xml:space="preserve"> [kW]</w:t>
            </w:r>
          </w:p>
        </w:tc>
      </w:tr>
      <w:tr w:rsidR="000A409F" w:rsidRPr="000A409F" w:rsidTr="000A409F">
        <w:trPr>
          <w:trHeight w:val="500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ind w:left="25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Szalet </w:t>
            </w: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–</w:t>
            </w: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oś</w:t>
            </w: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wietlenie,</w:t>
            </w: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ogrzewanie</w:t>
            </w: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, podgrzewanie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cwu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5,4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0,6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3,2</w:t>
            </w:r>
          </w:p>
        </w:tc>
      </w:tr>
      <w:tr w:rsidR="000A409F" w:rsidRPr="000A409F" w:rsidTr="000A409F">
        <w:trPr>
          <w:trHeight w:val="404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ind w:left="25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Oświetlenie ścieżek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5,8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5,8</w:t>
            </w:r>
          </w:p>
        </w:tc>
      </w:tr>
      <w:tr w:rsidR="000A409F" w:rsidRPr="000A409F" w:rsidTr="000A409F">
        <w:trPr>
          <w:trHeight w:val="470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ind w:left="25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Dodatkowe oświetlenie i iluminacja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2,9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2,9</w:t>
            </w:r>
          </w:p>
        </w:tc>
      </w:tr>
      <w:tr w:rsidR="000A409F" w:rsidRPr="000A409F" w:rsidTr="000A409F">
        <w:trPr>
          <w:trHeight w:val="315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ind w:left="250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Fontanna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4,0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0,7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2,8</w:t>
            </w:r>
          </w:p>
        </w:tc>
      </w:tr>
      <w:tr w:rsidR="000A409F" w:rsidRPr="000A409F" w:rsidTr="000A409F">
        <w:trPr>
          <w:trHeight w:val="315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9A16D7">
            <w:pPr>
              <w:spacing w:after="0" w:line="240" w:lineRule="auto"/>
              <w:ind w:firstLineChars="177" w:firstLine="389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Łącznie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18,1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14,7</w:t>
            </w:r>
          </w:p>
        </w:tc>
      </w:tr>
      <w:tr w:rsidR="000A409F" w:rsidRPr="000A409F" w:rsidTr="000A409F">
        <w:trPr>
          <w:trHeight w:val="315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9A16D7">
            <w:pPr>
              <w:spacing w:after="0" w:line="240" w:lineRule="auto"/>
              <w:ind w:firstLineChars="177" w:firstLine="389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proofErr w:type="spellStart"/>
            <w:proofErr w:type="gramStart"/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kj</w:t>
            </w:r>
            <w:proofErr w:type="spellEnd"/>
            <w:proofErr w:type="gramEnd"/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(dla rozdzielni)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1,00</w:t>
            </w:r>
          </w:p>
        </w:tc>
      </w:tr>
      <w:tr w:rsidR="000A409F" w:rsidRPr="000A409F" w:rsidTr="000A409F">
        <w:trPr>
          <w:trHeight w:val="315"/>
          <w:jc w:val="center"/>
        </w:trPr>
        <w:tc>
          <w:tcPr>
            <w:tcW w:w="3654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9F" w:rsidRPr="000A409F" w:rsidRDefault="000A409F" w:rsidP="009A16D7">
            <w:pPr>
              <w:spacing w:after="0" w:line="240" w:lineRule="auto"/>
              <w:ind w:firstLineChars="177" w:firstLine="389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proofErr w:type="spellStart"/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Psz</w:t>
            </w:r>
            <w:proofErr w:type="spellEnd"/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 [kW]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color w:val="000000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09F" w:rsidRPr="000A409F" w:rsidRDefault="000A409F" w:rsidP="000A40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0A409F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14,7</w:t>
            </w:r>
          </w:p>
        </w:tc>
      </w:tr>
    </w:tbl>
    <w:p w:rsidR="00923D27" w:rsidRDefault="00923D27" w:rsidP="007613B4">
      <w:pPr>
        <w:pStyle w:val="1TEKSTPODSTAWOWY0"/>
        <w:keepNext/>
        <w:rPr>
          <w:rFonts w:cs="Arial"/>
          <w:b/>
          <w:color w:val="000000" w:themeColor="text1"/>
          <w:sz w:val="24"/>
          <w:szCs w:val="56"/>
        </w:rPr>
      </w:pPr>
    </w:p>
    <w:p w:rsidR="00311E82" w:rsidRPr="002E14A5" w:rsidRDefault="00311E82" w:rsidP="000A409F">
      <w:pPr>
        <w:pStyle w:val="11tekst"/>
      </w:pPr>
      <w:proofErr w:type="spellStart"/>
      <w:r w:rsidRPr="002E14A5">
        <w:t>Pz</w:t>
      </w:r>
      <w:proofErr w:type="spellEnd"/>
      <w:r w:rsidRPr="002E14A5">
        <w:t xml:space="preserve"> [kW] - moc zainstalowana</w:t>
      </w:r>
    </w:p>
    <w:p w:rsidR="00311E82" w:rsidRPr="002E14A5" w:rsidRDefault="00311E82" w:rsidP="000A409F">
      <w:pPr>
        <w:pStyle w:val="11tekst"/>
      </w:pPr>
      <w:proofErr w:type="spellStart"/>
      <w:r w:rsidRPr="002E14A5">
        <w:lastRenderedPageBreak/>
        <w:t>Psz</w:t>
      </w:r>
      <w:proofErr w:type="spellEnd"/>
      <w:r w:rsidRPr="002E14A5">
        <w:t xml:space="preserve"> [kW] - moc szczytowa zapotrzebowania</w:t>
      </w:r>
    </w:p>
    <w:p w:rsidR="00311E82" w:rsidRDefault="00311E82" w:rsidP="000A409F">
      <w:pPr>
        <w:pStyle w:val="11tekst"/>
      </w:pPr>
      <w:proofErr w:type="spellStart"/>
      <w:proofErr w:type="gramStart"/>
      <w:r w:rsidRPr="002E14A5">
        <w:t>kj</w:t>
      </w:r>
      <w:proofErr w:type="spellEnd"/>
      <w:r w:rsidRPr="002E14A5">
        <w:t xml:space="preserve">  - współczynnik</w:t>
      </w:r>
      <w:proofErr w:type="gramEnd"/>
      <w:r w:rsidRPr="002E14A5">
        <w:t xml:space="preserve"> jednoczesności</w:t>
      </w:r>
    </w:p>
    <w:p w:rsidR="00311E82" w:rsidRDefault="00311E82">
      <w:pPr>
        <w:rPr>
          <w:rFonts w:ascii="Arial" w:hAnsi="Arial" w:cs="Arial"/>
          <w:b/>
          <w:color w:val="000000" w:themeColor="text1"/>
          <w:sz w:val="24"/>
          <w:szCs w:val="56"/>
        </w:rPr>
      </w:pPr>
    </w:p>
    <w:p w:rsidR="001E3FBE" w:rsidRPr="007613B4" w:rsidRDefault="001E3FBE" w:rsidP="00866CDA">
      <w:pPr>
        <w:pStyle w:val="archm1"/>
      </w:pPr>
      <w:bookmarkStart w:id="10" w:name="_Toc536696500"/>
      <w:r w:rsidRPr="007613B4">
        <w:t>OCHRONA PRZECIWPRZEPIĘCIOWA</w:t>
      </w:r>
      <w:bookmarkEnd w:id="10"/>
      <w:r w:rsidRPr="007613B4">
        <w:t xml:space="preserve"> </w:t>
      </w:r>
    </w:p>
    <w:p w:rsidR="001E3FBE" w:rsidRDefault="001E3FBE" w:rsidP="00866CDA">
      <w:pPr>
        <w:pStyle w:val="11tekst"/>
        <w:rPr>
          <w:color w:val="000000" w:themeColor="text1"/>
        </w:rPr>
      </w:pPr>
      <w:r w:rsidRPr="001E3FBE">
        <w:t>Jako ochronę przed przepięciami zastosowan</w:t>
      </w:r>
      <w:r w:rsidR="00F33F00">
        <w:t>y zostanie system odgromników i </w:t>
      </w:r>
      <w:r w:rsidRPr="001E3FBE">
        <w:t xml:space="preserve">ochronników zainstalowanych na szynach zbiorczych rozdzielnicy </w:t>
      </w:r>
      <w:r w:rsidR="00C27888">
        <w:t>R</w:t>
      </w:r>
      <w:r w:rsidRPr="001E3FBE">
        <w:t>G</w:t>
      </w:r>
      <w:r w:rsidR="00C27888">
        <w:t xml:space="preserve"> oraz rozdzielnic </w:t>
      </w:r>
      <w:proofErr w:type="gramStart"/>
      <w:r w:rsidR="00C27888">
        <w:t>strefowych</w:t>
      </w:r>
      <w:r w:rsidRPr="001E3FBE">
        <w:t xml:space="preserve">. </w:t>
      </w:r>
      <w:proofErr w:type="gramEnd"/>
    </w:p>
    <w:p w:rsidR="001E3FBE" w:rsidRDefault="001E3FBE" w:rsidP="001E3FBE">
      <w:pPr>
        <w:pStyle w:val="Akapitzlist"/>
        <w:ind w:left="1224"/>
        <w:rPr>
          <w:rFonts w:ascii="Arial" w:hAnsi="Arial" w:cs="Arial"/>
          <w:b/>
          <w:color w:val="000000" w:themeColor="text1"/>
          <w:sz w:val="24"/>
          <w:szCs w:val="56"/>
        </w:rPr>
      </w:pPr>
    </w:p>
    <w:p w:rsidR="001E3FBE" w:rsidRPr="007613B4" w:rsidRDefault="001E3FBE" w:rsidP="00866CDA">
      <w:pPr>
        <w:pStyle w:val="archm1"/>
      </w:pPr>
      <w:bookmarkStart w:id="11" w:name="_Toc536696501"/>
      <w:r w:rsidRPr="007613B4">
        <w:t>OCHRONA PRZECIWPORAŻENIOWA</w:t>
      </w:r>
      <w:bookmarkEnd w:id="11"/>
      <w:r w:rsidRPr="007613B4">
        <w:t xml:space="preserve"> </w:t>
      </w:r>
    </w:p>
    <w:p w:rsidR="001E3FBE" w:rsidRDefault="001E3FBE" w:rsidP="00866CDA">
      <w:pPr>
        <w:pStyle w:val="11tekst"/>
      </w:pPr>
      <w:r w:rsidRPr="001E3FBE">
        <w:t xml:space="preserve">We wszystkich instalacjach stosować ochronę przed dotykiem bezpośrednim – </w:t>
      </w:r>
      <w:proofErr w:type="gramStart"/>
      <w:r w:rsidRPr="001E3FBE">
        <w:t>izolację  i</w:t>
      </w:r>
      <w:proofErr w:type="gramEnd"/>
      <w:r w:rsidRPr="001E3FBE">
        <w:t xml:space="preserve"> obudowy izolacyjne. Jako ochronę przed dotykiem pośrednim należy stosować samoczynne wyłączenie zasilania realizowane przy pomocy wyłączników nadmiarowo-prądowych oraz </w:t>
      </w:r>
      <w:proofErr w:type="gramStart"/>
      <w:r w:rsidRPr="001E3FBE">
        <w:t>różnicowoprądowych.</w:t>
      </w:r>
      <w:proofErr w:type="gramEnd"/>
    </w:p>
    <w:p w:rsidR="001E3FBE" w:rsidRDefault="001E3FBE" w:rsidP="001E3FBE">
      <w:pPr>
        <w:pStyle w:val="Akapitzlist"/>
        <w:ind w:left="1224"/>
        <w:rPr>
          <w:rFonts w:ascii="Arial" w:hAnsi="Arial" w:cs="Arial"/>
          <w:b/>
          <w:color w:val="000000" w:themeColor="text1"/>
          <w:sz w:val="24"/>
          <w:szCs w:val="56"/>
        </w:rPr>
      </w:pPr>
    </w:p>
    <w:p w:rsidR="001E3FBE" w:rsidRPr="001E3FBE" w:rsidRDefault="001E3FBE" w:rsidP="00866CDA">
      <w:pPr>
        <w:pStyle w:val="archm1"/>
      </w:pPr>
      <w:bookmarkStart w:id="12" w:name="_Toc536696502"/>
      <w:r w:rsidRPr="001E3FBE">
        <w:t>UWAGI KOŃCOWE</w:t>
      </w:r>
      <w:bookmarkEnd w:id="12"/>
    </w:p>
    <w:p w:rsidR="001E3FBE" w:rsidRPr="001E3FBE" w:rsidRDefault="001E3FBE" w:rsidP="00866CDA">
      <w:pPr>
        <w:pStyle w:val="11tekst"/>
      </w:pPr>
      <w:r w:rsidRPr="001E3FBE">
        <w:t xml:space="preserve">Całość prac związanych z niniejszym projektem wykonać zgodnie z obowiązującymi przepisami BHP oraz p.poż. </w:t>
      </w:r>
      <w:proofErr w:type="gramStart"/>
      <w:r w:rsidRPr="001E3FBE">
        <w:t>i</w:t>
      </w:r>
      <w:proofErr w:type="gramEnd"/>
      <w:r w:rsidRPr="001E3FBE">
        <w:t xml:space="preserve"> normami PN. </w:t>
      </w:r>
    </w:p>
    <w:p w:rsidR="001E3FBE" w:rsidRPr="001E3FBE" w:rsidRDefault="001E3FBE" w:rsidP="00866CDA">
      <w:pPr>
        <w:pStyle w:val="11tekst"/>
      </w:pPr>
      <w:r w:rsidRPr="001E3FBE">
        <w:t>Po wykonaniu instalacji należy:</w:t>
      </w:r>
    </w:p>
    <w:p w:rsidR="001E3FBE" w:rsidRPr="001E3FBE" w:rsidRDefault="001E3FBE" w:rsidP="000A409F">
      <w:pPr>
        <w:pStyle w:val="11tekst"/>
        <w:ind w:left="1843" w:hanging="283"/>
      </w:pPr>
      <w:r w:rsidRPr="001E3FBE">
        <w:t xml:space="preserve">- </w:t>
      </w:r>
      <w:r>
        <w:tab/>
      </w:r>
      <w:r w:rsidRPr="001E3FBE">
        <w:t xml:space="preserve">dokonać odpowiednich </w:t>
      </w:r>
      <w:r w:rsidR="00B36F8A" w:rsidRPr="001E3FBE">
        <w:t>pomiarów, z których</w:t>
      </w:r>
      <w:r w:rsidRPr="001E3FBE">
        <w:t xml:space="preserve"> protokoły należy przedstawić do odbioru,</w:t>
      </w:r>
    </w:p>
    <w:p w:rsidR="001E3FBE" w:rsidRPr="001E3FBE" w:rsidRDefault="001E3FBE" w:rsidP="000A409F">
      <w:pPr>
        <w:pStyle w:val="11tekst"/>
        <w:ind w:left="1843" w:hanging="283"/>
      </w:pPr>
      <w:r w:rsidRPr="001E3FBE">
        <w:t>-</w:t>
      </w:r>
      <w:r w:rsidRPr="001E3FBE">
        <w:tab/>
        <w:t>sprawdzić zakres wykonanych robót z projektem,</w:t>
      </w:r>
    </w:p>
    <w:p w:rsidR="001E3FBE" w:rsidRPr="001E3FBE" w:rsidRDefault="001E3FBE" w:rsidP="000A409F">
      <w:pPr>
        <w:pStyle w:val="11tekst"/>
        <w:ind w:left="1843" w:hanging="283"/>
      </w:pPr>
      <w:r w:rsidRPr="001E3FBE">
        <w:t>-</w:t>
      </w:r>
      <w:r w:rsidRPr="001E3FBE">
        <w:tab/>
        <w:t>sprawdzić stan izolacji kabli, przewodów i urządzeń,</w:t>
      </w:r>
    </w:p>
    <w:p w:rsidR="001E3FBE" w:rsidRPr="001E3FBE" w:rsidRDefault="001E3FBE" w:rsidP="000A409F">
      <w:pPr>
        <w:pStyle w:val="11tekst"/>
        <w:ind w:left="1843" w:hanging="283"/>
      </w:pPr>
      <w:r w:rsidRPr="001E3FBE">
        <w:t>-</w:t>
      </w:r>
      <w:r w:rsidRPr="001E3FBE">
        <w:tab/>
        <w:t>sprawdzić poprawność działania dodatkowej ochrony przed porażeniem prądem elektrycznym,</w:t>
      </w:r>
    </w:p>
    <w:p w:rsidR="001E3FBE" w:rsidRPr="001E3FBE" w:rsidRDefault="001E3FBE" w:rsidP="000A409F">
      <w:pPr>
        <w:pStyle w:val="11tekst"/>
        <w:ind w:left="1843" w:hanging="283"/>
      </w:pPr>
      <w:r w:rsidRPr="001E3FBE">
        <w:t>-</w:t>
      </w:r>
      <w:r w:rsidRPr="001E3FBE">
        <w:tab/>
        <w:t>poprawność podłączeń kabli do urządzeń.</w:t>
      </w:r>
    </w:p>
    <w:p w:rsidR="001E3FBE" w:rsidRPr="001E3FBE" w:rsidRDefault="001E3FBE" w:rsidP="00866CDA">
      <w:pPr>
        <w:pStyle w:val="11tekst"/>
      </w:pPr>
    </w:p>
    <w:p w:rsidR="001E3FBE" w:rsidRDefault="001E3FBE" w:rsidP="00866CDA">
      <w:pPr>
        <w:pStyle w:val="11tekst"/>
      </w:pPr>
      <w:r w:rsidRPr="001E3FBE">
        <w:t>Przy wykonywaniu instalacji należy zachować koordyna</w:t>
      </w:r>
      <w:r>
        <w:t xml:space="preserve">cję z pozostałymi instalacjami. </w:t>
      </w:r>
      <w:r w:rsidRPr="001E3FBE">
        <w:t>Zachować symetrię obciążenia</w:t>
      </w:r>
    </w:p>
    <w:p w:rsidR="001E3FBE" w:rsidRDefault="001E3FBE" w:rsidP="00866CDA">
      <w:pPr>
        <w:pStyle w:val="11tekst"/>
      </w:pPr>
    </w:p>
    <w:p w:rsidR="001E3FBE" w:rsidRDefault="001E3FBE" w:rsidP="00866CDA">
      <w:pPr>
        <w:pStyle w:val="11tekst"/>
      </w:pPr>
    </w:p>
    <w:p w:rsidR="001E3FBE" w:rsidRDefault="001E3FBE" w:rsidP="00866CDA">
      <w:pPr>
        <w:pStyle w:val="11tekst"/>
      </w:pPr>
    </w:p>
    <w:p w:rsidR="001E3FBE" w:rsidRPr="001E3FBE" w:rsidRDefault="001E3FBE" w:rsidP="00866CDA">
      <w:pPr>
        <w:pStyle w:val="archm1"/>
      </w:pPr>
      <w:bookmarkStart w:id="13" w:name="_Toc536696503"/>
      <w:r w:rsidRPr="001E3FBE">
        <w:t>WYKAZ NORM</w:t>
      </w:r>
      <w:bookmarkEnd w:id="13"/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r w:rsidRPr="00F33F00">
        <w:t>PN-HD 60364 – Instalacje elektryczne w obiektach budowlanych</w:t>
      </w:r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proofErr w:type="spellStart"/>
      <w:r w:rsidRPr="00F33F00">
        <w:t>PN</w:t>
      </w:r>
      <w:proofErr w:type="spellEnd"/>
      <w:r w:rsidRPr="00F33F00">
        <w:t>-EN</w:t>
      </w:r>
      <w:proofErr w:type="gramStart"/>
      <w:r w:rsidRPr="00F33F00">
        <w:t xml:space="preserve"> 12464-2:2008 - Światło</w:t>
      </w:r>
      <w:proofErr w:type="gramEnd"/>
      <w:r w:rsidRPr="00F33F00">
        <w:t xml:space="preserve"> i oświetlenie - Oświetlenie miejsc pracy - Część 2: Miejsca pracy na zewnątrz</w:t>
      </w:r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proofErr w:type="spellStart"/>
      <w:r w:rsidRPr="00F33F00">
        <w:t>PN</w:t>
      </w:r>
      <w:proofErr w:type="spellEnd"/>
      <w:r w:rsidRPr="00F33F00">
        <w:t>-EN</w:t>
      </w:r>
      <w:proofErr w:type="gramStart"/>
      <w:r w:rsidRPr="00F33F00">
        <w:t xml:space="preserve"> 12193:2008 - Światło</w:t>
      </w:r>
      <w:proofErr w:type="gramEnd"/>
      <w:r w:rsidRPr="00F33F00">
        <w:t xml:space="preserve"> i oświetlenie -- Oświetlenie w sporcie</w:t>
      </w:r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r w:rsidRPr="00F33F00">
        <w:t>PN-EN</w:t>
      </w:r>
      <w:proofErr w:type="gramStart"/>
      <w:r w:rsidRPr="00F33F00">
        <w:t xml:space="preserve"> 62305-1:2011 - Ochrona</w:t>
      </w:r>
      <w:proofErr w:type="gramEnd"/>
      <w:r w:rsidRPr="00F33F00">
        <w:t xml:space="preserve"> odgromowa -- Część 1: Zasady ogólne</w:t>
      </w:r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r w:rsidRPr="00F33F00">
        <w:t>PN-EN</w:t>
      </w:r>
      <w:proofErr w:type="gramStart"/>
      <w:r w:rsidRPr="00F33F00">
        <w:t xml:space="preserve"> 62305-2:2012 - Ochrona</w:t>
      </w:r>
      <w:proofErr w:type="gramEnd"/>
      <w:r w:rsidRPr="00F33F00">
        <w:t xml:space="preserve"> odgromowa -- Część 2: Zarządzanie ryzykiem</w:t>
      </w:r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r w:rsidRPr="00F33F00">
        <w:t>PN-EN</w:t>
      </w:r>
      <w:proofErr w:type="gramStart"/>
      <w:r w:rsidRPr="00F33F00">
        <w:t xml:space="preserve"> 62305-3:2011 - Ochrona</w:t>
      </w:r>
      <w:proofErr w:type="gramEnd"/>
      <w:r w:rsidRPr="00F33F00">
        <w:t xml:space="preserve"> odgromowa -- Część 3: Uszkodzenia fizyczne obiektów i zagrożenie życia</w:t>
      </w:r>
    </w:p>
    <w:p w:rsidR="001E3FBE" w:rsidRPr="00F33F00" w:rsidRDefault="001E3FBE" w:rsidP="00866CDA">
      <w:pPr>
        <w:pStyle w:val="11tekst"/>
        <w:numPr>
          <w:ilvl w:val="0"/>
          <w:numId w:val="21"/>
        </w:numPr>
      </w:pPr>
      <w:r w:rsidRPr="00F33F00">
        <w:t>PN-EN</w:t>
      </w:r>
      <w:proofErr w:type="gramStart"/>
      <w:r w:rsidRPr="00F33F00">
        <w:t xml:space="preserve"> 62305-4:2011 - Ochrona</w:t>
      </w:r>
      <w:proofErr w:type="gramEnd"/>
      <w:r w:rsidRPr="00F33F00">
        <w:t xml:space="preserve"> odgromowa -- Część 4: Urządzenia elektryczne i elektroniczne w obiektach</w:t>
      </w:r>
    </w:p>
    <w:p w:rsidR="001E3FBE" w:rsidRPr="00F33F00" w:rsidRDefault="001E3FBE" w:rsidP="00E550B7">
      <w:pPr>
        <w:pStyle w:val="11tekst"/>
        <w:numPr>
          <w:ilvl w:val="0"/>
          <w:numId w:val="21"/>
        </w:numPr>
      </w:pPr>
      <w:r w:rsidRPr="00F33F00">
        <w:t>N SEP-E-002</w:t>
      </w:r>
      <w:r w:rsidR="00E550B7">
        <w:t>4</w:t>
      </w:r>
      <w:r w:rsidRPr="00F33F00">
        <w:t xml:space="preserve">. </w:t>
      </w:r>
      <w:r w:rsidR="00E550B7">
        <w:t>Elektroenergetyczne i sygnalizacyjne linie kablowe</w:t>
      </w:r>
    </w:p>
    <w:p w:rsidR="00D51D98" w:rsidRDefault="00D51D9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br w:type="page"/>
      </w:r>
    </w:p>
    <w:p w:rsidR="00414F0C" w:rsidRPr="00D0602E" w:rsidRDefault="00414F0C" w:rsidP="00414F0C">
      <w:pPr>
        <w:pStyle w:val="Punktlewo"/>
        <w:numPr>
          <w:ilvl w:val="0"/>
          <w:numId w:val="0"/>
        </w:numPr>
        <w:tabs>
          <w:tab w:val="clear" w:pos="2345"/>
        </w:tabs>
        <w:ind w:left="1276"/>
        <w:rPr>
          <w:rFonts w:ascii="Arial Narrow" w:hAnsi="Arial Narrow"/>
          <w:sz w:val="20"/>
          <w:szCs w:val="20"/>
        </w:rPr>
      </w:pPr>
    </w:p>
    <w:p w:rsidR="00D51D98" w:rsidRPr="00D0602E" w:rsidRDefault="00D51D98" w:rsidP="00D51D98">
      <w:pPr>
        <w:pStyle w:val="GWNY"/>
        <w:rPr>
          <w:rFonts w:ascii="Arial Narrow" w:hAnsi="Arial Narrow"/>
        </w:rPr>
      </w:pPr>
      <w:bookmarkStart w:id="14" w:name="_Toc341071221"/>
      <w:bookmarkStart w:id="15" w:name="_Toc341071243"/>
      <w:bookmarkStart w:id="16" w:name="_Toc341071308"/>
      <w:bookmarkStart w:id="17" w:name="_Toc341071330"/>
      <w:bookmarkStart w:id="18" w:name="_Toc341071386"/>
      <w:bookmarkStart w:id="19" w:name="_Toc341171052"/>
      <w:bookmarkStart w:id="20" w:name="_Toc341171072"/>
      <w:bookmarkStart w:id="21" w:name="_Toc341171107"/>
      <w:bookmarkStart w:id="22" w:name="_Toc347784907"/>
      <w:bookmarkStart w:id="23" w:name="_Toc347789767"/>
      <w:bookmarkStart w:id="24" w:name="_Toc347789849"/>
      <w:bookmarkStart w:id="25" w:name="_Toc347789916"/>
      <w:bookmarkStart w:id="26" w:name="_Toc347789985"/>
      <w:bookmarkStart w:id="27" w:name="_Toc347790010"/>
      <w:bookmarkStart w:id="28" w:name="_Toc347790035"/>
      <w:bookmarkStart w:id="29" w:name="_Toc347790060"/>
      <w:bookmarkStart w:id="30" w:name="_Toc520809117"/>
      <w:r w:rsidRPr="00D0602E">
        <w:rPr>
          <w:rFonts w:ascii="Arial Narrow" w:hAnsi="Arial Narrow"/>
        </w:rPr>
        <w:t>II.   ZESTAWIENIE PODSTAWOWYCH MATERIAŁÓW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W w:w="9815" w:type="dxa"/>
        <w:jc w:val="center"/>
        <w:tblInd w:w="-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1"/>
        <w:gridCol w:w="5292"/>
        <w:gridCol w:w="1019"/>
        <w:gridCol w:w="993"/>
        <w:gridCol w:w="1760"/>
      </w:tblGrid>
      <w:tr w:rsidR="00D51D98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pStyle w:val="1TEKSTPODSTAWOWY0"/>
              <w:ind w:left="61" w:right="67"/>
              <w:rPr>
                <w:rFonts w:ascii="Arial Narrow" w:hAnsi="Arial Narrow"/>
              </w:rPr>
            </w:pPr>
            <w:bookmarkStart w:id="31" w:name="_Toc341071222"/>
            <w:bookmarkStart w:id="32" w:name="_Toc341071244"/>
            <w:bookmarkStart w:id="33" w:name="_Toc341071309"/>
            <w:bookmarkStart w:id="34" w:name="_Toc341071331"/>
            <w:r w:rsidRPr="00D0602E">
              <w:rPr>
                <w:rFonts w:ascii="Arial Narrow" w:hAnsi="Arial Narrow"/>
              </w:rPr>
              <w:t>Lp.</w:t>
            </w:r>
            <w:bookmarkEnd w:id="31"/>
            <w:bookmarkEnd w:id="32"/>
            <w:bookmarkEnd w:id="33"/>
            <w:bookmarkEnd w:id="34"/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pStyle w:val="1TEKSTPODSTAWOWY0"/>
              <w:jc w:val="center"/>
              <w:rPr>
                <w:rFonts w:ascii="Arial Narrow" w:hAnsi="Arial Narrow"/>
              </w:rPr>
            </w:pPr>
            <w:bookmarkStart w:id="35" w:name="_Toc341071223"/>
            <w:bookmarkStart w:id="36" w:name="_Toc341071245"/>
            <w:bookmarkStart w:id="37" w:name="_Toc341071310"/>
            <w:bookmarkStart w:id="38" w:name="_Toc341071332"/>
            <w:r w:rsidRPr="00D0602E">
              <w:rPr>
                <w:rFonts w:ascii="Arial Narrow" w:hAnsi="Arial Narrow"/>
              </w:rPr>
              <w:t>Nazwa materiału</w:t>
            </w:r>
            <w:bookmarkEnd w:id="35"/>
            <w:bookmarkEnd w:id="36"/>
            <w:bookmarkEnd w:id="37"/>
            <w:bookmarkEnd w:id="38"/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 w:cs="Arial"/>
                <w:b/>
              </w:rPr>
            </w:pPr>
            <w:r w:rsidRPr="00D0602E">
              <w:rPr>
                <w:rFonts w:ascii="Arial Narrow" w:hAnsi="Arial Narrow" w:cs="Arial"/>
                <w:b/>
              </w:rPr>
              <w:t>Jedn.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 w:cs="Arial"/>
                <w:b/>
              </w:rPr>
            </w:pPr>
            <w:r w:rsidRPr="00D0602E">
              <w:rPr>
                <w:rFonts w:ascii="Arial Narrow" w:hAnsi="Arial Narrow" w:cs="Arial"/>
                <w:b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 w:cs="Arial"/>
                <w:b/>
              </w:rPr>
            </w:pPr>
            <w:r w:rsidRPr="00D0602E">
              <w:rPr>
                <w:rFonts w:ascii="Arial Narrow" w:hAnsi="Arial Narrow" w:cs="Arial"/>
                <w:b/>
              </w:rPr>
              <w:t>UWAGI</w:t>
            </w:r>
          </w:p>
        </w:tc>
      </w:tr>
      <w:tr w:rsidR="00D51D98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/>
                <w:b/>
              </w:rPr>
            </w:pPr>
            <w:r w:rsidRPr="00D0602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/>
                <w:b/>
              </w:rPr>
            </w:pPr>
            <w:r w:rsidRPr="00D0602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/>
                <w:b/>
              </w:rPr>
            </w:pPr>
            <w:r w:rsidRPr="00D0602E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jc w:val="center"/>
              <w:rPr>
                <w:rFonts w:ascii="Arial Narrow" w:hAnsi="Arial Narrow"/>
                <w:b/>
              </w:rPr>
            </w:pPr>
            <w:r w:rsidRPr="00D0602E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D51D98" w:rsidRPr="00D0602E" w:rsidRDefault="00D51D98" w:rsidP="00C30BF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</w:rPr>
            </w:pPr>
            <w:r w:rsidRPr="00D0602E">
              <w:rPr>
                <w:rFonts w:ascii="Arial Narrow" w:hAnsi="Arial Narrow"/>
                <w:b/>
              </w:rPr>
              <w:t>5</w:t>
            </w:r>
          </w:p>
        </w:tc>
      </w:tr>
      <w:tr w:rsidR="00D51D98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98" w:rsidRPr="00D0602E" w:rsidRDefault="00D51D98" w:rsidP="005B4065">
            <w:pPr>
              <w:spacing w:before="40" w:after="40" w:line="240" w:lineRule="auto"/>
              <w:ind w:left="17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98" w:rsidRPr="00D0602E" w:rsidRDefault="00D51D98" w:rsidP="005B4065">
            <w:pPr>
              <w:spacing w:before="40" w:after="4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D0602E">
              <w:rPr>
                <w:rFonts w:ascii="Arial Narrow" w:eastAsia="Times New Roman" w:hAnsi="Arial Narrow" w:cs="Arial"/>
                <w:b/>
                <w:lang w:eastAsia="pl-PL"/>
              </w:rPr>
              <w:t>Sieci kablowe (instalacja oświetleniowa, zasilanie rozdzielnic)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98" w:rsidRPr="00D0602E" w:rsidRDefault="00D51D98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98" w:rsidRPr="00D0602E" w:rsidRDefault="00D51D98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1D98" w:rsidRPr="00D0602E" w:rsidRDefault="00D51D98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0F527F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27F" w:rsidRPr="00D0602E" w:rsidRDefault="000F527F" w:rsidP="00C30BF2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27F" w:rsidRPr="00D0602E" w:rsidRDefault="000F527F" w:rsidP="005B4065">
            <w:pPr>
              <w:spacing w:before="40" w:after="40" w:line="240" w:lineRule="auto"/>
              <w:rPr>
                <w:rFonts w:ascii="Arial Narrow" w:hAnsi="Arial Narrow" w:cs="Arial"/>
              </w:rPr>
            </w:pPr>
            <w:r w:rsidRPr="00D0602E">
              <w:rPr>
                <w:rFonts w:ascii="Arial Narrow" w:hAnsi="Arial Narrow" w:cs="Arial"/>
              </w:rPr>
              <w:t>Rozdzielnica R-O</w:t>
            </w:r>
          </w:p>
          <w:p w:rsidR="000F527F" w:rsidRPr="00D0602E" w:rsidRDefault="000F527F" w:rsidP="005B4065">
            <w:pPr>
              <w:spacing w:before="40" w:after="40" w:line="240" w:lineRule="auto"/>
              <w:rPr>
                <w:rFonts w:ascii="Arial Narrow" w:hAnsi="Arial Narrow" w:cs="Arial"/>
              </w:rPr>
            </w:pPr>
            <w:r w:rsidRPr="00D0602E">
              <w:rPr>
                <w:rFonts w:ascii="Arial Narrow" w:hAnsi="Arial Narrow" w:cs="Arial"/>
              </w:rPr>
              <w:t xml:space="preserve">Rozdzielnica wolnostojąca w obudowie termoutwardzalnej na fundamencie (wym. </w:t>
            </w:r>
            <w:proofErr w:type="spellStart"/>
            <w:r w:rsidRPr="00D0602E">
              <w:rPr>
                <w:rFonts w:ascii="Arial Narrow" w:hAnsi="Arial Narrow" w:cs="Arial"/>
              </w:rPr>
              <w:t>szer</w:t>
            </w:r>
            <w:proofErr w:type="spellEnd"/>
            <w:r w:rsidRPr="00D0602E">
              <w:rPr>
                <w:rFonts w:ascii="Arial Narrow" w:hAnsi="Arial Narrow" w:cs="Arial"/>
              </w:rPr>
              <w:t xml:space="preserve"> x wys. x gł. 600x</w:t>
            </w:r>
            <w:proofErr w:type="gramStart"/>
            <w:r w:rsidRPr="00D0602E">
              <w:rPr>
                <w:rFonts w:ascii="Arial Narrow" w:hAnsi="Arial Narrow" w:cs="Arial"/>
              </w:rPr>
              <w:t>(300+300)x</w:t>
            </w:r>
            <w:proofErr w:type="gramEnd"/>
            <w:r w:rsidRPr="00D0602E">
              <w:rPr>
                <w:rFonts w:ascii="Arial Narrow" w:hAnsi="Arial Narrow" w:cs="Arial"/>
              </w:rPr>
              <w:t>800x250 z drzwiami pełnymi)</w:t>
            </w:r>
          </w:p>
          <w:p w:rsidR="000F527F" w:rsidRPr="00D0602E" w:rsidRDefault="000F527F" w:rsidP="005B4065">
            <w:pPr>
              <w:spacing w:before="40" w:after="4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wyposażona</w:t>
            </w:r>
            <w:proofErr w:type="gramEnd"/>
            <w:r w:rsidRPr="00D0602E">
              <w:rPr>
                <w:rFonts w:ascii="Arial Narrow" w:hAnsi="Arial Narrow" w:cs="Arial"/>
              </w:rPr>
              <w:t xml:space="preserve"> wg schematu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27F" w:rsidRPr="00D0602E" w:rsidRDefault="000F527F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proofErr w:type="gramStart"/>
            <w:r w:rsidRPr="00D0602E">
              <w:rPr>
                <w:rFonts w:ascii="Arial Narrow" w:hAnsi="Arial Narrow" w:cs="Arial"/>
              </w:rPr>
              <w:t>kpl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27F" w:rsidRPr="00D0602E" w:rsidRDefault="000F527F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D0602E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27F" w:rsidRPr="00D0602E" w:rsidRDefault="000F527F" w:rsidP="00CD7A4B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940768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</w:rPr>
            </w:pPr>
            <w:r w:rsidRPr="00D0602E">
              <w:rPr>
                <w:rFonts w:ascii="Arial Narrow" w:hAnsi="Arial Narrow" w:cs="Arial"/>
              </w:rPr>
              <w:t>R-</w:t>
            </w:r>
            <w:proofErr w:type="spellStart"/>
            <w:r w:rsidRPr="00D0602E">
              <w:rPr>
                <w:rFonts w:ascii="Arial Narrow" w:hAnsi="Arial Narrow" w:cs="Arial"/>
              </w:rPr>
              <w:t>GN</w:t>
            </w:r>
            <w:proofErr w:type="spellEnd"/>
          </w:p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</w:rPr>
            </w:pPr>
            <w:r w:rsidRPr="00D0602E">
              <w:rPr>
                <w:rFonts w:ascii="Arial Narrow" w:hAnsi="Arial Narrow" w:cs="Arial"/>
              </w:rPr>
              <w:t xml:space="preserve">Szafka wolnostojąca w obudowie termoutwardzalnej na fundamencie (wym. </w:t>
            </w:r>
            <w:proofErr w:type="spellStart"/>
            <w:r w:rsidRPr="00D0602E">
              <w:rPr>
                <w:rFonts w:ascii="Arial Narrow" w:hAnsi="Arial Narrow" w:cs="Arial"/>
              </w:rPr>
              <w:t>szer</w:t>
            </w:r>
            <w:proofErr w:type="spellEnd"/>
            <w:r w:rsidRPr="00D0602E">
              <w:rPr>
                <w:rFonts w:ascii="Arial Narrow" w:hAnsi="Arial Narrow" w:cs="Arial"/>
              </w:rPr>
              <w:t xml:space="preserve"> x wys. x gł. 400x400x250 z drzwiami pełnymi)</w:t>
            </w:r>
          </w:p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wyposażona</w:t>
            </w:r>
            <w:proofErr w:type="gramEnd"/>
            <w:r w:rsidRPr="00D0602E">
              <w:rPr>
                <w:rFonts w:ascii="Arial Narrow" w:hAnsi="Arial Narrow" w:cs="Arial"/>
              </w:rPr>
              <w:t xml:space="preserve"> wg schematu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spellStart"/>
            <w:proofErr w:type="gramStart"/>
            <w:r w:rsidRPr="00D0602E">
              <w:rPr>
                <w:rFonts w:ascii="Arial Narrow" w:hAnsi="Arial Narrow" w:cs="Arial"/>
              </w:rPr>
              <w:t>kpl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D0602E">
              <w:rPr>
                <w:rFonts w:ascii="Arial Narrow" w:hAnsi="Arial Narrow" w:cs="Arial"/>
                <w:color w:val="000000"/>
              </w:rPr>
              <w:t>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Kabel typ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YAKXS-żo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5x25 mm²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D0602E">
              <w:rPr>
                <w:rFonts w:ascii="Arial Narrow" w:hAnsi="Arial Narrow" w:cs="Arial"/>
                <w:color w:val="000000"/>
              </w:rPr>
              <w:t>2950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Kabel typ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YKY-żo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5x4 mm²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D0602E">
              <w:rPr>
                <w:rFonts w:ascii="Arial Narrow" w:hAnsi="Arial Narrow" w:cs="Arial"/>
                <w:color w:val="000000"/>
              </w:rPr>
              <w:t>230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Kabel typ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YAY-żo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3x4 mm²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D0602E">
              <w:rPr>
                <w:rFonts w:ascii="Arial Narrow" w:hAnsi="Arial Narrow" w:cs="Arial"/>
                <w:color w:val="000000"/>
              </w:rPr>
              <w:t>185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C30BF2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Kabel typ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YKY-żo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3x1,5 mm²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C30BF2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C30BF2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475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  <w:sz w:val="20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C30BF2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Kabel typ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YKY-żo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3x1,5 mm²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C30BF2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141E2C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710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850CB9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  <w:sz w:val="20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Kabel typ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YKY-żo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3x2,5 mm²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120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141E2C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Bednarka ocynkowana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FeZn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25x4 mm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2400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9420D1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5B4065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>Złącze pomiarowe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szt</w:t>
            </w:r>
            <w:proofErr w:type="gramEnd"/>
            <w:r w:rsidRPr="00D0602E">
              <w:rPr>
                <w:rFonts w:ascii="Arial Narrow" w:hAnsi="Arial Narrow" w:cs="Arial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9420D1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Rura osłonowa dla kabli </w:t>
            </w:r>
            <w:r w:rsidRPr="00D0602E">
              <w:rPr>
                <w:rFonts w:ascii="Arial Narrow" w:hAnsi="Arial Narrow" w:cs="Arial"/>
                <w:bCs/>
                <w:kern w:val="36"/>
              </w:rPr>
              <w:sym w:font="Symbol" w:char="F066"/>
            </w:r>
            <w:r w:rsidRPr="00D0602E">
              <w:rPr>
                <w:rFonts w:ascii="Arial Narrow" w:hAnsi="Arial Narrow" w:cs="Arial"/>
                <w:bCs/>
                <w:kern w:val="36"/>
              </w:rPr>
              <w:t xml:space="preserve"> 50 np. DVK50 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50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9420D1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640E2E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>Latarnia oświetlenia ulicznego – stalowa z elementami aluminiowymi malowana na czarno o wys. 5m z fundamentem i oprawą 56W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szt</w:t>
            </w:r>
            <w:proofErr w:type="gramEnd"/>
            <w:r w:rsidRPr="00D0602E">
              <w:rPr>
                <w:rFonts w:ascii="Arial Narrow" w:hAnsi="Arial Narrow" w:cs="Arial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r w:rsidRPr="00800B9B">
              <w:rPr>
                <w:rFonts w:ascii="Arial Narrow" w:hAnsi="Arial Narrow" w:cs="Arial"/>
              </w:rPr>
              <w:t>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640E2E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>Reflektorki podświetlenie drzew, reflektor zewnętrzny LED Power, LED ciepła biel, 9W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szt</w:t>
            </w:r>
            <w:proofErr w:type="gramEnd"/>
            <w:r w:rsidRPr="00D0602E">
              <w:rPr>
                <w:rFonts w:ascii="Arial Narrow" w:hAnsi="Arial Narrow" w:cs="Arial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141E2C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1C1073">
              <w:rPr>
                <w:rFonts w:ascii="Arial Narrow" w:hAnsi="Arial Narrow" w:cs="Arial"/>
                <w:color w:val="000000"/>
              </w:rPr>
              <w:t>61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9420D1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Projektor - rzutnik </w:t>
            </w:r>
            <w:proofErr w:type="gramStart"/>
            <w:r w:rsidRPr="00D0602E">
              <w:rPr>
                <w:rFonts w:ascii="Arial Narrow" w:hAnsi="Arial Narrow" w:cs="Arial"/>
                <w:bCs/>
                <w:kern w:val="36"/>
              </w:rPr>
              <w:t>światła -  na</w:t>
            </w:r>
            <w:proofErr w:type="gram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słupie h=4m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szt</w:t>
            </w:r>
            <w:proofErr w:type="gramEnd"/>
            <w:r w:rsidRPr="00D0602E">
              <w:rPr>
                <w:rFonts w:ascii="Arial Narrow" w:hAnsi="Arial Narrow" w:cs="Arial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9420D1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>Lapa, słupek oświetleniowy 1 m, LED 15W ciepła, z fundamentem.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  <w:proofErr w:type="gramStart"/>
            <w:r w:rsidRPr="00D0602E">
              <w:rPr>
                <w:rFonts w:ascii="Arial Narrow" w:hAnsi="Arial Narrow" w:cs="Arial"/>
              </w:rPr>
              <w:t>szt</w:t>
            </w:r>
            <w:proofErr w:type="gramEnd"/>
            <w:r w:rsidRPr="00D0602E">
              <w:rPr>
                <w:rFonts w:ascii="Arial Narrow" w:hAnsi="Arial Narrow" w:cs="Arial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800B9B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800B9B">
              <w:rPr>
                <w:rFonts w:ascii="Arial Narrow" w:hAnsi="Arial Narrow" w:cs="Arial"/>
                <w:color w:val="000000"/>
              </w:rPr>
              <w:t>11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9420D1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 xml:space="preserve">Zaciski </w:t>
            </w:r>
            <w:proofErr w:type="spellStart"/>
            <w:r w:rsidRPr="00D0602E">
              <w:rPr>
                <w:rFonts w:ascii="Arial Narrow" w:hAnsi="Arial Narrow" w:cs="Arial"/>
                <w:bCs/>
                <w:kern w:val="36"/>
              </w:rPr>
              <w:t>IZK</w:t>
            </w:r>
            <w:proofErr w:type="spellEnd"/>
            <w:r w:rsidRPr="00D0602E">
              <w:rPr>
                <w:rFonts w:ascii="Arial Narrow" w:hAnsi="Arial Narrow" w:cs="Arial"/>
                <w:bCs/>
                <w:kern w:val="36"/>
              </w:rPr>
              <w:t xml:space="preserve"> – wg potrzeb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numPr>
                <w:ilvl w:val="0"/>
                <w:numId w:val="28"/>
              </w:num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  <w:r w:rsidRPr="00D0602E">
              <w:rPr>
                <w:rFonts w:ascii="Arial Narrow" w:hAnsi="Arial Narrow" w:cs="Arial"/>
                <w:bCs/>
                <w:kern w:val="36"/>
              </w:rPr>
              <w:t>Drobne materiały montażowe - wg potrzeb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  <w:tr w:rsidR="00800B9B" w:rsidRPr="00D0602E" w:rsidTr="00C30BF2">
        <w:trPr>
          <w:trHeight w:val="426"/>
          <w:jc w:val="center"/>
        </w:trPr>
        <w:tc>
          <w:tcPr>
            <w:tcW w:w="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ind w:left="625"/>
              <w:rPr>
                <w:rFonts w:ascii="Arial Narrow" w:hAnsi="Arial Narrow" w:cs="Arial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rPr>
                <w:rFonts w:ascii="Arial Narrow" w:hAnsi="Arial Narrow" w:cs="Arial"/>
                <w:bCs/>
                <w:kern w:val="36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0B9B" w:rsidRPr="00D0602E" w:rsidRDefault="00800B9B" w:rsidP="005B4065">
            <w:pPr>
              <w:spacing w:before="40" w:after="40" w:line="240" w:lineRule="auto"/>
              <w:jc w:val="center"/>
              <w:rPr>
                <w:rFonts w:ascii="Arial Narrow" w:hAnsi="Arial Narrow" w:cs="Arial"/>
                <w:bCs/>
                <w:kern w:val="36"/>
              </w:rPr>
            </w:pPr>
          </w:p>
        </w:tc>
      </w:tr>
    </w:tbl>
    <w:p w:rsidR="00D51D98" w:rsidRPr="00D0602E" w:rsidRDefault="00D51D98" w:rsidP="00D51D98">
      <w:pPr>
        <w:pStyle w:val="1TEKSTPODSTAWOWY0"/>
        <w:rPr>
          <w:rFonts w:ascii="Arial Narrow" w:hAnsi="Arial Narrow"/>
        </w:rPr>
      </w:pPr>
    </w:p>
    <w:p w:rsidR="00D51D98" w:rsidRPr="00CA27C3" w:rsidRDefault="00D51D98" w:rsidP="00D51D98">
      <w:pPr>
        <w:pStyle w:val="1TEKSTPODSTAWOWY0"/>
      </w:pPr>
      <w:r w:rsidRPr="00CA27C3">
        <w:t>Uwaga!</w:t>
      </w:r>
    </w:p>
    <w:p w:rsidR="00D51D98" w:rsidRDefault="00D51D98" w:rsidP="00D51D98">
      <w:pPr>
        <w:pStyle w:val="1TEKSTPODSTAWOWY0"/>
      </w:pPr>
      <w:r w:rsidRPr="00CA27C3">
        <w:lastRenderedPageBreak/>
        <w:t xml:space="preserve">Zestawienie materiałów, opis techniczny oraz rysunki należy rozpatrywać łącznie. </w:t>
      </w:r>
    </w:p>
    <w:p w:rsidR="00D51D98" w:rsidRDefault="00D51D98" w:rsidP="00D51D98">
      <w:pPr>
        <w:pStyle w:val="1TEKSTPODSTAWOWY0"/>
      </w:pPr>
      <w:r>
        <w:t>Dopuszcza się stosowanie materiałów zamiennych o parametrach nie gorszych jak zastosowane w projekcie.</w:t>
      </w:r>
    </w:p>
    <w:p w:rsidR="00D51D98" w:rsidRDefault="00D51D98" w:rsidP="00414F0C">
      <w:pPr>
        <w:pStyle w:val="Punktlewo"/>
        <w:numPr>
          <w:ilvl w:val="0"/>
          <w:numId w:val="0"/>
        </w:numPr>
        <w:tabs>
          <w:tab w:val="clear" w:pos="2345"/>
        </w:tabs>
        <w:ind w:left="1276"/>
        <w:rPr>
          <w:sz w:val="20"/>
          <w:szCs w:val="20"/>
        </w:rPr>
      </w:pPr>
    </w:p>
    <w:p w:rsidR="001D40B7" w:rsidRDefault="001D40B7" w:rsidP="00414F0C">
      <w:pPr>
        <w:pStyle w:val="Punktlewo"/>
        <w:numPr>
          <w:ilvl w:val="0"/>
          <w:numId w:val="0"/>
        </w:numPr>
        <w:tabs>
          <w:tab w:val="clear" w:pos="2345"/>
        </w:tabs>
        <w:ind w:left="1276"/>
        <w:rPr>
          <w:sz w:val="20"/>
          <w:szCs w:val="20"/>
        </w:rPr>
      </w:pPr>
    </w:p>
    <w:p w:rsidR="001D40B7" w:rsidRPr="00072551" w:rsidRDefault="001D40B7" w:rsidP="000A409F">
      <w:pPr>
        <w:pStyle w:val="11tekst"/>
        <w:jc w:val="right"/>
      </w:pPr>
      <w:r w:rsidRPr="00072551">
        <w:t>OPRACOWAŁ:</w:t>
      </w:r>
    </w:p>
    <w:p w:rsidR="001D40B7" w:rsidRPr="00F33F00" w:rsidRDefault="001D40B7" w:rsidP="000A409F">
      <w:pPr>
        <w:pStyle w:val="11tekst"/>
        <w:jc w:val="right"/>
      </w:pPr>
      <w:proofErr w:type="gramStart"/>
      <w:r w:rsidRPr="00072551">
        <w:t>mgr</w:t>
      </w:r>
      <w:proofErr w:type="gramEnd"/>
      <w:r w:rsidRPr="00072551">
        <w:t xml:space="preserve"> inż. Przemysław Słowikowski</w:t>
      </w:r>
    </w:p>
    <w:sectPr w:rsidR="001D40B7" w:rsidRPr="00F33F00" w:rsidSect="001E3FBE">
      <w:footerReference w:type="default" r:id="rId9"/>
      <w:pgSz w:w="11906" w:h="16838" w:code="9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11A" w:rsidRDefault="00F1011A" w:rsidP="00B66D3E">
      <w:pPr>
        <w:spacing w:after="0" w:line="240" w:lineRule="auto"/>
      </w:pPr>
      <w:r>
        <w:separator/>
      </w:r>
    </w:p>
  </w:endnote>
  <w:endnote w:type="continuationSeparator" w:id="0">
    <w:p w:rsidR="00F1011A" w:rsidRDefault="00F1011A" w:rsidP="00B6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677366"/>
      <w:docPartObj>
        <w:docPartGallery w:val="Page Numbers (Bottom of Page)"/>
        <w:docPartUnique/>
      </w:docPartObj>
    </w:sdtPr>
    <w:sdtEndPr/>
    <w:sdtContent>
      <w:p w:rsidR="009A4B6E" w:rsidRDefault="009A4B6E" w:rsidP="006506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3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A4B6E" w:rsidRDefault="009A4B6E" w:rsidP="00847965">
    <w:pPr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11A" w:rsidRDefault="00F1011A" w:rsidP="00B66D3E">
      <w:pPr>
        <w:spacing w:after="0" w:line="240" w:lineRule="auto"/>
      </w:pPr>
      <w:r>
        <w:separator/>
      </w:r>
    </w:p>
  </w:footnote>
  <w:footnote w:type="continuationSeparator" w:id="0">
    <w:p w:rsidR="00F1011A" w:rsidRDefault="00F1011A" w:rsidP="00B66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214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5" w:hanging="360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</w:abstractNum>
  <w:abstractNum w:abstractNumId="5">
    <w:nsid w:val="0108442D"/>
    <w:multiLevelType w:val="hybridMultilevel"/>
    <w:tmpl w:val="729E7C68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>
    <w:nsid w:val="05FE165D"/>
    <w:multiLevelType w:val="hybridMultilevel"/>
    <w:tmpl w:val="63C88806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0B6437F0"/>
    <w:multiLevelType w:val="multilevel"/>
    <w:tmpl w:val="57607494"/>
    <w:styleLink w:val="WWOutlineListStyle"/>
    <w:lvl w:ilvl="0">
      <w:start w:val="1"/>
      <w:numFmt w:val="upperRoman"/>
      <w:pStyle w:val="Nagwek11"/>
      <w:lvlText w:val="%1."/>
      <w:lvlJc w:val="left"/>
      <w:rPr>
        <w:b/>
        <w:i w:val="0"/>
        <w:color w:val="00000A"/>
        <w:sz w:val="28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1.%2.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0401EED"/>
    <w:multiLevelType w:val="hybridMultilevel"/>
    <w:tmpl w:val="4D6CB03E"/>
    <w:lvl w:ilvl="0" w:tplc="1A0A739C">
      <w:start w:val="1"/>
      <w:numFmt w:val="decimal"/>
      <w:pStyle w:val="1punkt"/>
      <w:lvlText w:val="%1."/>
      <w:lvlJc w:val="left"/>
      <w:pPr>
        <w:ind w:left="720" w:hanging="360"/>
      </w:pPr>
      <w:rPr>
        <w:rFonts w:hint="default"/>
      </w:rPr>
    </w:lvl>
    <w:lvl w:ilvl="1" w:tplc="90EC2BBC">
      <w:start w:val="1"/>
      <w:numFmt w:val="decimal"/>
      <w:lvlText w:val="7.%2.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722ED"/>
    <w:multiLevelType w:val="multilevel"/>
    <w:tmpl w:val="2828E94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lvlText w:val="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rchm1"/>
      <w:lvlText w:val="%2.%3."/>
      <w:lvlJc w:val="left"/>
      <w:pPr>
        <w:ind w:left="1224" w:hanging="504"/>
      </w:pPr>
      <w:rPr>
        <w:rFonts w:hint="default"/>
        <w:color w:val="000000" w:themeColor="text1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  <w:color w:val="000000" w:themeColor="text1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F6C29B1"/>
    <w:multiLevelType w:val="hybridMultilevel"/>
    <w:tmpl w:val="45227E8E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>
    <w:nsid w:val="20C97C06"/>
    <w:multiLevelType w:val="hybridMultilevel"/>
    <w:tmpl w:val="967C7BB4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2128315C"/>
    <w:multiLevelType w:val="hybridMultilevel"/>
    <w:tmpl w:val="AAD2B214"/>
    <w:lvl w:ilvl="0" w:tplc="C81434CC">
      <w:start w:val="1"/>
      <w:numFmt w:val="decimal"/>
      <w:lvlText w:val="%1"/>
      <w:lvlJc w:val="left"/>
      <w:pPr>
        <w:tabs>
          <w:tab w:val="num" w:pos="625"/>
        </w:tabs>
        <w:ind w:left="625" w:hanging="4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B14F98"/>
    <w:multiLevelType w:val="multilevel"/>
    <w:tmpl w:val="7862A412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297B0F95"/>
    <w:multiLevelType w:val="multilevel"/>
    <w:tmpl w:val="0AA80FA2"/>
    <w:styleLink w:val="WW8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>
    <w:nsid w:val="2CB377F5"/>
    <w:multiLevelType w:val="hybridMultilevel"/>
    <w:tmpl w:val="F62691AC"/>
    <w:lvl w:ilvl="0" w:tplc="F24265F2">
      <w:start w:val="1"/>
      <w:numFmt w:val="bullet"/>
      <w:pStyle w:val="Punktkwadra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6">
    <w:nsid w:val="2CDE6B8A"/>
    <w:multiLevelType w:val="hybridMultilevel"/>
    <w:tmpl w:val="B7FAA446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7">
    <w:nsid w:val="33DE0262"/>
    <w:multiLevelType w:val="multilevel"/>
    <w:tmpl w:val="1ED08136"/>
    <w:styleLink w:val="WW8Num151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o"/>
      <w:lvlJc w:val="left"/>
      <w:rPr>
        <w:rFonts w:ascii="Courier New" w:hAnsi="Courier New"/>
        <w:b w:val="0"/>
        <w:sz w:val="20"/>
        <w:szCs w:val="2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o"/>
      <w:lvlJc w:val="left"/>
      <w:rPr>
        <w:rFonts w:ascii="Courier New" w:hAnsi="Courier New"/>
        <w:b w:val="0"/>
        <w:sz w:val="20"/>
        <w:szCs w:val="20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o"/>
      <w:lvlJc w:val="left"/>
      <w:rPr>
        <w:rFonts w:ascii="Courier New" w:hAnsi="Courier New"/>
        <w:b w:val="0"/>
        <w:sz w:val="20"/>
        <w:szCs w:val="20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354A07E3"/>
    <w:multiLevelType w:val="multilevel"/>
    <w:tmpl w:val="6F14C960"/>
    <w:lvl w:ilvl="0">
      <w:start w:val="1"/>
      <w:numFmt w:val="decimal"/>
      <w:pStyle w:val="1Punktgwny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Podpunkt"/>
      <w:lvlText w:val="%1.%2."/>
      <w:lvlJc w:val="left"/>
      <w:pPr>
        <w:tabs>
          <w:tab w:val="num" w:pos="1000"/>
        </w:tabs>
        <w:ind w:left="10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Podpunkt2"/>
      <w:lvlText w:val="%1.%2.%3."/>
      <w:lvlJc w:val="left"/>
      <w:pPr>
        <w:tabs>
          <w:tab w:val="num" w:pos="1146"/>
        </w:tabs>
        <w:ind w:left="930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>
    <w:nsid w:val="36331335"/>
    <w:multiLevelType w:val="hybridMultilevel"/>
    <w:tmpl w:val="1E3E908E"/>
    <w:lvl w:ilvl="0" w:tplc="71B009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26E3315"/>
    <w:multiLevelType w:val="hybridMultilevel"/>
    <w:tmpl w:val="DCC4FD38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1">
    <w:nsid w:val="453B3AF1"/>
    <w:multiLevelType w:val="multilevel"/>
    <w:tmpl w:val="CF4E5AAA"/>
    <w:styleLink w:val="WWNum43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52C0539D"/>
    <w:multiLevelType w:val="multilevel"/>
    <w:tmpl w:val="F2149C82"/>
    <w:styleLink w:val="WWNum48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58F3193B"/>
    <w:multiLevelType w:val="multilevel"/>
    <w:tmpl w:val="2E74A428"/>
    <w:styleLink w:val="WWNum4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4">
    <w:nsid w:val="636C7399"/>
    <w:multiLevelType w:val="hybridMultilevel"/>
    <w:tmpl w:val="172A007E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5">
    <w:nsid w:val="67C005D5"/>
    <w:multiLevelType w:val="multilevel"/>
    <w:tmpl w:val="E46EE796"/>
    <w:styleLink w:val="WWNum2"/>
    <w:lvl w:ilvl="0">
      <w:start w:val="1"/>
      <w:numFmt w:val="upperRoman"/>
      <w:lvlText w:val="%1."/>
      <w:lvlJc w:val="left"/>
      <w:rPr>
        <w:b/>
        <w:i w:val="0"/>
        <w:color w:val="00000A"/>
        <w:sz w:val="28"/>
      </w:rPr>
    </w:lvl>
    <w:lvl w:ilvl="1">
      <w:start w:val="1"/>
      <w:numFmt w:val="decimal"/>
      <w:lvlText w:val="%2."/>
      <w:lvlJc w:val="left"/>
      <w:rPr>
        <w:b/>
        <w:i w:val="0"/>
        <w:sz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>
    <w:nsid w:val="69733DC1"/>
    <w:multiLevelType w:val="hybridMultilevel"/>
    <w:tmpl w:val="C9AE9AA2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7">
    <w:nsid w:val="6DDB2FFB"/>
    <w:multiLevelType w:val="multilevel"/>
    <w:tmpl w:val="DFD20526"/>
    <w:styleLink w:val="WW8Num3"/>
    <w:lvl w:ilvl="0">
      <w:numFmt w:val="bullet"/>
      <w:pStyle w:val="Bullet2"/>
      <w:lvlText w:val=""/>
      <w:lvlJc w:val="left"/>
      <w:rPr>
        <w:rFonts w:ascii="Symbol" w:hAnsi="Symbol" w:cs="Times New Roman"/>
        <w:b/>
        <w:i w:val="0"/>
        <w:sz w:val="28"/>
        <w:szCs w:val="28"/>
      </w:rPr>
    </w:lvl>
    <w:lvl w:ilvl="1">
      <w:start w:val="3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6DE36193"/>
    <w:multiLevelType w:val="hybridMultilevel"/>
    <w:tmpl w:val="2898AF6C"/>
    <w:lvl w:ilvl="0" w:tplc="352408DE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9">
    <w:nsid w:val="70287BDB"/>
    <w:multiLevelType w:val="multilevel"/>
    <w:tmpl w:val="B6927392"/>
    <w:styleLink w:val="WW8Num71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72480AA7"/>
    <w:multiLevelType w:val="multilevel"/>
    <w:tmpl w:val="B0788AA4"/>
    <w:styleLink w:val="WW8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hAnsi="OpenSymbol" w:cs="Courier New"/>
      </w:rPr>
    </w:lvl>
    <w:lvl w:ilvl="2">
      <w:numFmt w:val="bullet"/>
      <w:lvlText w:val="▪"/>
      <w:lvlJc w:val="left"/>
      <w:rPr>
        <w:rFonts w:ascii="OpenSymbol" w:hAnsi="OpenSymbol" w:cs="Courier New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 w:cs="Courier New"/>
      </w:rPr>
    </w:lvl>
    <w:lvl w:ilvl="5">
      <w:numFmt w:val="bullet"/>
      <w:lvlText w:val="▪"/>
      <w:lvlJc w:val="left"/>
      <w:rPr>
        <w:rFonts w:ascii="OpenSymbol" w:hAnsi="OpenSymbol" w:cs="Courier New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 w:cs="Courier New"/>
      </w:rPr>
    </w:lvl>
    <w:lvl w:ilvl="8">
      <w:numFmt w:val="bullet"/>
      <w:lvlText w:val="▪"/>
      <w:lvlJc w:val="left"/>
      <w:rPr>
        <w:rFonts w:ascii="OpenSymbol" w:hAnsi="OpenSymbol" w:cs="Courier New"/>
      </w:rPr>
    </w:lvl>
  </w:abstractNum>
  <w:abstractNum w:abstractNumId="31">
    <w:nsid w:val="798C41BC"/>
    <w:multiLevelType w:val="hybridMultilevel"/>
    <w:tmpl w:val="0DE693AC"/>
    <w:lvl w:ilvl="0" w:tplc="35240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408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914189"/>
    <w:multiLevelType w:val="hybridMultilevel"/>
    <w:tmpl w:val="B9E2C498"/>
    <w:lvl w:ilvl="0" w:tplc="35240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7"/>
  </w:num>
  <w:num w:numId="5">
    <w:abstractNumId w:val="27"/>
  </w:num>
  <w:num w:numId="6">
    <w:abstractNumId w:val="14"/>
  </w:num>
  <w:num w:numId="7">
    <w:abstractNumId w:val="30"/>
  </w:num>
  <w:num w:numId="8">
    <w:abstractNumId w:val="17"/>
  </w:num>
  <w:num w:numId="9">
    <w:abstractNumId w:val="29"/>
  </w:num>
  <w:num w:numId="10">
    <w:abstractNumId w:val="25"/>
  </w:num>
  <w:num w:numId="11">
    <w:abstractNumId w:val="21"/>
  </w:num>
  <w:num w:numId="12">
    <w:abstractNumId w:val="13"/>
  </w:num>
  <w:num w:numId="13">
    <w:abstractNumId w:val="23"/>
  </w:num>
  <w:num w:numId="14">
    <w:abstractNumId w:val="22"/>
  </w:num>
  <w:num w:numId="15">
    <w:abstractNumId w:val="18"/>
  </w:num>
  <w:num w:numId="16">
    <w:abstractNumId w:val="15"/>
  </w:num>
  <w:num w:numId="17">
    <w:abstractNumId w:val="16"/>
  </w:num>
  <w:num w:numId="18">
    <w:abstractNumId w:val="10"/>
  </w:num>
  <w:num w:numId="19">
    <w:abstractNumId w:val="24"/>
  </w:num>
  <w:num w:numId="20">
    <w:abstractNumId w:val="5"/>
  </w:num>
  <w:num w:numId="21">
    <w:abstractNumId w:val="6"/>
  </w:num>
  <w:num w:numId="22">
    <w:abstractNumId w:val="20"/>
  </w:num>
  <w:num w:numId="23">
    <w:abstractNumId w:val="26"/>
  </w:num>
  <w:num w:numId="24">
    <w:abstractNumId w:val="32"/>
  </w:num>
  <w:num w:numId="25">
    <w:abstractNumId w:val="31"/>
  </w:num>
  <w:num w:numId="26">
    <w:abstractNumId w:val="11"/>
  </w:num>
  <w:num w:numId="27">
    <w:abstractNumId w:val="28"/>
  </w:num>
  <w:num w:numId="28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0C"/>
    <w:rsid w:val="00000EB1"/>
    <w:rsid w:val="000010D9"/>
    <w:rsid w:val="000022A1"/>
    <w:rsid w:val="00002478"/>
    <w:rsid w:val="00003990"/>
    <w:rsid w:val="000109C2"/>
    <w:rsid w:val="000123F5"/>
    <w:rsid w:val="0001266F"/>
    <w:rsid w:val="00016491"/>
    <w:rsid w:val="00023118"/>
    <w:rsid w:val="00023ED2"/>
    <w:rsid w:val="000264BB"/>
    <w:rsid w:val="0003139A"/>
    <w:rsid w:val="00036B2B"/>
    <w:rsid w:val="000372B0"/>
    <w:rsid w:val="00044261"/>
    <w:rsid w:val="00044CE4"/>
    <w:rsid w:val="0004773C"/>
    <w:rsid w:val="00050E50"/>
    <w:rsid w:val="000516D4"/>
    <w:rsid w:val="00051C77"/>
    <w:rsid w:val="00053350"/>
    <w:rsid w:val="000536E1"/>
    <w:rsid w:val="00053D7D"/>
    <w:rsid w:val="000553EB"/>
    <w:rsid w:val="000555DC"/>
    <w:rsid w:val="000562DA"/>
    <w:rsid w:val="0005715A"/>
    <w:rsid w:val="00057758"/>
    <w:rsid w:val="0006250F"/>
    <w:rsid w:val="00066702"/>
    <w:rsid w:val="000768B0"/>
    <w:rsid w:val="000776A5"/>
    <w:rsid w:val="0007792D"/>
    <w:rsid w:val="00080DD6"/>
    <w:rsid w:val="00081527"/>
    <w:rsid w:val="00082085"/>
    <w:rsid w:val="0008472F"/>
    <w:rsid w:val="0009015D"/>
    <w:rsid w:val="000915E1"/>
    <w:rsid w:val="0009288F"/>
    <w:rsid w:val="00092D6A"/>
    <w:rsid w:val="00094DE7"/>
    <w:rsid w:val="0009508A"/>
    <w:rsid w:val="000A020E"/>
    <w:rsid w:val="000A0F9F"/>
    <w:rsid w:val="000A1256"/>
    <w:rsid w:val="000A409F"/>
    <w:rsid w:val="000A79C0"/>
    <w:rsid w:val="000A7D20"/>
    <w:rsid w:val="000B1744"/>
    <w:rsid w:val="000B1E1A"/>
    <w:rsid w:val="000B1EDA"/>
    <w:rsid w:val="000B33A9"/>
    <w:rsid w:val="000B5BF8"/>
    <w:rsid w:val="000C3B00"/>
    <w:rsid w:val="000C5D42"/>
    <w:rsid w:val="000C60DA"/>
    <w:rsid w:val="000C774E"/>
    <w:rsid w:val="000C7BDB"/>
    <w:rsid w:val="000D2FB5"/>
    <w:rsid w:val="000D3B58"/>
    <w:rsid w:val="000D4BB0"/>
    <w:rsid w:val="000D5FED"/>
    <w:rsid w:val="000D7B3D"/>
    <w:rsid w:val="000E20CA"/>
    <w:rsid w:val="000E2245"/>
    <w:rsid w:val="000E2C70"/>
    <w:rsid w:val="000E4937"/>
    <w:rsid w:val="000E4A57"/>
    <w:rsid w:val="000E550A"/>
    <w:rsid w:val="000E592F"/>
    <w:rsid w:val="000E5E19"/>
    <w:rsid w:val="000F4226"/>
    <w:rsid w:val="000F527F"/>
    <w:rsid w:val="00103B2A"/>
    <w:rsid w:val="0010495A"/>
    <w:rsid w:val="00106B70"/>
    <w:rsid w:val="00106C16"/>
    <w:rsid w:val="00113EDB"/>
    <w:rsid w:val="00114674"/>
    <w:rsid w:val="00114791"/>
    <w:rsid w:val="00115BE9"/>
    <w:rsid w:val="0011726E"/>
    <w:rsid w:val="001172ED"/>
    <w:rsid w:val="001175F4"/>
    <w:rsid w:val="00122F72"/>
    <w:rsid w:val="00127209"/>
    <w:rsid w:val="00131D0B"/>
    <w:rsid w:val="001338A0"/>
    <w:rsid w:val="0013444A"/>
    <w:rsid w:val="001370AB"/>
    <w:rsid w:val="00137EB8"/>
    <w:rsid w:val="00140748"/>
    <w:rsid w:val="001417A4"/>
    <w:rsid w:val="00141B6D"/>
    <w:rsid w:val="00141E2C"/>
    <w:rsid w:val="00144714"/>
    <w:rsid w:val="00145F82"/>
    <w:rsid w:val="00147D47"/>
    <w:rsid w:val="00153059"/>
    <w:rsid w:val="00153F30"/>
    <w:rsid w:val="00154589"/>
    <w:rsid w:val="00154757"/>
    <w:rsid w:val="001554CF"/>
    <w:rsid w:val="00155DF3"/>
    <w:rsid w:val="00157E4C"/>
    <w:rsid w:val="001642E2"/>
    <w:rsid w:val="001642E5"/>
    <w:rsid w:val="00164FCE"/>
    <w:rsid w:val="001719F3"/>
    <w:rsid w:val="00172805"/>
    <w:rsid w:val="00172BF6"/>
    <w:rsid w:val="00172E10"/>
    <w:rsid w:val="00173E87"/>
    <w:rsid w:val="00173F75"/>
    <w:rsid w:val="00175677"/>
    <w:rsid w:val="00175F9D"/>
    <w:rsid w:val="00177836"/>
    <w:rsid w:val="001779F9"/>
    <w:rsid w:val="001819F0"/>
    <w:rsid w:val="00182857"/>
    <w:rsid w:val="00190BE8"/>
    <w:rsid w:val="001911B3"/>
    <w:rsid w:val="001A2325"/>
    <w:rsid w:val="001A2787"/>
    <w:rsid w:val="001A2F3C"/>
    <w:rsid w:val="001A4790"/>
    <w:rsid w:val="001A5858"/>
    <w:rsid w:val="001B46C4"/>
    <w:rsid w:val="001B6A19"/>
    <w:rsid w:val="001B6C61"/>
    <w:rsid w:val="001B6EF2"/>
    <w:rsid w:val="001B7165"/>
    <w:rsid w:val="001B75BB"/>
    <w:rsid w:val="001C0B83"/>
    <w:rsid w:val="001C1073"/>
    <w:rsid w:val="001C14B1"/>
    <w:rsid w:val="001C4C1E"/>
    <w:rsid w:val="001C5BFA"/>
    <w:rsid w:val="001C6CA4"/>
    <w:rsid w:val="001D0742"/>
    <w:rsid w:val="001D0E7F"/>
    <w:rsid w:val="001D0FD4"/>
    <w:rsid w:val="001D2E38"/>
    <w:rsid w:val="001D40B7"/>
    <w:rsid w:val="001E32E5"/>
    <w:rsid w:val="001E3FBE"/>
    <w:rsid w:val="001E6368"/>
    <w:rsid w:val="001E6514"/>
    <w:rsid w:val="001F0605"/>
    <w:rsid w:val="00200983"/>
    <w:rsid w:val="00202544"/>
    <w:rsid w:val="00203BE9"/>
    <w:rsid w:val="00210EF0"/>
    <w:rsid w:val="00213877"/>
    <w:rsid w:val="00215190"/>
    <w:rsid w:val="0021592E"/>
    <w:rsid w:val="00216A86"/>
    <w:rsid w:val="002201A7"/>
    <w:rsid w:val="00220AD8"/>
    <w:rsid w:val="002220BA"/>
    <w:rsid w:val="00223B64"/>
    <w:rsid w:val="002303A2"/>
    <w:rsid w:val="002308E0"/>
    <w:rsid w:val="00230F28"/>
    <w:rsid w:val="00235224"/>
    <w:rsid w:val="0023528C"/>
    <w:rsid w:val="00237A8A"/>
    <w:rsid w:val="00241561"/>
    <w:rsid w:val="002447B0"/>
    <w:rsid w:val="00246FAA"/>
    <w:rsid w:val="002505B2"/>
    <w:rsid w:val="00250646"/>
    <w:rsid w:val="002551F3"/>
    <w:rsid w:val="002575CB"/>
    <w:rsid w:val="00262326"/>
    <w:rsid w:val="0026368B"/>
    <w:rsid w:val="0026470C"/>
    <w:rsid w:val="00264B9F"/>
    <w:rsid w:val="00265A82"/>
    <w:rsid w:val="00266F98"/>
    <w:rsid w:val="0027055F"/>
    <w:rsid w:val="00270C86"/>
    <w:rsid w:val="00273074"/>
    <w:rsid w:val="002747A5"/>
    <w:rsid w:val="0027653D"/>
    <w:rsid w:val="00284869"/>
    <w:rsid w:val="00285310"/>
    <w:rsid w:val="002858AC"/>
    <w:rsid w:val="0028728F"/>
    <w:rsid w:val="002872F2"/>
    <w:rsid w:val="0029087D"/>
    <w:rsid w:val="00290A34"/>
    <w:rsid w:val="00292CDB"/>
    <w:rsid w:val="0029301E"/>
    <w:rsid w:val="0029325A"/>
    <w:rsid w:val="002A1051"/>
    <w:rsid w:val="002A2057"/>
    <w:rsid w:val="002A27DB"/>
    <w:rsid w:val="002A3DB6"/>
    <w:rsid w:val="002A43FC"/>
    <w:rsid w:val="002B2B7C"/>
    <w:rsid w:val="002B4AC6"/>
    <w:rsid w:val="002B58A2"/>
    <w:rsid w:val="002B6803"/>
    <w:rsid w:val="002B6B1D"/>
    <w:rsid w:val="002B7B64"/>
    <w:rsid w:val="002C1F2D"/>
    <w:rsid w:val="002C2E32"/>
    <w:rsid w:val="002C5CBA"/>
    <w:rsid w:val="002C5F21"/>
    <w:rsid w:val="002C66CB"/>
    <w:rsid w:val="002C66FA"/>
    <w:rsid w:val="002D3BCD"/>
    <w:rsid w:val="002E0B07"/>
    <w:rsid w:val="002E0F43"/>
    <w:rsid w:val="002E131F"/>
    <w:rsid w:val="002E1464"/>
    <w:rsid w:val="002E1CA4"/>
    <w:rsid w:val="002E375F"/>
    <w:rsid w:val="002E3A85"/>
    <w:rsid w:val="002E62B8"/>
    <w:rsid w:val="002E6BE1"/>
    <w:rsid w:val="002F04B7"/>
    <w:rsid w:val="002F1F43"/>
    <w:rsid w:val="002F220F"/>
    <w:rsid w:val="002F3479"/>
    <w:rsid w:val="003027D9"/>
    <w:rsid w:val="00311214"/>
    <w:rsid w:val="003116DE"/>
    <w:rsid w:val="00311E82"/>
    <w:rsid w:val="00313419"/>
    <w:rsid w:val="00314594"/>
    <w:rsid w:val="0032483F"/>
    <w:rsid w:val="00324BA1"/>
    <w:rsid w:val="00330EB5"/>
    <w:rsid w:val="003315C9"/>
    <w:rsid w:val="00333281"/>
    <w:rsid w:val="00335E1C"/>
    <w:rsid w:val="0034154A"/>
    <w:rsid w:val="00342102"/>
    <w:rsid w:val="00343088"/>
    <w:rsid w:val="0034472F"/>
    <w:rsid w:val="00345141"/>
    <w:rsid w:val="00350C96"/>
    <w:rsid w:val="00350D91"/>
    <w:rsid w:val="00355DA6"/>
    <w:rsid w:val="00356697"/>
    <w:rsid w:val="00357CF1"/>
    <w:rsid w:val="00361AA8"/>
    <w:rsid w:val="003644E2"/>
    <w:rsid w:val="00365C23"/>
    <w:rsid w:val="00365CEE"/>
    <w:rsid w:val="00365E62"/>
    <w:rsid w:val="00365E67"/>
    <w:rsid w:val="00370BBA"/>
    <w:rsid w:val="00372F59"/>
    <w:rsid w:val="00373876"/>
    <w:rsid w:val="003752A5"/>
    <w:rsid w:val="00375E5D"/>
    <w:rsid w:val="00377A99"/>
    <w:rsid w:val="00381AE0"/>
    <w:rsid w:val="003845D1"/>
    <w:rsid w:val="003863AD"/>
    <w:rsid w:val="0039104F"/>
    <w:rsid w:val="003912C9"/>
    <w:rsid w:val="003977A9"/>
    <w:rsid w:val="003A0528"/>
    <w:rsid w:val="003A1BD8"/>
    <w:rsid w:val="003A2CFD"/>
    <w:rsid w:val="003B0855"/>
    <w:rsid w:val="003B0876"/>
    <w:rsid w:val="003B3B03"/>
    <w:rsid w:val="003B5101"/>
    <w:rsid w:val="003C2061"/>
    <w:rsid w:val="003C7234"/>
    <w:rsid w:val="003C7C2C"/>
    <w:rsid w:val="003D0F30"/>
    <w:rsid w:val="003D1BFB"/>
    <w:rsid w:val="003D27CB"/>
    <w:rsid w:val="003D6460"/>
    <w:rsid w:val="003E17E8"/>
    <w:rsid w:val="003E3386"/>
    <w:rsid w:val="003F0D90"/>
    <w:rsid w:val="003F4810"/>
    <w:rsid w:val="003F4EF4"/>
    <w:rsid w:val="003F6AB9"/>
    <w:rsid w:val="00400191"/>
    <w:rsid w:val="00401069"/>
    <w:rsid w:val="0040193C"/>
    <w:rsid w:val="00401AE7"/>
    <w:rsid w:val="00402BF4"/>
    <w:rsid w:val="00402E65"/>
    <w:rsid w:val="00405D2A"/>
    <w:rsid w:val="004108A6"/>
    <w:rsid w:val="004109E5"/>
    <w:rsid w:val="00410C90"/>
    <w:rsid w:val="00413B7F"/>
    <w:rsid w:val="00414BD5"/>
    <w:rsid w:val="00414F0C"/>
    <w:rsid w:val="004151F2"/>
    <w:rsid w:val="00421C8D"/>
    <w:rsid w:val="00421CAC"/>
    <w:rsid w:val="004263DE"/>
    <w:rsid w:val="00427634"/>
    <w:rsid w:val="00430364"/>
    <w:rsid w:val="00432A6F"/>
    <w:rsid w:val="00433C00"/>
    <w:rsid w:val="00435A60"/>
    <w:rsid w:val="004360E1"/>
    <w:rsid w:val="00436C91"/>
    <w:rsid w:val="004370EF"/>
    <w:rsid w:val="0044272B"/>
    <w:rsid w:val="0044289A"/>
    <w:rsid w:val="004429D2"/>
    <w:rsid w:val="00442EE9"/>
    <w:rsid w:val="004448B7"/>
    <w:rsid w:val="004448FD"/>
    <w:rsid w:val="0045139D"/>
    <w:rsid w:val="00455E6E"/>
    <w:rsid w:val="00457295"/>
    <w:rsid w:val="00464C7C"/>
    <w:rsid w:val="00470583"/>
    <w:rsid w:val="0047479E"/>
    <w:rsid w:val="0047792A"/>
    <w:rsid w:val="00480FFA"/>
    <w:rsid w:val="004829B0"/>
    <w:rsid w:val="004843FD"/>
    <w:rsid w:val="004864EF"/>
    <w:rsid w:val="00487146"/>
    <w:rsid w:val="00487F8E"/>
    <w:rsid w:val="00490CE4"/>
    <w:rsid w:val="004A12A8"/>
    <w:rsid w:val="004A277F"/>
    <w:rsid w:val="004A2B2D"/>
    <w:rsid w:val="004A2BB0"/>
    <w:rsid w:val="004A3F29"/>
    <w:rsid w:val="004A40A0"/>
    <w:rsid w:val="004A45BB"/>
    <w:rsid w:val="004A6218"/>
    <w:rsid w:val="004A621A"/>
    <w:rsid w:val="004A7CA3"/>
    <w:rsid w:val="004B27DB"/>
    <w:rsid w:val="004B3541"/>
    <w:rsid w:val="004B3BC6"/>
    <w:rsid w:val="004B3D7B"/>
    <w:rsid w:val="004B5C7E"/>
    <w:rsid w:val="004B73B5"/>
    <w:rsid w:val="004C13A8"/>
    <w:rsid w:val="004C7DE6"/>
    <w:rsid w:val="004D0292"/>
    <w:rsid w:val="004D0C6E"/>
    <w:rsid w:val="004D348D"/>
    <w:rsid w:val="004D6531"/>
    <w:rsid w:val="004E3737"/>
    <w:rsid w:val="004E4B26"/>
    <w:rsid w:val="004E4B48"/>
    <w:rsid w:val="004E7BF5"/>
    <w:rsid w:val="004F073E"/>
    <w:rsid w:val="004F09CB"/>
    <w:rsid w:val="004F0DF1"/>
    <w:rsid w:val="004F5A79"/>
    <w:rsid w:val="004F7A1A"/>
    <w:rsid w:val="005011CF"/>
    <w:rsid w:val="00501F89"/>
    <w:rsid w:val="005049DF"/>
    <w:rsid w:val="00505B46"/>
    <w:rsid w:val="00506CFD"/>
    <w:rsid w:val="00512A9F"/>
    <w:rsid w:val="00516F01"/>
    <w:rsid w:val="005217BB"/>
    <w:rsid w:val="00524F3A"/>
    <w:rsid w:val="005257D7"/>
    <w:rsid w:val="00525C63"/>
    <w:rsid w:val="005278D2"/>
    <w:rsid w:val="00530ECC"/>
    <w:rsid w:val="005312E0"/>
    <w:rsid w:val="00531CD5"/>
    <w:rsid w:val="00532659"/>
    <w:rsid w:val="005349D5"/>
    <w:rsid w:val="00537C31"/>
    <w:rsid w:val="005402D2"/>
    <w:rsid w:val="005414FD"/>
    <w:rsid w:val="00541ADB"/>
    <w:rsid w:val="005453D8"/>
    <w:rsid w:val="0054587E"/>
    <w:rsid w:val="00550D30"/>
    <w:rsid w:val="0055456B"/>
    <w:rsid w:val="00560AD0"/>
    <w:rsid w:val="005610DF"/>
    <w:rsid w:val="00562960"/>
    <w:rsid w:val="0056779A"/>
    <w:rsid w:val="00571044"/>
    <w:rsid w:val="00571440"/>
    <w:rsid w:val="00571F98"/>
    <w:rsid w:val="00571FCF"/>
    <w:rsid w:val="0058038C"/>
    <w:rsid w:val="00581F29"/>
    <w:rsid w:val="00584E13"/>
    <w:rsid w:val="00590A3C"/>
    <w:rsid w:val="005913EC"/>
    <w:rsid w:val="005923FA"/>
    <w:rsid w:val="00592F2B"/>
    <w:rsid w:val="00594E74"/>
    <w:rsid w:val="00594F59"/>
    <w:rsid w:val="00595F18"/>
    <w:rsid w:val="00595F52"/>
    <w:rsid w:val="005A0FCD"/>
    <w:rsid w:val="005A43DB"/>
    <w:rsid w:val="005A51AB"/>
    <w:rsid w:val="005A6EC1"/>
    <w:rsid w:val="005B1B21"/>
    <w:rsid w:val="005B4065"/>
    <w:rsid w:val="005B418B"/>
    <w:rsid w:val="005B41CA"/>
    <w:rsid w:val="005B5757"/>
    <w:rsid w:val="005B6567"/>
    <w:rsid w:val="005C10C7"/>
    <w:rsid w:val="005C11A0"/>
    <w:rsid w:val="005C446C"/>
    <w:rsid w:val="005C46D2"/>
    <w:rsid w:val="005C4810"/>
    <w:rsid w:val="005C6FC9"/>
    <w:rsid w:val="005C7F78"/>
    <w:rsid w:val="005D0C9F"/>
    <w:rsid w:val="005D18C2"/>
    <w:rsid w:val="005D43B7"/>
    <w:rsid w:val="005D541E"/>
    <w:rsid w:val="005E0C09"/>
    <w:rsid w:val="005E15CB"/>
    <w:rsid w:val="005E191F"/>
    <w:rsid w:val="005E36C9"/>
    <w:rsid w:val="005E56F9"/>
    <w:rsid w:val="005E581F"/>
    <w:rsid w:val="005E6120"/>
    <w:rsid w:val="005E790F"/>
    <w:rsid w:val="005F0305"/>
    <w:rsid w:val="005F04A9"/>
    <w:rsid w:val="005F2A13"/>
    <w:rsid w:val="005F2F00"/>
    <w:rsid w:val="005F3AE5"/>
    <w:rsid w:val="005F4A33"/>
    <w:rsid w:val="005F5154"/>
    <w:rsid w:val="005F5FBB"/>
    <w:rsid w:val="005F69A5"/>
    <w:rsid w:val="00603F1B"/>
    <w:rsid w:val="0060535F"/>
    <w:rsid w:val="00607216"/>
    <w:rsid w:val="00607E73"/>
    <w:rsid w:val="006105DE"/>
    <w:rsid w:val="00611623"/>
    <w:rsid w:val="006116AF"/>
    <w:rsid w:val="00611800"/>
    <w:rsid w:val="00612080"/>
    <w:rsid w:val="0061337A"/>
    <w:rsid w:val="00620788"/>
    <w:rsid w:val="00620BE3"/>
    <w:rsid w:val="006224EF"/>
    <w:rsid w:val="00623876"/>
    <w:rsid w:val="006242A2"/>
    <w:rsid w:val="00624ECD"/>
    <w:rsid w:val="00632C9E"/>
    <w:rsid w:val="0063324B"/>
    <w:rsid w:val="00635CD4"/>
    <w:rsid w:val="00636A52"/>
    <w:rsid w:val="00640DF1"/>
    <w:rsid w:val="00640E2E"/>
    <w:rsid w:val="00650633"/>
    <w:rsid w:val="00651068"/>
    <w:rsid w:val="00651B36"/>
    <w:rsid w:val="00652C41"/>
    <w:rsid w:val="00653C6C"/>
    <w:rsid w:val="00653C8F"/>
    <w:rsid w:val="00660E67"/>
    <w:rsid w:val="00661B64"/>
    <w:rsid w:val="00661F23"/>
    <w:rsid w:val="00664982"/>
    <w:rsid w:val="006659A6"/>
    <w:rsid w:val="00665E96"/>
    <w:rsid w:val="0066671B"/>
    <w:rsid w:val="00666F01"/>
    <w:rsid w:val="00667543"/>
    <w:rsid w:val="00667ECB"/>
    <w:rsid w:val="00671AF7"/>
    <w:rsid w:val="00671C14"/>
    <w:rsid w:val="006727DB"/>
    <w:rsid w:val="00676920"/>
    <w:rsid w:val="00687185"/>
    <w:rsid w:val="006922DC"/>
    <w:rsid w:val="00692963"/>
    <w:rsid w:val="0069330F"/>
    <w:rsid w:val="00694024"/>
    <w:rsid w:val="006A3A02"/>
    <w:rsid w:val="006A7599"/>
    <w:rsid w:val="006A7692"/>
    <w:rsid w:val="006A7C52"/>
    <w:rsid w:val="006B02C0"/>
    <w:rsid w:val="006B05B2"/>
    <w:rsid w:val="006B5B80"/>
    <w:rsid w:val="006C0587"/>
    <w:rsid w:val="006C1FA6"/>
    <w:rsid w:val="006C4FB2"/>
    <w:rsid w:val="006D07CF"/>
    <w:rsid w:val="006D11C8"/>
    <w:rsid w:val="006D2700"/>
    <w:rsid w:val="006D340D"/>
    <w:rsid w:val="006E5C6F"/>
    <w:rsid w:val="006F57A0"/>
    <w:rsid w:val="006F6205"/>
    <w:rsid w:val="00701805"/>
    <w:rsid w:val="007019E8"/>
    <w:rsid w:val="00702B20"/>
    <w:rsid w:val="00704E27"/>
    <w:rsid w:val="00705AF8"/>
    <w:rsid w:val="00706286"/>
    <w:rsid w:val="00707418"/>
    <w:rsid w:val="007152E6"/>
    <w:rsid w:val="00716AE7"/>
    <w:rsid w:val="007258C9"/>
    <w:rsid w:val="00731DC6"/>
    <w:rsid w:val="007327DC"/>
    <w:rsid w:val="00734074"/>
    <w:rsid w:val="0073444E"/>
    <w:rsid w:val="007366CA"/>
    <w:rsid w:val="007401F8"/>
    <w:rsid w:val="00742F58"/>
    <w:rsid w:val="00745938"/>
    <w:rsid w:val="007479B8"/>
    <w:rsid w:val="00753FC3"/>
    <w:rsid w:val="007548A5"/>
    <w:rsid w:val="0075777D"/>
    <w:rsid w:val="0076066E"/>
    <w:rsid w:val="00760C78"/>
    <w:rsid w:val="00760E99"/>
    <w:rsid w:val="007613B4"/>
    <w:rsid w:val="00763EE9"/>
    <w:rsid w:val="00764C4A"/>
    <w:rsid w:val="0076569F"/>
    <w:rsid w:val="00772D16"/>
    <w:rsid w:val="007733C8"/>
    <w:rsid w:val="007745E2"/>
    <w:rsid w:val="00776A46"/>
    <w:rsid w:val="00777691"/>
    <w:rsid w:val="00777C33"/>
    <w:rsid w:val="007836DF"/>
    <w:rsid w:val="00784A48"/>
    <w:rsid w:val="00785943"/>
    <w:rsid w:val="0079090B"/>
    <w:rsid w:val="00791B38"/>
    <w:rsid w:val="00793627"/>
    <w:rsid w:val="007970C3"/>
    <w:rsid w:val="007976BB"/>
    <w:rsid w:val="0079780A"/>
    <w:rsid w:val="007A370E"/>
    <w:rsid w:val="007A3F3D"/>
    <w:rsid w:val="007A75B9"/>
    <w:rsid w:val="007A771B"/>
    <w:rsid w:val="007B1B3E"/>
    <w:rsid w:val="007B2BC1"/>
    <w:rsid w:val="007B3E40"/>
    <w:rsid w:val="007B47A1"/>
    <w:rsid w:val="007B5395"/>
    <w:rsid w:val="007B7B0C"/>
    <w:rsid w:val="007C0186"/>
    <w:rsid w:val="007C10D0"/>
    <w:rsid w:val="007C236F"/>
    <w:rsid w:val="007C5DCE"/>
    <w:rsid w:val="007C624B"/>
    <w:rsid w:val="007C7822"/>
    <w:rsid w:val="007D09F5"/>
    <w:rsid w:val="007D2D9F"/>
    <w:rsid w:val="007D48CB"/>
    <w:rsid w:val="007D6C09"/>
    <w:rsid w:val="007E0AAB"/>
    <w:rsid w:val="007E72EF"/>
    <w:rsid w:val="007E7D40"/>
    <w:rsid w:val="007F2B68"/>
    <w:rsid w:val="007F2BF8"/>
    <w:rsid w:val="007F565F"/>
    <w:rsid w:val="007F6542"/>
    <w:rsid w:val="00800B9B"/>
    <w:rsid w:val="00801114"/>
    <w:rsid w:val="00807058"/>
    <w:rsid w:val="00813F1E"/>
    <w:rsid w:val="008146DC"/>
    <w:rsid w:val="00817198"/>
    <w:rsid w:val="00820B2E"/>
    <w:rsid w:val="00820D3C"/>
    <w:rsid w:val="0082374A"/>
    <w:rsid w:val="00824516"/>
    <w:rsid w:val="0082527E"/>
    <w:rsid w:val="0082747E"/>
    <w:rsid w:val="008327AC"/>
    <w:rsid w:val="008334EF"/>
    <w:rsid w:val="0083467B"/>
    <w:rsid w:val="008347E1"/>
    <w:rsid w:val="00837A5B"/>
    <w:rsid w:val="00837DD2"/>
    <w:rsid w:val="00843641"/>
    <w:rsid w:val="0084479A"/>
    <w:rsid w:val="00845E37"/>
    <w:rsid w:val="00846E8F"/>
    <w:rsid w:val="00847965"/>
    <w:rsid w:val="00850660"/>
    <w:rsid w:val="00850CB9"/>
    <w:rsid w:val="00851113"/>
    <w:rsid w:val="0085111A"/>
    <w:rsid w:val="0085265F"/>
    <w:rsid w:val="0085653C"/>
    <w:rsid w:val="00861158"/>
    <w:rsid w:val="00863988"/>
    <w:rsid w:val="008649B3"/>
    <w:rsid w:val="008654CE"/>
    <w:rsid w:val="00865EC1"/>
    <w:rsid w:val="00866CDA"/>
    <w:rsid w:val="00870E2F"/>
    <w:rsid w:val="00872AEF"/>
    <w:rsid w:val="0087482B"/>
    <w:rsid w:val="00875B5E"/>
    <w:rsid w:val="00880DEE"/>
    <w:rsid w:val="008837A4"/>
    <w:rsid w:val="008851E3"/>
    <w:rsid w:val="0088720E"/>
    <w:rsid w:val="00890C67"/>
    <w:rsid w:val="00892869"/>
    <w:rsid w:val="00893A50"/>
    <w:rsid w:val="0089421F"/>
    <w:rsid w:val="008951E2"/>
    <w:rsid w:val="00896347"/>
    <w:rsid w:val="00896600"/>
    <w:rsid w:val="008979B9"/>
    <w:rsid w:val="008A03AE"/>
    <w:rsid w:val="008A0870"/>
    <w:rsid w:val="008A179A"/>
    <w:rsid w:val="008A5244"/>
    <w:rsid w:val="008A5E32"/>
    <w:rsid w:val="008A76AA"/>
    <w:rsid w:val="008A77D5"/>
    <w:rsid w:val="008B31E4"/>
    <w:rsid w:val="008B3A80"/>
    <w:rsid w:val="008B4884"/>
    <w:rsid w:val="008B790D"/>
    <w:rsid w:val="008C34E9"/>
    <w:rsid w:val="008C4C4C"/>
    <w:rsid w:val="008D08CA"/>
    <w:rsid w:val="008D0BB3"/>
    <w:rsid w:val="008E0AC5"/>
    <w:rsid w:val="008E430B"/>
    <w:rsid w:val="008E66B7"/>
    <w:rsid w:val="008E7A72"/>
    <w:rsid w:val="008F080A"/>
    <w:rsid w:val="008F19CA"/>
    <w:rsid w:val="008F3462"/>
    <w:rsid w:val="008F5A04"/>
    <w:rsid w:val="008F65B9"/>
    <w:rsid w:val="008F7FDA"/>
    <w:rsid w:val="00903554"/>
    <w:rsid w:val="009047CA"/>
    <w:rsid w:val="00907601"/>
    <w:rsid w:val="009114C2"/>
    <w:rsid w:val="00912580"/>
    <w:rsid w:val="00912D62"/>
    <w:rsid w:val="00915C92"/>
    <w:rsid w:val="00923D27"/>
    <w:rsid w:val="00924F86"/>
    <w:rsid w:val="00925C10"/>
    <w:rsid w:val="00925CF9"/>
    <w:rsid w:val="009263F1"/>
    <w:rsid w:val="009277F0"/>
    <w:rsid w:val="00930471"/>
    <w:rsid w:val="009342A0"/>
    <w:rsid w:val="00935533"/>
    <w:rsid w:val="00940B31"/>
    <w:rsid w:val="00940F0E"/>
    <w:rsid w:val="00940F67"/>
    <w:rsid w:val="00943DDF"/>
    <w:rsid w:val="00945880"/>
    <w:rsid w:val="00947A1F"/>
    <w:rsid w:val="00947CD3"/>
    <w:rsid w:val="00947D0A"/>
    <w:rsid w:val="009521AE"/>
    <w:rsid w:val="009534EF"/>
    <w:rsid w:val="00956C4D"/>
    <w:rsid w:val="00960779"/>
    <w:rsid w:val="00960A84"/>
    <w:rsid w:val="00960E31"/>
    <w:rsid w:val="00962578"/>
    <w:rsid w:val="00962E10"/>
    <w:rsid w:val="00963DFA"/>
    <w:rsid w:val="00964D80"/>
    <w:rsid w:val="00965699"/>
    <w:rsid w:val="0096585C"/>
    <w:rsid w:val="0097154C"/>
    <w:rsid w:val="009718CD"/>
    <w:rsid w:val="00972089"/>
    <w:rsid w:val="0097213A"/>
    <w:rsid w:val="00974CFB"/>
    <w:rsid w:val="00981E11"/>
    <w:rsid w:val="00983CE1"/>
    <w:rsid w:val="00986613"/>
    <w:rsid w:val="00992464"/>
    <w:rsid w:val="009924B1"/>
    <w:rsid w:val="00992CAE"/>
    <w:rsid w:val="00995EA8"/>
    <w:rsid w:val="00996963"/>
    <w:rsid w:val="00996C06"/>
    <w:rsid w:val="009A136E"/>
    <w:rsid w:val="009A16D7"/>
    <w:rsid w:val="009A35E0"/>
    <w:rsid w:val="009A4B6E"/>
    <w:rsid w:val="009A5021"/>
    <w:rsid w:val="009A51E1"/>
    <w:rsid w:val="009A68F6"/>
    <w:rsid w:val="009B5AB1"/>
    <w:rsid w:val="009B5B91"/>
    <w:rsid w:val="009B62DD"/>
    <w:rsid w:val="009B7A17"/>
    <w:rsid w:val="009C06C7"/>
    <w:rsid w:val="009C3B0E"/>
    <w:rsid w:val="009C47A2"/>
    <w:rsid w:val="009C4BBB"/>
    <w:rsid w:val="009D0448"/>
    <w:rsid w:val="009D1228"/>
    <w:rsid w:val="009D3CD3"/>
    <w:rsid w:val="009D45BE"/>
    <w:rsid w:val="009D6F43"/>
    <w:rsid w:val="009D7068"/>
    <w:rsid w:val="009E003E"/>
    <w:rsid w:val="009E2BD7"/>
    <w:rsid w:val="009E343F"/>
    <w:rsid w:val="009E7164"/>
    <w:rsid w:val="009E7FBE"/>
    <w:rsid w:val="009F0CD4"/>
    <w:rsid w:val="009F160D"/>
    <w:rsid w:val="009F39B0"/>
    <w:rsid w:val="009F419D"/>
    <w:rsid w:val="009F5944"/>
    <w:rsid w:val="009F6D72"/>
    <w:rsid w:val="009F775D"/>
    <w:rsid w:val="00A02CD1"/>
    <w:rsid w:val="00A0665B"/>
    <w:rsid w:val="00A11549"/>
    <w:rsid w:val="00A11C04"/>
    <w:rsid w:val="00A1208F"/>
    <w:rsid w:val="00A121E3"/>
    <w:rsid w:val="00A12858"/>
    <w:rsid w:val="00A13603"/>
    <w:rsid w:val="00A154CC"/>
    <w:rsid w:val="00A17E02"/>
    <w:rsid w:val="00A20F80"/>
    <w:rsid w:val="00A2110B"/>
    <w:rsid w:val="00A215A5"/>
    <w:rsid w:val="00A2244B"/>
    <w:rsid w:val="00A243E3"/>
    <w:rsid w:val="00A2525E"/>
    <w:rsid w:val="00A259A3"/>
    <w:rsid w:val="00A27B11"/>
    <w:rsid w:val="00A33004"/>
    <w:rsid w:val="00A37C04"/>
    <w:rsid w:val="00A402D2"/>
    <w:rsid w:val="00A412BB"/>
    <w:rsid w:val="00A422F7"/>
    <w:rsid w:val="00A43F75"/>
    <w:rsid w:val="00A44F3A"/>
    <w:rsid w:val="00A506DF"/>
    <w:rsid w:val="00A51B02"/>
    <w:rsid w:val="00A55525"/>
    <w:rsid w:val="00A563E0"/>
    <w:rsid w:val="00A66316"/>
    <w:rsid w:val="00A6663B"/>
    <w:rsid w:val="00A67B56"/>
    <w:rsid w:val="00A732B5"/>
    <w:rsid w:val="00A73FB1"/>
    <w:rsid w:val="00A751F6"/>
    <w:rsid w:val="00A769FC"/>
    <w:rsid w:val="00A76B87"/>
    <w:rsid w:val="00A76D38"/>
    <w:rsid w:val="00A809EE"/>
    <w:rsid w:val="00A8397D"/>
    <w:rsid w:val="00A84801"/>
    <w:rsid w:val="00A87E89"/>
    <w:rsid w:val="00A90123"/>
    <w:rsid w:val="00A90FA0"/>
    <w:rsid w:val="00A922C1"/>
    <w:rsid w:val="00A92BB9"/>
    <w:rsid w:val="00A9426F"/>
    <w:rsid w:val="00A970EE"/>
    <w:rsid w:val="00A97D5C"/>
    <w:rsid w:val="00A97E18"/>
    <w:rsid w:val="00AA4C08"/>
    <w:rsid w:val="00AB246E"/>
    <w:rsid w:val="00AB2537"/>
    <w:rsid w:val="00AB39EF"/>
    <w:rsid w:val="00AB53C2"/>
    <w:rsid w:val="00AB554B"/>
    <w:rsid w:val="00AB6377"/>
    <w:rsid w:val="00AC0220"/>
    <w:rsid w:val="00AC2A4F"/>
    <w:rsid w:val="00AC4A71"/>
    <w:rsid w:val="00AC7C4A"/>
    <w:rsid w:val="00AD5CA3"/>
    <w:rsid w:val="00AE2848"/>
    <w:rsid w:val="00AE40E7"/>
    <w:rsid w:val="00AE497F"/>
    <w:rsid w:val="00AE6DDE"/>
    <w:rsid w:val="00AF37C5"/>
    <w:rsid w:val="00AF4ADB"/>
    <w:rsid w:val="00AF64B5"/>
    <w:rsid w:val="00B002F8"/>
    <w:rsid w:val="00B00722"/>
    <w:rsid w:val="00B0688E"/>
    <w:rsid w:val="00B1108E"/>
    <w:rsid w:val="00B11691"/>
    <w:rsid w:val="00B1197A"/>
    <w:rsid w:val="00B11E5D"/>
    <w:rsid w:val="00B17FBA"/>
    <w:rsid w:val="00B22507"/>
    <w:rsid w:val="00B24928"/>
    <w:rsid w:val="00B2572C"/>
    <w:rsid w:val="00B26DA0"/>
    <w:rsid w:val="00B307A1"/>
    <w:rsid w:val="00B32ECC"/>
    <w:rsid w:val="00B33722"/>
    <w:rsid w:val="00B36A3C"/>
    <w:rsid w:val="00B36F8A"/>
    <w:rsid w:val="00B37C0C"/>
    <w:rsid w:val="00B40265"/>
    <w:rsid w:val="00B43211"/>
    <w:rsid w:val="00B438D9"/>
    <w:rsid w:val="00B53F14"/>
    <w:rsid w:val="00B5537B"/>
    <w:rsid w:val="00B55869"/>
    <w:rsid w:val="00B56C8D"/>
    <w:rsid w:val="00B56DD2"/>
    <w:rsid w:val="00B618FE"/>
    <w:rsid w:val="00B62786"/>
    <w:rsid w:val="00B64114"/>
    <w:rsid w:val="00B66D3E"/>
    <w:rsid w:val="00B71B10"/>
    <w:rsid w:val="00B72B22"/>
    <w:rsid w:val="00B743F8"/>
    <w:rsid w:val="00B74850"/>
    <w:rsid w:val="00B75ADF"/>
    <w:rsid w:val="00B8022E"/>
    <w:rsid w:val="00B8105F"/>
    <w:rsid w:val="00B81A2F"/>
    <w:rsid w:val="00B826DA"/>
    <w:rsid w:val="00B82C05"/>
    <w:rsid w:val="00B93081"/>
    <w:rsid w:val="00B9526D"/>
    <w:rsid w:val="00BA23CD"/>
    <w:rsid w:val="00BA559F"/>
    <w:rsid w:val="00BB11D4"/>
    <w:rsid w:val="00BB230A"/>
    <w:rsid w:val="00BB27C8"/>
    <w:rsid w:val="00BB4C75"/>
    <w:rsid w:val="00BC02FD"/>
    <w:rsid w:val="00BC1DBE"/>
    <w:rsid w:val="00BD4944"/>
    <w:rsid w:val="00BE06CC"/>
    <w:rsid w:val="00BE0805"/>
    <w:rsid w:val="00BE4353"/>
    <w:rsid w:val="00BE48A0"/>
    <w:rsid w:val="00BE6C55"/>
    <w:rsid w:val="00BE7F81"/>
    <w:rsid w:val="00BF25C3"/>
    <w:rsid w:val="00BF36E9"/>
    <w:rsid w:val="00BF67F2"/>
    <w:rsid w:val="00BF7010"/>
    <w:rsid w:val="00BF75AA"/>
    <w:rsid w:val="00C001B0"/>
    <w:rsid w:val="00C00854"/>
    <w:rsid w:val="00C027F4"/>
    <w:rsid w:val="00C03031"/>
    <w:rsid w:val="00C03A4A"/>
    <w:rsid w:val="00C06731"/>
    <w:rsid w:val="00C07002"/>
    <w:rsid w:val="00C11861"/>
    <w:rsid w:val="00C126DB"/>
    <w:rsid w:val="00C13E4D"/>
    <w:rsid w:val="00C140CF"/>
    <w:rsid w:val="00C158F8"/>
    <w:rsid w:val="00C16A99"/>
    <w:rsid w:val="00C17776"/>
    <w:rsid w:val="00C236A6"/>
    <w:rsid w:val="00C2620E"/>
    <w:rsid w:val="00C27340"/>
    <w:rsid w:val="00C27888"/>
    <w:rsid w:val="00C30A83"/>
    <w:rsid w:val="00C357F1"/>
    <w:rsid w:val="00C3720A"/>
    <w:rsid w:val="00C44F0E"/>
    <w:rsid w:val="00C465B2"/>
    <w:rsid w:val="00C4663F"/>
    <w:rsid w:val="00C46B4C"/>
    <w:rsid w:val="00C4753D"/>
    <w:rsid w:val="00C50473"/>
    <w:rsid w:val="00C5344D"/>
    <w:rsid w:val="00C539D5"/>
    <w:rsid w:val="00C56A56"/>
    <w:rsid w:val="00C5755F"/>
    <w:rsid w:val="00C61277"/>
    <w:rsid w:val="00C631F2"/>
    <w:rsid w:val="00C64A3B"/>
    <w:rsid w:val="00C70691"/>
    <w:rsid w:val="00C72D1B"/>
    <w:rsid w:val="00C73950"/>
    <w:rsid w:val="00C74CB6"/>
    <w:rsid w:val="00C755F9"/>
    <w:rsid w:val="00C758E1"/>
    <w:rsid w:val="00C7600C"/>
    <w:rsid w:val="00C81C6D"/>
    <w:rsid w:val="00C825FF"/>
    <w:rsid w:val="00C8598D"/>
    <w:rsid w:val="00C8720D"/>
    <w:rsid w:val="00C90B05"/>
    <w:rsid w:val="00C90CAE"/>
    <w:rsid w:val="00C912C4"/>
    <w:rsid w:val="00C93C88"/>
    <w:rsid w:val="00C96082"/>
    <w:rsid w:val="00C969AC"/>
    <w:rsid w:val="00C96D08"/>
    <w:rsid w:val="00C97F17"/>
    <w:rsid w:val="00C97F71"/>
    <w:rsid w:val="00CA1B2B"/>
    <w:rsid w:val="00CA21C3"/>
    <w:rsid w:val="00CA2BE8"/>
    <w:rsid w:val="00CA5807"/>
    <w:rsid w:val="00CA7443"/>
    <w:rsid w:val="00CB070B"/>
    <w:rsid w:val="00CB274A"/>
    <w:rsid w:val="00CB3631"/>
    <w:rsid w:val="00CB59BC"/>
    <w:rsid w:val="00CB5E9C"/>
    <w:rsid w:val="00CB6D6E"/>
    <w:rsid w:val="00CB6EE8"/>
    <w:rsid w:val="00CC2F9B"/>
    <w:rsid w:val="00CC4078"/>
    <w:rsid w:val="00CC5D7E"/>
    <w:rsid w:val="00CD2FA5"/>
    <w:rsid w:val="00CD425F"/>
    <w:rsid w:val="00CD7A4B"/>
    <w:rsid w:val="00CE239D"/>
    <w:rsid w:val="00CE2AE9"/>
    <w:rsid w:val="00CE5CD6"/>
    <w:rsid w:val="00CE6B58"/>
    <w:rsid w:val="00CE7CB1"/>
    <w:rsid w:val="00CF056F"/>
    <w:rsid w:val="00CF46A5"/>
    <w:rsid w:val="00CF6C50"/>
    <w:rsid w:val="00D01843"/>
    <w:rsid w:val="00D0602E"/>
    <w:rsid w:val="00D06540"/>
    <w:rsid w:val="00D06C8B"/>
    <w:rsid w:val="00D06F39"/>
    <w:rsid w:val="00D07D35"/>
    <w:rsid w:val="00D15DF0"/>
    <w:rsid w:val="00D15F5C"/>
    <w:rsid w:val="00D1653B"/>
    <w:rsid w:val="00D23912"/>
    <w:rsid w:val="00D25C56"/>
    <w:rsid w:val="00D27F70"/>
    <w:rsid w:val="00D350D0"/>
    <w:rsid w:val="00D37A56"/>
    <w:rsid w:val="00D406DB"/>
    <w:rsid w:val="00D4141E"/>
    <w:rsid w:val="00D431C3"/>
    <w:rsid w:val="00D4350D"/>
    <w:rsid w:val="00D453F8"/>
    <w:rsid w:val="00D45730"/>
    <w:rsid w:val="00D47348"/>
    <w:rsid w:val="00D47632"/>
    <w:rsid w:val="00D4783D"/>
    <w:rsid w:val="00D50F77"/>
    <w:rsid w:val="00D51D98"/>
    <w:rsid w:val="00D52E01"/>
    <w:rsid w:val="00D543EC"/>
    <w:rsid w:val="00D57C74"/>
    <w:rsid w:val="00D608E9"/>
    <w:rsid w:val="00D61521"/>
    <w:rsid w:val="00D61CBF"/>
    <w:rsid w:val="00D6301A"/>
    <w:rsid w:val="00D64275"/>
    <w:rsid w:val="00D65E76"/>
    <w:rsid w:val="00D7007A"/>
    <w:rsid w:val="00D70449"/>
    <w:rsid w:val="00D70578"/>
    <w:rsid w:val="00D75C55"/>
    <w:rsid w:val="00D75D35"/>
    <w:rsid w:val="00D8303A"/>
    <w:rsid w:val="00D92BD6"/>
    <w:rsid w:val="00D92E0A"/>
    <w:rsid w:val="00D930B2"/>
    <w:rsid w:val="00D96ECB"/>
    <w:rsid w:val="00DA099E"/>
    <w:rsid w:val="00DA1A6B"/>
    <w:rsid w:val="00DA3A0D"/>
    <w:rsid w:val="00DA413E"/>
    <w:rsid w:val="00DA7602"/>
    <w:rsid w:val="00DA77C8"/>
    <w:rsid w:val="00DB1B31"/>
    <w:rsid w:val="00DB1BF6"/>
    <w:rsid w:val="00DB640E"/>
    <w:rsid w:val="00DB70E8"/>
    <w:rsid w:val="00DB7823"/>
    <w:rsid w:val="00DC36A1"/>
    <w:rsid w:val="00DC3746"/>
    <w:rsid w:val="00DC5D24"/>
    <w:rsid w:val="00DD048B"/>
    <w:rsid w:val="00DD05ED"/>
    <w:rsid w:val="00DD4891"/>
    <w:rsid w:val="00DD5577"/>
    <w:rsid w:val="00DD6B00"/>
    <w:rsid w:val="00DE2417"/>
    <w:rsid w:val="00DE7B7F"/>
    <w:rsid w:val="00DF06D4"/>
    <w:rsid w:val="00DF273E"/>
    <w:rsid w:val="00DF48AD"/>
    <w:rsid w:val="00DF63E6"/>
    <w:rsid w:val="00DF6BB6"/>
    <w:rsid w:val="00E00B88"/>
    <w:rsid w:val="00E0260F"/>
    <w:rsid w:val="00E06E1F"/>
    <w:rsid w:val="00E07A07"/>
    <w:rsid w:val="00E13516"/>
    <w:rsid w:val="00E13C7B"/>
    <w:rsid w:val="00E142A8"/>
    <w:rsid w:val="00E17109"/>
    <w:rsid w:val="00E17192"/>
    <w:rsid w:val="00E17A5D"/>
    <w:rsid w:val="00E228E8"/>
    <w:rsid w:val="00E23C23"/>
    <w:rsid w:val="00E278A3"/>
    <w:rsid w:val="00E27950"/>
    <w:rsid w:val="00E3237D"/>
    <w:rsid w:val="00E329A9"/>
    <w:rsid w:val="00E3745A"/>
    <w:rsid w:val="00E37974"/>
    <w:rsid w:val="00E42B23"/>
    <w:rsid w:val="00E45BE8"/>
    <w:rsid w:val="00E45EFB"/>
    <w:rsid w:val="00E475F1"/>
    <w:rsid w:val="00E53CD8"/>
    <w:rsid w:val="00E54B3E"/>
    <w:rsid w:val="00E550B7"/>
    <w:rsid w:val="00E57B86"/>
    <w:rsid w:val="00E60418"/>
    <w:rsid w:val="00E63190"/>
    <w:rsid w:val="00E638B8"/>
    <w:rsid w:val="00E71359"/>
    <w:rsid w:val="00E73807"/>
    <w:rsid w:val="00E745FE"/>
    <w:rsid w:val="00E80463"/>
    <w:rsid w:val="00E82B16"/>
    <w:rsid w:val="00E83299"/>
    <w:rsid w:val="00E83503"/>
    <w:rsid w:val="00E87B19"/>
    <w:rsid w:val="00E87EF7"/>
    <w:rsid w:val="00E97624"/>
    <w:rsid w:val="00EA39C3"/>
    <w:rsid w:val="00EA51F4"/>
    <w:rsid w:val="00EA745D"/>
    <w:rsid w:val="00EB69F1"/>
    <w:rsid w:val="00EC10F1"/>
    <w:rsid w:val="00EC267A"/>
    <w:rsid w:val="00EC5555"/>
    <w:rsid w:val="00EC60C1"/>
    <w:rsid w:val="00EC6FF8"/>
    <w:rsid w:val="00EC714D"/>
    <w:rsid w:val="00EC73A4"/>
    <w:rsid w:val="00ED158A"/>
    <w:rsid w:val="00ED183C"/>
    <w:rsid w:val="00ED424E"/>
    <w:rsid w:val="00ED4683"/>
    <w:rsid w:val="00ED60C2"/>
    <w:rsid w:val="00ED6620"/>
    <w:rsid w:val="00ED7B12"/>
    <w:rsid w:val="00EE016E"/>
    <w:rsid w:val="00EE0F98"/>
    <w:rsid w:val="00EE37E5"/>
    <w:rsid w:val="00EE4429"/>
    <w:rsid w:val="00EE4C58"/>
    <w:rsid w:val="00EE5924"/>
    <w:rsid w:val="00EE6295"/>
    <w:rsid w:val="00EE77E3"/>
    <w:rsid w:val="00EF2A94"/>
    <w:rsid w:val="00EF2BBE"/>
    <w:rsid w:val="00EF5D75"/>
    <w:rsid w:val="00EF7D68"/>
    <w:rsid w:val="00F0023A"/>
    <w:rsid w:val="00F00ECF"/>
    <w:rsid w:val="00F01600"/>
    <w:rsid w:val="00F01C71"/>
    <w:rsid w:val="00F026A2"/>
    <w:rsid w:val="00F04A19"/>
    <w:rsid w:val="00F050C6"/>
    <w:rsid w:val="00F1011A"/>
    <w:rsid w:val="00F13237"/>
    <w:rsid w:val="00F154CC"/>
    <w:rsid w:val="00F15869"/>
    <w:rsid w:val="00F15FA5"/>
    <w:rsid w:val="00F2325F"/>
    <w:rsid w:val="00F2416D"/>
    <w:rsid w:val="00F25073"/>
    <w:rsid w:val="00F253E9"/>
    <w:rsid w:val="00F31F20"/>
    <w:rsid w:val="00F32A56"/>
    <w:rsid w:val="00F33F00"/>
    <w:rsid w:val="00F34021"/>
    <w:rsid w:val="00F34EB7"/>
    <w:rsid w:val="00F35B55"/>
    <w:rsid w:val="00F36567"/>
    <w:rsid w:val="00F3680B"/>
    <w:rsid w:val="00F4261A"/>
    <w:rsid w:val="00F42B14"/>
    <w:rsid w:val="00F4345E"/>
    <w:rsid w:val="00F475FA"/>
    <w:rsid w:val="00F523AA"/>
    <w:rsid w:val="00F52AED"/>
    <w:rsid w:val="00F5378E"/>
    <w:rsid w:val="00F53920"/>
    <w:rsid w:val="00F53FAD"/>
    <w:rsid w:val="00F54CEF"/>
    <w:rsid w:val="00F559E2"/>
    <w:rsid w:val="00F55F88"/>
    <w:rsid w:val="00F571AE"/>
    <w:rsid w:val="00F62F75"/>
    <w:rsid w:val="00F650BA"/>
    <w:rsid w:val="00F71CFE"/>
    <w:rsid w:val="00F740F7"/>
    <w:rsid w:val="00F74FA6"/>
    <w:rsid w:val="00F7540B"/>
    <w:rsid w:val="00F755E7"/>
    <w:rsid w:val="00F83BC1"/>
    <w:rsid w:val="00F842E1"/>
    <w:rsid w:val="00F84680"/>
    <w:rsid w:val="00F873BA"/>
    <w:rsid w:val="00F90F95"/>
    <w:rsid w:val="00F954C1"/>
    <w:rsid w:val="00F97053"/>
    <w:rsid w:val="00F97153"/>
    <w:rsid w:val="00F97CE8"/>
    <w:rsid w:val="00FA126E"/>
    <w:rsid w:val="00FA3EEE"/>
    <w:rsid w:val="00FA4DB6"/>
    <w:rsid w:val="00FA5162"/>
    <w:rsid w:val="00FB25C9"/>
    <w:rsid w:val="00FB35EE"/>
    <w:rsid w:val="00FB5B69"/>
    <w:rsid w:val="00FB6425"/>
    <w:rsid w:val="00FB74A4"/>
    <w:rsid w:val="00FB7547"/>
    <w:rsid w:val="00FC0886"/>
    <w:rsid w:val="00FC179E"/>
    <w:rsid w:val="00FC23BE"/>
    <w:rsid w:val="00FC4B51"/>
    <w:rsid w:val="00FC74DB"/>
    <w:rsid w:val="00FD00C2"/>
    <w:rsid w:val="00FE17F8"/>
    <w:rsid w:val="00FE6146"/>
    <w:rsid w:val="00FE6C69"/>
    <w:rsid w:val="00FE7979"/>
    <w:rsid w:val="00FF2559"/>
    <w:rsid w:val="00FF2890"/>
    <w:rsid w:val="00FF5051"/>
    <w:rsid w:val="00FF5B0B"/>
    <w:rsid w:val="00FF6E7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6F9"/>
  </w:style>
  <w:style w:type="paragraph" w:styleId="Nagwek1">
    <w:name w:val="heading 1"/>
    <w:basedOn w:val="Normalny"/>
    <w:next w:val="Normalny"/>
    <w:link w:val="Nagwek1Znak"/>
    <w:qFormat/>
    <w:rsid w:val="00D61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61C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61C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0364"/>
    <w:pPr>
      <w:keepNext/>
      <w:widowControl w:val="0"/>
      <w:suppressAutoHyphens/>
      <w:spacing w:before="240" w:after="60" w:line="24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0364"/>
    <w:pPr>
      <w:widowControl w:val="0"/>
      <w:suppressAutoHyphens/>
      <w:spacing w:before="240" w:after="60" w:line="24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30364"/>
    <w:pPr>
      <w:widowControl w:val="0"/>
      <w:suppressAutoHyphens/>
      <w:spacing w:before="240" w:after="60" w:line="240" w:lineRule="auto"/>
      <w:ind w:left="1152" w:hanging="1152"/>
      <w:jc w:val="both"/>
      <w:outlineLvl w:val="5"/>
    </w:pPr>
    <w:rPr>
      <w:rFonts w:ascii="Arial" w:eastAsia="Lucida Sans Unicode" w:hAnsi="Arial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30364"/>
    <w:pPr>
      <w:widowControl w:val="0"/>
      <w:suppressAutoHyphens/>
      <w:spacing w:before="240" w:after="60" w:line="240" w:lineRule="auto"/>
      <w:ind w:left="1296" w:hanging="1296"/>
      <w:jc w:val="both"/>
      <w:outlineLvl w:val="6"/>
    </w:pPr>
    <w:rPr>
      <w:rFonts w:ascii="Arial" w:eastAsia="Lucida Sans Unicode" w:hAnsi="Arial" w:cs="Times New Roman"/>
      <w:sz w:val="20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0364"/>
    <w:pPr>
      <w:widowControl w:val="0"/>
      <w:suppressAutoHyphens/>
      <w:spacing w:before="240" w:after="60" w:line="24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agwek"/>
    <w:next w:val="Tekstpodstawowy"/>
    <w:link w:val="Nagwek9Znak"/>
    <w:qFormat/>
    <w:rsid w:val="00430364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1584" w:hanging="1584"/>
      <w:jc w:val="both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7600C"/>
    <w:pPr>
      <w:ind w:left="720"/>
      <w:contextualSpacing/>
    </w:pPr>
  </w:style>
  <w:style w:type="paragraph" w:customStyle="1" w:styleId="archmI">
    <w:name w:val="archm I"/>
    <w:basedOn w:val="Akapitzlist"/>
    <w:autoRedefine/>
    <w:qFormat/>
    <w:rsid w:val="00A51B02"/>
    <w:pPr>
      <w:ind w:left="0"/>
    </w:pPr>
    <w:rPr>
      <w:rFonts w:ascii="Arial" w:hAnsi="Arial" w:cs="Arial"/>
      <w:b/>
      <w:sz w:val="28"/>
      <w:szCs w:val="56"/>
    </w:rPr>
  </w:style>
  <w:style w:type="paragraph" w:customStyle="1" w:styleId="archm1">
    <w:name w:val="archm 1."/>
    <w:basedOn w:val="Akapitzlist"/>
    <w:qFormat/>
    <w:rsid w:val="00866CDA"/>
    <w:pPr>
      <w:numPr>
        <w:ilvl w:val="2"/>
        <w:numId w:val="1"/>
      </w:numPr>
    </w:pPr>
    <w:rPr>
      <w:rFonts w:ascii="Arial Narrow" w:hAnsi="Arial Narrow" w:cs="Arial"/>
      <w:b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D61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61CBF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CB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D61C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1C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61CB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61CBF"/>
    <w:pPr>
      <w:spacing w:after="0"/>
      <w:ind w:left="22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61CBF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D61CBF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61CBF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61CBF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61CBF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61CBF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61CBF"/>
    <w:pPr>
      <w:spacing w:after="0"/>
      <w:ind w:left="1760"/>
    </w:pPr>
    <w:rPr>
      <w:sz w:val="18"/>
      <w:szCs w:val="18"/>
    </w:rPr>
  </w:style>
  <w:style w:type="paragraph" w:customStyle="1" w:styleId="archm11">
    <w:name w:val="archm 1.1."/>
    <w:basedOn w:val="archm1"/>
    <w:qFormat/>
    <w:rsid w:val="00F52AED"/>
    <w:pPr>
      <w:numPr>
        <w:ilvl w:val="0"/>
        <w:numId w:val="0"/>
      </w:numPr>
    </w:pPr>
  </w:style>
  <w:style w:type="character" w:styleId="Hipercze">
    <w:name w:val="Hyperlink"/>
    <w:basedOn w:val="Domylnaczcionkaakapitu"/>
    <w:uiPriority w:val="99"/>
    <w:unhideWhenUsed/>
    <w:rsid w:val="00F54CEF"/>
    <w:rPr>
      <w:color w:val="0000FF" w:themeColor="hyperlink"/>
      <w:u w:val="single"/>
    </w:rPr>
  </w:style>
  <w:style w:type="paragraph" w:customStyle="1" w:styleId="1tekst">
    <w:name w:val="1. tekst"/>
    <w:basedOn w:val="Normalny"/>
    <w:qFormat/>
    <w:rsid w:val="008A77D5"/>
    <w:pPr>
      <w:spacing w:after="0" w:line="240" w:lineRule="auto"/>
      <w:ind w:left="720"/>
      <w:jc w:val="both"/>
    </w:pPr>
    <w:rPr>
      <w:rFonts w:ascii="Arial" w:eastAsia="Calibri" w:hAnsi="Arial" w:cs="Arial"/>
      <w:sz w:val="20"/>
      <w:szCs w:val="20"/>
    </w:rPr>
  </w:style>
  <w:style w:type="paragraph" w:customStyle="1" w:styleId="Standard">
    <w:name w:val="Standard"/>
    <w:rsid w:val="008A77D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imes New Roman"/>
      <w:kern w:val="3"/>
      <w:sz w:val="20"/>
      <w:szCs w:val="20"/>
      <w:lang w:eastAsia="zh-CN"/>
    </w:rPr>
  </w:style>
  <w:style w:type="paragraph" w:customStyle="1" w:styleId="11tekst">
    <w:name w:val="1.1 tekst"/>
    <w:basedOn w:val="Standard"/>
    <w:qFormat/>
    <w:rsid w:val="00866CDA"/>
    <w:pPr>
      <w:autoSpaceDE w:val="0"/>
      <w:ind w:left="851" w:firstLine="574"/>
      <w:jc w:val="both"/>
    </w:pPr>
    <w:rPr>
      <w:rFonts w:ascii="Arial Narrow" w:hAnsi="Arial Narrow" w:cs="Aria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3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D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D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DB6"/>
    <w:rPr>
      <w:b/>
      <w:bCs/>
      <w:sz w:val="20"/>
      <w:szCs w:val="20"/>
    </w:rPr>
  </w:style>
  <w:style w:type="paragraph" w:customStyle="1" w:styleId="1punkt">
    <w:name w:val="1. punkt"/>
    <w:basedOn w:val="Normalny"/>
    <w:next w:val="Normalny"/>
    <w:link w:val="1punktZnak"/>
    <w:uiPriority w:val="99"/>
    <w:qFormat/>
    <w:rsid w:val="0069330F"/>
    <w:pPr>
      <w:numPr>
        <w:numId w:val="3"/>
      </w:numPr>
      <w:suppressAutoHyphens/>
      <w:spacing w:after="0" w:line="240" w:lineRule="auto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1punktZnak">
    <w:name w:val="1. punkt Znak"/>
    <w:link w:val="1punkt"/>
    <w:uiPriority w:val="99"/>
    <w:rsid w:val="0069330F"/>
    <w:rPr>
      <w:rFonts w:ascii="Arial" w:eastAsia="Times New Roman" w:hAnsi="Arial" w:cs="Times New Roman"/>
      <w:b/>
      <w: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D3E"/>
  </w:style>
  <w:style w:type="paragraph" w:styleId="Stopka">
    <w:name w:val="footer"/>
    <w:basedOn w:val="Normalny"/>
    <w:link w:val="StopkaZnak"/>
    <w:uiPriority w:val="99"/>
    <w:unhideWhenUsed/>
    <w:rsid w:val="00B6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D3E"/>
  </w:style>
  <w:style w:type="table" w:styleId="Tabela-Siatka">
    <w:name w:val="Table Grid"/>
    <w:basedOn w:val="Standardowy"/>
    <w:uiPriority w:val="59"/>
    <w:rsid w:val="00421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*"/>
    <w:basedOn w:val="Normalny"/>
    <w:link w:val="Znak"/>
    <w:rsid w:val="00C61277"/>
    <w:pPr>
      <w:suppressAutoHyphens/>
      <w:spacing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Znak">
    <w:name w:val="* Znak"/>
    <w:link w:val="a"/>
    <w:rsid w:val="00C61277"/>
    <w:rPr>
      <w:rFonts w:ascii="Arial" w:eastAsia="Times New Roman" w:hAnsi="Arial" w:cs="Times New Roman"/>
      <w:b/>
      <w:sz w:val="2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72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720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720A"/>
    <w:rPr>
      <w:vertAlign w:val="superscript"/>
    </w:rPr>
  </w:style>
  <w:style w:type="numbering" w:customStyle="1" w:styleId="WWOutlineListStyle">
    <w:name w:val="WW_OutlineListStyle"/>
    <w:basedOn w:val="Bezlisty"/>
    <w:rsid w:val="00BB27C8"/>
    <w:pPr>
      <w:numPr>
        <w:numId w:val="4"/>
      </w:numPr>
    </w:pPr>
  </w:style>
  <w:style w:type="paragraph" w:customStyle="1" w:styleId="Nagwek11">
    <w:name w:val="Nagłówek 11"/>
    <w:basedOn w:val="Standard"/>
    <w:next w:val="Normalny"/>
    <w:rsid w:val="00BB27C8"/>
    <w:pPr>
      <w:keepNext/>
      <w:keepLines/>
      <w:numPr>
        <w:numId w:val="4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hi-IN"/>
    </w:rPr>
  </w:style>
  <w:style w:type="paragraph" w:customStyle="1" w:styleId="NormalIndent10">
    <w:name w:val="Normal Indent 1.0"/>
    <w:basedOn w:val="Standard"/>
    <w:rsid w:val="00BB27C8"/>
    <w:pPr>
      <w:keepLines/>
      <w:spacing w:before="80"/>
      <w:ind w:left="1152"/>
    </w:pPr>
    <w:rPr>
      <w:lang w:bidi="hi-IN"/>
    </w:rPr>
  </w:style>
  <w:style w:type="paragraph" w:customStyle="1" w:styleId="Bullet2">
    <w:name w:val="Bullet 2"/>
    <w:basedOn w:val="Standard"/>
    <w:rsid w:val="00BB27C8"/>
    <w:pPr>
      <w:numPr>
        <w:numId w:val="5"/>
      </w:numPr>
      <w:spacing w:before="120"/>
      <w:jc w:val="both"/>
    </w:pPr>
    <w:rPr>
      <w:lang w:bidi="hi-IN"/>
    </w:rPr>
  </w:style>
  <w:style w:type="character" w:customStyle="1" w:styleId="biggertext">
    <w:name w:val="biggertext"/>
    <w:basedOn w:val="Domylnaczcionkaakapitu"/>
    <w:rsid w:val="00BB27C8"/>
  </w:style>
  <w:style w:type="numbering" w:customStyle="1" w:styleId="WW8Num3">
    <w:name w:val="WW8Num3"/>
    <w:basedOn w:val="Bezlisty"/>
    <w:rsid w:val="00BB27C8"/>
    <w:pPr>
      <w:numPr>
        <w:numId w:val="5"/>
      </w:numPr>
    </w:pPr>
  </w:style>
  <w:style w:type="paragraph" w:styleId="Tekstpodstawowy">
    <w:name w:val="Body Text"/>
    <w:basedOn w:val="Normalny"/>
    <w:link w:val="TekstpodstawowyZnak"/>
    <w:rsid w:val="00667EC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67ECB"/>
    <w:rPr>
      <w:rFonts w:ascii="Times New Roman" w:eastAsia="Lucida Sans Unicode" w:hAnsi="Times New Roman" w:cs="Times New Roman"/>
      <w:sz w:val="24"/>
      <w:szCs w:val="20"/>
    </w:rPr>
  </w:style>
  <w:style w:type="numbering" w:customStyle="1" w:styleId="WW8Num5">
    <w:name w:val="WW8Num5"/>
    <w:basedOn w:val="Bezlisty"/>
    <w:rsid w:val="006A7C52"/>
    <w:pPr>
      <w:numPr>
        <w:numId w:val="6"/>
      </w:numPr>
    </w:pPr>
  </w:style>
  <w:style w:type="numbering" w:customStyle="1" w:styleId="WW8Num23">
    <w:name w:val="WW8Num23"/>
    <w:basedOn w:val="Bezlisty"/>
    <w:rsid w:val="006A7C52"/>
    <w:pPr>
      <w:numPr>
        <w:numId w:val="7"/>
      </w:numPr>
    </w:pPr>
  </w:style>
  <w:style w:type="numbering" w:customStyle="1" w:styleId="WW8Num151">
    <w:name w:val="WW8Num151"/>
    <w:basedOn w:val="Bezlisty"/>
    <w:rsid w:val="004A12A8"/>
    <w:pPr>
      <w:numPr>
        <w:numId w:val="8"/>
      </w:numPr>
    </w:pPr>
  </w:style>
  <w:style w:type="numbering" w:customStyle="1" w:styleId="WW8Num71">
    <w:name w:val="WW8Num71"/>
    <w:basedOn w:val="Bezlisty"/>
    <w:rsid w:val="00381AE0"/>
    <w:pPr>
      <w:numPr>
        <w:numId w:val="9"/>
      </w:numPr>
    </w:pPr>
  </w:style>
  <w:style w:type="numbering" w:customStyle="1" w:styleId="WWNum2">
    <w:name w:val="WWNum2"/>
    <w:basedOn w:val="Bezlisty"/>
    <w:rsid w:val="00820B2E"/>
    <w:pPr>
      <w:numPr>
        <w:numId w:val="10"/>
      </w:numPr>
    </w:pPr>
  </w:style>
  <w:style w:type="paragraph" w:customStyle="1" w:styleId="Contents7">
    <w:name w:val="Contents 7"/>
    <w:basedOn w:val="Standard"/>
    <w:rsid w:val="00B37C0C"/>
    <w:pPr>
      <w:tabs>
        <w:tab w:val="right" w:leader="dot" w:pos="9260"/>
      </w:tabs>
      <w:ind w:left="1320"/>
    </w:pPr>
    <w:rPr>
      <w:sz w:val="18"/>
      <w:szCs w:val="18"/>
      <w:lang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036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03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30364"/>
    <w:rPr>
      <w:rFonts w:ascii="Arial" w:eastAsia="Lucida Sans Unicode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30364"/>
    <w:rPr>
      <w:rFonts w:ascii="Arial" w:eastAsia="Lucida Sans Unicode" w:hAnsi="Arial" w:cs="Times New Roman"/>
      <w:sz w:val="20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036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30364"/>
    <w:rPr>
      <w:rFonts w:ascii="Arial" w:eastAsia="Lucida Sans Unicode" w:hAnsi="Arial" w:cs="Tahoma"/>
      <w:b/>
      <w:bCs/>
      <w:sz w:val="21"/>
      <w:szCs w:val="21"/>
    </w:rPr>
  </w:style>
  <w:style w:type="paragraph" w:customStyle="1" w:styleId="Style1">
    <w:name w:val="Style1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">
    <w:name w:val="Style2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8">
    <w:name w:val="Style8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0">
    <w:name w:val="Style10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96" w:lineRule="exact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2">
    <w:name w:val="Style12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8">
    <w:name w:val="Style18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omylnaczcionkaakapitu"/>
    <w:uiPriority w:val="99"/>
    <w:rsid w:val="00F32A56"/>
    <w:rPr>
      <w:rFonts w:ascii="Calibri" w:hAnsi="Calibri" w:cs="Calibri"/>
      <w:color w:val="000000"/>
      <w:sz w:val="16"/>
      <w:szCs w:val="16"/>
    </w:rPr>
  </w:style>
  <w:style w:type="character" w:customStyle="1" w:styleId="FontStyle23">
    <w:name w:val="Font Style23"/>
    <w:basedOn w:val="Domylnaczcionkaakapitu"/>
    <w:uiPriority w:val="99"/>
    <w:rsid w:val="00F32A56"/>
    <w:rPr>
      <w:rFonts w:ascii="Calibri" w:hAnsi="Calibri" w:cs="Calibri"/>
      <w:color w:val="000000"/>
      <w:w w:val="40"/>
      <w:sz w:val="36"/>
      <w:szCs w:val="36"/>
    </w:rPr>
  </w:style>
  <w:style w:type="character" w:customStyle="1" w:styleId="FontStyle24">
    <w:name w:val="Font Style24"/>
    <w:basedOn w:val="Domylnaczcionkaakapitu"/>
    <w:uiPriority w:val="99"/>
    <w:rsid w:val="00F32A56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25">
    <w:name w:val="Font Style25"/>
    <w:basedOn w:val="Domylnaczcionkaakapitu"/>
    <w:uiPriority w:val="99"/>
    <w:rsid w:val="00F32A56"/>
    <w:rPr>
      <w:rFonts w:ascii="Calibri" w:hAnsi="Calibri" w:cs="Calibri"/>
      <w:color w:val="000000"/>
      <w:spacing w:val="-30"/>
      <w:sz w:val="28"/>
      <w:szCs w:val="28"/>
    </w:rPr>
  </w:style>
  <w:style w:type="character" w:customStyle="1" w:styleId="FontStyle26">
    <w:name w:val="Font Style26"/>
    <w:basedOn w:val="Domylnaczcionkaakapitu"/>
    <w:uiPriority w:val="99"/>
    <w:rsid w:val="00F32A56"/>
    <w:rPr>
      <w:rFonts w:ascii="Georgia" w:hAnsi="Georgia" w:cs="Georgia"/>
      <w:b/>
      <w:bCs/>
      <w:color w:val="000000"/>
      <w:spacing w:val="-10"/>
      <w:sz w:val="18"/>
      <w:szCs w:val="18"/>
    </w:rPr>
  </w:style>
  <w:style w:type="character" w:customStyle="1" w:styleId="FontStyle27">
    <w:name w:val="Font Style27"/>
    <w:basedOn w:val="Domylnaczcionkaakapitu"/>
    <w:uiPriority w:val="99"/>
    <w:rsid w:val="00F32A56"/>
    <w:rPr>
      <w:rFonts w:ascii="Calibri" w:hAnsi="Calibri" w:cs="Calibri"/>
      <w:color w:val="000000"/>
      <w:spacing w:val="10"/>
      <w:sz w:val="24"/>
      <w:szCs w:val="24"/>
    </w:rPr>
  </w:style>
  <w:style w:type="character" w:customStyle="1" w:styleId="FontStyle28">
    <w:name w:val="Font Style28"/>
    <w:basedOn w:val="Domylnaczcionkaakapitu"/>
    <w:uiPriority w:val="99"/>
    <w:rsid w:val="00F32A56"/>
    <w:rPr>
      <w:rFonts w:ascii="Impact" w:hAnsi="Impact" w:cs="Impact"/>
      <w:color w:val="000000"/>
      <w:sz w:val="26"/>
      <w:szCs w:val="26"/>
    </w:rPr>
  </w:style>
  <w:style w:type="character" w:customStyle="1" w:styleId="FontStyle29">
    <w:name w:val="Font Style29"/>
    <w:basedOn w:val="Domylnaczcionkaakapitu"/>
    <w:uiPriority w:val="99"/>
    <w:rsid w:val="00F32A56"/>
    <w:rPr>
      <w:rFonts w:ascii="Lucida Sans Unicode" w:hAnsi="Lucida Sans Unicode" w:cs="Lucida Sans Unicode"/>
      <w:b/>
      <w:bCs/>
      <w:color w:val="000000"/>
      <w:sz w:val="22"/>
      <w:szCs w:val="22"/>
    </w:rPr>
  </w:style>
  <w:style w:type="character" w:customStyle="1" w:styleId="FontStyle30">
    <w:name w:val="Font Style30"/>
    <w:basedOn w:val="Domylnaczcionkaakapitu"/>
    <w:uiPriority w:val="99"/>
    <w:rsid w:val="00F32A56"/>
    <w:rPr>
      <w:rFonts w:ascii="Calibri" w:hAnsi="Calibri" w:cs="Calibri"/>
      <w:b/>
      <w:bCs/>
      <w:color w:val="000000"/>
      <w:sz w:val="34"/>
      <w:szCs w:val="34"/>
    </w:rPr>
  </w:style>
  <w:style w:type="character" w:customStyle="1" w:styleId="FontStyle33">
    <w:name w:val="Font Style33"/>
    <w:basedOn w:val="Domylnaczcionkaakapitu"/>
    <w:uiPriority w:val="99"/>
    <w:rsid w:val="00F32A56"/>
    <w:rPr>
      <w:rFonts w:ascii="Lucida Sans Unicode" w:hAnsi="Lucida Sans Unicode" w:cs="Lucida Sans Unicode"/>
      <w:b/>
      <w:bCs/>
      <w:i/>
      <w:iCs/>
      <w:color w:val="000000"/>
      <w:spacing w:val="-10"/>
      <w:sz w:val="12"/>
      <w:szCs w:val="12"/>
    </w:rPr>
  </w:style>
  <w:style w:type="character" w:customStyle="1" w:styleId="FontStyle34">
    <w:name w:val="Font Style34"/>
    <w:basedOn w:val="Domylnaczcionkaakapitu"/>
    <w:uiPriority w:val="99"/>
    <w:rsid w:val="00F32A56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35">
    <w:name w:val="Font Style35"/>
    <w:basedOn w:val="Domylnaczcionkaakapitu"/>
    <w:uiPriority w:val="99"/>
    <w:rsid w:val="00F32A56"/>
    <w:rPr>
      <w:rFonts w:ascii="Calibri" w:hAnsi="Calibri" w:cs="Calibri"/>
      <w:b/>
      <w:bCs/>
      <w:i/>
      <w:iCs/>
      <w:color w:val="000000"/>
      <w:sz w:val="12"/>
      <w:szCs w:val="12"/>
    </w:rPr>
  </w:style>
  <w:style w:type="character" w:customStyle="1" w:styleId="FontStyle37">
    <w:name w:val="Font Style37"/>
    <w:basedOn w:val="Domylnaczcionkaakapitu"/>
    <w:uiPriority w:val="99"/>
    <w:rsid w:val="00F32A56"/>
    <w:rPr>
      <w:rFonts w:ascii="Lucida Sans Unicode" w:hAnsi="Lucida Sans Unicode" w:cs="Lucida Sans Unicode"/>
      <w:b/>
      <w:bCs/>
      <w:color w:val="000000"/>
      <w:sz w:val="12"/>
      <w:szCs w:val="12"/>
    </w:rPr>
  </w:style>
  <w:style w:type="character" w:customStyle="1" w:styleId="FontStyle38">
    <w:name w:val="Font Style38"/>
    <w:basedOn w:val="Domylnaczcionkaakapitu"/>
    <w:uiPriority w:val="99"/>
    <w:rsid w:val="00F32A56"/>
    <w:rPr>
      <w:rFonts w:ascii="Calibri" w:hAnsi="Calibri" w:cs="Calibri"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F32A56"/>
    <w:rPr>
      <w:rFonts w:ascii="Calibri" w:hAnsi="Calibri" w:cs="Calibri"/>
      <w:i/>
      <w:iCs/>
      <w:color w:val="000000"/>
      <w:sz w:val="14"/>
      <w:szCs w:val="14"/>
    </w:rPr>
  </w:style>
  <w:style w:type="character" w:customStyle="1" w:styleId="FontStyle40">
    <w:name w:val="Font Style40"/>
    <w:basedOn w:val="Domylnaczcionkaakapitu"/>
    <w:uiPriority w:val="99"/>
    <w:rsid w:val="00F32A56"/>
    <w:rPr>
      <w:rFonts w:ascii="Arial Unicode MS" w:eastAsia="Arial Unicode MS" w:cs="Arial Unicode MS"/>
      <w:color w:val="000000"/>
      <w:sz w:val="14"/>
      <w:szCs w:val="1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0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0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023A"/>
    <w:rPr>
      <w:vertAlign w:val="superscript"/>
    </w:rPr>
  </w:style>
  <w:style w:type="paragraph" w:customStyle="1" w:styleId="tekst">
    <w:name w:val="tekst"/>
    <w:basedOn w:val="Normalny"/>
    <w:rsid w:val="003F6AB9"/>
    <w:pPr>
      <w:spacing w:after="120" w:line="320" w:lineRule="exact"/>
      <w:ind w:firstLine="567"/>
      <w:jc w:val="both"/>
    </w:pPr>
    <w:rPr>
      <w:rFonts w:ascii="Arial" w:eastAsia="Times New Roman" w:hAnsi="Arial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427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0">
    <w:name w:val="WW8Num6z0"/>
    <w:rsid w:val="004A45BB"/>
    <w:rPr>
      <w:rFonts w:cs="Times New Roman"/>
    </w:rPr>
  </w:style>
  <w:style w:type="character" w:customStyle="1" w:styleId="tx">
    <w:name w:val="tx"/>
    <w:basedOn w:val="Domylnaczcionkaakapitu"/>
    <w:rsid w:val="0009015D"/>
  </w:style>
  <w:style w:type="paragraph" w:styleId="Bezodstpw">
    <w:name w:val="No Spacing"/>
    <w:uiPriority w:val="1"/>
    <w:qFormat/>
    <w:rsid w:val="00847965"/>
    <w:pPr>
      <w:spacing w:after="0" w:line="240" w:lineRule="auto"/>
    </w:pPr>
  </w:style>
  <w:style w:type="numbering" w:customStyle="1" w:styleId="WWNum43">
    <w:name w:val="WWNum43"/>
    <w:basedOn w:val="Bezlisty"/>
    <w:rsid w:val="00B72B22"/>
    <w:pPr>
      <w:numPr>
        <w:numId w:val="11"/>
      </w:numPr>
    </w:pPr>
  </w:style>
  <w:style w:type="numbering" w:customStyle="1" w:styleId="WWNum4">
    <w:name w:val="WWNum4"/>
    <w:basedOn w:val="Bezlisty"/>
    <w:rsid w:val="00B72B22"/>
    <w:pPr>
      <w:numPr>
        <w:numId w:val="12"/>
      </w:numPr>
    </w:pPr>
  </w:style>
  <w:style w:type="numbering" w:customStyle="1" w:styleId="WWNum44">
    <w:name w:val="WWNum44"/>
    <w:basedOn w:val="Bezlisty"/>
    <w:rsid w:val="00B72B22"/>
    <w:pPr>
      <w:numPr>
        <w:numId w:val="13"/>
      </w:numPr>
    </w:pPr>
  </w:style>
  <w:style w:type="paragraph" w:customStyle="1" w:styleId="Nagwek30">
    <w:name w:val="Nagłówek3"/>
    <w:basedOn w:val="Standard"/>
    <w:rsid w:val="0085265F"/>
    <w:pPr>
      <w:keepNext/>
      <w:spacing w:before="240" w:after="120"/>
    </w:pPr>
    <w:rPr>
      <w:rFonts w:cs="Mangal"/>
      <w:sz w:val="28"/>
      <w:szCs w:val="28"/>
      <w:lang w:eastAsia="ar-SA" w:bidi="hi-IN"/>
    </w:rPr>
  </w:style>
  <w:style w:type="numbering" w:customStyle="1" w:styleId="WWNum48">
    <w:name w:val="WWNum48"/>
    <w:basedOn w:val="Bezlisty"/>
    <w:rsid w:val="00592F2B"/>
    <w:pPr>
      <w:numPr>
        <w:numId w:val="14"/>
      </w:numPr>
    </w:pPr>
  </w:style>
  <w:style w:type="paragraph" w:customStyle="1" w:styleId="1Punktgwny">
    <w:name w:val="!1Punkt główny"/>
    <w:basedOn w:val="Normalny"/>
    <w:rsid w:val="008F3462"/>
    <w:pPr>
      <w:keepNext/>
      <w:numPr>
        <w:numId w:val="15"/>
      </w:numPr>
      <w:tabs>
        <w:tab w:val="clear" w:pos="720"/>
        <w:tab w:val="num" w:pos="912"/>
      </w:tabs>
      <w:spacing w:before="120" w:after="120" w:line="360" w:lineRule="auto"/>
      <w:ind w:left="907" w:hanging="510"/>
    </w:pPr>
    <w:rPr>
      <w:rFonts w:ascii="Arial" w:eastAsia="Times New Roman" w:hAnsi="Arial" w:cs="Times New Roman"/>
      <w:b/>
      <w:caps/>
      <w:u w:val="single"/>
      <w:lang w:eastAsia="pl-PL"/>
    </w:rPr>
  </w:style>
  <w:style w:type="paragraph" w:customStyle="1" w:styleId="2Podpunkt">
    <w:name w:val="!2Podpunkt"/>
    <w:basedOn w:val="Normalny"/>
    <w:link w:val="2PodpunktZnak"/>
    <w:rsid w:val="008F3462"/>
    <w:pPr>
      <w:keepNext/>
      <w:numPr>
        <w:ilvl w:val="1"/>
        <w:numId w:val="15"/>
      </w:numPr>
      <w:tabs>
        <w:tab w:val="clear" w:pos="1000"/>
        <w:tab w:val="num" w:pos="993"/>
      </w:tabs>
      <w:spacing w:before="120" w:after="120" w:line="360" w:lineRule="auto"/>
      <w:ind w:left="993" w:hanging="567"/>
    </w:pPr>
    <w:rPr>
      <w:rFonts w:ascii="Arial" w:eastAsia="Times New Roman" w:hAnsi="Arial" w:cs="Times New Roman"/>
      <w:b/>
      <w:caps/>
      <w:lang w:eastAsia="pl-PL"/>
    </w:rPr>
  </w:style>
  <w:style w:type="paragraph" w:customStyle="1" w:styleId="3Podpunkt2">
    <w:name w:val="!3 Podpunkt2"/>
    <w:basedOn w:val="Normalny"/>
    <w:rsid w:val="008F3462"/>
    <w:pPr>
      <w:keepNext/>
      <w:numPr>
        <w:ilvl w:val="2"/>
        <w:numId w:val="15"/>
      </w:numPr>
      <w:tabs>
        <w:tab w:val="num" w:pos="969"/>
      </w:tabs>
      <w:spacing w:before="120" w:after="120" w:line="360" w:lineRule="auto"/>
      <w:ind w:left="737" w:hanging="340"/>
    </w:pPr>
    <w:rPr>
      <w:rFonts w:ascii="Arial" w:eastAsia="Times New Roman" w:hAnsi="Arial" w:cs="Times New Roman"/>
      <w:b/>
      <w:caps/>
      <w:szCs w:val="24"/>
      <w:lang w:eastAsia="pl-PL"/>
    </w:rPr>
  </w:style>
  <w:style w:type="character" w:customStyle="1" w:styleId="2PodpunktZnak">
    <w:name w:val="!2Podpunkt Znak"/>
    <w:link w:val="2Podpunkt"/>
    <w:rsid w:val="008F3462"/>
    <w:rPr>
      <w:rFonts w:ascii="Arial" w:eastAsia="Times New Roman" w:hAnsi="Arial" w:cs="Times New Roman"/>
      <w:b/>
      <w:caps/>
      <w:lang w:eastAsia="pl-PL"/>
    </w:rPr>
  </w:style>
  <w:style w:type="paragraph" w:customStyle="1" w:styleId="Punktkwadrat">
    <w:name w:val="!Punkt kwadrat"/>
    <w:basedOn w:val="Normalny"/>
    <w:rsid w:val="001E3FBE"/>
    <w:pPr>
      <w:numPr>
        <w:numId w:val="16"/>
      </w:numPr>
      <w:tabs>
        <w:tab w:val="clear" w:pos="2345"/>
        <w:tab w:val="num" w:pos="1560"/>
      </w:tabs>
      <w:spacing w:after="0" w:line="360" w:lineRule="auto"/>
      <w:ind w:left="1560" w:right="118"/>
      <w:jc w:val="both"/>
    </w:pPr>
    <w:rPr>
      <w:rFonts w:ascii="Arial" w:eastAsia="Times New Roman" w:hAnsi="Arial" w:cs="Arial"/>
      <w:lang w:eastAsia="pl-PL"/>
    </w:rPr>
  </w:style>
  <w:style w:type="paragraph" w:customStyle="1" w:styleId="Punktlewo">
    <w:name w:val="Punkt lewo"/>
    <w:basedOn w:val="Punktkwadrat"/>
    <w:rsid w:val="001E3FBE"/>
    <w:pPr>
      <w:tabs>
        <w:tab w:val="num" w:pos="993"/>
      </w:tabs>
      <w:ind w:left="993"/>
    </w:pPr>
    <w:rPr>
      <w:color w:val="000000"/>
    </w:rPr>
  </w:style>
  <w:style w:type="paragraph" w:customStyle="1" w:styleId="1Punktgwny0">
    <w:name w:val="1Punkt główny"/>
    <w:basedOn w:val="Normalny"/>
    <w:rsid w:val="005C7F78"/>
    <w:pPr>
      <w:keepNext/>
      <w:tabs>
        <w:tab w:val="num" w:pos="720"/>
      </w:tabs>
      <w:spacing w:before="120" w:after="120" w:line="360" w:lineRule="auto"/>
      <w:ind w:left="720" w:hanging="360"/>
    </w:pPr>
    <w:rPr>
      <w:rFonts w:ascii="Calibri" w:eastAsia="Times New Roman" w:hAnsi="Calibri" w:cs="Times New Roman"/>
      <w:b/>
      <w:sz w:val="24"/>
      <w:u w:val="single"/>
      <w:lang w:eastAsia="pl-PL"/>
    </w:rPr>
  </w:style>
  <w:style w:type="character" w:customStyle="1" w:styleId="2PodpunktZnak0">
    <w:name w:val="2Podpunkt Znak"/>
    <w:link w:val="2Podpunkt0"/>
    <w:locked/>
    <w:rsid w:val="005C7F78"/>
    <w:rPr>
      <w:rFonts w:ascii="Calibri" w:hAnsi="Calibri"/>
      <w:b/>
      <w:caps/>
      <w:sz w:val="24"/>
      <w:lang w:val="x-none" w:eastAsia="x-none"/>
    </w:rPr>
  </w:style>
  <w:style w:type="paragraph" w:customStyle="1" w:styleId="2Podpunkt0">
    <w:name w:val="2Podpunkt"/>
    <w:basedOn w:val="Normalny"/>
    <w:link w:val="2PodpunktZnak0"/>
    <w:rsid w:val="005C7F78"/>
    <w:pPr>
      <w:keepNext/>
      <w:tabs>
        <w:tab w:val="num" w:pos="4118"/>
      </w:tabs>
      <w:spacing w:before="120" w:after="120" w:line="360" w:lineRule="auto"/>
      <w:ind w:left="4118" w:hanging="432"/>
    </w:pPr>
    <w:rPr>
      <w:rFonts w:ascii="Calibri" w:hAnsi="Calibri"/>
      <w:b/>
      <w:caps/>
      <w:sz w:val="24"/>
      <w:lang w:val="x-none" w:eastAsia="x-none"/>
    </w:rPr>
  </w:style>
  <w:style w:type="paragraph" w:customStyle="1" w:styleId="3Podpunkt20">
    <w:name w:val="3 Podpunkt2"/>
    <w:basedOn w:val="Normalny"/>
    <w:rsid w:val="005C7F78"/>
    <w:pPr>
      <w:keepNext/>
      <w:tabs>
        <w:tab w:val="num" w:pos="1800"/>
      </w:tabs>
      <w:spacing w:before="120" w:after="120" w:line="360" w:lineRule="auto"/>
      <w:ind w:left="1584" w:hanging="504"/>
    </w:pPr>
    <w:rPr>
      <w:rFonts w:ascii="Calibri" w:eastAsia="Times New Roman" w:hAnsi="Calibri" w:cs="Times New Roman"/>
      <w:b/>
      <w:caps/>
      <w:sz w:val="24"/>
      <w:szCs w:val="24"/>
      <w:lang w:eastAsia="pl-PL"/>
    </w:rPr>
  </w:style>
  <w:style w:type="character" w:customStyle="1" w:styleId="1TEKSTPODSTAWOWYZnak">
    <w:name w:val="!1 TEKST PODSTAWOWY Znak"/>
    <w:link w:val="1TEKSTPODSTAWOWY"/>
    <w:locked/>
    <w:rsid w:val="005C7F78"/>
    <w:rPr>
      <w:rFonts w:ascii="Arial" w:hAnsi="Arial" w:cs="Arial"/>
      <w:lang w:val="x-none"/>
    </w:rPr>
  </w:style>
  <w:style w:type="paragraph" w:customStyle="1" w:styleId="1TEKSTPODSTAWOWY">
    <w:name w:val="!1 TEKST PODSTAWOWY"/>
    <w:basedOn w:val="Normalny"/>
    <w:link w:val="1TEKSTPODSTAWOWYZnak"/>
    <w:rsid w:val="005C7F78"/>
    <w:pPr>
      <w:keepLines/>
      <w:spacing w:after="0" w:line="360" w:lineRule="auto"/>
      <w:ind w:left="442" w:right="221" w:firstLine="409"/>
      <w:jc w:val="both"/>
    </w:pPr>
    <w:rPr>
      <w:rFonts w:ascii="Arial" w:hAnsi="Arial" w:cs="Arial"/>
      <w:lang w:val="x-none"/>
    </w:rPr>
  </w:style>
  <w:style w:type="paragraph" w:customStyle="1" w:styleId="Punkt">
    <w:name w:val="Punkt"/>
    <w:basedOn w:val="Normalny"/>
    <w:rsid w:val="00414F0C"/>
    <w:pPr>
      <w:tabs>
        <w:tab w:val="num" w:pos="2345"/>
      </w:tabs>
      <w:spacing w:after="0" w:line="360" w:lineRule="auto"/>
      <w:ind w:left="2345" w:right="118" w:hanging="360"/>
      <w:jc w:val="both"/>
    </w:pPr>
    <w:rPr>
      <w:rFonts w:ascii="Calibri" w:eastAsia="Times New Roman" w:hAnsi="Calibri" w:cs="Arial"/>
      <w:sz w:val="24"/>
      <w:lang w:eastAsia="pl-PL"/>
    </w:rPr>
  </w:style>
  <w:style w:type="paragraph" w:customStyle="1" w:styleId="1TEKSTPODSTAWOWY0">
    <w:name w:val="1 TEKST PODSTAWOWY"/>
    <w:basedOn w:val="Normalny"/>
    <w:link w:val="1TEKSTPODSTAWOWYZnak0"/>
    <w:rsid w:val="00311E82"/>
    <w:pPr>
      <w:keepLines/>
      <w:tabs>
        <w:tab w:val="left" w:pos="0"/>
        <w:tab w:val="num" w:pos="142"/>
      </w:tabs>
      <w:spacing w:after="0" w:line="360" w:lineRule="auto"/>
      <w:ind w:right="221" w:firstLine="426"/>
      <w:jc w:val="both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1TEKSTPODSTAWOWYZnak0">
    <w:name w:val="1 TEKST PODSTAWOWY Znak"/>
    <w:link w:val="1TEKSTPODSTAWOWY0"/>
    <w:locked/>
    <w:rsid w:val="00311E82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GWNY">
    <w:name w:val="!GŁÓWNY"/>
    <w:basedOn w:val="Normalny"/>
    <w:rsid w:val="00D51D98"/>
    <w:pPr>
      <w:keepNext/>
      <w:keepLines/>
      <w:spacing w:after="0"/>
      <w:jc w:val="center"/>
      <w:outlineLvl w:val="0"/>
    </w:pPr>
    <w:rPr>
      <w:rFonts w:ascii="Arial" w:eastAsia="Times New Roman" w:hAnsi="Arial" w:cs="Times New Roman"/>
      <w:b/>
      <w:bCs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6F9"/>
  </w:style>
  <w:style w:type="paragraph" w:styleId="Nagwek1">
    <w:name w:val="heading 1"/>
    <w:basedOn w:val="Normalny"/>
    <w:next w:val="Normalny"/>
    <w:link w:val="Nagwek1Znak"/>
    <w:qFormat/>
    <w:rsid w:val="00D61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61C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61C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0364"/>
    <w:pPr>
      <w:keepNext/>
      <w:widowControl w:val="0"/>
      <w:suppressAutoHyphens/>
      <w:spacing w:before="240" w:after="60" w:line="24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0364"/>
    <w:pPr>
      <w:widowControl w:val="0"/>
      <w:suppressAutoHyphens/>
      <w:spacing w:before="240" w:after="60" w:line="24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30364"/>
    <w:pPr>
      <w:widowControl w:val="0"/>
      <w:suppressAutoHyphens/>
      <w:spacing w:before="240" w:after="60" w:line="240" w:lineRule="auto"/>
      <w:ind w:left="1152" w:hanging="1152"/>
      <w:jc w:val="both"/>
      <w:outlineLvl w:val="5"/>
    </w:pPr>
    <w:rPr>
      <w:rFonts w:ascii="Arial" w:eastAsia="Lucida Sans Unicode" w:hAnsi="Arial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30364"/>
    <w:pPr>
      <w:widowControl w:val="0"/>
      <w:suppressAutoHyphens/>
      <w:spacing w:before="240" w:after="60" w:line="240" w:lineRule="auto"/>
      <w:ind w:left="1296" w:hanging="1296"/>
      <w:jc w:val="both"/>
      <w:outlineLvl w:val="6"/>
    </w:pPr>
    <w:rPr>
      <w:rFonts w:ascii="Arial" w:eastAsia="Lucida Sans Unicode" w:hAnsi="Arial" w:cs="Times New Roman"/>
      <w:sz w:val="20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0364"/>
    <w:pPr>
      <w:widowControl w:val="0"/>
      <w:suppressAutoHyphens/>
      <w:spacing w:before="240" w:after="60" w:line="24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agwek"/>
    <w:next w:val="Tekstpodstawowy"/>
    <w:link w:val="Nagwek9Znak"/>
    <w:qFormat/>
    <w:rsid w:val="00430364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1584" w:hanging="1584"/>
      <w:jc w:val="both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7600C"/>
    <w:pPr>
      <w:ind w:left="720"/>
      <w:contextualSpacing/>
    </w:pPr>
  </w:style>
  <w:style w:type="paragraph" w:customStyle="1" w:styleId="archmI">
    <w:name w:val="archm I"/>
    <w:basedOn w:val="Akapitzlist"/>
    <w:autoRedefine/>
    <w:qFormat/>
    <w:rsid w:val="00A51B02"/>
    <w:pPr>
      <w:ind w:left="0"/>
    </w:pPr>
    <w:rPr>
      <w:rFonts w:ascii="Arial" w:hAnsi="Arial" w:cs="Arial"/>
      <w:b/>
      <w:sz w:val="28"/>
      <w:szCs w:val="56"/>
    </w:rPr>
  </w:style>
  <w:style w:type="paragraph" w:customStyle="1" w:styleId="archm1">
    <w:name w:val="archm 1."/>
    <w:basedOn w:val="Akapitzlist"/>
    <w:qFormat/>
    <w:rsid w:val="00866CDA"/>
    <w:pPr>
      <w:numPr>
        <w:ilvl w:val="2"/>
        <w:numId w:val="1"/>
      </w:numPr>
    </w:pPr>
    <w:rPr>
      <w:rFonts w:ascii="Arial Narrow" w:hAnsi="Arial Narrow" w:cs="Arial"/>
      <w:b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D61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61CBF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CB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D61C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1C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61CBF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61CBF"/>
    <w:pPr>
      <w:spacing w:after="0"/>
      <w:ind w:left="22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61CBF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D61CBF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61CBF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61CBF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61CBF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61CBF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61CBF"/>
    <w:pPr>
      <w:spacing w:after="0"/>
      <w:ind w:left="1760"/>
    </w:pPr>
    <w:rPr>
      <w:sz w:val="18"/>
      <w:szCs w:val="18"/>
    </w:rPr>
  </w:style>
  <w:style w:type="paragraph" w:customStyle="1" w:styleId="archm11">
    <w:name w:val="archm 1.1."/>
    <w:basedOn w:val="archm1"/>
    <w:qFormat/>
    <w:rsid w:val="00F52AED"/>
    <w:pPr>
      <w:numPr>
        <w:ilvl w:val="0"/>
        <w:numId w:val="0"/>
      </w:numPr>
    </w:pPr>
  </w:style>
  <w:style w:type="character" w:styleId="Hipercze">
    <w:name w:val="Hyperlink"/>
    <w:basedOn w:val="Domylnaczcionkaakapitu"/>
    <w:uiPriority w:val="99"/>
    <w:unhideWhenUsed/>
    <w:rsid w:val="00F54CEF"/>
    <w:rPr>
      <w:color w:val="0000FF" w:themeColor="hyperlink"/>
      <w:u w:val="single"/>
    </w:rPr>
  </w:style>
  <w:style w:type="paragraph" w:customStyle="1" w:styleId="1tekst">
    <w:name w:val="1. tekst"/>
    <w:basedOn w:val="Normalny"/>
    <w:qFormat/>
    <w:rsid w:val="008A77D5"/>
    <w:pPr>
      <w:spacing w:after="0" w:line="240" w:lineRule="auto"/>
      <w:ind w:left="720"/>
      <w:jc w:val="both"/>
    </w:pPr>
    <w:rPr>
      <w:rFonts w:ascii="Arial" w:eastAsia="Calibri" w:hAnsi="Arial" w:cs="Arial"/>
      <w:sz w:val="20"/>
      <w:szCs w:val="20"/>
    </w:rPr>
  </w:style>
  <w:style w:type="paragraph" w:customStyle="1" w:styleId="Standard">
    <w:name w:val="Standard"/>
    <w:rsid w:val="008A77D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imes New Roman"/>
      <w:kern w:val="3"/>
      <w:sz w:val="20"/>
      <w:szCs w:val="20"/>
      <w:lang w:eastAsia="zh-CN"/>
    </w:rPr>
  </w:style>
  <w:style w:type="paragraph" w:customStyle="1" w:styleId="11tekst">
    <w:name w:val="1.1 tekst"/>
    <w:basedOn w:val="Standard"/>
    <w:qFormat/>
    <w:rsid w:val="00866CDA"/>
    <w:pPr>
      <w:autoSpaceDE w:val="0"/>
      <w:ind w:left="851" w:firstLine="574"/>
      <w:jc w:val="both"/>
    </w:pPr>
    <w:rPr>
      <w:rFonts w:ascii="Arial Narrow" w:hAnsi="Arial Narrow" w:cs="Arial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3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D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D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DB6"/>
    <w:rPr>
      <w:b/>
      <w:bCs/>
      <w:sz w:val="20"/>
      <w:szCs w:val="20"/>
    </w:rPr>
  </w:style>
  <w:style w:type="paragraph" w:customStyle="1" w:styleId="1punkt">
    <w:name w:val="1. punkt"/>
    <w:basedOn w:val="Normalny"/>
    <w:next w:val="Normalny"/>
    <w:link w:val="1punktZnak"/>
    <w:uiPriority w:val="99"/>
    <w:qFormat/>
    <w:rsid w:val="0069330F"/>
    <w:pPr>
      <w:numPr>
        <w:numId w:val="3"/>
      </w:numPr>
      <w:suppressAutoHyphens/>
      <w:spacing w:after="0" w:line="240" w:lineRule="auto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1punktZnak">
    <w:name w:val="1. punkt Znak"/>
    <w:link w:val="1punkt"/>
    <w:uiPriority w:val="99"/>
    <w:rsid w:val="0069330F"/>
    <w:rPr>
      <w:rFonts w:ascii="Arial" w:eastAsia="Times New Roman" w:hAnsi="Arial" w:cs="Times New Roman"/>
      <w:b/>
      <w: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D3E"/>
  </w:style>
  <w:style w:type="paragraph" w:styleId="Stopka">
    <w:name w:val="footer"/>
    <w:basedOn w:val="Normalny"/>
    <w:link w:val="StopkaZnak"/>
    <w:uiPriority w:val="99"/>
    <w:unhideWhenUsed/>
    <w:rsid w:val="00B6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D3E"/>
  </w:style>
  <w:style w:type="table" w:styleId="Tabela-Siatka">
    <w:name w:val="Table Grid"/>
    <w:basedOn w:val="Standardowy"/>
    <w:uiPriority w:val="59"/>
    <w:rsid w:val="00421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*"/>
    <w:basedOn w:val="Normalny"/>
    <w:link w:val="Znak"/>
    <w:rsid w:val="00C61277"/>
    <w:pPr>
      <w:suppressAutoHyphens/>
      <w:spacing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Znak">
    <w:name w:val="* Znak"/>
    <w:link w:val="a"/>
    <w:rsid w:val="00C61277"/>
    <w:rPr>
      <w:rFonts w:ascii="Arial" w:eastAsia="Times New Roman" w:hAnsi="Arial" w:cs="Times New Roman"/>
      <w:b/>
      <w:sz w:val="2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72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720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720A"/>
    <w:rPr>
      <w:vertAlign w:val="superscript"/>
    </w:rPr>
  </w:style>
  <w:style w:type="numbering" w:customStyle="1" w:styleId="WWOutlineListStyle">
    <w:name w:val="WW_OutlineListStyle"/>
    <w:basedOn w:val="Bezlisty"/>
    <w:rsid w:val="00BB27C8"/>
    <w:pPr>
      <w:numPr>
        <w:numId w:val="4"/>
      </w:numPr>
    </w:pPr>
  </w:style>
  <w:style w:type="paragraph" w:customStyle="1" w:styleId="Nagwek11">
    <w:name w:val="Nagłówek 11"/>
    <w:basedOn w:val="Standard"/>
    <w:next w:val="Normalny"/>
    <w:rsid w:val="00BB27C8"/>
    <w:pPr>
      <w:keepNext/>
      <w:keepLines/>
      <w:numPr>
        <w:numId w:val="4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  <w:lang w:bidi="hi-IN"/>
    </w:rPr>
  </w:style>
  <w:style w:type="paragraph" w:customStyle="1" w:styleId="NormalIndent10">
    <w:name w:val="Normal Indent 1.0"/>
    <w:basedOn w:val="Standard"/>
    <w:rsid w:val="00BB27C8"/>
    <w:pPr>
      <w:keepLines/>
      <w:spacing w:before="80"/>
      <w:ind w:left="1152"/>
    </w:pPr>
    <w:rPr>
      <w:lang w:bidi="hi-IN"/>
    </w:rPr>
  </w:style>
  <w:style w:type="paragraph" w:customStyle="1" w:styleId="Bullet2">
    <w:name w:val="Bullet 2"/>
    <w:basedOn w:val="Standard"/>
    <w:rsid w:val="00BB27C8"/>
    <w:pPr>
      <w:numPr>
        <w:numId w:val="5"/>
      </w:numPr>
      <w:spacing w:before="120"/>
      <w:jc w:val="both"/>
    </w:pPr>
    <w:rPr>
      <w:lang w:bidi="hi-IN"/>
    </w:rPr>
  </w:style>
  <w:style w:type="character" w:customStyle="1" w:styleId="biggertext">
    <w:name w:val="biggertext"/>
    <w:basedOn w:val="Domylnaczcionkaakapitu"/>
    <w:rsid w:val="00BB27C8"/>
  </w:style>
  <w:style w:type="numbering" w:customStyle="1" w:styleId="WW8Num3">
    <w:name w:val="WW8Num3"/>
    <w:basedOn w:val="Bezlisty"/>
    <w:rsid w:val="00BB27C8"/>
    <w:pPr>
      <w:numPr>
        <w:numId w:val="5"/>
      </w:numPr>
    </w:pPr>
  </w:style>
  <w:style w:type="paragraph" w:styleId="Tekstpodstawowy">
    <w:name w:val="Body Text"/>
    <w:basedOn w:val="Normalny"/>
    <w:link w:val="TekstpodstawowyZnak"/>
    <w:rsid w:val="00667EC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67ECB"/>
    <w:rPr>
      <w:rFonts w:ascii="Times New Roman" w:eastAsia="Lucida Sans Unicode" w:hAnsi="Times New Roman" w:cs="Times New Roman"/>
      <w:sz w:val="24"/>
      <w:szCs w:val="20"/>
    </w:rPr>
  </w:style>
  <w:style w:type="numbering" w:customStyle="1" w:styleId="WW8Num5">
    <w:name w:val="WW8Num5"/>
    <w:basedOn w:val="Bezlisty"/>
    <w:rsid w:val="006A7C52"/>
    <w:pPr>
      <w:numPr>
        <w:numId w:val="6"/>
      </w:numPr>
    </w:pPr>
  </w:style>
  <w:style w:type="numbering" w:customStyle="1" w:styleId="WW8Num23">
    <w:name w:val="WW8Num23"/>
    <w:basedOn w:val="Bezlisty"/>
    <w:rsid w:val="006A7C52"/>
    <w:pPr>
      <w:numPr>
        <w:numId w:val="7"/>
      </w:numPr>
    </w:pPr>
  </w:style>
  <w:style w:type="numbering" w:customStyle="1" w:styleId="WW8Num151">
    <w:name w:val="WW8Num151"/>
    <w:basedOn w:val="Bezlisty"/>
    <w:rsid w:val="004A12A8"/>
    <w:pPr>
      <w:numPr>
        <w:numId w:val="8"/>
      </w:numPr>
    </w:pPr>
  </w:style>
  <w:style w:type="numbering" w:customStyle="1" w:styleId="WW8Num71">
    <w:name w:val="WW8Num71"/>
    <w:basedOn w:val="Bezlisty"/>
    <w:rsid w:val="00381AE0"/>
    <w:pPr>
      <w:numPr>
        <w:numId w:val="9"/>
      </w:numPr>
    </w:pPr>
  </w:style>
  <w:style w:type="numbering" w:customStyle="1" w:styleId="WWNum2">
    <w:name w:val="WWNum2"/>
    <w:basedOn w:val="Bezlisty"/>
    <w:rsid w:val="00820B2E"/>
    <w:pPr>
      <w:numPr>
        <w:numId w:val="10"/>
      </w:numPr>
    </w:pPr>
  </w:style>
  <w:style w:type="paragraph" w:customStyle="1" w:styleId="Contents7">
    <w:name w:val="Contents 7"/>
    <w:basedOn w:val="Standard"/>
    <w:rsid w:val="00B37C0C"/>
    <w:pPr>
      <w:tabs>
        <w:tab w:val="right" w:leader="dot" w:pos="9260"/>
      </w:tabs>
      <w:ind w:left="1320"/>
    </w:pPr>
    <w:rPr>
      <w:sz w:val="18"/>
      <w:szCs w:val="18"/>
      <w:lang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036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03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30364"/>
    <w:rPr>
      <w:rFonts w:ascii="Arial" w:eastAsia="Lucida Sans Unicode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30364"/>
    <w:rPr>
      <w:rFonts w:ascii="Arial" w:eastAsia="Lucida Sans Unicode" w:hAnsi="Arial" w:cs="Times New Roman"/>
      <w:sz w:val="20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036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30364"/>
    <w:rPr>
      <w:rFonts w:ascii="Arial" w:eastAsia="Lucida Sans Unicode" w:hAnsi="Arial" w:cs="Tahoma"/>
      <w:b/>
      <w:bCs/>
      <w:sz w:val="21"/>
      <w:szCs w:val="21"/>
    </w:rPr>
  </w:style>
  <w:style w:type="paragraph" w:customStyle="1" w:styleId="Style1">
    <w:name w:val="Style1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">
    <w:name w:val="Style2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8">
    <w:name w:val="Style8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0">
    <w:name w:val="Style10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96" w:lineRule="exact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2">
    <w:name w:val="Style12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8">
    <w:name w:val="Style18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ny"/>
    <w:uiPriority w:val="99"/>
    <w:rsid w:val="00F32A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omylnaczcionkaakapitu"/>
    <w:uiPriority w:val="99"/>
    <w:rsid w:val="00F32A56"/>
    <w:rPr>
      <w:rFonts w:ascii="Calibri" w:hAnsi="Calibri" w:cs="Calibri"/>
      <w:color w:val="000000"/>
      <w:sz w:val="16"/>
      <w:szCs w:val="16"/>
    </w:rPr>
  </w:style>
  <w:style w:type="character" w:customStyle="1" w:styleId="FontStyle23">
    <w:name w:val="Font Style23"/>
    <w:basedOn w:val="Domylnaczcionkaakapitu"/>
    <w:uiPriority w:val="99"/>
    <w:rsid w:val="00F32A56"/>
    <w:rPr>
      <w:rFonts w:ascii="Calibri" w:hAnsi="Calibri" w:cs="Calibri"/>
      <w:color w:val="000000"/>
      <w:w w:val="40"/>
      <w:sz w:val="36"/>
      <w:szCs w:val="36"/>
    </w:rPr>
  </w:style>
  <w:style w:type="character" w:customStyle="1" w:styleId="FontStyle24">
    <w:name w:val="Font Style24"/>
    <w:basedOn w:val="Domylnaczcionkaakapitu"/>
    <w:uiPriority w:val="99"/>
    <w:rsid w:val="00F32A56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25">
    <w:name w:val="Font Style25"/>
    <w:basedOn w:val="Domylnaczcionkaakapitu"/>
    <w:uiPriority w:val="99"/>
    <w:rsid w:val="00F32A56"/>
    <w:rPr>
      <w:rFonts w:ascii="Calibri" w:hAnsi="Calibri" w:cs="Calibri"/>
      <w:color w:val="000000"/>
      <w:spacing w:val="-30"/>
      <w:sz w:val="28"/>
      <w:szCs w:val="28"/>
    </w:rPr>
  </w:style>
  <w:style w:type="character" w:customStyle="1" w:styleId="FontStyle26">
    <w:name w:val="Font Style26"/>
    <w:basedOn w:val="Domylnaczcionkaakapitu"/>
    <w:uiPriority w:val="99"/>
    <w:rsid w:val="00F32A56"/>
    <w:rPr>
      <w:rFonts w:ascii="Georgia" w:hAnsi="Georgia" w:cs="Georgia"/>
      <w:b/>
      <w:bCs/>
      <w:color w:val="000000"/>
      <w:spacing w:val="-10"/>
      <w:sz w:val="18"/>
      <w:szCs w:val="18"/>
    </w:rPr>
  </w:style>
  <w:style w:type="character" w:customStyle="1" w:styleId="FontStyle27">
    <w:name w:val="Font Style27"/>
    <w:basedOn w:val="Domylnaczcionkaakapitu"/>
    <w:uiPriority w:val="99"/>
    <w:rsid w:val="00F32A56"/>
    <w:rPr>
      <w:rFonts w:ascii="Calibri" w:hAnsi="Calibri" w:cs="Calibri"/>
      <w:color w:val="000000"/>
      <w:spacing w:val="10"/>
      <w:sz w:val="24"/>
      <w:szCs w:val="24"/>
    </w:rPr>
  </w:style>
  <w:style w:type="character" w:customStyle="1" w:styleId="FontStyle28">
    <w:name w:val="Font Style28"/>
    <w:basedOn w:val="Domylnaczcionkaakapitu"/>
    <w:uiPriority w:val="99"/>
    <w:rsid w:val="00F32A56"/>
    <w:rPr>
      <w:rFonts w:ascii="Impact" w:hAnsi="Impact" w:cs="Impact"/>
      <w:color w:val="000000"/>
      <w:sz w:val="26"/>
      <w:szCs w:val="26"/>
    </w:rPr>
  </w:style>
  <w:style w:type="character" w:customStyle="1" w:styleId="FontStyle29">
    <w:name w:val="Font Style29"/>
    <w:basedOn w:val="Domylnaczcionkaakapitu"/>
    <w:uiPriority w:val="99"/>
    <w:rsid w:val="00F32A56"/>
    <w:rPr>
      <w:rFonts w:ascii="Lucida Sans Unicode" w:hAnsi="Lucida Sans Unicode" w:cs="Lucida Sans Unicode"/>
      <w:b/>
      <w:bCs/>
      <w:color w:val="000000"/>
      <w:sz w:val="22"/>
      <w:szCs w:val="22"/>
    </w:rPr>
  </w:style>
  <w:style w:type="character" w:customStyle="1" w:styleId="FontStyle30">
    <w:name w:val="Font Style30"/>
    <w:basedOn w:val="Domylnaczcionkaakapitu"/>
    <w:uiPriority w:val="99"/>
    <w:rsid w:val="00F32A56"/>
    <w:rPr>
      <w:rFonts w:ascii="Calibri" w:hAnsi="Calibri" w:cs="Calibri"/>
      <w:b/>
      <w:bCs/>
      <w:color w:val="000000"/>
      <w:sz w:val="34"/>
      <w:szCs w:val="34"/>
    </w:rPr>
  </w:style>
  <w:style w:type="character" w:customStyle="1" w:styleId="FontStyle33">
    <w:name w:val="Font Style33"/>
    <w:basedOn w:val="Domylnaczcionkaakapitu"/>
    <w:uiPriority w:val="99"/>
    <w:rsid w:val="00F32A56"/>
    <w:rPr>
      <w:rFonts w:ascii="Lucida Sans Unicode" w:hAnsi="Lucida Sans Unicode" w:cs="Lucida Sans Unicode"/>
      <w:b/>
      <w:bCs/>
      <w:i/>
      <w:iCs/>
      <w:color w:val="000000"/>
      <w:spacing w:val="-10"/>
      <w:sz w:val="12"/>
      <w:szCs w:val="12"/>
    </w:rPr>
  </w:style>
  <w:style w:type="character" w:customStyle="1" w:styleId="FontStyle34">
    <w:name w:val="Font Style34"/>
    <w:basedOn w:val="Domylnaczcionkaakapitu"/>
    <w:uiPriority w:val="99"/>
    <w:rsid w:val="00F32A56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35">
    <w:name w:val="Font Style35"/>
    <w:basedOn w:val="Domylnaczcionkaakapitu"/>
    <w:uiPriority w:val="99"/>
    <w:rsid w:val="00F32A56"/>
    <w:rPr>
      <w:rFonts w:ascii="Calibri" w:hAnsi="Calibri" w:cs="Calibri"/>
      <w:b/>
      <w:bCs/>
      <w:i/>
      <w:iCs/>
      <w:color w:val="000000"/>
      <w:sz w:val="12"/>
      <w:szCs w:val="12"/>
    </w:rPr>
  </w:style>
  <w:style w:type="character" w:customStyle="1" w:styleId="FontStyle37">
    <w:name w:val="Font Style37"/>
    <w:basedOn w:val="Domylnaczcionkaakapitu"/>
    <w:uiPriority w:val="99"/>
    <w:rsid w:val="00F32A56"/>
    <w:rPr>
      <w:rFonts w:ascii="Lucida Sans Unicode" w:hAnsi="Lucida Sans Unicode" w:cs="Lucida Sans Unicode"/>
      <w:b/>
      <w:bCs/>
      <w:color w:val="000000"/>
      <w:sz w:val="12"/>
      <w:szCs w:val="12"/>
    </w:rPr>
  </w:style>
  <w:style w:type="character" w:customStyle="1" w:styleId="FontStyle38">
    <w:name w:val="Font Style38"/>
    <w:basedOn w:val="Domylnaczcionkaakapitu"/>
    <w:uiPriority w:val="99"/>
    <w:rsid w:val="00F32A56"/>
    <w:rPr>
      <w:rFonts w:ascii="Calibri" w:hAnsi="Calibri" w:cs="Calibri"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F32A56"/>
    <w:rPr>
      <w:rFonts w:ascii="Calibri" w:hAnsi="Calibri" w:cs="Calibri"/>
      <w:i/>
      <w:iCs/>
      <w:color w:val="000000"/>
      <w:sz w:val="14"/>
      <w:szCs w:val="14"/>
    </w:rPr>
  </w:style>
  <w:style w:type="character" w:customStyle="1" w:styleId="FontStyle40">
    <w:name w:val="Font Style40"/>
    <w:basedOn w:val="Domylnaczcionkaakapitu"/>
    <w:uiPriority w:val="99"/>
    <w:rsid w:val="00F32A56"/>
    <w:rPr>
      <w:rFonts w:ascii="Arial Unicode MS" w:eastAsia="Arial Unicode MS" w:cs="Arial Unicode MS"/>
      <w:color w:val="000000"/>
      <w:sz w:val="14"/>
      <w:szCs w:val="1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0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0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023A"/>
    <w:rPr>
      <w:vertAlign w:val="superscript"/>
    </w:rPr>
  </w:style>
  <w:style w:type="paragraph" w:customStyle="1" w:styleId="tekst">
    <w:name w:val="tekst"/>
    <w:basedOn w:val="Normalny"/>
    <w:rsid w:val="003F6AB9"/>
    <w:pPr>
      <w:spacing w:after="120" w:line="320" w:lineRule="exact"/>
      <w:ind w:firstLine="567"/>
      <w:jc w:val="both"/>
    </w:pPr>
    <w:rPr>
      <w:rFonts w:ascii="Arial" w:eastAsia="Times New Roman" w:hAnsi="Arial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427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0">
    <w:name w:val="WW8Num6z0"/>
    <w:rsid w:val="004A45BB"/>
    <w:rPr>
      <w:rFonts w:cs="Times New Roman"/>
    </w:rPr>
  </w:style>
  <w:style w:type="character" w:customStyle="1" w:styleId="tx">
    <w:name w:val="tx"/>
    <w:basedOn w:val="Domylnaczcionkaakapitu"/>
    <w:rsid w:val="0009015D"/>
  </w:style>
  <w:style w:type="paragraph" w:styleId="Bezodstpw">
    <w:name w:val="No Spacing"/>
    <w:uiPriority w:val="1"/>
    <w:qFormat/>
    <w:rsid w:val="00847965"/>
    <w:pPr>
      <w:spacing w:after="0" w:line="240" w:lineRule="auto"/>
    </w:pPr>
  </w:style>
  <w:style w:type="numbering" w:customStyle="1" w:styleId="WWNum43">
    <w:name w:val="WWNum43"/>
    <w:basedOn w:val="Bezlisty"/>
    <w:rsid w:val="00B72B22"/>
    <w:pPr>
      <w:numPr>
        <w:numId w:val="11"/>
      </w:numPr>
    </w:pPr>
  </w:style>
  <w:style w:type="numbering" w:customStyle="1" w:styleId="WWNum4">
    <w:name w:val="WWNum4"/>
    <w:basedOn w:val="Bezlisty"/>
    <w:rsid w:val="00B72B22"/>
    <w:pPr>
      <w:numPr>
        <w:numId w:val="12"/>
      </w:numPr>
    </w:pPr>
  </w:style>
  <w:style w:type="numbering" w:customStyle="1" w:styleId="WWNum44">
    <w:name w:val="WWNum44"/>
    <w:basedOn w:val="Bezlisty"/>
    <w:rsid w:val="00B72B22"/>
    <w:pPr>
      <w:numPr>
        <w:numId w:val="13"/>
      </w:numPr>
    </w:pPr>
  </w:style>
  <w:style w:type="paragraph" w:customStyle="1" w:styleId="Nagwek30">
    <w:name w:val="Nagłówek3"/>
    <w:basedOn w:val="Standard"/>
    <w:rsid w:val="0085265F"/>
    <w:pPr>
      <w:keepNext/>
      <w:spacing w:before="240" w:after="120"/>
    </w:pPr>
    <w:rPr>
      <w:rFonts w:cs="Mangal"/>
      <w:sz w:val="28"/>
      <w:szCs w:val="28"/>
      <w:lang w:eastAsia="ar-SA" w:bidi="hi-IN"/>
    </w:rPr>
  </w:style>
  <w:style w:type="numbering" w:customStyle="1" w:styleId="WWNum48">
    <w:name w:val="WWNum48"/>
    <w:basedOn w:val="Bezlisty"/>
    <w:rsid w:val="00592F2B"/>
    <w:pPr>
      <w:numPr>
        <w:numId w:val="14"/>
      </w:numPr>
    </w:pPr>
  </w:style>
  <w:style w:type="paragraph" w:customStyle="1" w:styleId="1Punktgwny">
    <w:name w:val="!1Punkt główny"/>
    <w:basedOn w:val="Normalny"/>
    <w:rsid w:val="008F3462"/>
    <w:pPr>
      <w:keepNext/>
      <w:numPr>
        <w:numId w:val="15"/>
      </w:numPr>
      <w:tabs>
        <w:tab w:val="clear" w:pos="720"/>
        <w:tab w:val="num" w:pos="912"/>
      </w:tabs>
      <w:spacing w:before="120" w:after="120" w:line="360" w:lineRule="auto"/>
      <w:ind w:left="907" w:hanging="510"/>
    </w:pPr>
    <w:rPr>
      <w:rFonts w:ascii="Arial" w:eastAsia="Times New Roman" w:hAnsi="Arial" w:cs="Times New Roman"/>
      <w:b/>
      <w:caps/>
      <w:u w:val="single"/>
      <w:lang w:eastAsia="pl-PL"/>
    </w:rPr>
  </w:style>
  <w:style w:type="paragraph" w:customStyle="1" w:styleId="2Podpunkt">
    <w:name w:val="!2Podpunkt"/>
    <w:basedOn w:val="Normalny"/>
    <w:link w:val="2PodpunktZnak"/>
    <w:rsid w:val="008F3462"/>
    <w:pPr>
      <w:keepNext/>
      <w:numPr>
        <w:ilvl w:val="1"/>
        <w:numId w:val="15"/>
      </w:numPr>
      <w:tabs>
        <w:tab w:val="clear" w:pos="1000"/>
        <w:tab w:val="num" w:pos="993"/>
      </w:tabs>
      <w:spacing w:before="120" w:after="120" w:line="360" w:lineRule="auto"/>
      <w:ind w:left="993" w:hanging="567"/>
    </w:pPr>
    <w:rPr>
      <w:rFonts w:ascii="Arial" w:eastAsia="Times New Roman" w:hAnsi="Arial" w:cs="Times New Roman"/>
      <w:b/>
      <w:caps/>
      <w:lang w:eastAsia="pl-PL"/>
    </w:rPr>
  </w:style>
  <w:style w:type="paragraph" w:customStyle="1" w:styleId="3Podpunkt2">
    <w:name w:val="!3 Podpunkt2"/>
    <w:basedOn w:val="Normalny"/>
    <w:rsid w:val="008F3462"/>
    <w:pPr>
      <w:keepNext/>
      <w:numPr>
        <w:ilvl w:val="2"/>
        <w:numId w:val="15"/>
      </w:numPr>
      <w:tabs>
        <w:tab w:val="num" w:pos="969"/>
      </w:tabs>
      <w:spacing w:before="120" w:after="120" w:line="360" w:lineRule="auto"/>
      <w:ind w:left="737" w:hanging="340"/>
    </w:pPr>
    <w:rPr>
      <w:rFonts w:ascii="Arial" w:eastAsia="Times New Roman" w:hAnsi="Arial" w:cs="Times New Roman"/>
      <w:b/>
      <w:caps/>
      <w:szCs w:val="24"/>
      <w:lang w:eastAsia="pl-PL"/>
    </w:rPr>
  </w:style>
  <w:style w:type="character" w:customStyle="1" w:styleId="2PodpunktZnak">
    <w:name w:val="!2Podpunkt Znak"/>
    <w:link w:val="2Podpunkt"/>
    <w:rsid w:val="008F3462"/>
    <w:rPr>
      <w:rFonts w:ascii="Arial" w:eastAsia="Times New Roman" w:hAnsi="Arial" w:cs="Times New Roman"/>
      <w:b/>
      <w:caps/>
      <w:lang w:eastAsia="pl-PL"/>
    </w:rPr>
  </w:style>
  <w:style w:type="paragraph" w:customStyle="1" w:styleId="Punktkwadrat">
    <w:name w:val="!Punkt kwadrat"/>
    <w:basedOn w:val="Normalny"/>
    <w:rsid w:val="001E3FBE"/>
    <w:pPr>
      <w:numPr>
        <w:numId w:val="16"/>
      </w:numPr>
      <w:tabs>
        <w:tab w:val="clear" w:pos="2345"/>
        <w:tab w:val="num" w:pos="1560"/>
      </w:tabs>
      <w:spacing w:after="0" w:line="360" w:lineRule="auto"/>
      <w:ind w:left="1560" w:right="118"/>
      <w:jc w:val="both"/>
    </w:pPr>
    <w:rPr>
      <w:rFonts w:ascii="Arial" w:eastAsia="Times New Roman" w:hAnsi="Arial" w:cs="Arial"/>
      <w:lang w:eastAsia="pl-PL"/>
    </w:rPr>
  </w:style>
  <w:style w:type="paragraph" w:customStyle="1" w:styleId="Punktlewo">
    <w:name w:val="Punkt lewo"/>
    <w:basedOn w:val="Punktkwadrat"/>
    <w:rsid w:val="001E3FBE"/>
    <w:pPr>
      <w:tabs>
        <w:tab w:val="num" w:pos="993"/>
      </w:tabs>
      <w:ind w:left="993"/>
    </w:pPr>
    <w:rPr>
      <w:color w:val="000000"/>
    </w:rPr>
  </w:style>
  <w:style w:type="paragraph" w:customStyle="1" w:styleId="1Punktgwny0">
    <w:name w:val="1Punkt główny"/>
    <w:basedOn w:val="Normalny"/>
    <w:rsid w:val="005C7F78"/>
    <w:pPr>
      <w:keepNext/>
      <w:tabs>
        <w:tab w:val="num" w:pos="720"/>
      </w:tabs>
      <w:spacing w:before="120" w:after="120" w:line="360" w:lineRule="auto"/>
      <w:ind w:left="720" w:hanging="360"/>
    </w:pPr>
    <w:rPr>
      <w:rFonts w:ascii="Calibri" w:eastAsia="Times New Roman" w:hAnsi="Calibri" w:cs="Times New Roman"/>
      <w:b/>
      <w:sz w:val="24"/>
      <w:u w:val="single"/>
      <w:lang w:eastAsia="pl-PL"/>
    </w:rPr>
  </w:style>
  <w:style w:type="character" w:customStyle="1" w:styleId="2PodpunktZnak0">
    <w:name w:val="2Podpunkt Znak"/>
    <w:link w:val="2Podpunkt0"/>
    <w:locked/>
    <w:rsid w:val="005C7F78"/>
    <w:rPr>
      <w:rFonts w:ascii="Calibri" w:hAnsi="Calibri"/>
      <w:b/>
      <w:caps/>
      <w:sz w:val="24"/>
      <w:lang w:val="x-none" w:eastAsia="x-none"/>
    </w:rPr>
  </w:style>
  <w:style w:type="paragraph" w:customStyle="1" w:styleId="2Podpunkt0">
    <w:name w:val="2Podpunkt"/>
    <w:basedOn w:val="Normalny"/>
    <w:link w:val="2PodpunktZnak0"/>
    <w:rsid w:val="005C7F78"/>
    <w:pPr>
      <w:keepNext/>
      <w:tabs>
        <w:tab w:val="num" w:pos="4118"/>
      </w:tabs>
      <w:spacing w:before="120" w:after="120" w:line="360" w:lineRule="auto"/>
      <w:ind w:left="4118" w:hanging="432"/>
    </w:pPr>
    <w:rPr>
      <w:rFonts w:ascii="Calibri" w:hAnsi="Calibri"/>
      <w:b/>
      <w:caps/>
      <w:sz w:val="24"/>
      <w:lang w:val="x-none" w:eastAsia="x-none"/>
    </w:rPr>
  </w:style>
  <w:style w:type="paragraph" w:customStyle="1" w:styleId="3Podpunkt20">
    <w:name w:val="3 Podpunkt2"/>
    <w:basedOn w:val="Normalny"/>
    <w:rsid w:val="005C7F78"/>
    <w:pPr>
      <w:keepNext/>
      <w:tabs>
        <w:tab w:val="num" w:pos="1800"/>
      </w:tabs>
      <w:spacing w:before="120" w:after="120" w:line="360" w:lineRule="auto"/>
      <w:ind w:left="1584" w:hanging="504"/>
    </w:pPr>
    <w:rPr>
      <w:rFonts w:ascii="Calibri" w:eastAsia="Times New Roman" w:hAnsi="Calibri" w:cs="Times New Roman"/>
      <w:b/>
      <w:caps/>
      <w:sz w:val="24"/>
      <w:szCs w:val="24"/>
      <w:lang w:eastAsia="pl-PL"/>
    </w:rPr>
  </w:style>
  <w:style w:type="character" w:customStyle="1" w:styleId="1TEKSTPODSTAWOWYZnak">
    <w:name w:val="!1 TEKST PODSTAWOWY Znak"/>
    <w:link w:val="1TEKSTPODSTAWOWY"/>
    <w:locked/>
    <w:rsid w:val="005C7F78"/>
    <w:rPr>
      <w:rFonts w:ascii="Arial" w:hAnsi="Arial" w:cs="Arial"/>
      <w:lang w:val="x-none"/>
    </w:rPr>
  </w:style>
  <w:style w:type="paragraph" w:customStyle="1" w:styleId="1TEKSTPODSTAWOWY">
    <w:name w:val="!1 TEKST PODSTAWOWY"/>
    <w:basedOn w:val="Normalny"/>
    <w:link w:val="1TEKSTPODSTAWOWYZnak"/>
    <w:rsid w:val="005C7F78"/>
    <w:pPr>
      <w:keepLines/>
      <w:spacing w:after="0" w:line="360" w:lineRule="auto"/>
      <w:ind w:left="442" w:right="221" w:firstLine="409"/>
      <w:jc w:val="both"/>
    </w:pPr>
    <w:rPr>
      <w:rFonts w:ascii="Arial" w:hAnsi="Arial" w:cs="Arial"/>
      <w:lang w:val="x-none"/>
    </w:rPr>
  </w:style>
  <w:style w:type="paragraph" w:customStyle="1" w:styleId="Punkt">
    <w:name w:val="Punkt"/>
    <w:basedOn w:val="Normalny"/>
    <w:rsid w:val="00414F0C"/>
    <w:pPr>
      <w:tabs>
        <w:tab w:val="num" w:pos="2345"/>
      </w:tabs>
      <w:spacing w:after="0" w:line="360" w:lineRule="auto"/>
      <w:ind w:left="2345" w:right="118" w:hanging="360"/>
      <w:jc w:val="both"/>
    </w:pPr>
    <w:rPr>
      <w:rFonts w:ascii="Calibri" w:eastAsia="Times New Roman" w:hAnsi="Calibri" w:cs="Arial"/>
      <w:sz w:val="24"/>
      <w:lang w:eastAsia="pl-PL"/>
    </w:rPr>
  </w:style>
  <w:style w:type="paragraph" w:customStyle="1" w:styleId="1TEKSTPODSTAWOWY0">
    <w:name w:val="1 TEKST PODSTAWOWY"/>
    <w:basedOn w:val="Normalny"/>
    <w:link w:val="1TEKSTPODSTAWOWYZnak0"/>
    <w:rsid w:val="00311E82"/>
    <w:pPr>
      <w:keepLines/>
      <w:tabs>
        <w:tab w:val="left" w:pos="0"/>
        <w:tab w:val="num" w:pos="142"/>
      </w:tabs>
      <w:spacing w:after="0" w:line="360" w:lineRule="auto"/>
      <w:ind w:right="221" w:firstLine="426"/>
      <w:jc w:val="both"/>
    </w:pPr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1TEKSTPODSTAWOWYZnak0">
    <w:name w:val="1 TEKST PODSTAWOWY Znak"/>
    <w:link w:val="1TEKSTPODSTAWOWY0"/>
    <w:locked/>
    <w:rsid w:val="00311E82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GWNY">
    <w:name w:val="!GŁÓWNY"/>
    <w:basedOn w:val="Normalny"/>
    <w:rsid w:val="00D51D98"/>
    <w:pPr>
      <w:keepNext/>
      <w:keepLines/>
      <w:spacing w:after="0"/>
      <w:jc w:val="center"/>
      <w:outlineLvl w:val="0"/>
    </w:pPr>
    <w:rPr>
      <w:rFonts w:ascii="Arial" w:eastAsia="Times New Roman" w:hAnsi="Arial" w:cs="Times New Roman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07CAB-77B5-4C97-A3C4-385F2DFE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8</Pages>
  <Words>1617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E7240</cp:lastModifiedBy>
  <cp:revision>18</cp:revision>
  <cp:lastPrinted>2015-07-22T07:24:00Z</cp:lastPrinted>
  <dcterms:created xsi:type="dcterms:W3CDTF">2015-07-24T13:03:00Z</dcterms:created>
  <dcterms:modified xsi:type="dcterms:W3CDTF">2021-04-14T12:06:00Z</dcterms:modified>
</cp:coreProperties>
</file>