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863BD" w14:textId="77777777" w:rsidR="00DC0309" w:rsidRDefault="00DC0309" w:rsidP="00DC0309">
      <w:pPr>
        <w:keepNext/>
        <w:tabs>
          <w:tab w:val="num" w:pos="0"/>
        </w:tabs>
        <w:jc w:val="right"/>
        <w:outlineLvl w:val="0"/>
        <w:rPr>
          <w:sz w:val="28"/>
          <w:lang w:eastAsia="zh-CN"/>
        </w:rPr>
      </w:pPr>
      <w:r>
        <w:rPr>
          <w:lang w:eastAsia="zh-CN"/>
        </w:rPr>
        <w:t xml:space="preserve">Załącznik </w:t>
      </w:r>
      <w:r>
        <w:rPr>
          <w:b/>
          <w:lang w:eastAsia="zh-CN"/>
        </w:rPr>
        <w:t xml:space="preserve">Nr 5 </w:t>
      </w:r>
      <w:r>
        <w:rPr>
          <w:lang w:eastAsia="zh-CN"/>
        </w:rPr>
        <w:t>do SWZ</w:t>
      </w:r>
    </w:p>
    <w:p w14:paraId="2127109F" w14:textId="77777777" w:rsidR="00DC0309" w:rsidRDefault="00DC0309" w:rsidP="00DC0309">
      <w:pPr>
        <w:keepNext/>
        <w:tabs>
          <w:tab w:val="num" w:pos="0"/>
        </w:tabs>
        <w:jc w:val="center"/>
        <w:outlineLvl w:val="0"/>
        <w:rPr>
          <w:sz w:val="28"/>
          <w:lang w:eastAsia="zh-CN"/>
        </w:rPr>
      </w:pPr>
      <w:r>
        <w:rPr>
          <w:lang w:eastAsia="zh-CN"/>
        </w:rPr>
        <w:t xml:space="preserve"> UMOWA</w:t>
      </w:r>
    </w:p>
    <w:p w14:paraId="72B557C2" w14:textId="77777777" w:rsidR="00DC0309" w:rsidRDefault="00DC0309" w:rsidP="00DC0309">
      <w:pPr>
        <w:jc w:val="center"/>
        <w:rPr>
          <w:lang w:eastAsia="zh-CN"/>
        </w:rPr>
      </w:pPr>
    </w:p>
    <w:p w14:paraId="31F4AFEE" w14:textId="77777777" w:rsidR="00DC0309" w:rsidRDefault="00DC0309" w:rsidP="00DC0309">
      <w:pPr>
        <w:jc w:val="center"/>
        <w:rPr>
          <w:lang w:eastAsia="zh-CN"/>
        </w:rPr>
      </w:pPr>
      <w:r>
        <w:rPr>
          <w:lang w:eastAsia="zh-CN"/>
        </w:rPr>
        <w:t>-  wzór umowy  -</w:t>
      </w:r>
    </w:p>
    <w:p w14:paraId="130DFA15" w14:textId="77777777" w:rsidR="00DC0309" w:rsidRDefault="00DC0309" w:rsidP="00DC0309">
      <w:pPr>
        <w:jc w:val="center"/>
        <w:rPr>
          <w:lang w:eastAsia="zh-CN"/>
        </w:rPr>
      </w:pPr>
    </w:p>
    <w:p w14:paraId="1A3FA916" w14:textId="77777777" w:rsidR="00DC0309" w:rsidRDefault="00DC0309" w:rsidP="00DC0309">
      <w:pPr>
        <w:jc w:val="center"/>
        <w:rPr>
          <w:lang w:eastAsia="zh-CN"/>
        </w:rPr>
      </w:pPr>
      <w:r>
        <w:rPr>
          <w:lang w:eastAsia="zh-CN"/>
        </w:rPr>
        <w:t>Areszt Śledczy w Olsztynie</w:t>
      </w:r>
    </w:p>
    <w:p w14:paraId="17465FFA" w14:textId="77777777" w:rsidR="00DC0309" w:rsidRDefault="00DC0309" w:rsidP="00DC0309">
      <w:pPr>
        <w:jc w:val="center"/>
        <w:rPr>
          <w:lang w:eastAsia="zh-CN"/>
        </w:rPr>
      </w:pPr>
    </w:p>
    <w:p w14:paraId="01DCA907" w14:textId="77777777" w:rsidR="00DC0309" w:rsidRDefault="00DC0309" w:rsidP="00DC0309">
      <w:pPr>
        <w:jc w:val="center"/>
        <w:rPr>
          <w:lang w:eastAsia="zh-CN"/>
        </w:rPr>
      </w:pPr>
    </w:p>
    <w:p w14:paraId="094D35A8" w14:textId="20EB8215" w:rsidR="00DC0309" w:rsidRDefault="00DC0309" w:rsidP="00DC0309">
      <w:pPr>
        <w:spacing w:after="60"/>
        <w:jc w:val="both"/>
        <w:rPr>
          <w:lang w:eastAsia="zh-CN"/>
        </w:rPr>
      </w:pPr>
      <w:r>
        <w:rPr>
          <w:lang w:eastAsia="zh-CN"/>
        </w:rPr>
        <w:t xml:space="preserve">zawarta w dniu ........................... r. w Olsztynie pomiędzy Aresztem Śledczym w Olsztynie z siedzibą przy </w:t>
      </w:r>
      <w:r>
        <w:rPr>
          <w:lang w:eastAsia="zh-CN"/>
        </w:rPr>
        <w:br/>
        <w:t>al. J. Piłsudskiego 3, 10-575 Olsztyn, NIP 739 10 44 553 reprezentowanym przez …………………</w:t>
      </w:r>
      <w:r w:rsidR="00447F48">
        <w:rPr>
          <w:lang w:eastAsia="zh-CN"/>
        </w:rPr>
        <w:t>………………………</w:t>
      </w:r>
      <w:r>
        <w:rPr>
          <w:lang w:eastAsia="zh-CN"/>
        </w:rPr>
        <w:t>……………….</w:t>
      </w:r>
      <w:r>
        <w:rPr>
          <w:i/>
          <w:lang w:eastAsia="zh-CN"/>
        </w:rPr>
        <w:t xml:space="preserve">, </w:t>
      </w:r>
      <w:r>
        <w:rPr>
          <w:lang w:eastAsia="zh-CN"/>
        </w:rPr>
        <w:t xml:space="preserve">zwanym w dalszej części umowy </w:t>
      </w:r>
      <w:r>
        <w:rPr>
          <w:b/>
          <w:lang w:eastAsia="zh-CN"/>
        </w:rPr>
        <w:t xml:space="preserve">Zamawiającym </w:t>
      </w:r>
    </w:p>
    <w:p w14:paraId="721025C7" w14:textId="6540E692" w:rsidR="00DC0309" w:rsidRDefault="00DC0309" w:rsidP="00DC0309">
      <w:pPr>
        <w:spacing w:after="60"/>
        <w:jc w:val="both"/>
        <w:rPr>
          <w:lang w:eastAsia="zh-CN"/>
        </w:rPr>
      </w:pPr>
      <w:r>
        <w:rPr>
          <w:lang w:eastAsia="zh-CN"/>
        </w:rPr>
        <w:t>a .................................</w:t>
      </w:r>
      <w:r w:rsidR="00447F48">
        <w:rPr>
          <w:lang w:eastAsia="zh-CN"/>
        </w:rPr>
        <w:t>......................................................</w:t>
      </w:r>
      <w:r>
        <w:rPr>
          <w:lang w:eastAsia="zh-CN"/>
        </w:rPr>
        <w:t>.......</w:t>
      </w:r>
      <w:r w:rsidR="00447F48">
        <w:rPr>
          <w:lang w:eastAsia="zh-CN"/>
        </w:rPr>
        <w:t>,</w:t>
      </w:r>
      <w:r>
        <w:rPr>
          <w:lang w:eastAsia="zh-CN"/>
        </w:rPr>
        <w:t xml:space="preserve"> zwanym w dalszej części umowy</w:t>
      </w:r>
      <w:r>
        <w:rPr>
          <w:b/>
          <w:lang w:eastAsia="zh-CN"/>
        </w:rPr>
        <w:t xml:space="preserve"> Wykonawcą</w:t>
      </w:r>
      <w:r>
        <w:rPr>
          <w:lang w:eastAsia="zh-CN"/>
        </w:rPr>
        <w:t xml:space="preserve"> reprezentowanym przez ……</w:t>
      </w:r>
      <w:r w:rsidR="00447F48">
        <w:rPr>
          <w:lang w:eastAsia="zh-CN"/>
        </w:rPr>
        <w:t>…………………………………………………………………………………</w:t>
      </w:r>
      <w:r>
        <w:rPr>
          <w:lang w:eastAsia="zh-CN"/>
        </w:rPr>
        <w:t>..……</w:t>
      </w:r>
    </w:p>
    <w:p w14:paraId="70863985" w14:textId="77777777" w:rsidR="00DC0309" w:rsidRDefault="00DC0309" w:rsidP="00DC0309">
      <w:pPr>
        <w:spacing w:after="60"/>
        <w:jc w:val="both"/>
        <w:rPr>
          <w:lang w:eastAsia="zh-CN"/>
        </w:rPr>
      </w:pPr>
    </w:p>
    <w:p w14:paraId="68598625" w14:textId="77777777" w:rsidR="00DC0309" w:rsidRDefault="00DC0309" w:rsidP="00DC0309">
      <w:pPr>
        <w:spacing w:after="60"/>
        <w:jc w:val="both"/>
        <w:rPr>
          <w:lang w:eastAsia="zh-CN"/>
        </w:rPr>
      </w:pPr>
      <w:r>
        <w:rPr>
          <w:lang w:eastAsia="zh-CN"/>
        </w:rPr>
        <w:t xml:space="preserve">Niniejsza umowa jest następstwem wyboru przez zamawiającego najkorzystniejszej oferty w postępowaniu </w:t>
      </w:r>
      <w:r>
        <w:rPr>
          <w:lang w:eastAsia="zh-CN"/>
        </w:rPr>
        <w:br/>
        <w:t>o udzielenie zamówienia publicznego przeprowadzonego w trybie podstawowym ( art. 275 pkt 1 ustawy Pzp ).</w:t>
      </w:r>
    </w:p>
    <w:p w14:paraId="4D7C29C2" w14:textId="77777777" w:rsidR="00DC0309" w:rsidRDefault="00DC0309" w:rsidP="00DC0309">
      <w:pPr>
        <w:jc w:val="center"/>
        <w:rPr>
          <w:b/>
          <w:lang w:eastAsia="zh-CN"/>
        </w:rPr>
      </w:pPr>
    </w:p>
    <w:p w14:paraId="2F5ADC08" w14:textId="77777777" w:rsidR="00DC0309" w:rsidRDefault="00DC0309" w:rsidP="00DC0309">
      <w:pPr>
        <w:jc w:val="center"/>
        <w:rPr>
          <w:lang w:eastAsia="zh-CN"/>
        </w:rPr>
      </w:pPr>
      <w:r>
        <w:rPr>
          <w:lang w:eastAsia="zh-CN"/>
        </w:rPr>
        <w:t>§ 1</w:t>
      </w:r>
    </w:p>
    <w:p w14:paraId="0F02AF0A" w14:textId="77777777" w:rsidR="008B5549" w:rsidRDefault="008B5549" w:rsidP="00DC0309">
      <w:pPr>
        <w:jc w:val="center"/>
        <w:rPr>
          <w:lang w:eastAsia="zh-CN"/>
        </w:rPr>
      </w:pPr>
    </w:p>
    <w:p w14:paraId="51D6B2B1" w14:textId="4AE18D14" w:rsidR="00447F48" w:rsidRDefault="00DC0309" w:rsidP="0035534E">
      <w:pPr>
        <w:numPr>
          <w:ilvl w:val="0"/>
          <w:numId w:val="1"/>
        </w:numPr>
        <w:jc w:val="both"/>
        <w:rPr>
          <w:lang w:eastAsia="zh-CN"/>
        </w:rPr>
      </w:pPr>
      <w:r>
        <w:rPr>
          <w:lang w:eastAsia="zh-CN"/>
        </w:rPr>
        <w:t>Przedmiotem umowy jest  dostawa</w:t>
      </w:r>
      <w:r w:rsidR="00447F48">
        <w:rPr>
          <w:lang w:eastAsia="zh-CN"/>
        </w:rPr>
        <w:t>, montaż i uruchomienie nowej jednostki prądotwórczej na potrzeby Oddziału Zewnętrznego w Olsztynie Aresztu Śledczego w Olsztynie oraz demontaż istniejącej jednostki prądotwórczej o mocy 100 kW i posadowieniu jej w miejscu wskazanym przez Zamawiającego oraz ułożenie niezbędnego okablowania w celu uruchomienia nowej jednostki prądotwórczej, zgodnie ze złożoną ofertą oraz SWZ, które stanowią integralną część umowy.</w:t>
      </w:r>
    </w:p>
    <w:p w14:paraId="61563795" w14:textId="77777777" w:rsidR="00B7098A" w:rsidRPr="00B7098A" w:rsidRDefault="00B7098A" w:rsidP="0035534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B7098A">
        <w:rPr>
          <w:color w:val="000000"/>
        </w:rPr>
        <w:t>Zakres dostawy winien obejmować:</w:t>
      </w:r>
    </w:p>
    <w:p w14:paraId="439F4238" w14:textId="66684C11" w:rsidR="00B7098A" w:rsidRPr="00B7098A" w:rsidRDefault="00B7098A" w:rsidP="0035534E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B7098A">
        <w:rPr>
          <w:color w:val="000000"/>
        </w:rPr>
        <w:t>demontaż obecnego zespołu prądotwórczego o mocy 100 kW (przekazanie zdemontowanego agregatu i posadowienie w miejsce wskazane przez Zamawiającego na terenie OZ Olsztyn), montaż, podłączenie</w:t>
      </w:r>
      <w:r w:rsidRPr="00B7098A">
        <w:t xml:space="preserve"> i </w:t>
      </w:r>
      <w:r w:rsidRPr="00B7098A">
        <w:rPr>
          <w:color w:val="000000"/>
        </w:rPr>
        <w:t>posadowienie nowej jednostki prądotwórczej w miejscu wskazanym przez Zamawiającego,</w:t>
      </w:r>
    </w:p>
    <w:p w14:paraId="4FBC382F" w14:textId="77777777" w:rsidR="00B7098A" w:rsidRPr="00B7098A" w:rsidRDefault="00B7098A" w:rsidP="0035534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B7098A">
        <w:rPr>
          <w:color w:val="000000"/>
        </w:rPr>
        <w:t>wykonanie nowego fundamentu na potrzeby nowej jednostki prądotwórczej jeśli będzie to wymagane,</w:t>
      </w:r>
    </w:p>
    <w:p w14:paraId="02C434C0" w14:textId="77777777" w:rsidR="00B7098A" w:rsidRPr="00B7098A" w:rsidRDefault="00B7098A" w:rsidP="0035534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B7098A">
        <w:rPr>
          <w:color w:val="000000"/>
        </w:rPr>
        <w:t xml:space="preserve">kompletny montaż elementów czerpni i wyrzutni powietrza (jeśli będzie wymagany) oraz układu odprowadzenia spalin i tłumikiem wraz z ich osadzeniem, </w:t>
      </w:r>
    </w:p>
    <w:p w14:paraId="3C285CC7" w14:textId="77777777" w:rsidR="00B7098A" w:rsidRPr="00B7098A" w:rsidRDefault="00B7098A" w:rsidP="0035534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B7098A">
        <w:rPr>
          <w:color w:val="000000"/>
        </w:rPr>
        <w:t>dostarczenie i rozładunek nowej jednostki prądotwórczej przy użyciu dźwigu/HDS (jeśli będzie to wymagane)</w:t>
      </w:r>
    </w:p>
    <w:p w14:paraId="737C0C85" w14:textId="77777777" w:rsidR="00B7098A" w:rsidRPr="00B7098A" w:rsidRDefault="00B7098A" w:rsidP="0035534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B7098A">
        <w:rPr>
          <w:color w:val="000000"/>
        </w:rPr>
        <w:t>montaż i podłączenie nowej jednostki prądotwórczej,</w:t>
      </w:r>
    </w:p>
    <w:p w14:paraId="78F92D12" w14:textId="77777777" w:rsidR="00B7098A" w:rsidRPr="00B7098A" w:rsidRDefault="00B7098A" w:rsidP="0035534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B7098A">
        <w:rPr>
          <w:color w:val="000000"/>
        </w:rPr>
        <w:t>przeprowadzenie/ułożenie i podłączenie przewodów sterowniczych, sygnalizacyjnych, zasilających  i uziemiających w zakresie niezbędnym do prawidłowego funkcjonowania urządzenia wraz z istn. automatyką SZR,</w:t>
      </w:r>
    </w:p>
    <w:p w14:paraId="0A42F4F7" w14:textId="77777777" w:rsidR="00B7098A" w:rsidRPr="00B7098A" w:rsidRDefault="00B7098A" w:rsidP="0035534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B7098A">
        <w:rPr>
          <w:color w:val="000000"/>
        </w:rPr>
        <w:t>wykonanie niezbędnych prac elektrycznych związanych z posadowieniem nowego zespołu prądotwórczego i jego uruchomieniem wraz z podaniem napięcia do instalacji odbiorczej,</w:t>
      </w:r>
    </w:p>
    <w:p w14:paraId="45BC7116" w14:textId="77777777" w:rsidR="00B7098A" w:rsidRPr="00B7098A" w:rsidRDefault="00B7098A" w:rsidP="0035534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B7098A">
        <w:rPr>
          <w:color w:val="000000"/>
        </w:rPr>
        <w:t>wykonanie niezbędnych prac budowlanych związanych z posadowieniem nowego zespołu prądotwórczego w tym wyk. fundamentu jeśli okaże się to konieczne i przywrócenie pomieszczenia/terenu do stanu pierwotnego,</w:t>
      </w:r>
    </w:p>
    <w:p w14:paraId="694B2C29" w14:textId="77777777" w:rsidR="00B7098A" w:rsidRPr="00B7098A" w:rsidRDefault="00B7098A" w:rsidP="0035534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B7098A">
        <w:rPr>
          <w:color w:val="000000"/>
        </w:rPr>
        <w:t xml:space="preserve">pierwsze uruchomienie nowej jednostki prądotwórczej pod obciążeniem przez min. </w:t>
      </w:r>
      <w:r w:rsidRPr="00B7098A">
        <w:rPr>
          <w:color w:val="000000"/>
        </w:rPr>
        <w:br/>
        <w:t>2 godziny wraz z przeszkoleniem załogi.</w:t>
      </w:r>
    </w:p>
    <w:p w14:paraId="03EA1291" w14:textId="75ED541C" w:rsidR="00B7098A" w:rsidRDefault="00B7098A" w:rsidP="0035534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B7098A">
        <w:rPr>
          <w:color w:val="000000"/>
        </w:rPr>
        <w:t>Zapewnienie rezerwowego źródła zasilania o mocy 100kW na czas prowadzenia robót</w:t>
      </w:r>
      <w:r w:rsidR="00406ADF">
        <w:rPr>
          <w:color w:val="000000"/>
        </w:rPr>
        <w:t xml:space="preserve"> (dopuszcza się wykorzystanie istniejącego agregatu, który przewidziany jest do demontażu)</w:t>
      </w:r>
      <w:r w:rsidRPr="00B7098A">
        <w:rPr>
          <w:color w:val="000000"/>
        </w:rPr>
        <w:t>.</w:t>
      </w:r>
    </w:p>
    <w:p w14:paraId="283CC3B0" w14:textId="4F5FB0CA" w:rsidR="0035534E" w:rsidRPr="0035534E" w:rsidRDefault="0035534E" w:rsidP="0035534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Szczegółowy opis przedmiotu zamówienia</w:t>
      </w:r>
      <w:r w:rsidR="007A2526">
        <w:rPr>
          <w:color w:val="000000"/>
        </w:rPr>
        <w:t>,</w:t>
      </w:r>
      <w:r>
        <w:rPr>
          <w:color w:val="000000"/>
        </w:rPr>
        <w:t xml:space="preserve"> informacje dodatkowe dotyczące przeprowadzenia ewentualnej wizji lokalnej</w:t>
      </w:r>
      <w:r w:rsidR="007A2526">
        <w:rPr>
          <w:color w:val="000000"/>
        </w:rPr>
        <w:t xml:space="preserve"> oraz wymagania Zamawiającego w przypadku zaistnienia konieczności wykonania przez wykonawcę nowego fundamentu zostały określone w Załączniku nr 1 do niniejszej umowy.</w:t>
      </w:r>
    </w:p>
    <w:p w14:paraId="45D6E6D8" w14:textId="045958D8" w:rsidR="00B7098A" w:rsidRPr="00B7098A" w:rsidRDefault="00B7098A" w:rsidP="0035534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7098A">
        <w:rPr>
          <w:bCs/>
          <w:color w:val="000000"/>
        </w:rPr>
        <w:t xml:space="preserve">Przedmiot zamówienia należy zrealizować w terminie </w:t>
      </w:r>
      <w:r w:rsidR="003155B3">
        <w:rPr>
          <w:b/>
          <w:color w:val="000000"/>
        </w:rPr>
        <w:t xml:space="preserve">do </w:t>
      </w:r>
      <w:r w:rsidR="00074ABC">
        <w:rPr>
          <w:b/>
          <w:color w:val="000000"/>
        </w:rPr>
        <w:t>14</w:t>
      </w:r>
      <w:r w:rsidR="003155B3">
        <w:rPr>
          <w:b/>
          <w:color w:val="000000"/>
        </w:rPr>
        <w:t>.12.2023 r.</w:t>
      </w:r>
      <w:r w:rsidRPr="00B7098A">
        <w:rPr>
          <w:bCs/>
          <w:color w:val="000000"/>
        </w:rPr>
        <w:t xml:space="preserve"> </w:t>
      </w:r>
    </w:p>
    <w:p w14:paraId="6062BFB6" w14:textId="77777777" w:rsidR="00B7098A" w:rsidRPr="00B7098A" w:rsidRDefault="00B7098A" w:rsidP="0035534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7098A">
        <w:rPr>
          <w:color w:val="000000"/>
        </w:rPr>
        <w:t>Koszty dostawy nowego zespołu prądotwórczego, ewentualnych urządzeń dźwigowych/HDS i ubezpieczenia agregatu ponosi Wykonawca.</w:t>
      </w:r>
    </w:p>
    <w:p w14:paraId="209C8C9C" w14:textId="138A4835" w:rsidR="0035534E" w:rsidRPr="00DE4A13" w:rsidRDefault="00B7098A" w:rsidP="00DE4A1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7098A">
        <w:rPr>
          <w:b/>
          <w:bCs/>
          <w:color w:val="000000"/>
        </w:rPr>
        <w:t>Dostarczyć należy nową jednostkę prądotwórczą o mocy znamionowej min. 150 kW przy 100% obciążeniu (nie 150 kVA) przystosowaną do pracy wewnątrz istniejącego pomieszczenia.</w:t>
      </w:r>
    </w:p>
    <w:p w14:paraId="72291697" w14:textId="77777777" w:rsidR="00DC0309" w:rsidRDefault="00DC0309" w:rsidP="0035534E">
      <w:pPr>
        <w:numPr>
          <w:ilvl w:val="0"/>
          <w:numId w:val="1"/>
        </w:numPr>
        <w:spacing w:after="120"/>
        <w:jc w:val="both"/>
        <w:rPr>
          <w:lang w:eastAsia="zh-CN"/>
        </w:rPr>
      </w:pPr>
      <w:r>
        <w:rPr>
          <w:color w:val="000000"/>
          <w:lang w:eastAsia="zh-CN"/>
        </w:rPr>
        <w:t>Osoby nadzorujące realizację przedmiotu zamówienia:</w:t>
      </w:r>
    </w:p>
    <w:p w14:paraId="2D54989E" w14:textId="1F3394BE" w:rsidR="00DC0309" w:rsidRDefault="00DC0309" w:rsidP="0035534E">
      <w:pPr>
        <w:tabs>
          <w:tab w:val="left" w:pos="351"/>
          <w:tab w:val="left" w:pos="558"/>
        </w:tabs>
        <w:ind w:left="360"/>
        <w:jc w:val="both"/>
      </w:pPr>
      <w:r>
        <w:rPr>
          <w:color w:val="000000"/>
          <w:kern w:val="2"/>
        </w:rPr>
        <w:t xml:space="preserve">Przemysław </w:t>
      </w:r>
      <w:r w:rsidR="00447F48">
        <w:rPr>
          <w:color w:val="000000"/>
          <w:kern w:val="2"/>
        </w:rPr>
        <w:t>Bilicki</w:t>
      </w:r>
      <w:r>
        <w:rPr>
          <w:color w:val="000000"/>
          <w:kern w:val="2"/>
        </w:rPr>
        <w:t xml:space="preserve"> (</w:t>
      </w:r>
      <w:hyperlink r:id="rId5" w:history="1">
        <w:r w:rsidR="00B7098A" w:rsidRPr="00AD6370">
          <w:rPr>
            <w:rStyle w:val="Hipercze"/>
            <w:kern w:val="2"/>
          </w:rPr>
          <w:t>przemyslaw.bilicki@sw.gov.pl</w:t>
        </w:r>
      </w:hyperlink>
      <w:r>
        <w:rPr>
          <w:color w:val="000000"/>
          <w:kern w:val="2"/>
        </w:rPr>
        <w:t>)</w:t>
      </w:r>
      <w:r>
        <w:rPr>
          <w:color w:val="000000"/>
          <w:kern w:val="2"/>
        </w:rPr>
        <w:tab/>
      </w:r>
    </w:p>
    <w:p w14:paraId="216F9F52" w14:textId="46569409" w:rsidR="00DC0309" w:rsidRDefault="00B7098A" w:rsidP="0035534E">
      <w:pPr>
        <w:tabs>
          <w:tab w:val="left" w:pos="780"/>
          <w:tab w:val="left" w:pos="987"/>
        </w:tabs>
        <w:ind w:left="360"/>
        <w:jc w:val="both"/>
        <w:rPr>
          <w:color w:val="000000"/>
        </w:rPr>
      </w:pPr>
      <w:r>
        <w:rPr>
          <w:color w:val="000000"/>
        </w:rPr>
        <w:t>Kamil Czapliński</w:t>
      </w:r>
      <w:r w:rsidR="00DC0309">
        <w:rPr>
          <w:color w:val="000000"/>
        </w:rPr>
        <w:t xml:space="preserve"> (</w:t>
      </w:r>
      <w:hyperlink r:id="rId6" w:history="1">
        <w:r w:rsidRPr="00AD6370">
          <w:rPr>
            <w:rStyle w:val="Hipercze"/>
          </w:rPr>
          <w:t>kamil.czaplinski@sw.gov.pl</w:t>
        </w:r>
      </w:hyperlink>
      <w:r w:rsidR="00DC0309">
        <w:rPr>
          <w:color w:val="000000"/>
        </w:rPr>
        <w:t>)</w:t>
      </w:r>
      <w:r w:rsidR="00DC0309">
        <w:rPr>
          <w:color w:val="000000"/>
        </w:rPr>
        <w:tab/>
      </w:r>
    </w:p>
    <w:p w14:paraId="7612C6BA" w14:textId="1F42EAA7" w:rsidR="00CE060B" w:rsidRDefault="00B7098A" w:rsidP="00CD0C55">
      <w:pPr>
        <w:pStyle w:val="Akapitzlist"/>
        <w:tabs>
          <w:tab w:val="left" w:pos="780"/>
          <w:tab w:val="left" w:pos="987"/>
        </w:tabs>
        <w:ind w:left="360"/>
        <w:jc w:val="both"/>
      </w:pPr>
      <w:r>
        <w:t>Maksym Skowroński (</w:t>
      </w:r>
      <w:hyperlink r:id="rId7" w:history="1">
        <w:r w:rsidRPr="00AD6370">
          <w:rPr>
            <w:rStyle w:val="Hipercze"/>
          </w:rPr>
          <w:t>maksym.skowronski@sw.gov.pl</w:t>
        </w:r>
      </w:hyperlink>
      <w:r>
        <w:t xml:space="preserve">) </w:t>
      </w:r>
    </w:p>
    <w:p w14:paraId="65DCE591" w14:textId="77777777" w:rsidR="008B5549" w:rsidRPr="00DE4A13" w:rsidRDefault="008B5549" w:rsidP="00CD0C55">
      <w:pPr>
        <w:pStyle w:val="Akapitzlist"/>
        <w:tabs>
          <w:tab w:val="left" w:pos="780"/>
          <w:tab w:val="left" w:pos="987"/>
        </w:tabs>
        <w:ind w:left="360"/>
        <w:jc w:val="both"/>
      </w:pPr>
    </w:p>
    <w:p w14:paraId="75188758" w14:textId="77777777" w:rsidR="00DC0309" w:rsidRDefault="00DC0309" w:rsidP="00DC0309">
      <w:pPr>
        <w:tabs>
          <w:tab w:val="center" w:pos="5244"/>
        </w:tabs>
        <w:jc w:val="center"/>
        <w:rPr>
          <w:rFonts w:ascii="Times" w:hAnsi="Times"/>
        </w:rPr>
      </w:pPr>
      <w:r>
        <w:rPr>
          <w:rFonts w:ascii="Times" w:hAnsi="Times"/>
        </w:rPr>
        <w:t>§ 2</w:t>
      </w:r>
    </w:p>
    <w:p w14:paraId="11B1700E" w14:textId="2CD7E105" w:rsidR="00CE060B" w:rsidRDefault="00CE060B" w:rsidP="00FA26CE">
      <w:pPr>
        <w:pStyle w:val="Default"/>
        <w:jc w:val="both"/>
      </w:pPr>
    </w:p>
    <w:p w14:paraId="5F247238" w14:textId="6FACEA75" w:rsidR="00CE060B" w:rsidRPr="00FA26CE" w:rsidRDefault="00CE060B" w:rsidP="00912047">
      <w:pPr>
        <w:pStyle w:val="Default"/>
        <w:numPr>
          <w:ilvl w:val="2"/>
          <w:numId w:val="1"/>
        </w:numPr>
        <w:tabs>
          <w:tab w:val="left" w:pos="284"/>
          <w:tab w:val="num" w:pos="1134"/>
        </w:tabs>
        <w:spacing w:after="18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A26CE">
        <w:rPr>
          <w:rFonts w:ascii="Times New Roman" w:hAnsi="Times New Roman" w:cs="Times New Roman"/>
          <w:sz w:val="20"/>
          <w:szCs w:val="20"/>
        </w:rPr>
        <w:t xml:space="preserve">Wykonawca oświadcza, iż legitymuje się niezbędną wiedzą, doświadczeniem oraz dysponuje odpowiednim potencjałem organizacyjnym, ekonomicznym i kadrowym, zapewniającym wykonanie umowy zgodnie z wymaganiami Zamawiającego. Wykonawca oświadcza również, iż posiada wszelkie wymagane przepisami prawa uprawnienia do wykonywania działalności i czynności niezbędnych do wykonania niniejszej umowy. </w:t>
      </w:r>
    </w:p>
    <w:p w14:paraId="143EC3D6" w14:textId="3A40C6DB" w:rsidR="00CE060B" w:rsidRPr="00FA26CE" w:rsidRDefault="00CE060B" w:rsidP="00912047">
      <w:pPr>
        <w:pStyle w:val="Default"/>
        <w:numPr>
          <w:ilvl w:val="2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A26CE">
        <w:rPr>
          <w:rFonts w:ascii="Times New Roman" w:hAnsi="Times New Roman" w:cs="Times New Roman"/>
          <w:sz w:val="20"/>
          <w:szCs w:val="20"/>
        </w:rPr>
        <w:t xml:space="preserve">Zamawiający oświadcza, iż zobowiązuje się do współpracy z Wykonawcą w toku realizacji przedmiotu umowy, w tym w szczególności do udzielenia mu niezbędnej pomocy w realizacji zamówienia oraz do terminowej zapłaty wynagrodzenia. </w:t>
      </w:r>
    </w:p>
    <w:p w14:paraId="2158ED11" w14:textId="767B06FA" w:rsidR="00FA26CE" w:rsidRPr="00FA26CE" w:rsidRDefault="00FA26CE" w:rsidP="00912047">
      <w:pPr>
        <w:pStyle w:val="Default"/>
        <w:numPr>
          <w:ilvl w:val="2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A26CE">
        <w:rPr>
          <w:rFonts w:ascii="Times New Roman" w:hAnsi="Times New Roman" w:cs="Times New Roman"/>
          <w:sz w:val="20"/>
          <w:szCs w:val="20"/>
        </w:rPr>
        <w:t xml:space="preserve">Zamawiający ustala termin wykonania odbioru bez zbędnej zwłoki. Termin odbioru nie może być dłuższy niż </w:t>
      </w:r>
      <w:r w:rsidR="00B52DA3">
        <w:rPr>
          <w:rFonts w:ascii="Times New Roman" w:hAnsi="Times New Roman" w:cs="Times New Roman"/>
          <w:sz w:val="20"/>
          <w:szCs w:val="20"/>
        </w:rPr>
        <w:t>14</w:t>
      </w:r>
      <w:r w:rsidRPr="00FA26CE">
        <w:rPr>
          <w:rFonts w:ascii="Times New Roman" w:hAnsi="Times New Roman" w:cs="Times New Roman"/>
          <w:sz w:val="20"/>
          <w:szCs w:val="20"/>
        </w:rPr>
        <w:t xml:space="preserve"> dni od chwili wpływu zgłoszenia. </w:t>
      </w:r>
    </w:p>
    <w:p w14:paraId="48481F4F" w14:textId="3770FA7A" w:rsidR="00FA26CE" w:rsidRPr="00FA26CE" w:rsidRDefault="00FA26CE" w:rsidP="00912047">
      <w:pPr>
        <w:pStyle w:val="Default"/>
        <w:numPr>
          <w:ilvl w:val="2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A26CE">
        <w:rPr>
          <w:rFonts w:ascii="Times New Roman" w:hAnsi="Times New Roman" w:cs="Times New Roman"/>
          <w:sz w:val="20"/>
          <w:szCs w:val="20"/>
        </w:rPr>
        <w:lastRenderedPageBreak/>
        <w:t xml:space="preserve">W przypadku zastrzeżeń do przedmiotu umowy, Zamawiający odmawia odbioru i wzywa Wykonawcę do uwzględnienie stwierdzonych zastrzeżeń w wyznaczonym terminie, nie krótszym niż </w:t>
      </w:r>
      <w:r w:rsidR="00B52DA3">
        <w:rPr>
          <w:rFonts w:ascii="Times New Roman" w:hAnsi="Times New Roman" w:cs="Times New Roman"/>
          <w:sz w:val="20"/>
          <w:szCs w:val="20"/>
        </w:rPr>
        <w:t>14</w:t>
      </w:r>
      <w:r w:rsidRPr="00FA26CE">
        <w:rPr>
          <w:rFonts w:ascii="Times New Roman" w:hAnsi="Times New Roman" w:cs="Times New Roman"/>
          <w:sz w:val="20"/>
          <w:szCs w:val="20"/>
        </w:rPr>
        <w:t xml:space="preserve"> dni. Po uwzględnieniu zastrzeżeń, Wykonawca ponownie zgłasza gotowość do odbioru. </w:t>
      </w:r>
    </w:p>
    <w:p w14:paraId="65B22FB3" w14:textId="4DA7FA88" w:rsidR="00FA26CE" w:rsidRPr="00FA26CE" w:rsidRDefault="00FA26CE" w:rsidP="00912047">
      <w:pPr>
        <w:pStyle w:val="Default"/>
        <w:numPr>
          <w:ilvl w:val="2"/>
          <w:numId w:val="1"/>
        </w:numPr>
        <w:tabs>
          <w:tab w:val="num" w:pos="1134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A26CE">
        <w:rPr>
          <w:rFonts w:ascii="Times New Roman" w:hAnsi="Times New Roman" w:cs="Times New Roman"/>
          <w:sz w:val="20"/>
          <w:szCs w:val="20"/>
        </w:rPr>
        <w:t>Podstawą do otrzymania wynagrodzenia przez Wykonawcę za wykonanie przedmiotu umowy jest podpisany przez obie strony Protokół Odbioru bez zastrzeżeń co do przedmiotu umowy.</w:t>
      </w:r>
    </w:p>
    <w:p w14:paraId="07EF058D" w14:textId="77777777" w:rsidR="00DC0309" w:rsidRDefault="00DC0309" w:rsidP="00782D1A">
      <w:pPr>
        <w:rPr>
          <w:rFonts w:ascii="Times" w:hAnsi="Times"/>
        </w:rPr>
      </w:pPr>
    </w:p>
    <w:p w14:paraId="636C4997" w14:textId="7501CE7F" w:rsidR="002C1CF0" w:rsidRDefault="00DC0309" w:rsidP="008B5549">
      <w:pPr>
        <w:jc w:val="center"/>
        <w:rPr>
          <w:rFonts w:ascii="Times" w:hAnsi="Times"/>
        </w:rPr>
      </w:pPr>
      <w:r>
        <w:rPr>
          <w:rFonts w:ascii="Times" w:hAnsi="Times"/>
        </w:rPr>
        <w:t>§ 3</w:t>
      </w:r>
    </w:p>
    <w:p w14:paraId="1D2E18C4" w14:textId="77777777" w:rsidR="008B5549" w:rsidRPr="008B5549" w:rsidRDefault="008B5549" w:rsidP="008B5549">
      <w:pPr>
        <w:jc w:val="center"/>
        <w:rPr>
          <w:rFonts w:ascii="Times" w:hAnsi="Times"/>
        </w:rPr>
      </w:pPr>
    </w:p>
    <w:p w14:paraId="6CD57A40" w14:textId="116332DF" w:rsidR="00C44118" w:rsidRPr="00F708B9" w:rsidRDefault="002C1CF0" w:rsidP="00F708B9">
      <w:pPr>
        <w:pStyle w:val="Default"/>
        <w:numPr>
          <w:ilvl w:val="3"/>
          <w:numId w:val="1"/>
        </w:numPr>
        <w:tabs>
          <w:tab w:val="clear" w:pos="1800"/>
          <w:tab w:val="num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079C3">
        <w:rPr>
          <w:rFonts w:ascii="Times New Roman" w:hAnsi="Times New Roman" w:cs="Times New Roman"/>
          <w:sz w:val="20"/>
          <w:szCs w:val="20"/>
        </w:rPr>
        <w:t>Wykonawca udziela Zamawiającemu gwarancji jakości</w:t>
      </w:r>
      <w:r w:rsidRPr="001079C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079C3">
        <w:rPr>
          <w:rFonts w:ascii="Times New Roman" w:hAnsi="Times New Roman" w:cs="Times New Roman"/>
          <w:sz w:val="20"/>
          <w:szCs w:val="20"/>
        </w:rPr>
        <w:t xml:space="preserve">na okres………………………………………… liczony od dnia podpisania przez strony Protokołów Odbioru z zastrzeżeniem odmiennych postanowień niniejszego paragrafu. </w:t>
      </w:r>
    </w:p>
    <w:p w14:paraId="28F712AE" w14:textId="134C7873" w:rsidR="002E21C4" w:rsidRPr="00F708B9" w:rsidRDefault="002E21C4" w:rsidP="00F708B9">
      <w:pPr>
        <w:pStyle w:val="Default"/>
        <w:numPr>
          <w:ilvl w:val="3"/>
          <w:numId w:val="1"/>
        </w:numPr>
        <w:tabs>
          <w:tab w:val="clear" w:pos="1800"/>
          <w:tab w:val="num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079C3">
        <w:rPr>
          <w:rFonts w:ascii="Times New Roman" w:hAnsi="Times New Roman" w:cs="Times New Roman"/>
          <w:sz w:val="20"/>
          <w:szCs w:val="20"/>
        </w:rPr>
        <w:t>W razie powzięcia wiadomości o istnieniu wady</w:t>
      </w:r>
      <w:r w:rsidR="00B52DA3">
        <w:rPr>
          <w:rFonts w:ascii="Times New Roman" w:hAnsi="Times New Roman" w:cs="Times New Roman"/>
          <w:sz w:val="20"/>
          <w:szCs w:val="20"/>
        </w:rPr>
        <w:t>/usterki/awarii</w:t>
      </w:r>
      <w:r w:rsidRPr="001079C3">
        <w:rPr>
          <w:rFonts w:ascii="Times New Roman" w:hAnsi="Times New Roman" w:cs="Times New Roman"/>
          <w:sz w:val="20"/>
          <w:szCs w:val="20"/>
        </w:rPr>
        <w:t>, Zamawiający zgłasza istnienie wady</w:t>
      </w:r>
      <w:r w:rsidR="00B52DA3">
        <w:rPr>
          <w:rFonts w:ascii="Times New Roman" w:hAnsi="Times New Roman" w:cs="Times New Roman"/>
          <w:sz w:val="20"/>
          <w:szCs w:val="20"/>
        </w:rPr>
        <w:t>/usterki/awarii</w:t>
      </w:r>
      <w:r w:rsidRPr="001079C3">
        <w:rPr>
          <w:rFonts w:ascii="Times New Roman" w:hAnsi="Times New Roman" w:cs="Times New Roman"/>
          <w:sz w:val="20"/>
          <w:szCs w:val="20"/>
        </w:rPr>
        <w:t xml:space="preserve"> w drodze elektronicznej</w:t>
      </w:r>
      <w:r w:rsidR="00B71C2C">
        <w:rPr>
          <w:rFonts w:ascii="Times New Roman" w:hAnsi="Times New Roman" w:cs="Times New Roman"/>
          <w:sz w:val="20"/>
          <w:szCs w:val="20"/>
        </w:rPr>
        <w:t>/fax/telefonicznej</w:t>
      </w:r>
      <w:r w:rsidRPr="001079C3">
        <w:rPr>
          <w:rFonts w:ascii="Times New Roman" w:hAnsi="Times New Roman" w:cs="Times New Roman"/>
          <w:sz w:val="20"/>
          <w:szCs w:val="20"/>
        </w:rPr>
        <w:t xml:space="preserve">. W zgłoszeniu </w:t>
      </w:r>
      <w:r w:rsidR="00B52DA3">
        <w:rPr>
          <w:rFonts w:ascii="Times New Roman" w:hAnsi="Times New Roman" w:cs="Times New Roman"/>
          <w:sz w:val="20"/>
          <w:szCs w:val="20"/>
        </w:rPr>
        <w:t>za</w:t>
      </w:r>
      <w:r w:rsidRPr="001079C3">
        <w:rPr>
          <w:rFonts w:ascii="Times New Roman" w:hAnsi="Times New Roman" w:cs="Times New Roman"/>
          <w:sz w:val="20"/>
          <w:szCs w:val="20"/>
        </w:rPr>
        <w:t>istnienia wady</w:t>
      </w:r>
      <w:r w:rsidR="00B52DA3">
        <w:rPr>
          <w:rFonts w:ascii="Times New Roman" w:hAnsi="Times New Roman" w:cs="Times New Roman"/>
          <w:sz w:val="20"/>
          <w:szCs w:val="20"/>
        </w:rPr>
        <w:t>/usterki/awarii</w:t>
      </w:r>
      <w:r w:rsidRPr="001079C3">
        <w:rPr>
          <w:rFonts w:ascii="Times New Roman" w:hAnsi="Times New Roman" w:cs="Times New Roman"/>
          <w:sz w:val="20"/>
          <w:szCs w:val="20"/>
        </w:rPr>
        <w:t xml:space="preserve"> Zamawiający wzywa Wykonawcę do</w:t>
      </w:r>
      <w:r w:rsidR="00B52DA3">
        <w:rPr>
          <w:rFonts w:ascii="Times New Roman" w:hAnsi="Times New Roman" w:cs="Times New Roman"/>
          <w:sz w:val="20"/>
          <w:szCs w:val="20"/>
        </w:rPr>
        <w:t xml:space="preserve"> jej</w:t>
      </w:r>
      <w:r w:rsidRPr="001079C3">
        <w:rPr>
          <w:rFonts w:ascii="Times New Roman" w:hAnsi="Times New Roman" w:cs="Times New Roman"/>
          <w:sz w:val="20"/>
          <w:szCs w:val="20"/>
        </w:rPr>
        <w:t xml:space="preserve"> </w:t>
      </w:r>
      <w:r w:rsidR="00B71C2C">
        <w:rPr>
          <w:rFonts w:ascii="Times New Roman" w:hAnsi="Times New Roman" w:cs="Times New Roman"/>
          <w:sz w:val="20"/>
          <w:szCs w:val="20"/>
        </w:rPr>
        <w:t xml:space="preserve">bezpłatnego </w:t>
      </w:r>
      <w:r w:rsidRPr="001079C3">
        <w:rPr>
          <w:rFonts w:ascii="Times New Roman" w:hAnsi="Times New Roman" w:cs="Times New Roman"/>
          <w:sz w:val="20"/>
          <w:szCs w:val="20"/>
        </w:rPr>
        <w:t xml:space="preserve">usunięcia  w </w:t>
      </w:r>
      <w:r w:rsidR="00B71C2C">
        <w:rPr>
          <w:rFonts w:ascii="Times New Roman" w:hAnsi="Times New Roman" w:cs="Times New Roman"/>
          <w:sz w:val="20"/>
          <w:szCs w:val="20"/>
        </w:rPr>
        <w:t>czasie nie przekraczającym ……</w:t>
      </w:r>
      <w:r w:rsidR="0075718A">
        <w:rPr>
          <w:rFonts w:ascii="Times New Roman" w:hAnsi="Times New Roman" w:cs="Times New Roman"/>
          <w:sz w:val="20"/>
          <w:szCs w:val="20"/>
        </w:rPr>
        <w:t>………..</w:t>
      </w:r>
      <w:r w:rsidR="00B71C2C">
        <w:rPr>
          <w:rFonts w:ascii="Times New Roman" w:hAnsi="Times New Roman" w:cs="Times New Roman"/>
          <w:sz w:val="20"/>
          <w:szCs w:val="20"/>
        </w:rPr>
        <w:t xml:space="preserve">……. </w:t>
      </w:r>
      <w:r w:rsidR="0075718A">
        <w:rPr>
          <w:rFonts w:ascii="Times New Roman" w:hAnsi="Times New Roman" w:cs="Times New Roman"/>
          <w:sz w:val="20"/>
          <w:szCs w:val="20"/>
        </w:rPr>
        <w:t xml:space="preserve"> </w:t>
      </w:r>
      <w:r w:rsidR="00B71C2C">
        <w:rPr>
          <w:rFonts w:ascii="Times New Roman" w:hAnsi="Times New Roman" w:cs="Times New Roman"/>
          <w:sz w:val="20"/>
          <w:szCs w:val="20"/>
        </w:rPr>
        <w:t xml:space="preserve">godzin, licząc od momentu zgłoszenia przez zamawiającego. </w:t>
      </w:r>
    </w:p>
    <w:p w14:paraId="3FE4FE43" w14:textId="3CD294C6" w:rsidR="001079C3" w:rsidRPr="008B5549" w:rsidRDefault="002E21C4" w:rsidP="008B5549">
      <w:pPr>
        <w:pStyle w:val="Default"/>
        <w:numPr>
          <w:ilvl w:val="3"/>
          <w:numId w:val="1"/>
        </w:numPr>
        <w:tabs>
          <w:tab w:val="clear" w:pos="1800"/>
          <w:tab w:val="num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079C3">
        <w:rPr>
          <w:rFonts w:ascii="Times New Roman" w:hAnsi="Times New Roman" w:cs="Times New Roman"/>
          <w:sz w:val="20"/>
          <w:szCs w:val="20"/>
        </w:rPr>
        <w:t xml:space="preserve">W przypadku nieustosunkowania </w:t>
      </w:r>
      <w:r w:rsidRPr="008B5549">
        <w:rPr>
          <w:rFonts w:ascii="Times New Roman" w:hAnsi="Times New Roman" w:cs="Times New Roman"/>
          <w:sz w:val="20"/>
          <w:szCs w:val="20"/>
        </w:rPr>
        <w:t>się wykonawcy w terminie</w:t>
      </w:r>
      <w:r w:rsidR="0075718A" w:rsidRPr="008B5549">
        <w:rPr>
          <w:rFonts w:ascii="Times New Roman" w:hAnsi="Times New Roman" w:cs="Times New Roman"/>
          <w:sz w:val="20"/>
          <w:szCs w:val="20"/>
        </w:rPr>
        <w:t xml:space="preserve"> …………………..… </w:t>
      </w:r>
      <w:r w:rsidRPr="008B5549">
        <w:rPr>
          <w:rFonts w:ascii="Times New Roman" w:hAnsi="Times New Roman" w:cs="Times New Roman"/>
          <w:sz w:val="20"/>
          <w:szCs w:val="20"/>
        </w:rPr>
        <w:t>od daty zgłoszenia do żądania usunięcia</w:t>
      </w:r>
      <w:r w:rsidR="008B5549">
        <w:rPr>
          <w:rFonts w:ascii="Times New Roman" w:hAnsi="Times New Roman" w:cs="Times New Roman"/>
          <w:sz w:val="20"/>
          <w:szCs w:val="20"/>
        </w:rPr>
        <w:t xml:space="preserve"> </w:t>
      </w:r>
      <w:r w:rsidRPr="008B5549">
        <w:rPr>
          <w:rFonts w:ascii="Times New Roman" w:hAnsi="Times New Roman" w:cs="Times New Roman"/>
          <w:sz w:val="20"/>
          <w:szCs w:val="20"/>
        </w:rPr>
        <w:t>wady</w:t>
      </w:r>
      <w:r w:rsidR="00B52DA3" w:rsidRPr="008B5549">
        <w:rPr>
          <w:rFonts w:ascii="Times New Roman" w:hAnsi="Times New Roman" w:cs="Times New Roman"/>
          <w:sz w:val="20"/>
          <w:szCs w:val="20"/>
        </w:rPr>
        <w:t>/usterki/awarii</w:t>
      </w:r>
      <w:r w:rsidRPr="008B5549">
        <w:rPr>
          <w:rFonts w:ascii="Times New Roman" w:hAnsi="Times New Roman" w:cs="Times New Roman"/>
          <w:sz w:val="20"/>
          <w:szCs w:val="20"/>
        </w:rPr>
        <w:t xml:space="preserve">, uważa się, że żądanie to uznał za uzasadnione </w:t>
      </w:r>
    </w:p>
    <w:p w14:paraId="050FE3AE" w14:textId="32989EF7" w:rsidR="001079C3" w:rsidRPr="001079C3" w:rsidRDefault="001079C3" w:rsidP="00F708B9">
      <w:pPr>
        <w:pStyle w:val="Default"/>
        <w:numPr>
          <w:ilvl w:val="3"/>
          <w:numId w:val="1"/>
        </w:numPr>
        <w:tabs>
          <w:tab w:val="clear" w:pos="1800"/>
          <w:tab w:val="num" w:pos="426"/>
        </w:tabs>
        <w:spacing w:after="138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079C3">
        <w:rPr>
          <w:rFonts w:ascii="Times New Roman" w:hAnsi="Times New Roman" w:cs="Times New Roman"/>
          <w:sz w:val="20"/>
          <w:szCs w:val="20"/>
        </w:rPr>
        <w:t>W razie odmowy usunięcia wady</w:t>
      </w:r>
      <w:r w:rsidR="008B5549">
        <w:rPr>
          <w:rFonts w:ascii="Times New Roman" w:hAnsi="Times New Roman" w:cs="Times New Roman"/>
          <w:sz w:val="20"/>
          <w:szCs w:val="20"/>
        </w:rPr>
        <w:t>/usterki/awarii</w:t>
      </w:r>
      <w:r w:rsidRPr="001079C3">
        <w:rPr>
          <w:rFonts w:ascii="Times New Roman" w:hAnsi="Times New Roman" w:cs="Times New Roman"/>
          <w:sz w:val="20"/>
          <w:szCs w:val="20"/>
        </w:rPr>
        <w:t xml:space="preserve"> przez Wykonawcę lub w razie jej nieskutecznego usunięcia Zamawiający, niezależnie od stopnia istotności wady, może według własnego wyboru:</w:t>
      </w:r>
    </w:p>
    <w:p w14:paraId="0969621F" w14:textId="16EC0661" w:rsidR="00F708B9" w:rsidRDefault="001079C3" w:rsidP="00782D1A">
      <w:pPr>
        <w:pStyle w:val="Default"/>
        <w:spacing w:after="138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1079C3">
        <w:rPr>
          <w:rFonts w:ascii="Times New Roman" w:hAnsi="Times New Roman" w:cs="Times New Roman"/>
          <w:sz w:val="20"/>
          <w:szCs w:val="20"/>
        </w:rPr>
        <w:t xml:space="preserve">a) </w:t>
      </w:r>
      <w:r w:rsidR="00F708B9">
        <w:rPr>
          <w:rFonts w:ascii="Times New Roman" w:hAnsi="Times New Roman" w:cs="Times New Roman"/>
          <w:sz w:val="20"/>
          <w:szCs w:val="20"/>
        </w:rPr>
        <w:t xml:space="preserve">   </w:t>
      </w:r>
      <w:r w:rsidRPr="001079C3">
        <w:rPr>
          <w:rFonts w:ascii="Times New Roman" w:hAnsi="Times New Roman" w:cs="Times New Roman"/>
          <w:sz w:val="20"/>
          <w:szCs w:val="20"/>
        </w:rPr>
        <w:t xml:space="preserve">obciążyć Wykonawcę karą umowną zgodnie z postanowieniami Umowy liczonej jak za opóźnienie </w:t>
      </w:r>
      <w:r w:rsidR="00F708B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1079C3">
        <w:rPr>
          <w:rFonts w:ascii="Times New Roman" w:hAnsi="Times New Roman" w:cs="Times New Roman"/>
          <w:sz w:val="20"/>
          <w:szCs w:val="20"/>
        </w:rPr>
        <w:t>w usunięciu wad</w:t>
      </w:r>
      <w:r w:rsidR="008B5549">
        <w:rPr>
          <w:rFonts w:ascii="Times New Roman" w:hAnsi="Times New Roman" w:cs="Times New Roman"/>
          <w:sz w:val="20"/>
          <w:szCs w:val="20"/>
        </w:rPr>
        <w:t>/usterek/awarii</w:t>
      </w:r>
      <w:r w:rsidRPr="001079C3">
        <w:rPr>
          <w:rFonts w:ascii="Times New Roman" w:hAnsi="Times New Roman" w:cs="Times New Roman"/>
          <w:sz w:val="20"/>
          <w:szCs w:val="20"/>
        </w:rPr>
        <w:t xml:space="preserve">, lub </w:t>
      </w:r>
    </w:p>
    <w:p w14:paraId="7FA30952" w14:textId="721FEED6" w:rsidR="00F708B9" w:rsidRPr="001079C3" w:rsidRDefault="001079C3" w:rsidP="00782D1A">
      <w:pPr>
        <w:pStyle w:val="Default"/>
        <w:spacing w:after="138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 w:rsidR="00F708B9">
        <w:rPr>
          <w:rFonts w:ascii="Times New Roman" w:hAnsi="Times New Roman" w:cs="Times New Roman"/>
          <w:sz w:val="20"/>
          <w:szCs w:val="20"/>
        </w:rPr>
        <w:t xml:space="preserve">   </w:t>
      </w:r>
      <w:r w:rsidRPr="001079C3">
        <w:rPr>
          <w:rFonts w:ascii="Times New Roman" w:hAnsi="Times New Roman" w:cs="Times New Roman"/>
          <w:sz w:val="20"/>
          <w:szCs w:val="20"/>
        </w:rPr>
        <w:t xml:space="preserve">zlecić usunięcie wady innemu podmiotowi na koszt i ryzyko Wykonawcy, a następnie dochodzić </w:t>
      </w:r>
      <w:r w:rsidR="00782D1A">
        <w:rPr>
          <w:rFonts w:ascii="Times New Roman" w:hAnsi="Times New Roman" w:cs="Times New Roman"/>
          <w:sz w:val="20"/>
          <w:szCs w:val="20"/>
        </w:rPr>
        <w:t xml:space="preserve">  </w:t>
      </w:r>
      <w:r w:rsidRPr="001079C3">
        <w:rPr>
          <w:rFonts w:ascii="Times New Roman" w:hAnsi="Times New Roman" w:cs="Times New Roman"/>
          <w:sz w:val="20"/>
          <w:szCs w:val="20"/>
        </w:rPr>
        <w:t>kosztu usunięcia wady</w:t>
      </w:r>
      <w:r w:rsidR="008B5549">
        <w:rPr>
          <w:rFonts w:ascii="Times New Roman" w:hAnsi="Times New Roman" w:cs="Times New Roman"/>
          <w:sz w:val="20"/>
          <w:szCs w:val="20"/>
        </w:rPr>
        <w:t>/usterki/awarii</w:t>
      </w:r>
      <w:r w:rsidRPr="001079C3">
        <w:rPr>
          <w:rFonts w:ascii="Times New Roman" w:hAnsi="Times New Roman" w:cs="Times New Roman"/>
          <w:sz w:val="20"/>
          <w:szCs w:val="20"/>
        </w:rPr>
        <w:t xml:space="preserve"> od Wykonawcy </w:t>
      </w:r>
    </w:p>
    <w:p w14:paraId="10D4C216" w14:textId="4FF5A05E" w:rsidR="001079C3" w:rsidRPr="0075718A" w:rsidRDefault="0075718A" w:rsidP="0075718A">
      <w:pPr>
        <w:tabs>
          <w:tab w:val="num" w:pos="426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  <w14:ligatures w14:val="standardContextual"/>
        </w:rPr>
      </w:pPr>
      <w:r>
        <w:rPr>
          <w:rFonts w:eastAsiaTheme="minorHAnsi"/>
          <w:color w:val="000000"/>
          <w:lang w:eastAsia="en-US"/>
          <w14:ligatures w14:val="standardContextual"/>
        </w:rPr>
        <w:t xml:space="preserve">5.    </w:t>
      </w:r>
      <w:r w:rsidR="001079C3" w:rsidRPr="0075718A">
        <w:rPr>
          <w:rFonts w:eastAsiaTheme="minorHAnsi"/>
          <w:color w:val="000000"/>
          <w:lang w:eastAsia="en-US"/>
          <w14:ligatures w14:val="standardContextual"/>
        </w:rPr>
        <w:t xml:space="preserve">Wszelkie koszty związane z obsługą przez Wykonawcę okresu gwarancji i rękojmi obciążają Wykonawcę. </w:t>
      </w:r>
    </w:p>
    <w:p w14:paraId="0C57402A" w14:textId="1DE87370" w:rsidR="0075718A" w:rsidRPr="00FB4A45" w:rsidRDefault="0075718A" w:rsidP="00FB4A45">
      <w:pPr>
        <w:pStyle w:val="Default"/>
        <w:numPr>
          <w:ilvl w:val="2"/>
          <w:numId w:val="1"/>
        </w:numPr>
        <w:tabs>
          <w:tab w:val="clear" w:pos="1353"/>
          <w:tab w:val="num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B4A45">
        <w:rPr>
          <w:rFonts w:ascii="Times New Roman" w:hAnsi="Times New Roman" w:cs="Times New Roman"/>
          <w:sz w:val="20"/>
          <w:szCs w:val="20"/>
        </w:rPr>
        <w:t>Wykonawca zobowiązuje się do przeprowadzenia co najmniej raz w roku bezpłatnych przeglądów technicznych przedmiotu zamówienia przez cały okres trwania gwarancji, z uwzględnieniem dostarczenia przez wykonawcę niezbędnych do tego materiałów eksploatacyjnych</w:t>
      </w:r>
      <w:r w:rsidR="00FB4A45" w:rsidRPr="00FB4A45">
        <w:rPr>
          <w:rFonts w:ascii="Times New Roman" w:hAnsi="Times New Roman" w:cs="Times New Roman"/>
          <w:sz w:val="20"/>
          <w:szCs w:val="20"/>
        </w:rPr>
        <w:t xml:space="preserve"> oraz sporządzenia i przekazania stosownych protokołów </w:t>
      </w:r>
      <w:r w:rsidR="00FB4A45" w:rsidRPr="00FB4A45">
        <w:rPr>
          <w:rFonts w:ascii="Times New Roman" w:hAnsi="Times New Roman" w:cs="Times New Roman"/>
          <w:sz w:val="20"/>
          <w:szCs w:val="20"/>
          <w:lang w:eastAsia="pl-PL"/>
        </w:rPr>
        <w:t>wraz z protokołem pomiaru rezystancji izolacji uzwojeń prądnicy.</w:t>
      </w:r>
    </w:p>
    <w:p w14:paraId="61BC815A" w14:textId="3CEBCE47" w:rsidR="002C1CF0" w:rsidRDefault="002C1CF0" w:rsidP="002E21C4">
      <w:pPr>
        <w:pStyle w:val="Default"/>
        <w:ind w:left="1800"/>
        <w:rPr>
          <w:sz w:val="22"/>
          <w:szCs w:val="22"/>
        </w:rPr>
      </w:pPr>
    </w:p>
    <w:p w14:paraId="03E737AC" w14:textId="7C1009FC" w:rsidR="00F708B9" w:rsidRDefault="00F708B9" w:rsidP="00F708B9">
      <w:pPr>
        <w:jc w:val="center"/>
        <w:rPr>
          <w:rFonts w:ascii="Times" w:hAnsi="Times"/>
        </w:rPr>
      </w:pPr>
      <w:r>
        <w:rPr>
          <w:rFonts w:ascii="Times" w:hAnsi="Times"/>
        </w:rPr>
        <w:t>§ 4</w:t>
      </w:r>
    </w:p>
    <w:p w14:paraId="7C0AA684" w14:textId="73DAD2DA" w:rsidR="00F708B9" w:rsidRDefault="00F708B9" w:rsidP="00F708B9">
      <w:pPr>
        <w:pStyle w:val="Default"/>
      </w:pPr>
    </w:p>
    <w:p w14:paraId="47947475" w14:textId="5A4EB159" w:rsidR="00F708B9" w:rsidRPr="00735319" w:rsidRDefault="00F708B9" w:rsidP="00735319">
      <w:pPr>
        <w:pStyle w:val="Default"/>
        <w:numPr>
          <w:ilvl w:val="1"/>
          <w:numId w:val="13"/>
        </w:numPr>
        <w:spacing w:after="138"/>
        <w:jc w:val="both"/>
        <w:rPr>
          <w:rFonts w:ascii="Times New Roman" w:hAnsi="Times New Roman" w:cs="Times New Roman"/>
          <w:sz w:val="20"/>
          <w:szCs w:val="20"/>
        </w:rPr>
      </w:pPr>
      <w:r w:rsidRPr="00735319">
        <w:rPr>
          <w:rFonts w:ascii="Times New Roman" w:hAnsi="Times New Roman" w:cs="Times New Roman"/>
          <w:sz w:val="20"/>
          <w:szCs w:val="20"/>
        </w:rPr>
        <w:t xml:space="preserve">1. </w:t>
      </w:r>
      <w:r w:rsidR="00782D1A" w:rsidRPr="00735319">
        <w:rPr>
          <w:rFonts w:ascii="Times New Roman" w:hAnsi="Times New Roman" w:cs="Times New Roman"/>
          <w:sz w:val="20"/>
          <w:szCs w:val="20"/>
        </w:rPr>
        <w:t xml:space="preserve">     </w:t>
      </w:r>
      <w:r w:rsidRPr="00735319">
        <w:rPr>
          <w:rFonts w:ascii="Times New Roman" w:hAnsi="Times New Roman" w:cs="Times New Roman"/>
          <w:sz w:val="20"/>
          <w:szCs w:val="20"/>
        </w:rPr>
        <w:t xml:space="preserve">Zamawiający może żądać od Wykonawcy zapłaty następujących kar umownych: </w:t>
      </w:r>
    </w:p>
    <w:p w14:paraId="3FA309F1" w14:textId="3D1A0AD1" w:rsidR="00F708B9" w:rsidRPr="00735319" w:rsidRDefault="00F708B9" w:rsidP="00735319">
      <w:pPr>
        <w:pStyle w:val="Default"/>
        <w:numPr>
          <w:ilvl w:val="0"/>
          <w:numId w:val="16"/>
        </w:numPr>
        <w:spacing w:after="138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735319">
        <w:rPr>
          <w:rFonts w:ascii="Times New Roman" w:hAnsi="Times New Roman" w:cs="Times New Roman"/>
          <w:sz w:val="20"/>
          <w:szCs w:val="20"/>
        </w:rPr>
        <w:t>za zwłokę w wykonaniu przedmiotu umowy - w wysokości 0,5 % całkowitego wynagrodzenia brutto Wykonawcy za każdy dzień zwłoki</w:t>
      </w:r>
    </w:p>
    <w:p w14:paraId="621F295F" w14:textId="5BFF3325" w:rsidR="00782D1A" w:rsidRPr="00735319" w:rsidRDefault="00F708B9" w:rsidP="00735319">
      <w:pPr>
        <w:pStyle w:val="Default"/>
        <w:numPr>
          <w:ilvl w:val="0"/>
          <w:numId w:val="16"/>
        </w:numPr>
        <w:spacing w:after="138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735319">
        <w:rPr>
          <w:rFonts w:ascii="Times New Roman" w:hAnsi="Times New Roman" w:cs="Times New Roman"/>
          <w:sz w:val="20"/>
          <w:szCs w:val="20"/>
        </w:rPr>
        <w:t>za zwłokę w usuwaniu wad</w:t>
      </w:r>
      <w:r w:rsidR="008B5549">
        <w:rPr>
          <w:rFonts w:ascii="Times New Roman" w:hAnsi="Times New Roman" w:cs="Times New Roman"/>
          <w:sz w:val="20"/>
          <w:szCs w:val="20"/>
        </w:rPr>
        <w:t>/usterek/awarii</w:t>
      </w:r>
      <w:r w:rsidRPr="00735319">
        <w:rPr>
          <w:rFonts w:ascii="Times New Roman" w:hAnsi="Times New Roman" w:cs="Times New Roman"/>
          <w:sz w:val="20"/>
          <w:szCs w:val="20"/>
        </w:rPr>
        <w:t xml:space="preserve"> w okresie gwarancji – w wysokości 0,2 % całkowitego wynagrodzenia brutto Wykonawcy, za każdy dzień zwłoki w stosunku do terminu </w:t>
      </w:r>
      <w:r w:rsidR="00832E7E">
        <w:rPr>
          <w:rFonts w:ascii="Times New Roman" w:hAnsi="Times New Roman" w:cs="Times New Roman"/>
          <w:sz w:val="20"/>
          <w:szCs w:val="20"/>
        </w:rPr>
        <w:t>wskazanego w niniejszej umowie</w:t>
      </w:r>
    </w:p>
    <w:p w14:paraId="4D3F0E1A" w14:textId="1AED5A2C" w:rsidR="00F708B9" w:rsidRPr="00735319" w:rsidRDefault="00F708B9" w:rsidP="00735319">
      <w:pPr>
        <w:pStyle w:val="Default"/>
        <w:numPr>
          <w:ilvl w:val="0"/>
          <w:numId w:val="16"/>
        </w:numPr>
        <w:spacing w:after="138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735319">
        <w:rPr>
          <w:rFonts w:ascii="Times New Roman" w:hAnsi="Times New Roman" w:cs="Times New Roman"/>
          <w:sz w:val="20"/>
          <w:szCs w:val="20"/>
        </w:rPr>
        <w:t xml:space="preserve">za odstąpienie od umowy przez Zamawiającego z przyczyn leżących po stronie Wykonawcy – w wysokości </w:t>
      </w:r>
      <w:r w:rsidR="00735319">
        <w:rPr>
          <w:rFonts w:ascii="Times New Roman" w:hAnsi="Times New Roman" w:cs="Times New Roman"/>
          <w:sz w:val="20"/>
          <w:szCs w:val="20"/>
        </w:rPr>
        <w:t>1</w:t>
      </w:r>
      <w:r w:rsidRPr="00735319">
        <w:rPr>
          <w:rFonts w:ascii="Times New Roman" w:hAnsi="Times New Roman" w:cs="Times New Roman"/>
          <w:sz w:val="20"/>
          <w:szCs w:val="20"/>
        </w:rPr>
        <w:t xml:space="preserve">0% całkowitego wynagrodzenia brutto Wykonawcy </w:t>
      </w:r>
    </w:p>
    <w:p w14:paraId="4098F3B0" w14:textId="34FADEED" w:rsidR="00782D1A" w:rsidRPr="00735319" w:rsidRDefault="00782D1A" w:rsidP="00735319">
      <w:pPr>
        <w:pStyle w:val="Defaul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35319">
        <w:rPr>
          <w:rFonts w:ascii="Times New Roman" w:hAnsi="Times New Roman" w:cs="Times New Roman"/>
          <w:sz w:val="20"/>
          <w:szCs w:val="20"/>
        </w:rPr>
        <w:t xml:space="preserve">2.  Wykonawca jest uprawniony do naliczenia Zamawiającemu kary umownej w wysokości </w:t>
      </w:r>
      <w:r w:rsidR="00735319">
        <w:rPr>
          <w:rFonts w:ascii="Times New Roman" w:hAnsi="Times New Roman" w:cs="Times New Roman"/>
          <w:sz w:val="20"/>
          <w:szCs w:val="20"/>
        </w:rPr>
        <w:t>1</w:t>
      </w:r>
      <w:r w:rsidRPr="00735319">
        <w:rPr>
          <w:rFonts w:ascii="Times New Roman" w:hAnsi="Times New Roman" w:cs="Times New Roman"/>
          <w:sz w:val="20"/>
          <w:szCs w:val="20"/>
        </w:rPr>
        <w:t xml:space="preserve">0 % całkowitego wynagrodzenia brutto Wykonawcy, za odstąpienie od umowy przez Wykonawcę z przyczyn leżących wyłącznie po stronie Zamawiającego pod warunkiem, iż oświadczenie o odstąpieniu od umowy złożone przez Wykonawcę zostało oparte o umowne prawo odstąpienia od umowy, przewidziane w niniejszej Umowie. </w:t>
      </w:r>
    </w:p>
    <w:p w14:paraId="61E9FDB4" w14:textId="77777777" w:rsidR="00735319" w:rsidRPr="00735319" w:rsidRDefault="00735319" w:rsidP="0073531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68B6C4C5" w14:textId="1E105FF8" w:rsidR="00735319" w:rsidRPr="00735319" w:rsidRDefault="00735319" w:rsidP="00735319">
      <w:pPr>
        <w:pStyle w:val="Default"/>
        <w:spacing w:after="138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35319"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35319">
        <w:rPr>
          <w:rFonts w:ascii="Times New Roman" w:hAnsi="Times New Roman" w:cs="Times New Roman"/>
          <w:sz w:val="20"/>
          <w:szCs w:val="20"/>
        </w:rPr>
        <w:t xml:space="preserve">Zamawiający ma prawo do potrącenia naliczonej kary umownej z wynagrodzenia Wykonawcy. </w:t>
      </w:r>
    </w:p>
    <w:p w14:paraId="46A7A65D" w14:textId="750AAD7E" w:rsidR="00735319" w:rsidRPr="00735319" w:rsidRDefault="00735319" w:rsidP="00735319">
      <w:pPr>
        <w:pStyle w:val="Default"/>
        <w:spacing w:after="138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35319"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5319">
        <w:rPr>
          <w:rFonts w:ascii="Times New Roman" w:hAnsi="Times New Roman" w:cs="Times New Roman"/>
          <w:sz w:val="20"/>
          <w:szCs w:val="20"/>
        </w:rPr>
        <w:t xml:space="preserve">Dochodzenie odszkodowania przewyższającego wysokość naliczonej kary umownej jest dopuszczalne do wysokości poniesionej szkody. </w:t>
      </w:r>
    </w:p>
    <w:p w14:paraId="28A60DBC" w14:textId="63D4E320" w:rsidR="00735319" w:rsidRDefault="00735319" w:rsidP="00735319">
      <w:pPr>
        <w:pStyle w:val="Default"/>
        <w:jc w:val="both"/>
        <w:rPr>
          <w:sz w:val="22"/>
          <w:szCs w:val="22"/>
        </w:rPr>
      </w:pPr>
      <w:r w:rsidRPr="00735319">
        <w:rPr>
          <w:rFonts w:ascii="Times New Roman" w:hAnsi="Times New Roman" w:cs="Times New Roman"/>
          <w:sz w:val="20"/>
          <w:szCs w:val="20"/>
        </w:rPr>
        <w:t xml:space="preserve">5. Strony ustalają, iż maksymalna wysokość kar umownych, o których mowa w ust. 1 pkt a) – c) niniejszego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35319">
        <w:rPr>
          <w:rFonts w:ascii="Times New Roman" w:hAnsi="Times New Roman" w:cs="Times New Roman"/>
          <w:sz w:val="20"/>
          <w:szCs w:val="20"/>
        </w:rPr>
        <w:t>paragrafu Umowy nie może przekroczyć 20 % całkowitego wynagrodzenia brutto Wykonawcy.</w:t>
      </w:r>
      <w:r>
        <w:rPr>
          <w:sz w:val="22"/>
          <w:szCs w:val="22"/>
        </w:rPr>
        <w:t xml:space="preserve"> </w:t>
      </w:r>
    </w:p>
    <w:p w14:paraId="37C4387B" w14:textId="13001BF4" w:rsidR="00DC0309" w:rsidRDefault="00DC0309" w:rsidP="008B5549">
      <w:pPr>
        <w:rPr>
          <w:rFonts w:ascii="Times" w:hAnsi="Times"/>
        </w:rPr>
      </w:pPr>
    </w:p>
    <w:p w14:paraId="78BAA2AC" w14:textId="48A39A6A" w:rsidR="00F708B9" w:rsidRDefault="00F708B9" w:rsidP="00F708B9">
      <w:pPr>
        <w:jc w:val="center"/>
        <w:rPr>
          <w:rFonts w:ascii="Times" w:hAnsi="Times"/>
        </w:rPr>
      </w:pPr>
      <w:r>
        <w:rPr>
          <w:rFonts w:ascii="Times" w:hAnsi="Times"/>
        </w:rPr>
        <w:t xml:space="preserve">§ </w:t>
      </w:r>
      <w:r w:rsidR="00782D1A">
        <w:rPr>
          <w:rFonts w:ascii="Times" w:hAnsi="Times"/>
        </w:rPr>
        <w:t>5</w:t>
      </w:r>
    </w:p>
    <w:p w14:paraId="1B5AF5D9" w14:textId="77777777" w:rsidR="00CD0C55" w:rsidRPr="00912047" w:rsidRDefault="00CD0C55" w:rsidP="008B5549">
      <w:pPr>
        <w:jc w:val="both"/>
      </w:pPr>
    </w:p>
    <w:p w14:paraId="0922E005" w14:textId="77777777" w:rsidR="00DC0309" w:rsidRPr="00912047" w:rsidRDefault="00DC0309" w:rsidP="00912047">
      <w:pPr>
        <w:numPr>
          <w:ilvl w:val="0"/>
          <w:numId w:val="4"/>
        </w:numPr>
        <w:jc w:val="both"/>
      </w:pPr>
      <w:r w:rsidRPr="00912047">
        <w:t xml:space="preserve">Łączna wartość wykonania umowy wynosi: </w:t>
      </w:r>
    </w:p>
    <w:p w14:paraId="19F8C8CE" w14:textId="6A6CDB4F" w:rsidR="00DC0309" w:rsidRPr="00912047" w:rsidRDefault="00DC0309" w:rsidP="00912047">
      <w:pPr>
        <w:ind w:firstLine="360"/>
        <w:jc w:val="both"/>
        <w:rPr>
          <w:i/>
        </w:rPr>
      </w:pPr>
      <w:r w:rsidRPr="00912047">
        <w:t>netto.......</w:t>
      </w:r>
      <w:r w:rsidR="00C0224C" w:rsidRPr="00912047">
        <w:t>....</w:t>
      </w:r>
      <w:r w:rsidRPr="00912047">
        <w:t>....</w:t>
      </w:r>
      <w:r w:rsidR="00C0224C" w:rsidRPr="00912047">
        <w:t>.......</w:t>
      </w:r>
      <w:r w:rsidRPr="00912047">
        <w:t>....</w:t>
      </w:r>
      <w:r w:rsidR="00C0224C" w:rsidRPr="00912047">
        <w:t>.</w:t>
      </w:r>
      <w:r w:rsidRPr="00912047">
        <w:t>......zł.</w:t>
      </w:r>
      <w:r w:rsidR="00912047">
        <w:t xml:space="preserve"> </w:t>
      </w:r>
      <w:r w:rsidRPr="00912047">
        <w:t>(słownie</w:t>
      </w:r>
      <w:r w:rsidR="00912047">
        <w:t xml:space="preserve"> </w:t>
      </w:r>
      <w:r w:rsidRPr="00912047">
        <w:t>zł.:...............</w:t>
      </w:r>
      <w:r w:rsidR="00C0224C" w:rsidRPr="00912047">
        <w:t>.................................................................................</w:t>
      </w:r>
      <w:r w:rsidRPr="00912047">
        <w:t>...........)</w:t>
      </w:r>
    </w:p>
    <w:p w14:paraId="783C4805" w14:textId="4C8A021E" w:rsidR="00DC0309" w:rsidRPr="00912047" w:rsidRDefault="00DC0309" w:rsidP="00912047">
      <w:pPr>
        <w:ind w:firstLine="360"/>
        <w:jc w:val="both"/>
      </w:pPr>
      <w:r w:rsidRPr="00912047">
        <w:t>brutto..............</w:t>
      </w:r>
      <w:r w:rsidR="00C0224C" w:rsidRPr="00912047">
        <w:t>...........</w:t>
      </w:r>
      <w:r w:rsidRPr="00912047">
        <w:t>.......zł ( słownie zł.: .........................</w:t>
      </w:r>
      <w:r w:rsidR="00C0224C" w:rsidRPr="00912047">
        <w:t>.........................................................................</w:t>
      </w:r>
      <w:r w:rsidR="00912047">
        <w:t>...</w:t>
      </w:r>
      <w:r w:rsidR="00C0224C" w:rsidRPr="00912047">
        <w:t>...</w:t>
      </w:r>
      <w:r w:rsidRPr="00912047">
        <w:t>..)</w:t>
      </w:r>
    </w:p>
    <w:p w14:paraId="58B79C82" w14:textId="788267FE" w:rsidR="00912047" w:rsidRPr="00912047" w:rsidRDefault="00DC0309" w:rsidP="00912047">
      <w:pPr>
        <w:numPr>
          <w:ilvl w:val="0"/>
          <w:numId w:val="4"/>
        </w:numPr>
        <w:jc w:val="both"/>
      </w:pPr>
      <w:r w:rsidRPr="00912047">
        <w:t xml:space="preserve">Należność będzie </w:t>
      </w:r>
      <w:r w:rsidR="00FA26CE" w:rsidRPr="00912047">
        <w:t>u</w:t>
      </w:r>
      <w:r w:rsidRPr="00912047">
        <w:t>regulowana przelewem z konta zamawiającego na konto wykonawcy w terminie 30 dni od daty wpływu prawidłowo wystawionej faktury</w:t>
      </w:r>
      <w:r w:rsidR="00FA26CE" w:rsidRPr="00912047">
        <w:t xml:space="preserve">, po uprzednim podpisaniu przez obie strony Protokołu Odbioru. </w:t>
      </w:r>
    </w:p>
    <w:p w14:paraId="1F6CA2FD" w14:textId="47E0D9E5" w:rsidR="00912047" w:rsidRPr="00912047" w:rsidRDefault="00912047" w:rsidP="00912047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12047">
        <w:rPr>
          <w:rFonts w:ascii="Times New Roman" w:hAnsi="Times New Roman" w:cs="Times New Roman"/>
          <w:sz w:val="20"/>
          <w:szCs w:val="20"/>
        </w:rPr>
        <w:t xml:space="preserve">Wynagrodzenie Wykonawcy ma charakter ryczałtowy i obejmuje wszystkie koszty związane z realizacją umowy. </w:t>
      </w:r>
    </w:p>
    <w:p w14:paraId="1EB6D527" w14:textId="77777777" w:rsidR="00DC0309" w:rsidRPr="00912047" w:rsidRDefault="00DC0309" w:rsidP="00912047">
      <w:pPr>
        <w:numPr>
          <w:ilvl w:val="0"/>
          <w:numId w:val="4"/>
        </w:numPr>
        <w:jc w:val="both"/>
      </w:pPr>
      <w:r w:rsidRPr="00912047">
        <w:t>Za datę zapłaty przyjmuje się datę obciążenia rachunku bankowego zamawiającego.</w:t>
      </w:r>
    </w:p>
    <w:p w14:paraId="357A85CE" w14:textId="77777777" w:rsidR="00DC0309" w:rsidRDefault="00DC0309" w:rsidP="008B5549">
      <w:pPr>
        <w:rPr>
          <w:rFonts w:ascii="Times" w:hAnsi="Times"/>
        </w:rPr>
      </w:pPr>
    </w:p>
    <w:p w14:paraId="0DFD9B6E" w14:textId="77777777" w:rsidR="00832E7E" w:rsidRDefault="00832E7E" w:rsidP="00DC0309">
      <w:pPr>
        <w:jc w:val="center"/>
        <w:rPr>
          <w:rFonts w:ascii="Times" w:hAnsi="Times"/>
        </w:rPr>
      </w:pPr>
    </w:p>
    <w:p w14:paraId="2789F17D" w14:textId="77777777" w:rsidR="00832E7E" w:rsidRDefault="00832E7E" w:rsidP="00DC0309">
      <w:pPr>
        <w:jc w:val="center"/>
        <w:rPr>
          <w:rFonts w:ascii="Times" w:hAnsi="Times"/>
        </w:rPr>
      </w:pPr>
    </w:p>
    <w:p w14:paraId="54CF3B1B" w14:textId="77777777" w:rsidR="00832E7E" w:rsidRDefault="00832E7E" w:rsidP="00DC0309">
      <w:pPr>
        <w:jc w:val="center"/>
        <w:rPr>
          <w:rFonts w:ascii="Times" w:hAnsi="Times"/>
        </w:rPr>
      </w:pPr>
    </w:p>
    <w:p w14:paraId="386BF5E5" w14:textId="7202143C" w:rsidR="00DC0309" w:rsidRDefault="00DC0309" w:rsidP="00DC0309">
      <w:pPr>
        <w:jc w:val="center"/>
        <w:rPr>
          <w:rFonts w:ascii="Times" w:hAnsi="Times"/>
        </w:rPr>
      </w:pPr>
      <w:r>
        <w:rPr>
          <w:rFonts w:ascii="Times" w:hAnsi="Times"/>
        </w:rPr>
        <w:lastRenderedPageBreak/>
        <w:t xml:space="preserve">§ </w:t>
      </w:r>
      <w:r w:rsidR="00735319">
        <w:rPr>
          <w:rFonts w:ascii="Times" w:hAnsi="Times"/>
        </w:rPr>
        <w:t>6</w:t>
      </w:r>
    </w:p>
    <w:p w14:paraId="1D077E8A" w14:textId="77777777" w:rsidR="00CD0C55" w:rsidRDefault="00CD0C55" w:rsidP="008B5549">
      <w:pPr>
        <w:rPr>
          <w:rFonts w:ascii="Times" w:hAnsi="Times"/>
        </w:rPr>
      </w:pPr>
    </w:p>
    <w:p w14:paraId="20C525AA" w14:textId="77777777" w:rsidR="00DC0309" w:rsidRDefault="00DC0309" w:rsidP="00DC0309">
      <w:pPr>
        <w:numPr>
          <w:ilvl w:val="0"/>
          <w:numId w:val="5"/>
        </w:numPr>
        <w:suppressAutoHyphens/>
        <w:spacing w:line="100" w:lineRule="atLeast"/>
        <w:jc w:val="both"/>
        <w:textAlignment w:val="baseline"/>
        <w:rPr>
          <w:color w:val="000000"/>
          <w:kern w:val="2"/>
          <w:sz w:val="24"/>
          <w:szCs w:val="24"/>
        </w:rPr>
      </w:pPr>
      <w:bookmarkStart w:id="0" w:name="OLE_LINK9"/>
      <w:bookmarkStart w:id="1" w:name="OLE_LINK10"/>
      <w:r>
        <w:rPr>
          <w:color w:val="000000"/>
          <w:kern w:val="2"/>
        </w:rPr>
        <w:t>Strony ustalają, że treść umowy może ulec zmianie zgodnie z art. 455 ustawy Pzp.</w:t>
      </w:r>
    </w:p>
    <w:p w14:paraId="4642AB92" w14:textId="77777777" w:rsidR="00DC0309" w:rsidRDefault="00DC0309" w:rsidP="00DC0309">
      <w:pPr>
        <w:numPr>
          <w:ilvl w:val="0"/>
          <w:numId w:val="5"/>
        </w:numPr>
        <w:suppressAutoHyphens/>
        <w:spacing w:line="100" w:lineRule="atLeast"/>
        <w:jc w:val="both"/>
        <w:textAlignment w:val="baseline"/>
        <w:rPr>
          <w:color w:val="000000"/>
          <w:kern w:val="2"/>
          <w:sz w:val="24"/>
          <w:szCs w:val="24"/>
        </w:rPr>
      </w:pPr>
      <w:r>
        <w:t>Zmiana zawartej umowy może nastąpić, gdy:</w:t>
      </w:r>
    </w:p>
    <w:p w14:paraId="06BCDE74" w14:textId="2D1B57A5" w:rsidR="00DC0309" w:rsidRDefault="00DC0309" w:rsidP="00DC0309">
      <w:pPr>
        <w:widowControl w:val="0"/>
        <w:numPr>
          <w:ilvl w:val="0"/>
          <w:numId w:val="6"/>
        </w:numPr>
        <w:suppressAutoHyphens/>
        <w:ind w:left="374" w:hanging="374"/>
        <w:jc w:val="both"/>
      </w:pPr>
      <w:r>
        <w:t>wystąpią przeszkody o obiektywnym charakterze (zdarzenia nadzwyczajne, zewnętrzne i niemożliwe do zapobieżenia, a więc mieszczące się w zakresie pojęciowym tzw. siły wyższej), np. epidemia/pandemia,  pogoda uniemożliwiająca wykonywanie umowy, zdarzenia nie leżące po żadnej ze stron umowy. Strony mają prawo do skorygowania uzgodnionych zobowiązań i przesunięcia terminu realizacji maksymalnie o czas trwania siły wyższej. Strony zobowiązują się do natychmiastowego poinformowania się nawzajem o wystąpieniu w/w przeszkód.</w:t>
      </w:r>
    </w:p>
    <w:p w14:paraId="16AEB686" w14:textId="77777777" w:rsidR="00DC0309" w:rsidRDefault="00DC0309" w:rsidP="00DC0309">
      <w:pPr>
        <w:numPr>
          <w:ilvl w:val="0"/>
          <w:numId w:val="7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2"/>
        </w:rPr>
      </w:pPr>
      <w:r>
        <w:rPr>
          <w:color w:val="000000"/>
          <w:kern w:val="2"/>
        </w:rPr>
        <w:t>Zmiany postanowień niniejszej umowy wymagają potwierdzenia pisemnego w postaci aneksu.</w:t>
      </w:r>
    </w:p>
    <w:p w14:paraId="479CF6DD" w14:textId="77777777" w:rsidR="00DC0309" w:rsidRDefault="00DC0309" w:rsidP="00DC0309">
      <w:pPr>
        <w:numPr>
          <w:ilvl w:val="0"/>
          <w:numId w:val="7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2"/>
        </w:rPr>
      </w:pPr>
      <w:r>
        <w:rPr>
          <w:color w:val="000000"/>
          <w:kern w:val="2"/>
        </w:rPr>
        <w:t>Strona wnioskująca o zmianę postanowień niniejszej umowy niezwłocznie i pisemnie powiadamia o tym fakcie drugą stronę, uzasadniając zmianę okolicznościami faktycznymi i prawnymi oraz przedkłada propozycję aneksu do umowy.</w:t>
      </w:r>
    </w:p>
    <w:bookmarkEnd w:id="0"/>
    <w:bookmarkEnd w:id="1"/>
    <w:p w14:paraId="6BB7615C" w14:textId="77777777" w:rsidR="00DC0309" w:rsidRDefault="00DC0309" w:rsidP="00DC0309">
      <w:pPr>
        <w:jc w:val="center"/>
        <w:rPr>
          <w:rFonts w:ascii="Times" w:hAnsi="Times"/>
        </w:rPr>
      </w:pPr>
    </w:p>
    <w:p w14:paraId="0B04F1EC" w14:textId="77777777" w:rsidR="00DC0309" w:rsidRDefault="00DC0309" w:rsidP="008B5549">
      <w:pPr>
        <w:rPr>
          <w:rFonts w:ascii="Times" w:hAnsi="Times"/>
        </w:rPr>
      </w:pPr>
    </w:p>
    <w:p w14:paraId="57C1918C" w14:textId="3D88998A" w:rsidR="00DC0309" w:rsidRDefault="00DC0309" w:rsidP="00DC0309">
      <w:pPr>
        <w:jc w:val="center"/>
        <w:rPr>
          <w:rFonts w:ascii="Times" w:hAnsi="Times"/>
        </w:rPr>
      </w:pPr>
      <w:r>
        <w:rPr>
          <w:rFonts w:ascii="Times" w:hAnsi="Times"/>
        </w:rPr>
        <w:t xml:space="preserve">§ </w:t>
      </w:r>
      <w:r w:rsidR="001479E4">
        <w:rPr>
          <w:rFonts w:ascii="Times" w:hAnsi="Times"/>
        </w:rPr>
        <w:t>7</w:t>
      </w:r>
    </w:p>
    <w:p w14:paraId="3F504052" w14:textId="77777777" w:rsidR="00CD0C55" w:rsidRDefault="00CD0C55" w:rsidP="00735319">
      <w:pPr>
        <w:rPr>
          <w:rFonts w:ascii="Times" w:hAnsi="Times"/>
        </w:rPr>
      </w:pPr>
    </w:p>
    <w:p w14:paraId="5E207C04" w14:textId="77777777" w:rsidR="001479E4" w:rsidRPr="00CD0C55" w:rsidRDefault="00735319" w:rsidP="00CD0C55">
      <w:pPr>
        <w:numPr>
          <w:ilvl w:val="0"/>
          <w:numId w:val="8"/>
        </w:numPr>
        <w:jc w:val="both"/>
      </w:pPr>
      <w:r w:rsidRPr="00CD0C55">
        <w:t xml:space="preserve">Zamawiający może odstąpić od umowy </w:t>
      </w:r>
      <w:r w:rsidR="001479E4" w:rsidRPr="00CD0C55">
        <w:t xml:space="preserve">gdy: </w:t>
      </w:r>
    </w:p>
    <w:p w14:paraId="55919835" w14:textId="50D0ECD1" w:rsidR="00735319" w:rsidRPr="00CD0C55" w:rsidRDefault="00735319" w:rsidP="00CD0C55">
      <w:pPr>
        <w:pStyle w:val="Akapitzlist"/>
        <w:numPr>
          <w:ilvl w:val="0"/>
          <w:numId w:val="17"/>
        </w:numPr>
        <w:jc w:val="both"/>
      </w:pPr>
      <w:r w:rsidRPr="00CD0C55"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23835EE9" w14:textId="791B1291" w:rsidR="001479E4" w:rsidRPr="00CD0C55" w:rsidRDefault="001479E4" w:rsidP="00CD0C55">
      <w:pPr>
        <w:pStyle w:val="Akapitzlist"/>
        <w:numPr>
          <w:ilvl w:val="0"/>
          <w:numId w:val="17"/>
        </w:numPr>
        <w:jc w:val="both"/>
      </w:pPr>
      <w:r w:rsidRPr="00CD0C55">
        <w:t>Zostanie ogłoszona upadłość lub rozwiązanie firmy wykonawcy</w:t>
      </w:r>
    </w:p>
    <w:p w14:paraId="1FA57578" w14:textId="3D9E7F89" w:rsidR="001479E4" w:rsidRPr="00CD0C55" w:rsidRDefault="001479E4" w:rsidP="00CD0C55">
      <w:pPr>
        <w:pStyle w:val="Akapitzlist"/>
        <w:numPr>
          <w:ilvl w:val="0"/>
          <w:numId w:val="17"/>
        </w:numPr>
        <w:jc w:val="both"/>
      </w:pPr>
      <w:r w:rsidRPr="00CD0C55">
        <w:t>Zostanie wydany nakaz zajęcia majątku wykonawcy</w:t>
      </w:r>
    </w:p>
    <w:p w14:paraId="1089013B" w14:textId="7668341F" w:rsidR="001479E4" w:rsidRPr="00CD0C55" w:rsidRDefault="001479E4" w:rsidP="00CD0C55">
      <w:pPr>
        <w:pStyle w:val="Akapitzlist"/>
        <w:numPr>
          <w:ilvl w:val="0"/>
          <w:numId w:val="17"/>
        </w:numPr>
        <w:jc w:val="both"/>
      </w:pPr>
      <w:r w:rsidRPr="00CD0C55">
        <w:t>Wykonawca nie rozpoczął prac bez uzasadnionych przyczyn oraz nie kontynuuje ich pomimo złożonego przez zamawiającego wezwania</w:t>
      </w:r>
    </w:p>
    <w:p w14:paraId="34DF7097" w14:textId="45C132C9" w:rsidR="008E487F" w:rsidRPr="00832E7E" w:rsidRDefault="001479E4" w:rsidP="00CD0C55">
      <w:pPr>
        <w:pStyle w:val="Akapitzlist"/>
        <w:numPr>
          <w:ilvl w:val="0"/>
          <w:numId w:val="17"/>
        </w:numPr>
        <w:jc w:val="both"/>
      </w:pPr>
      <w:r w:rsidRPr="00CD0C55">
        <w:t>Wykonawca wykonuje prace niezgodnie ze sztuką budowlaną lub przepisami bezpieczeństwa pracy, a także tempem nie dającym gwarancji wykonania zlecenia w terminie</w:t>
      </w:r>
    </w:p>
    <w:p w14:paraId="7AEF115E" w14:textId="2170501C" w:rsidR="008E487F" w:rsidRPr="00CD0C55" w:rsidRDefault="008E487F" w:rsidP="00CD0C55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0C55">
        <w:rPr>
          <w:rFonts w:ascii="Times New Roman" w:hAnsi="Times New Roman" w:cs="Times New Roman"/>
          <w:sz w:val="20"/>
          <w:szCs w:val="20"/>
        </w:rPr>
        <w:t xml:space="preserve">Wykonawca w inny sposób niż wyżej wymienione rażąco zaniedbuje swoje obowiązki umowne, po uprzednim wyznaczeniu Wykonawcy dodatkowego, nie krótszego niż 7-dniowy terminu na usunięcie stwierdzonych uchybień z zastrzeżeniem rygoru odstąpienia od Umowy w razie nieusunięcia tych uchybień. </w:t>
      </w:r>
    </w:p>
    <w:p w14:paraId="7D19E37D" w14:textId="77777777" w:rsidR="008E487F" w:rsidRPr="00CD0C55" w:rsidRDefault="008E487F" w:rsidP="00CD0C55">
      <w:pPr>
        <w:pStyle w:val="Akapitzlist"/>
        <w:ind w:left="717"/>
        <w:jc w:val="both"/>
      </w:pPr>
    </w:p>
    <w:p w14:paraId="2BDD58D7" w14:textId="2247227F" w:rsidR="001479E4" w:rsidRPr="00CD0C55" w:rsidRDefault="008E487F" w:rsidP="00CD0C55">
      <w:pPr>
        <w:pStyle w:val="Akapitzlist"/>
        <w:numPr>
          <w:ilvl w:val="0"/>
          <w:numId w:val="8"/>
        </w:numPr>
        <w:jc w:val="both"/>
      </w:pPr>
      <w:r w:rsidRPr="00CD0C55">
        <w:t>Zamawiający zastrzega, że wykonawca poniesie inne udokumentowane koszty, wynikłe w czasie realizacji z tytułu nieuzasadnionego przerwania prac przez wykonawcę</w:t>
      </w:r>
    </w:p>
    <w:p w14:paraId="34C49E13" w14:textId="205E286A" w:rsidR="00735319" w:rsidRPr="00CD0C55" w:rsidRDefault="006D7E82" w:rsidP="00CD0C55">
      <w:pPr>
        <w:pStyle w:val="Akapitzlist"/>
        <w:numPr>
          <w:ilvl w:val="0"/>
          <w:numId w:val="8"/>
        </w:numPr>
        <w:jc w:val="both"/>
      </w:pPr>
      <w:r w:rsidRPr="00CD0C55">
        <w:t>Wykonawcy przysługuje prawo do odstąpienia od umowy, gdy zamawiający odmawia bez uzasadnienia przyczyny odbioru prac lub bez uzasadnionej przyczyny odmawia podpisania protokołu odbioru.</w:t>
      </w:r>
    </w:p>
    <w:p w14:paraId="75F12015" w14:textId="4E7C53EA" w:rsidR="00735319" w:rsidRPr="00CD0C55" w:rsidRDefault="00735319" w:rsidP="00CD0C55">
      <w:pPr>
        <w:pStyle w:val="Default"/>
        <w:numPr>
          <w:ilvl w:val="0"/>
          <w:numId w:val="8"/>
        </w:numPr>
        <w:spacing w:after="138"/>
        <w:jc w:val="both"/>
        <w:rPr>
          <w:rFonts w:ascii="Times New Roman" w:hAnsi="Times New Roman" w:cs="Times New Roman"/>
          <w:sz w:val="20"/>
          <w:szCs w:val="20"/>
        </w:rPr>
      </w:pPr>
      <w:r w:rsidRPr="00CD0C55">
        <w:rPr>
          <w:rFonts w:ascii="Times New Roman" w:hAnsi="Times New Roman" w:cs="Times New Roman"/>
          <w:sz w:val="20"/>
          <w:szCs w:val="20"/>
        </w:rPr>
        <w:t xml:space="preserve">Odstąpienie od Umowy wymaga formy pisemnej pod rygorem nieważności i wskazania przyczyny </w:t>
      </w:r>
      <w:r w:rsidR="00CD0C55">
        <w:rPr>
          <w:rFonts w:ascii="Times New Roman" w:hAnsi="Times New Roman" w:cs="Times New Roman"/>
          <w:sz w:val="20"/>
          <w:szCs w:val="20"/>
        </w:rPr>
        <w:t xml:space="preserve">  </w:t>
      </w:r>
      <w:r w:rsidRPr="00CD0C55">
        <w:rPr>
          <w:rFonts w:ascii="Times New Roman" w:hAnsi="Times New Roman" w:cs="Times New Roman"/>
          <w:sz w:val="20"/>
          <w:szCs w:val="20"/>
        </w:rPr>
        <w:t xml:space="preserve">odstąpienia. </w:t>
      </w:r>
    </w:p>
    <w:p w14:paraId="37F98525" w14:textId="254BCD28" w:rsidR="00DC0309" w:rsidRDefault="006D7E82" w:rsidP="00832E7E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0C55">
        <w:rPr>
          <w:rFonts w:ascii="Times New Roman" w:hAnsi="Times New Roman" w:cs="Times New Roman"/>
          <w:sz w:val="20"/>
          <w:szCs w:val="20"/>
        </w:rPr>
        <w:t>W przypadku odstąpienia od umowy wykonawcę i zamawiającego obciążają następujące obowiązki szczegółowe:</w:t>
      </w:r>
    </w:p>
    <w:p w14:paraId="0E6DCC85" w14:textId="77777777" w:rsidR="00832E7E" w:rsidRPr="00CD0C55" w:rsidRDefault="00832E7E" w:rsidP="00832E7E">
      <w:pPr>
        <w:pStyle w:val="Default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14:paraId="5003C47C" w14:textId="2381DA29" w:rsidR="006D7E82" w:rsidRPr="00CD0C55" w:rsidRDefault="006D7E82" w:rsidP="00CD0C55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0C55">
        <w:rPr>
          <w:rFonts w:ascii="Times New Roman" w:hAnsi="Times New Roman" w:cs="Times New Roman"/>
          <w:sz w:val="20"/>
          <w:szCs w:val="20"/>
        </w:rPr>
        <w:t>w terminie 3 dni od daty odstąpienia od umowy wykonawca przy udziale zamawiającego sporządzi protokół szczegółowy inwentaryzacji robót w toku według stanu na dzień odstąpienia</w:t>
      </w:r>
    </w:p>
    <w:p w14:paraId="0A930A76" w14:textId="6D4F1AB2" w:rsidR="006D7E82" w:rsidRPr="00CD0C55" w:rsidRDefault="006D7E82" w:rsidP="00CD0C55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0C55">
        <w:rPr>
          <w:rFonts w:ascii="Times New Roman" w:hAnsi="Times New Roman" w:cs="Times New Roman"/>
          <w:sz w:val="20"/>
          <w:szCs w:val="20"/>
        </w:rPr>
        <w:t>wykonawca zabezpieczy przerwane roboty w zakresie obustronnie uzgodnionym na koszt tej strony, po której leży przyczyna odstąpienia od umowy</w:t>
      </w:r>
    </w:p>
    <w:p w14:paraId="48DBA19A" w14:textId="483EB0F5" w:rsidR="006D7E82" w:rsidRPr="00CD0C55" w:rsidRDefault="006D7E82" w:rsidP="00CD0C55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0C55">
        <w:rPr>
          <w:rFonts w:ascii="Times New Roman" w:hAnsi="Times New Roman" w:cs="Times New Roman"/>
          <w:sz w:val="20"/>
          <w:szCs w:val="20"/>
        </w:rPr>
        <w:t>zamawiający w razie odstąpienia od umowy z przyczyn, za które wykonawca nie odpowiada zobowiązany jest do dokonania odbioru oraz do zapłaty wynagrodzenia za zrealizowaną część wykonaną do dnia odstąpienia oraz przejęcia od wykonawcy pod swój dozór miejsca wykonywania zlecenia.</w:t>
      </w:r>
    </w:p>
    <w:p w14:paraId="11B09064" w14:textId="77777777" w:rsidR="00DC0309" w:rsidRDefault="00DC0309" w:rsidP="008B5549">
      <w:pPr>
        <w:rPr>
          <w:rFonts w:ascii="Times" w:hAnsi="Times"/>
        </w:rPr>
      </w:pPr>
    </w:p>
    <w:p w14:paraId="3DA00580" w14:textId="77777777" w:rsidR="00DC0309" w:rsidRDefault="00DC0309" w:rsidP="00DC0309">
      <w:pPr>
        <w:jc w:val="center"/>
        <w:rPr>
          <w:rFonts w:ascii="Times" w:hAnsi="Times"/>
        </w:rPr>
      </w:pPr>
      <w:r>
        <w:rPr>
          <w:rFonts w:ascii="Times" w:hAnsi="Times"/>
        </w:rPr>
        <w:t>§ 8</w:t>
      </w:r>
    </w:p>
    <w:p w14:paraId="53E52D94" w14:textId="77777777" w:rsidR="00CD0C55" w:rsidRDefault="00CD0C55" w:rsidP="008B5549">
      <w:pPr>
        <w:rPr>
          <w:rFonts w:ascii="Times" w:hAnsi="Times"/>
        </w:rPr>
      </w:pPr>
    </w:p>
    <w:p w14:paraId="3EFFC9AE" w14:textId="77777777" w:rsidR="00DC0309" w:rsidRDefault="00DC0309" w:rsidP="00DC0309">
      <w:pPr>
        <w:numPr>
          <w:ilvl w:val="0"/>
          <w:numId w:val="9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>W sprawach nieuregulowanych postanowieniami niniejszej umowy mają zastosowanie przepisy Kodeksu cywilnego oraz ustawy Prawo zamówień publicznych.</w:t>
      </w:r>
    </w:p>
    <w:p w14:paraId="75E8EB4E" w14:textId="77777777" w:rsidR="00DC0309" w:rsidRDefault="00DC0309" w:rsidP="00DC0309">
      <w:pPr>
        <w:numPr>
          <w:ilvl w:val="0"/>
          <w:numId w:val="9"/>
        </w:numPr>
        <w:jc w:val="both"/>
        <w:rPr>
          <w:rFonts w:ascii="Times" w:hAnsi="Times"/>
        </w:rPr>
      </w:pPr>
      <w:r>
        <w:rPr>
          <w:rFonts w:ascii="Times" w:hAnsi="Times"/>
        </w:rPr>
        <w:t>Spory wynikłe na tle realizacji niniejszej umowy, jeżeli nie dojdzie do ugody lub porozumienia stron, rozstrzygane będą przez sąd powszechny właściwy dla siedziby zamawiającego.</w:t>
      </w:r>
    </w:p>
    <w:p w14:paraId="785FF7EB" w14:textId="77777777" w:rsidR="00DC0309" w:rsidRDefault="00DC0309" w:rsidP="008B5549">
      <w:pPr>
        <w:pStyle w:val="Tekstpodstawowy"/>
        <w:rPr>
          <w:rFonts w:ascii="Times" w:hAnsi="Times"/>
          <w:sz w:val="20"/>
        </w:rPr>
      </w:pPr>
    </w:p>
    <w:p w14:paraId="14B6EB9C" w14:textId="77777777" w:rsidR="00DC0309" w:rsidRDefault="00DC0309" w:rsidP="00DC0309">
      <w:pPr>
        <w:pStyle w:val="Tekstpodstawowy"/>
        <w:jc w:val="center"/>
        <w:rPr>
          <w:rFonts w:ascii="Times" w:hAnsi="Times"/>
          <w:sz w:val="20"/>
        </w:rPr>
      </w:pPr>
      <w:r>
        <w:rPr>
          <w:rFonts w:ascii="Times" w:hAnsi="Times"/>
          <w:sz w:val="20"/>
        </w:rPr>
        <w:t>§ 9</w:t>
      </w:r>
    </w:p>
    <w:p w14:paraId="257D762D" w14:textId="77777777" w:rsidR="00FA092F" w:rsidRDefault="00FA092F" w:rsidP="008B5549">
      <w:pPr>
        <w:pStyle w:val="Tekstpodstawowy"/>
        <w:rPr>
          <w:rFonts w:ascii="Times" w:hAnsi="Times"/>
          <w:sz w:val="20"/>
        </w:rPr>
      </w:pPr>
    </w:p>
    <w:p w14:paraId="79EED496" w14:textId="77777777" w:rsidR="00FA092F" w:rsidRPr="00FA092F" w:rsidRDefault="00FA092F" w:rsidP="00FA092F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  <w14:ligatures w14:val="standardContextual"/>
        </w:rPr>
      </w:pPr>
      <w:r w:rsidRPr="00FA092F">
        <w:rPr>
          <w:rFonts w:eastAsiaTheme="minorHAnsi"/>
          <w:color w:val="000000"/>
          <w:lang w:eastAsia="en-US"/>
          <w14:ligatures w14:val="standardContextual"/>
        </w:rPr>
        <w:t>Klauzula informacyjna</w:t>
      </w:r>
    </w:p>
    <w:p w14:paraId="5A5E8669" w14:textId="77777777" w:rsidR="00FA092F" w:rsidRPr="00FA092F" w:rsidRDefault="00FA092F" w:rsidP="00FA092F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  <w14:ligatures w14:val="standardContextual"/>
        </w:rPr>
      </w:pPr>
      <w:r w:rsidRPr="00FA092F">
        <w:rPr>
          <w:rFonts w:eastAsiaTheme="minorHAnsi"/>
          <w:color w:val="000000"/>
          <w:lang w:eastAsia="en-US"/>
          <w14:ligatures w14:val="standardContextual"/>
        </w:rPr>
        <w:t>o przetwarzaniu danych osobowych zawartych</w:t>
      </w:r>
    </w:p>
    <w:p w14:paraId="7757572A" w14:textId="77777777" w:rsidR="00FA092F" w:rsidRDefault="00FA092F" w:rsidP="00FA092F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  <w14:ligatures w14:val="standardContextual"/>
        </w:rPr>
      </w:pPr>
      <w:r w:rsidRPr="00FA092F">
        <w:rPr>
          <w:rFonts w:eastAsiaTheme="minorHAnsi"/>
          <w:color w:val="000000"/>
          <w:lang w:eastAsia="en-US"/>
          <w14:ligatures w14:val="standardContextual"/>
        </w:rPr>
        <w:t>w przedmiotowej korespondencji</w:t>
      </w:r>
    </w:p>
    <w:p w14:paraId="0CF5FA7D" w14:textId="77777777" w:rsidR="00FA092F" w:rsidRPr="00FA092F" w:rsidRDefault="00FA092F" w:rsidP="00FA092F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  <w14:ligatures w14:val="standardContextual"/>
        </w:rPr>
      </w:pPr>
    </w:p>
    <w:p w14:paraId="45D4458C" w14:textId="7EEEA793" w:rsidR="00FA092F" w:rsidRDefault="00FA092F" w:rsidP="00FA092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  <w14:ligatures w14:val="standardContextual"/>
        </w:rPr>
      </w:pPr>
      <w:r w:rsidRPr="00FA092F">
        <w:rPr>
          <w:rFonts w:eastAsiaTheme="minorHAnsi"/>
          <w:color w:val="000000"/>
          <w:lang w:eastAsia="en-US"/>
          <w14:ligatures w14:val="standardContextual"/>
        </w:rPr>
        <w:t>Zgodnie z rozporządzeniem Parlamentu Europejskiego i Rady UE 2016/679 z dnia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27 kwietnia 2016 r. w sprawie ochrony osób fizycznych w związku z przetwarzaniem danych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osobowych i w sprawie swobodnego przepływu takich danych oraz uchylenia dyrektywy 95/46/WE,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zwanego dalej „rozporządzeniem”, informuje się, że:</w:t>
      </w:r>
    </w:p>
    <w:p w14:paraId="7170977B" w14:textId="77777777" w:rsidR="00FA092F" w:rsidRPr="00FA092F" w:rsidRDefault="00FA092F" w:rsidP="00FA092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  <w14:ligatures w14:val="standardContextual"/>
        </w:rPr>
      </w:pPr>
    </w:p>
    <w:p w14:paraId="6FBAA281" w14:textId="2EDCB49B" w:rsidR="00FA092F" w:rsidRPr="00FA092F" w:rsidRDefault="00FA092F" w:rsidP="00FA092F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284" w:hanging="437"/>
        <w:jc w:val="both"/>
        <w:rPr>
          <w:rFonts w:eastAsiaTheme="minorHAnsi"/>
          <w:color w:val="000000"/>
          <w:lang w:eastAsia="en-US"/>
          <w14:ligatures w14:val="standardContextual"/>
        </w:rPr>
      </w:pPr>
      <w:r w:rsidRPr="00FA092F">
        <w:rPr>
          <w:rFonts w:eastAsiaTheme="minorHAnsi"/>
          <w:color w:val="000000"/>
          <w:lang w:eastAsia="en-US"/>
          <w14:ligatures w14:val="standardContextual"/>
        </w:rPr>
        <w:t>administratorem Pani/Pana danych osobowych jest Dyrektor Aresztu Śledczego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w Olsztynie z siedzibą w Olsztynie, adres: Al. J. Piłsudskiego 3 10-575 Olsztyn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,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tel. 89 524 86 00</w:t>
      </w:r>
    </w:p>
    <w:p w14:paraId="65F91584" w14:textId="6D18080D" w:rsidR="00FA092F" w:rsidRPr="00FA092F" w:rsidRDefault="00FA092F" w:rsidP="00FA092F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284" w:hanging="437"/>
        <w:jc w:val="both"/>
        <w:rPr>
          <w:rFonts w:eastAsiaTheme="minorHAnsi"/>
          <w:color w:val="000000"/>
          <w:lang w:eastAsia="en-US"/>
          <w14:ligatures w14:val="standardContextual"/>
        </w:rPr>
      </w:pPr>
      <w:r w:rsidRPr="00FA092F">
        <w:rPr>
          <w:rFonts w:eastAsiaTheme="minorHAnsi"/>
          <w:color w:val="000000"/>
          <w:lang w:eastAsia="en-US"/>
          <w14:ligatures w14:val="standardContextual"/>
        </w:rPr>
        <w:t>dane kontaktowe Inspektora Ochrony Danych Osobowych: adres:</w:t>
      </w:r>
    </w:p>
    <w:p w14:paraId="48E53047" w14:textId="4E2085E8" w:rsidR="00FA092F" w:rsidRPr="00FA092F" w:rsidRDefault="00FA092F" w:rsidP="00FA092F">
      <w:pPr>
        <w:autoSpaceDE w:val="0"/>
        <w:autoSpaceDN w:val="0"/>
        <w:adjustRightInd w:val="0"/>
        <w:ind w:left="284"/>
        <w:jc w:val="both"/>
        <w:rPr>
          <w:rFonts w:eastAsiaTheme="minorHAnsi"/>
          <w:color w:val="000000"/>
          <w:lang w:eastAsia="en-US"/>
          <w14:ligatures w14:val="standardContextual"/>
        </w:rPr>
      </w:pPr>
      <w:r w:rsidRPr="00FA092F">
        <w:rPr>
          <w:rFonts w:eastAsiaTheme="minorHAnsi"/>
          <w:color w:val="000000"/>
          <w:lang w:eastAsia="en-US"/>
          <w14:ligatures w14:val="standardContextual"/>
        </w:rPr>
        <w:lastRenderedPageBreak/>
        <w:t xml:space="preserve">Al. J. Piłsudskiego 3 10-575 Olsztyn, e-mail: </w:t>
      </w:r>
      <w:r w:rsidRPr="00FA092F">
        <w:rPr>
          <w:rFonts w:eastAsiaTheme="minorHAnsi"/>
          <w:color w:val="4472C5"/>
          <w:lang w:eastAsia="en-US"/>
          <w14:ligatures w14:val="standardContextual"/>
        </w:rPr>
        <w:t xml:space="preserve">iod_as_olsztyn@sw.gov.pl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tel. 89 524 86 10;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Pani/Pana dane osobowe będą przetwarzane na podstawie art. 6 ust. 1 lit. c rozporządzenia w celu wypełnienia ciążącego na administratorze obowiązku prawnego załatwienia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wniesionego wniosku/skargi/pisma;</w:t>
      </w:r>
    </w:p>
    <w:p w14:paraId="7AC971CB" w14:textId="3E74904D" w:rsidR="00FA092F" w:rsidRPr="00FA092F" w:rsidRDefault="00FA092F" w:rsidP="00FA092F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284" w:hanging="437"/>
        <w:jc w:val="both"/>
        <w:rPr>
          <w:rFonts w:eastAsiaTheme="minorHAnsi"/>
          <w:color w:val="000000"/>
          <w:lang w:eastAsia="en-US"/>
          <w14:ligatures w14:val="standardContextual"/>
        </w:rPr>
      </w:pPr>
      <w:r w:rsidRPr="00FA092F">
        <w:rPr>
          <w:rFonts w:eastAsiaTheme="minorHAnsi"/>
          <w:color w:val="000000"/>
          <w:lang w:eastAsia="en-US"/>
          <w14:ligatures w14:val="standardContextual"/>
        </w:rPr>
        <w:t>Pani/Pana dane osobowe są przetwarzane w związku z wniesieniem przedmiotowego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wniosku/skargi/pisma i będą wykorzystywane w celu jego załatwienia; niepodanie danych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osobowych będzie skutkowało pozostawieniem wniosku/skargi/pisma bez rozpoznania;</w:t>
      </w:r>
    </w:p>
    <w:p w14:paraId="57D86F53" w14:textId="7ECDCC59" w:rsidR="00FA092F" w:rsidRPr="00FA092F" w:rsidRDefault="00FA092F" w:rsidP="00FA092F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284" w:hanging="437"/>
        <w:jc w:val="both"/>
        <w:rPr>
          <w:rFonts w:eastAsiaTheme="minorHAnsi"/>
          <w:color w:val="000000"/>
          <w:lang w:eastAsia="en-US"/>
          <w14:ligatures w14:val="standardContextual"/>
        </w:rPr>
      </w:pPr>
      <w:r w:rsidRPr="00FA092F">
        <w:rPr>
          <w:rFonts w:eastAsiaTheme="minorHAnsi"/>
          <w:color w:val="000000"/>
          <w:lang w:eastAsia="en-US"/>
          <w14:ligatures w14:val="standardContextual"/>
        </w:rPr>
        <w:t>odbiorcami Pani/Pana danych osobowych mogą być jednostki organizacyjne Służby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Więziennej oraz organy władzy publicznej oraz podmioty wykonujące zadania publiczne lub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działające na zlecenie organów władzy publicznej, w zakresie i celach, które wynikają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z przepisów powszechnie obowiązującego prawa;</w:t>
      </w:r>
    </w:p>
    <w:p w14:paraId="51CB167F" w14:textId="71BAC1A5" w:rsidR="00FA092F" w:rsidRPr="00FA092F" w:rsidRDefault="00FA092F" w:rsidP="00FA092F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284" w:hanging="426"/>
        <w:jc w:val="both"/>
        <w:rPr>
          <w:rFonts w:eastAsiaTheme="minorHAnsi"/>
          <w:color w:val="000000"/>
          <w:lang w:eastAsia="en-US"/>
          <w14:ligatures w14:val="standardContextual"/>
        </w:rPr>
      </w:pPr>
      <w:r w:rsidRPr="00FA092F">
        <w:rPr>
          <w:rFonts w:eastAsiaTheme="minorHAnsi"/>
          <w:color w:val="000000"/>
          <w:lang w:eastAsia="en-US"/>
          <w14:ligatures w14:val="standardContextual"/>
        </w:rPr>
        <w:t>Pani/Pana dane osobowe będą przechowywane przez czas niezbędny do rozpatrzeni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u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wniosku/skargi/pisma, a następnie archiwizowane zgodnie z przepisami o narodowy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m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zasobie archiwalnymi archiwach oraz regulacjami obowiązującymi w Areszcie Śledczym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w Olsztynie</w:t>
      </w:r>
    </w:p>
    <w:p w14:paraId="5FA16958" w14:textId="5D79563C" w:rsidR="00FA092F" w:rsidRPr="00FA092F" w:rsidRDefault="00FA092F" w:rsidP="00FA092F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  <w14:ligatures w14:val="standardContextual"/>
        </w:rPr>
      </w:pPr>
      <w:r w:rsidRPr="00FA092F">
        <w:rPr>
          <w:rFonts w:eastAsiaTheme="minorHAnsi"/>
          <w:color w:val="000000"/>
          <w:lang w:eastAsia="en-US"/>
          <w14:ligatures w14:val="standardContextual"/>
        </w:rPr>
        <w:t>przysługuje Pani/Panu prawo dostępu do swoich danych osobowych, ich sprostowania,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ograniczenia przetwarzania lub sprzeciwu wobec przetwarzania, z ograniczeniam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wynikającymi z przepisów odrębnych, w szczególności ustawy o narodowym zasobie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archiwalnym i archiwach;</w:t>
      </w:r>
    </w:p>
    <w:p w14:paraId="6D18A9AF" w14:textId="68C7620D" w:rsidR="00FA092F" w:rsidRPr="00FA092F" w:rsidRDefault="00FA092F" w:rsidP="00FA092F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  <w14:ligatures w14:val="standardContextual"/>
        </w:rPr>
      </w:pPr>
      <w:r w:rsidRPr="00FA092F">
        <w:rPr>
          <w:rFonts w:eastAsiaTheme="minorHAnsi"/>
          <w:color w:val="000000"/>
          <w:lang w:eastAsia="en-US"/>
          <w14:ligatures w14:val="standardContextual"/>
        </w:rPr>
        <w:t>przysługuje Pani/Panu prawo wniesienia skargi do Prezesa Urzędu Ochrony Danych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Osobowych, gdy uzna Pani/Pan, iż przetwarzanie tych danych osobowych narusza przepisy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rozporządzenia;</w:t>
      </w:r>
    </w:p>
    <w:p w14:paraId="7EB50286" w14:textId="2073AE3F" w:rsidR="00CD0C55" w:rsidRPr="00FA092F" w:rsidRDefault="00FA092F" w:rsidP="00FA092F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  <w14:ligatures w14:val="standardContextual"/>
        </w:rPr>
      </w:pPr>
      <w:r w:rsidRPr="00FA092F">
        <w:rPr>
          <w:rFonts w:eastAsiaTheme="minorHAnsi"/>
          <w:color w:val="000000"/>
          <w:lang w:eastAsia="en-US"/>
          <w14:ligatures w14:val="standardContextual"/>
        </w:rPr>
        <w:t>pozyskane dane nie będą podlegać zautomatyzowanemu podejmowaniu decyzji,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o którym mowa w art. 22 ust. 1 i 4 rozporządzenia.</w:t>
      </w:r>
    </w:p>
    <w:p w14:paraId="449779C8" w14:textId="77777777" w:rsidR="00FA092F" w:rsidRDefault="00FA092F" w:rsidP="008B5549">
      <w:pPr>
        <w:pStyle w:val="Tekstpodstawowy"/>
        <w:rPr>
          <w:rFonts w:ascii="Times" w:hAnsi="Times"/>
          <w:sz w:val="20"/>
        </w:rPr>
      </w:pPr>
    </w:p>
    <w:p w14:paraId="377C687F" w14:textId="5E08C1FB" w:rsidR="00FA092F" w:rsidRDefault="00FA092F" w:rsidP="00FA092F">
      <w:pPr>
        <w:pStyle w:val="Tekstpodstawowy"/>
        <w:jc w:val="center"/>
        <w:rPr>
          <w:rFonts w:ascii="Times" w:hAnsi="Times"/>
          <w:sz w:val="20"/>
        </w:rPr>
      </w:pPr>
      <w:r>
        <w:rPr>
          <w:rFonts w:ascii="Times" w:hAnsi="Times"/>
          <w:sz w:val="20"/>
        </w:rPr>
        <w:t>§ 10</w:t>
      </w:r>
    </w:p>
    <w:p w14:paraId="215AE08A" w14:textId="77777777" w:rsidR="00FA092F" w:rsidRDefault="00FA092F" w:rsidP="008B5549">
      <w:pPr>
        <w:pStyle w:val="Tekstpodstawowy"/>
        <w:rPr>
          <w:rFonts w:ascii="Times" w:hAnsi="Times"/>
          <w:sz w:val="20"/>
        </w:rPr>
      </w:pPr>
    </w:p>
    <w:p w14:paraId="48796F40" w14:textId="77777777" w:rsidR="00DC0309" w:rsidRDefault="00DC0309" w:rsidP="00DC0309">
      <w:pPr>
        <w:pStyle w:val="Tekstpodstawowy"/>
        <w:rPr>
          <w:rFonts w:ascii="Times" w:hAnsi="Times"/>
          <w:sz w:val="20"/>
        </w:rPr>
      </w:pPr>
      <w:r>
        <w:rPr>
          <w:rFonts w:ascii="Times" w:hAnsi="Times"/>
          <w:sz w:val="20"/>
        </w:rPr>
        <w:t>Umowę sporządzono w dwóch jednobrzmiących egzemplarzach, po jednym dla każdej ze stron.</w:t>
      </w:r>
    </w:p>
    <w:p w14:paraId="75ADD133" w14:textId="77777777" w:rsidR="00DC0309" w:rsidRDefault="00DC0309" w:rsidP="00DC0309">
      <w:pPr>
        <w:pStyle w:val="Tekstpodstawowy"/>
        <w:jc w:val="both"/>
        <w:rPr>
          <w:sz w:val="20"/>
        </w:rPr>
      </w:pPr>
    </w:p>
    <w:p w14:paraId="0A91D65E" w14:textId="77777777" w:rsidR="00FA092F" w:rsidRDefault="00FA092F" w:rsidP="00DC0309">
      <w:pPr>
        <w:pStyle w:val="Tekstpodstawowy"/>
        <w:jc w:val="both"/>
        <w:rPr>
          <w:sz w:val="20"/>
        </w:rPr>
      </w:pPr>
    </w:p>
    <w:p w14:paraId="283F8166" w14:textId="77777777" w:rsidR="00DC0309" w:rsidRDefault="00DC0309" w:rsidP="00DC0309">
      <w:pPr>
        <w:pStyle w:val="Tekstpodstawowy"/>
        <w:jc w:val="both"/>
        <w:rPr>
          <w:sz w:val="20"/>
        </w:rPr>
      </w:pPr>
    </w:p>
    <w:p w14:paraId="2753E0E0" w14:textId="77777777" w:rsidR="00DC0309" w:rsidRDefault="00DC0309" w:rsidP="00DC0309">
      <w:pPr>
        <w:pStyle w:val="Tekstpodstawowy"/>
        <w:jc w:val="both"/>
        <w:rPr>
          <w:sz w:val="20"/>
        </w:rPr>
      </w:pPr>
    </w:p>
    <w:p w14:paraId="57E6BB67" w14:textId="77777777" w:rsidR="00DC0309" w:rsidRDefault="00DC0309" w:rsidP="00DC0309">
      <w:pPr>
        <w:pStyle w:val="Tekstpodstawowy"/>
        <w:jc w:val="both"/>
        <w:rPr>
          <w:sz w:val="20"/>
        </w:rPr>
      </w:pPr>
    </w:p>
    <w:p w14:paraId="49B049F1" w14:textId="77777777" w:rsidR="00DC0309" w:rsidRDefault="00DC0309" w:rsidP="00DC0309">
      <w:pPr>
        <w:pStyle w:val="Tekstpodstawowy"/>
        <w:jc w:val="both"/>
        <w:rPr>
          <w:sz w:val="20"/>
        </w:rPr>
      </w:pPr>
    </w:p>
    <w:p w14:paraId="0B116F22" w14:textId="77777777" w:rsidR="00DC0309" w:rsidRDefault="00DC0309" w:rsidP="00DC0309">
      <w:pPr>
        <w:pStyle w:val="Tekstpodstawowy"/>
        <w:jc w:val="both"/>
        <w:rPr>
          <w:sz w:val="20"/>
        </w:rPr>
      </w:pPr>
    </w:p>
    <w:p w14:paraId="36E110E4" w14:textId="77777777" w:rsidR="00DC0309" w:rsidRDefault="00DC0309" w:rsidP="00DC0309">
      <w:pPr>
        <w:pStyle w:val="Tekstpodstawowy"/>
        <w:jc w:val="both"/>
        <w:rPr>
          <w:sz w:val="20"/>
        </w:rPr>
      </w:pPr>
    </w:p>
    <w:p w14:paraId="7351D4BD" w14:textId="77777777" w:rsidR="00DC0309" w:rsidRDefault="00DC0309" w:rsidP="00DC0309">
      <w:pPr>
        <w:pStyle w:val="Tekstpodstawowy"/>
        <w:jc w:val="both"/>
        <w:rPr>
          <w:b/>
          <w:sz w:val="20"/>
        </w:rPr>
      </w:pPr>
    </w:p>
    <w:p w14:paraId="255B55AA" w14:textId="77777777" w:rsidR="00DC0309" w:rsidRDefault="00DC0309" w:rsidP="00DC0309">
      <w:pPr>
        <w:pStyle w:val="Tekstpodstawowy"/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 xml:space="preserve">Wykonawca </w:t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  <w:t xml:space="preserve">                                             Zamawiający</w:t>
      </w:r>
    </w:p>
    <w:p w14:paraId="3BF2301A" w14:textId="77777777" w:rsidR="00DC0309" w:rsidRDefault="00DC0309" w:rsidP="00DC0309">
      <w:pPr>
        <w:pStyle w:val="Tekstpodstawowy"/>
        <w:rPr>
          <w:i/>
          <w:sz w:val="20"/>
        </w:rPr>
      </w:pPr>
    </w:p>
    <w:p w14:paraId="552C2B03" w14:textId="77777777" w:rsidR="00DC0309" w:rsidRDefault="00DC0309" w:rsidP="00DC0309">
      <w:pPr>
        <w:pStyle w:val="Tekstpodstawowy"/>
        <w:rPr>
          <w:i/>
          <w:sz w:val="20"/>
        </w:rPr>
      </w:pPr>
    </w:p>
    <w:p w14:paraId="1A7AFC91" w14:textId="77777777" w:rsidR="00DC0309" w:rsidRDefault="00DC0309" w:rsidP="00DC0309">
      <w:pPr>
        <w:pStyle w:val="Tekstpodstawowy"/>
        <w:rPr>
          <w:i/>
          <w:sz w:val="20"/>
        </w:rPr>
      </w:pPr>
    </w:p>
    <w:p w14:paraId="7B37FE6B" w14:textId="77777777" w:rsidR="00DC0309" w:rsidRDefault="00DC0309" w:rsidP="00DC0309">
      <w:pPr>
        <w:pStyle w:val="Tekstpodstawowy"/>
        <w:rPr>
          <w:sz w:val="20"/>
        </w:rPr>
      </w:pPr>
    </w:p>
    <w:p w14:paraId="2E285478" w14:textId="77777777" w:rsidR="00DC0309" w:rsidRDefault="00DC0309" w:rsidP="00DC0309">
      <w:pPr>
        <w:pStyle w:val="Tekstpodstawowy"/>
        <w:rPr>
          <w:rFonts w:ascii="Times" w:hAnsi="Times"/>
          <w:i/>
          <w:sz w:val="20"/>
        </w:rPr>
      </w:pPr>
    </w:p>
    <w:p w14:paraId="5C3D5456" w14:textId="77777777" w:rsidR="00DC0309" w:rsidRDefault="00DC0309" w:rsidP="00DC0309">
      <w:pPr>
        <w:pStyle w:val="Tekstpodstawowy"/>
        <w:rPr>
          <w:rFonts w:ascii="Times" w:hAnsi="Times"/>
          <w:sz w:val="20"/>
        </w:rPr>
      </w:pPr>
    </w:p>
    <w:p w14:paraId="37D951CB" w14:textId="77777777" w:rsidR="00DC0309" w:rsidRDefault="00DC0309" w:rsidP="00DC0309">
      <w:pPr>
        <w:pStyle w:val="Tekstpodstawowy"/>
        <w:rPr>
          <w:rFonts w:ascii="Times" w:hAnsi="Times"/>
          <w:sz w:val="20"/>
        </w:rPr>
      </w:pPr>
    </w:p>
    <w:p w14:paraId="27239777" w14:textId="77777777" w:rsidR="00DC0309" w:rsidRDefault="00DC0309" w:rsidP="00DC0309">
      <w:pPr>
        <w:pStyle w:val="Tekstpodstawowy"/>
        <w:jc w:val="both"/>
        <w:rPr>
          <w:rFonts w:ascii="Times" w:hAnsi="Times"/>
          <w:i/>
          <w:sz w:val="20"/>
        </w:rPr>
      </w:pPr>
    </w:p>
    <w:p w14:paraId="1B7664FC" w14:textId="77777777" w:rsidR="00DC0309" w:rsidRDefault="00DC0309" w:rsidP="00DC0309"/>
    <w:p w14:paraId="75D9BAB2" w14:textId="77777777" w:rsidR="002522F9" w:rsidRDefault="002522F9"/>
    <w:sectPr w:rsidR="002522F9" w:rsidSect="008B55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DDBE9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EAA460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A3FEC0A0"/>
    <w:name w:val="WW8Num1"/>
    <w:lvl w:ilvl="0">
      <w:start w:val="1"/>
      <w:numFmt w:val="lowerLetter"/>
      <w:lvlText w:val="%1)"/>
      <w:lvlJc w:val="left"/>
      <w:pPr>
        <w:tabs>
          <w:tab w:val="num" w:pos="357"/>
        </w:tabs>
        <w:ind w:left="376" w:hanging="376"/>
      </w:pPr>
      <w:rPr>
        <w:rFonts w:eastAsia="Lucida Sans Unicode"/>
        <w:i w:val="0"/>
        <w:color w:val="000000"/>
        <w:sz w:val="14"/>
        <w:szCs w:val="14"/>
      </w:rPr>
    </w:lvl>
  </w:abstractNum>
  <w:abstractNum w:abstractNumId="3" w15:restartNumberingAfterBreak="0">
    <w:nsid w:val="00000009"/>
    <w:multiLevelType w:val="multilevel"/>
    <w:tmpl w:val="4208B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cs="Times" w:hint="default"/>
        <w:sz w:val="15"/>
        <w:szCs w:val="15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" w:hAnsi="Times" w:cs="Times" w:hint="default"/>
        <w:b w:val="0"/>
        <w:sz w:val="15"/>
        <w:szCs w:val="15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8B61C1"/>
    <w:multiLevelType w:val="singleLevel"/>
    <w:tmpl w:val="896C5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5"/>
        <w:szCs w:val="15"/>
      </w:rPr>
    </w:lvl>
  </w:abstractNum>
  <w:abstractNum w:abstractNumId="6" w15:restartNumberingAfterBreak="0">
    <w:nsid w:val="0ADF39ED"/>
    <w:multiLevelType w:val="singleLevel"/>
    <w:tmpl w:val="8864E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5"/>
        <w:szCs w:val="15"/>
      </w:rPr>
    </w:lvl>
  </w:abstractNum>
  <w:abstractNum w:abstractNumId="7" w15:restartNumberingAfterBreak="0">
    <w:nsid w:val="0BD47996"/>
    <w:multiLevelType w:val="hybridMultilevel"/>
    <w:tmpl w:val="7DEE80F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F6679CB"/>
    <w:multiLevelType w:val="hybridMultilevel"/>
    <w:tmpl w:val="AFACCDDA"/>
    <w:lvl w:ilvl="0" w:tplc="DC94C2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6238B3"/>
    <w:multiLevelType w:val="multilevel"/>
    <w:tmpl w:val="2EC46DB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sz w:val="15"/>
        <w:szCs w:val="15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3F2F17"/>
    <w:multiLevelType w:val="hybridMultilevel"/>
    <w:tmpl w:val="135055D6"/>
    <w:lvl w:ilvl="0" w:tplc="812267A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72319"/>
    <w:multiLevelType w:val="hybridMultilevel"/>
    <w:tmpl w:val="66BA8EDE"/>
    <w:lvl w:ilvl="0" w:tplc="21B6B3EE">
      <w:start w:val="4"/>
      <w:numFmt w:val="bullet"/>
      <w:lvlText w:val=""/>
      <w:lvlJc w:val="left"/>
      <w:pPr>
        <w:ind w:left="720" w:hanging="360"/>
      </w:pPr>
      <w:rPr>
        <w:rFonts w:ascii="Times New Roman" w:eastAsia="CIDFont+F3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A13F0"/>
    <w:multiLevelType w:val="hybridMultilevel"/>
    <w:tmpl w:val="97E6FC98"/>
    <w:lvl w:ilvl="0" w:tplc="68E8F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8D2AC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EA48FA"/>
    <w:multiLevelType w:val="hybridMultilevel"/>
    <w:tmpl w:val="B94055B6"/>
    <w:name w:val="WW8Num13"/>
    <w:lvl w:ilvl="0" w:tplc="A2BCB196">
      <w:start w:val="3"/>
      <w:numFmt w:val="decimal"/>
      <w:lvlText w:val="%1."/>
      <w:lvlJc w:val="left"/>
      <w:pPr>
        <w:tabs>
          <w:tab w:val="num" w:pos="357"/>
        </w:tabs>
        <w:ind w:left="360" w:hanging="360"/>
      </w:pPr>
      <w:rPr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4740B"/>
    <w:multiLevelType w:val="hybridMultilevel"/>
    <w:tmpl w:val="8E1A0234"/>
    <w:lvl w:ilvl="0" w:tplc="4CC45768">
      <w:start w:val="4"/>
      <w:numFmt w:val="bullet"/>
      <w:lvlText w:val=""/>
      <w:lvlJc w:val="left"/>
      <w:pPr>
        <w:ind w:left="720" w:hanging="360"/>
      </w:pPr>
      <w:rPr>
        <w:rFonts w:ascii="Times New Roman" w:eastAsia="CIDFont+F3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B5F53"/>
    <w:multiLevelType w:val="hybridMultilevel"/>
    <w:tmpl w:val="94201D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E33D16"/>
    <w:multiLevelType w:val="hybridMultilevel"/>
    <w:tmpl w:val="AFE6B724"/>
    <w:lvl w:ilvl="0" w:tplc="98F8E93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64AC5C6C"/>
    <w:multiLevelType w:val="hybridMultilevel"/>
    <w:tmpl w:val="B6346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64214"/>
    <w:multiLevelType w:val="hybridMultilevel"/>
    <w:tmpl w:val="BF7CA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50551"/>
    <w:multiLevelType w:val="hybridMultilevel"/>
    <w:tmpl w:val="E690D0EC"/>
    <w:lvl w:ilvl="0" w:tplc="086C93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722BD"/>
    <w:multiLevelType w:val="hybridMultilevel"/>
    <w:tmpl w:val="DD0EDE82"/>
    <w:lvl w:ilvl="0" w:tplc="C2B2AC8A">
      <w:start w:val="4"/>
      <w:numFmt w:val="bullet"/>
      <w:lvlText w:val=""/>
      <w:lvlJc w:val="left"/>
      <w:pPr>
        <w:ind w:left="720" w:hanging="360"/>
      </w:pPr>
      <w:rPr>
        <w:rFonts w:ascii="Times New Roman" w:eastAsia="CIDFont+F3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B16F4"/>
    <w:multiLevelType w:val="hybridMultilevel"/>
    <w:tmpl w:val="53066192"/>
    <w:lvl w:ilvl="0" w:tplc="086C930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73E725FB"/>
    <w:multiLevelType w:val="hybridMultilevel"/>
    <w:tmpl w:val="30CC6E34"/>
    <w:lvl w:ilvl="0" w:tplc="FFFFFFFF">
      <w:start w:val="1"/>
      <w:numFmt w:val="ideographDigital"/>
      <w:lvlText w:val=""/>
      <w:lvlJc w:val="left"/>
    </w:lvl>
    <w:lvl w:ilvl="1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4AF2177"/>
    <w:multiLevelType w:val="singleLevel"/>
    <w:tmpl w:val="78806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5"/>
        <w:szCs w:val="15"/>
      </w:rPr>
    </w:lvl>
  </w:abstractNum>
  <w:abstractNum w:abstractNumId="24" w15:restartNumberingAfterBreak="0">
    <w:nsid w:val="775B89A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94109FC"/>
    <w:multiLevelType w:val="hybridMultilevel"/>
    <w:tmpl w:val="5096E8D2"/>
    <w:lvl w:ilvl="0" w:tplc="086C93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544140">
    <w:abstractNumId w:val="3"/>
  </w:num>
  <w:num w:numId="2" w16cid:durableId="1159229922">
    <w:abstractNumId w:val="6"/>
    <w:lvlOverride w:ilvl="0">
      <w:startOverride w:val="1"/>
    </w:lvlOverride>
  </w:num>
  <w:num w:numId="3" w16cid:durableId="1800952380">
    <w:abstractNumId w:val="23"/>
    <w:lvlOverride w:ilvl="0">
      <w:startOverride w:val="1"/>
    </w:lvlOverride>
  </w:num>
  <w:num w:numId="4" w16cid:durableId="1028212466">
    <w:abstractNumId w:val="5"/>
    <w:lvlOverride w:ilvl="0">
      <w:startOverride w:val="1"/>
    </w:lvlOverride>
  </w:num>
  <w:num w:numId="5" w16cid:durableId="14770654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8799943">
    <w:abstractNumId w:val="2"/>
    <w:lvlOverride w:ilvl="0">
      <w:startOverride w:val="1"/>
    </w:lvlOverride>
  </w:num>
  <w:num w:numId="7" w16cid:durableId="167525952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4410041">
    <w:abstractNumId w:val="4"/>
  </w:num>
  <w:num w:numId="9" w16cid:durableId="2351680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5759035">
    <w:abstractNumId w:val="12"/>
  </w:num>
  <w:num w:numId="11" w16cid:durableId="1375348305">
    <w:abstractNumId w:val="8"/>
  </w:num>
  <w:num w:numId="12" w16cid:durableId="1953172905">
    <w:abstractNumId w:val="24"/>
  </w:num>
  <w:num w:numId="13" w16cid:durableId="1810590676">
    <w:abstractNumId w:val="1"/>
  </w:num>
  <w:num w:numId="14" w16cid:durableId="1198814956">
    <w:abstractNumId w:val="22"/>
  </w:num>
  <w:num w:numId="15" w16cid:durableId="1819180468">
    <w:abstractNumId w:val="15"/>
  </w:num>
  <w:num w:numId="16" w16cid:durableId="137691599">
    <w:abstractNumId w:val="21"/>
  </w:num>
  <w:num w:numId="17" w16cid:durableId="1155490370">
    <w:abstractNumId w:val="16"/>
  </w:num>
  <w:num w:numId="18" w16cid:durableId="788086274">
    <w:abstractNumId w:val="0"/>
  </w:num>
  <w:num w:numId="19" w16cid:durableId="859514247">
    <w:abstractNumId w:val="19"/>
  </w:num>
  <w:num w:numId="20" w16cid:durableId="439298721">
    <w:abstractNumId w:val="25"/>
  </w:num>
  <w:num w:numId="21" w16cid:durableId="848565769">
    <w:abstractNumId w:val="9"/>
  </w:num>
  <w:num w:numId="22" w16cid:durableId="1683236132">
    <w:abstractNumId w:val="7"/>
  </w:num>
  <w:num w:numId="23" w16cid:durableId="1700357062">
    <w:abstractNumId w:val="18"/>
  </w:num>
  <w:num w:numId="24" w16cid:durableId="347566408">
    <w:abstractNumId w:val="14"/>
  </w:num>
  <w:num w:numId="25" w16cid:durableId="165247301">
    <w:abstractNumId w:val="11"/>
  </w:num>
  <w:num w:numId="26" w16cid:durableId="1388648284">
    <w:abstractNumId w:val="17"/>
  </w:num>
  <w:num w:numId="27" w16cid:durableId="144156040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09"/>
    <w:rsid w:val="00074ABC"/>
    <w:rsid w:val="001079C3"/>
    <w:rsid w:val="001479E4"/>
    <w:rsid w:val="002522F9"/>
    <w:rsid w:val="002C1CF0"/>
    <w:rsid w:val="002E21C4"/>
    <w:rsid w:val="003155B3"/>
    <w:rsid w:val="0035534E"/>
    <w:rsid w:val="00406ADF"/>
    <w:rsid w:val="00447F48"/>
    <w:rsid w:val="00560E54"/>
    <w:rsid w:val="006D7E82"/>
    <w:rsid w:val="00735319"/>
    <w:rsid w:val="0075718A"/>
    <w:rsid w:val="00782D1A"/>
    <w:rsid w:val="007A2526"/>
    <w:rsid w:val="00832E7E"/>
    <w:rsid w:val="008333F3"/>
    <w:rsid w:val="008B5549"/>
    <w:rsid w:val="008E487F"/>
    <w:rsid w:val="00912047"/>
    <w:rsid w:val="00B52DA3"/>
    <w:rsid w:val="00B7098A"/>
    <w:rsid w:val="00B71C2C"/>
    <w:rsid w:val="00C0224C"/>
    <w:rsid w:val="00C44118"/>
    <w:rsid w:val="00CD0C55"/>
    <w:rsid w:val="00CE060B"/>
    <w:rsid w:val="00DC0309"/>
    <w:rsid w:val="00DE4A13"/>
    <w:rsid w:val="00E3255B"/>
    <w:rsid w:val="00EC6F70"/>
    <w:rsid w:val="00F708B9"/>
    <w:rsid w:val="00FA092F"/>
    <w:rsid w:val="00FA26CE"/>
    <w:rsid w:val="00FB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B76D"/>
  <w15:chartTrackingRefBased/>
  <w15:docId w15:val="{A4B575B8-A8D5-43A0-9C0B-64248961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30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DC0309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DC0309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0309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DC030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7098A"/>
    <w:rPr>
      <w:color w:val="605E5C"/>
      <w:shd w:val="clear" w:color="auto" w:fill="E1DFDD"/>
    </w:rPr>
  </w:style>
  <w:style w:type="paragraph" w:customStyle="1" w:styleId="Default">
    <w:name w:val="Default"/>
    <w:rsid w:val="00CE06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sym.skowronski@s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il.czaplinski@sw.gov.pl" TargetMode="External"/><Relationship Id="rId5" Type="http://schemas.openxmlformats.org/officeDocument/2006/relationships/hyperlink" Target="mailto:przemyslaw.bilicki@sw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2116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Skowroński</dc:creator>
  <cp:keywords/>
  <dc:description/>
  <cp:lastModifiedBy>Przemysław Bilicki</cp:lastModifiedBy>
  <cp:revision>9</cp:revision>
  <cp:lastPrinted>2023-09-01T12:02:00Z</cp:lastPrinted>
  <dcterms:created xsi:type="dcterms:W3CDTF">2023-09-01T06:59:00Z</dcterms:created>
  <dcterms:modified xsi:type="dcterms:W3CDTF">2023-10-16T07:01:00Z</dcterms:modified>
</cp:coreProperties>
</file>