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00" w:rsidRPr="00EE451D" w:rsidRDefault="005F6200" w:rsidP="005F6200">
      <w:pPr>
        <w:pStyle w:val="Nagwek8"/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sz w:val="28"/>
        </w:rPr>
      </w:pPr>
      <w:r w:rsidRPr="00EE451D">
        <w:rPr>
          <w:rFonts w:ascii="Arial" w:hAnsi="Arial" w:cs="Arial"/>
          <w:sz w:val="28"/>
        </w:rPr>
        <w:t>Opis przedmiotu zamówienia.</w:t>
      </w:r>
    </w:p>
    <w:p w:rsidR="005F6200" w:rsidRPr="00EE451D" w:rsidRDefault="005F6200" w:rsidP="005F6200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A544E" w:rsidRPr="00EE451D" w:rsidRDefault="005F6200" w:rsidP="00EE451D">
      <w:pPr>
        <w:jc w:val="both"/>
        <w:rPr>
          <w:rFonts w:ascii="Arial" w:hAnsi="Arial" w:cs="Arial"/>
          <w:b/>
          <w:sz w:val="22"/>
          <w:szCs w:val="22"/>
        </w:rPr>
      </w:pPr>
      <w:r w:rsidRPr="00EE451D">
        <w:rPr>
          <w:rFonts w:ascii="Arial" w:hAnsi="Arial" w:cs="Arial"/>
          <w:b/>
          <w:sz w:val="22"/>
          <w:szCs w:val="22"/>
        </w:rPr>
        <w:t>Przedmiotem zamówienia jest</w:t>
      </w:r>
      <w:r w:rsidR="009A675D" w:rsidRPr="00EE451D">
        <w:rPr>
          <w:rFonts w:ascii="Arial" w:hAnsi="Arial" w:cs="Arial"/>
          <w:b/>
          <w:sz w:val="22"/>
          <w:szCs w:val="22"/>
        </w:rPr>
        <w:t xml:space="preserve"> dostarczenie</w:t>
      </w:r>
      <w:r w:rsidR="00EE451D" w:rsidRPr="00EE451D">
        <w:rPr>
          <w:rFonts w:ascii="Arial" w:hAnsi="Arial" w:cs="Arial"/>
          <w:b/>
          <w:sz w:val="22"/>
          <w:szCs w:val="22"/>
        </w:rPr>
        <w:t xml:space="preserve"> oleju </w:t>
      </w:r>
      <w:r w:rsidR="009A675D" w:rsidRPr="00EE451D">
        <w:rPr>
          <w:rFonts w:ascii="Arial" w:hAnsi="Arial" w:cs="Arial"/>
          <w:b/>
          <w:sz w:val="22"/>
          <w:szCs w:val="22"/>
        </w:rPr>
        <w:t>opał</w:t>
      </w:r>
      <w:r w:rsidR="00EE451D" w:rsidRPr="00EE451D">
        <w:rPr>
          <w:rFonts w:ascii="Arial" w:hAnsi="Arial" w:cs="Arial"/>
          <w:b/>
          <w:sz w:val="22"/>
          <w:szCs w:val="22"/>
        </w:rPr>
        <w:t>owego lekkiego L-1</w:t>
      </w:r>
      <w:r w:rsidR="009A675D" w:rsidRPr="00EE451D">
        <w:rPr>
          <w:rFonts w:ascii="Arial" w:hAnsi="Arial" w:cs="Arial"/>
          <w:b/>
          <w:sz w:val="22"/>
          <w:szCs w:val="22"/>
        </w:rPr>
        <w:t xml:space="preserve"> do celów energetycznych</w:t>
      </w:r>
      <w:r w:rsidR="00CA544E" w:rsidRPr="00EE451D">
        <w:rPr>
          <w:rFonts w:ascii="Arial" w:hAnsi="Arial" w:cs="Arial"/>
          <w:b/>
          <w:sz w:val="22"/>
          <w:szCs w:val="22"/>
        </w:rPr>
        <w:t>:</w:t>
      </w:r>
    </w:p>
    <w:p w:rsidR="00F736C2" w:rsidRPr="00EE451D" w:rsidRDefault="00F736C2" w:rsidP="00EE451D">
      <w:pPr>
        <w:jc w:val="both"/>
        <w:rPr>
          <w:rFonts w:ascii="Arial" w:hAnsi="Arial" w:cs="Arial"/>
          <w:b/>
          <w:sz w:val="22"/>
          <w:szCs w:val="22"/>
        </w:rPr>
      </w:pPr>
    </w:p>
    <w:p w:rsidR="00EE451D" w:rsidRPr="00EE451D" w:rsidRDefault="00EE451D" w:rsidP="00EE451D">
      <w:pPr>
        <w:pStyle w:val="Bezodstpw"/>
        <w:rPr>
          <w:rFonts w:ascii="Arial" w:hAnsi="Arial" w:cs="Arial"/>
          <w:spacing w:val="2"/>
        </w:rPr>
      </w:pPr>
      <w:r w:rsidRPr="00EE451D">
        <w:rPr>
          <w:rFonts w:ascii="Arial" w:hAnsi="Arial" w:cs="Arial"/>
        </w:rPr>
        <w:t xml:space="preserve">Dostawa </w:t>
      </w:r>
      <w:r w:rsidRPr="00EE451D">
        <w:rPr>
          <w:rFonts w:ascii="Arial" w:hAnsi="Arial" w:cs="Arial"/>
          <w:b/>
        </w:rPr>
        <w:t>111 000</w:t>
      </w:r>
      <w:r w:rsidRPr="00EE451D">
        <w:rPr>
          <w:rFonts w:ascii="Arial" w:hAnsi="Arial" w:cs="Arial"/>
        </w:rPr>
        <w:t xml:space="preserve"> litrów oleju opałowego lekkiego L-1 do kotłowni olejowych w:</w:t>
      </w:r>
    </w:p>
    <w:p w:rsidR="00EE451D" w:rsidRPr="00EE451D" w:rsidRDefault="00EE451D" w:rsidP="00EE451D">
      <w:pPr>
        <w:pStyle w:val="Bezodstpw"/>
        <w:numPr>
          <w:ilvl w:val="0"/>
          <w:numId w:val="20"/>
        </w:numPr>
        <w:rPr>
          <w:rFonts w:ascii="Arial" w:hAnsi="Arial" w:cs="Arial"/>
          <w:spacing w:val="2"/>
        </w:rPr>
      </w:pPr>
      <w:r w:rsidRPr="00EE451D">
        <w:rPr>
          <w:rFonts w:ascii="Arial" w:hAnsi="Arial" w:cs="Arial"/>
        </w:rPr>
        <w:t xml:space="preserve">m. Międzyrzecz </w:t>
      </w:r>
      <w:r w:rsidRPr="00EE451D">
        <w:rPr>
          <w:rFonts w:ascii="Arial" w:hAnsi="Arial" w:cs="Arial"/>
          <w:b/>
        </w:rPr>
        <w:t>5 000</w:t>
      </w:r>
      <w:r w:rsidRPr="00EE451D">
        <w:rPr>
          <w:rFonts w:ascii="Arial" w:hAnsi="Arial" w:cs="Arial"/>
        </w:rPr>
        <w:t xml:space="preserve"> litrów,</w:t>
      </w:r>
    </w:p>
    <w:p w:rsidR="00EE451D" w:rsidRPr="00EE451D" w:rsidRDefault="00EE451D" w:rsidP="00EE451D">
      <w:pPr>
        <w:pStyle w:val="Bezodstpw"/>
        <w:numPr>
          <w:ilvl w:val="0"/>
          <w:numId w:val="20"/>
        </w:numPr>
        <w:rPr>
          <w:rFonts w:ascii="Arial" w:hAnsi="Arial" w:cs="Arial"/>
          <w:spacing w:val="2"/>
        </w:rPr>
      </w:pPr>
      <w:r w:rsidRPr="00EE451D">
        <w:rPr>
          <w:rFonts w:ascii="Arial" w:hAnsi="Arial" w:cs="Arial"/>
        </w:rPr>
        <w:t xml:space="preserve">m. Wędrzyn </w:t>
      </w:r>
      <w:r w:rsidRPr="00EE451D">
        <w:rPr>
          <w:rFonts w:ascii="Arial" w:hAnsi="Arial" w:cs="Arial"/>
          <w:b/>
        </w:rPr>
        <w:t>6 000</w:t>
      </w:r>
      <w:r w:rsidRPr="00EE451D">
        <w:rPr>
          <w:rFonts w:ascii="Arial" w:hAnsi="Arial" w:cs="Arial"/>
        </w:rPr>
        <w:t xml:space="preserve"> litrów,</w:t>
      </w:r>
    </w:p>
    <w:p w:rsidR="00EE451D" w:rsidRPr="00EE451D" w:rsidRDefault="00EE451D" w:rsidP="00EE451D">
      <w:pPr>
        <w:pStyle w:val="Bezodstpw"/>
        <w:numPr>
          <w:ilvl w:val="0"/>
          <w:numId w:val="20"/>
        </w:numPr>
        <w:rPr>
          <w:rFonts w:ascii="Arial" w:hAnsi="Arial" w:cs="Arial"/>
          <w:spacing w:val="2"/>
        </w:rPr>
      </w:pPr>
      <w:r w:rsidRPr="00EE451D">
        <w:rPr>
          <w:rFonts w:ascii="Arial" w:hAnsi="Arial" w:cs="Arial"/>
        </w:rPr>
        <w:t xml:space="preserve">m. Sulechów </w:t>
      </w:r>
      <w:r w:rsidRPr="00EE451D">
        <w:rPr>
          <w:rFonts w:ascii="Arial" w:hAnsi="Arial" w:cs="Arial"/>
          <w:b/>
        </w:rPr>
        <w:t>100 000</w:t>
      </w:r>
      <w:r w:rsidRPr="00EE451D">
        <w:rPr>
          <w:rFonts w:ascii="Arial" w:hAnsi="Arial" w:cs="Arial"/>
        </w:rPr>
        <w:t xml:space="preserve"> litrów.</w:t>
      </w:r>
    </w:p>
    <w:p w:rsidR="00EE451D" w:rsidRPr="00EE451D" w:rsidRDefault="00EE451D" w:rsidP="00EE451D">
      <w:pPr>
        <w:rPr>
          <w:rFonts w:ascii="Arial" w:hAnsi="Arial" w:cs="Arial"/>
          <w:sz w:val="22"/>
          <w:szCs w:val="22"/>
        </w:rPr>
      </w:pPr>
      <w:r w:rsidRPr="00EE451D">
        <w:rPr>
          <w:rFonts w:ascii="Arial" w:hAnsi="Arial" w:cs="Arial"/>
          <w:sz w:val="22"/>
          <w:szCs w:val="22"/>
        </w:rPr>
        <w:t>Parametry fizyko – chemiczne oleju określone w PN-C-96024:2020-12</w:t>
      </w:r>
    </w:p>
    <w:p w:rsidR="00EE451D" w:rsidRPr="00EE451D" w:rsidRDefault="00EE451D" w:rsidP="00EE451D">
      <w:pPr>
        <w:numPr>
          <w:ilvl w:val="0"/>
          <w:numId w:val="21"/>
        </w:numPr>
        <w:rPr>
          <w:rFonts w:ascii="Arial" w:hAnsi="Arial" w:cs="Arial"/>
          <w:sz w:val="22"/>
          <w:szCs w:val="22"/>
          <w:vertAlign w:val="superscript"/>
        </w:rPr>
      </w:pPr>
      <w:r w:rsidRPr="00EE451D">
        <w:rPr>
          <w:rFonts w:ascii="Arial" w:hAnsi="Arial" w:cs="Arial"/>
          <w:sz w:val="22"/>
          <w:szCs w:val="22"/>
        </w:rPr>
        <w:t>gęstość w temp. 15 °C : max 860 kg/m</w:t>
      </w:r>
      <w:r w:rsidRPr="00EE451D">
        <w:rPr>
          <w:rFonts w:ascii="Arial" w:hAnsi="Arial" w:cs="Arial"/>
          <w:sz w:val="22"/>
          <w:szCs w:val="22"/>
          <w:vertAlign w:val="superscript"/>
        </w:rPr>
        <w:t>3</w:t>
      </w:r>
    </w:p>
    <w:p w:rsidR="00EE451D" w:rsidRPr="00EE451D" w:rsidRDefault="00EE451D" w:rsidP="00EE451D">
      <w:pPr>
        <w:numPr>
          <w:ilvl w:val="0"/>
          <w:numId w:val="21"/>
        </w:numPr>
        <w:rPr>
          <w:rFonts w:ascii="Arial" w:hAnsi="Arial" w:cs="Arial"/>
          <w:vertAlign w:val="superscript"/>
        </w:rPr>
      </w:pPr>
      <w:r w:rsidRPr="00EE451D">
        <w:rPr>
          <w:rFonts w:ascii="Arial" w:hAnsi="Arial" w:cs="Arial"/>
        </w:rPr>
        <w:t>wartość opałowa :</w:t>
      </w:r>
      <w:r w:rsidRPr="00EE451D">
        <w:rPr>
          <w:rFonts w:ascii="Arial" w:hAnsi="Arial" w:cs="Arial"/>
          <w:vertAlign w:val="superscript"/>
        </w:rPr>
        <w:t xml:space="preserve"> </w:t>
      </w:r>
      <w:r w:rsidRPr="00EE451D">
        <w:rPr>
          <w:rFonts w:ascii="Arial" w:hAnsi="Arial" w:cs="Arial"/>
        </w:rPr>
        <w:t xml:space="preserve"> min. 42,6 MJ/kg</w:t>
      </w:r>
    </w:p>
    <w:p w:rsidR="00EE451D" w:rsidRPr="00EE451D" w:rsidRDefault="00EE451D" w:rsidP="00EE451D">
      <w:pPr>
        <w:numPr>
          <w:ilvl w:val="0"/>
          <w:numId w:val="21"/>
        </w:numPr>
        <w:rPr>
          <w:rFonts w:ascii="Arial" w:hAnsi="Arial" w:cs="Arial"/>
          <w:vertAlign w:val="superscript"/>
        </w:rPr>
      </w:pPr>
      <w:r w:rsidRPr="00EE451D">
        <w:rPr>
          <w:rFonts w:ascii="Arial" w:hAnsi="Arial" w:cs="Arial"/>
        </w:rPr>
        <w:t>temperatura zapłonu: min. 56 °C</w:t>
      </w:r>
    </w:p>
    <w:p w:rsidR="00EE451D" w:rsidRPr="00EE451D" w:rsidRDefault="00EE451D" w:rsidP="00EE451D">
      <w:pPr>
        <w:numPr>
          <w:ilvl w:val="0"/>
          <w:numId w:val="21"/>
        </w:numPr>
        <w:rPr>
          <w:rFonts w:ascii="Arial" w:hAnsi="Arial" w:cs="Arial"/>
          <w:vertAlign w:val="superscript"/>
        </w:rPr>
      </w:pPr>
      <w:r w:rsidRPr="00EE451D">
        <w:rPr>
          <w:rFonts w:ascii="Arial" w:hAnsi="Arial" w:cs="Arial"/>
        </w:rPr>
        <w:t>zawartość siarki: max 0,2 % m/m</w:t>
      </w:r>
    </w:p>
    <w:p w:rsidR="00EE451D" w:rsidRPr="00EE451D" w:rsidRDefault="00EE451D" w:rsidP="00EE451D">
      <w:pPr>
        <w:numPr>
          <w:ilvl w:val="0"/>
          <w:numId w:val="21"/>
        </w:numPr>
        <w:rPr>
          <w:rFonts w:ascii="Arial" w:hAnsi="Arial" w:cs="Arial"/>
          <w:vertAlign w:val="superscript"/>
        </w:rPr>
      </w:pPr>
      <w:r w:rsidRPr="00EE451D">
        <w:rPr>
          <w:rFonts w:ascii="Arial" w:hAnsi="Arial" w:cs="Arial"/>
        </w:rPr>
        <w:t>zawartość wody: max 200 mg/kg</w:t>
      </w:r>
    </w:p>
    <w:p w:rsidR="0095058F" w:rsidRPr="00EE451D" w:rsidRDefault="0095058F" w:rsidP="0095058F">
      <w:pPr>
        <w:pStyle w:val="Akapitzlist"/>
        <w:spacing w:line="360" w:lineRule="auto"/>
        <w:ind w:left="709"/>
        <w:rPr>
          <w:rFonts w:ascii="Arial" w:hAnsi="Arial" w:cs="Arial"/>
          <w:color w:val="FF0000"/>
          <w:sz w:val="22"/>
          <w:szCs w:val="22"/>
        </w:rPr>
      </w:pPr>
    </w:p>
    <w:p w:rsidR="004604C5" w:rsidRPr="00EE451D" w:rsidRDefault="004604C5" w:rsidP="004604C5">
      <w:pPr>
        <w:tabs>
          <w:tab w:val="left" w:pos="10731"/>
        </w:tabs>
        <w:autoSpaceDE w:val="0"/>
        <w:autoSpaceDN w:val="0"/>
        <w:adjustRightInd w:val="0"/>
        <w:spacing w:after="20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E451D">
        <w:rPr>
          <w:rFonts w:ascii="Arial" w:eastAsia="Calibri" w:hAnsi="Arial" w:cs="Arial"/>
          <w:b/>
          <w:bCs/>
          <w:sz w:val="22"/>
          <w:szCs w:val="22"/>
          <w:lang w:eastAsia="en-US"/>
        </w:rPr>
        <w:t>Oznaczenie według Wspólnego Słownika Zamówień (CPV)</w:t>
      </w:r>
      <w:r w:rsidRPr="00EE451D">
        <w:rPr>
          <w:rFonts w:ascii="Arial" w:eastAsia="Calibri" w:hAnsi="Arial" w:cs="Arial"/>
          <w:bCs/>
          <w:sz w:val="22"/>
          <w:szCs w:val="22"/>
          <w:lang w:eastAsia="en-US"/>
        </w:rPr>
        <w:t xml:space="preserve">     </w:t>
      </w:r>
    </w:p>
    <w:p w:rsidR="004604C5" w:rsidRDefault="004604C5" w:rsidP="004604C5">
      <w:pPr>
        <w:ind w:left="641" w:hanging="850"/>
        <w:rPr>
          <w:rFonts w:ascii="Arial" w:hAnsi="Arial" w:cs="Arial"/>
          <w:sz w:val="22"/>
          <w:szCs w:val="22"/>
          <w:lang w:eastAsia="ar-SA"/>
        </w:rPr>
      </w:pPr>
      <w:r w:rsidRPr="00EE451D">
        <w:rPr>
          <w:rFonts w:ascii="Arial" w:hAnsi="Arial" w:cs="Arial"/>
          <w:sz w:val="22"/>
          <w:szCs w:val="22"/>
          <w:lang w:eastAsia="ar-SA"/>
        </w:rPr>
        <w:t xml:space="preserve">            </w:t>
      </w:r>
      <w:r w:rsidR="00EE451D" w:rsidRPr="00EE451D">
        <w:rPr>
          <w:rFonts w:ascii="Arial" w:hAnsi="Arial" w:cs="Arial"/>
          <w:sz w:val="22"/>
          <w:szCs w:val="22"/>
          <w:lang w:eastAsia="ar-SA"/>
        </w:rPr>
        <w:t>09135100 – 5 OLEJ OPAŁOWY</w:t>
      </w:r>
    </w:p>
    <w:p w:rsidR="00EE451D" w:rsidRPr="00C765EE" w:rsidRDefault="00EE451D" w:rsidP="00EE451D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120"/>
        <w:rPr>
          <w:rFonts w:ascii="Arial" w:hAnsi="Arial" w:cs="Arial"/>
          <w:spacing w:val="-18"/>
          <w:sz w:val="22"/>
          <w:szCs w:val="22"/>
        </w:rPr>
      </w:pPr>
      <w:r w:rsidRPr="00C765EE">
        <w:rPr>
          <w:rFonts w:ascii="Arial" w:hAnsi="Arial" w:cs="Arial"/>
          <w:spacing w:val="-2"/>
          <w:sz w:val="22"/>
          <w:szCs w:val="22"/>
        </w:rPr>
        <w:t xml:space="preserve">Miejsce i ilości dostaw </w:t>
      </w:r>
      <w:r w:rsidRPr="00C765EE">
        <w:rPr>
          <w:rFonts w:ascii="Arial" w:hAnsi="Arial" w:cs="Arial"/>
          <w:spacing w:val="-4"/>
          <w:sz w:val="22"/>
          <w:szCs w:val="22"/>
        </w:rPr>
        <w:t xml:space="preserve">pozostających do dyspozycji </w:t>
      </w:r>
      <w:r w:rsidRPr="00C765EE">
        <w:rPr>
          <w:rFonts w:ascii="Arial" w:hAnsi="Arial" w:cs="Arial"/>
          <w:b/>
          <w:spacing w:val="-4"/>
          <w:sz w:val="22"/>
          <w:szCs w:val="22"/>
        </w:rPr>
        <w:t>Odbiorcy</w:t>
      </w:r>
      <w:r w:rsidRPr="00C765EE">
        <w:rPr>
          <w:rFonts w:ascii="Arial" w:hAnsi="Arial" w:cs="Arial"/>
          <w:spacing w:val="-4"/>
          <w:sz w:val="22"/>
          <w:szCs w:val="22"/>
        </w:rPr>
        <w:t xml:space="preserve"> w poszczególnych okresach określa poniższy Harmonogram dostaw: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323"/>
        <w:gridCol w:w="1418"/>
        <w:gridCol w:w="2126"/>
        <w:gridCol w:w="1985"/>
        <w:gridCol w:w="1987"/>
      </w:tblGrid>
      <w:tr w:rsidR="00EE451D" w:rsidRPr="00EE451D" w:rsidTr="00B33BFB">
        <w:trPr>
          <w:jc w:val="center"/>
        </w:trPr>
        <w:tc>
          <w:tcPr>
            <w:tcW w:w="517" w:type="dxa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Lp.</w:t>
            </w:r>
          </w:p>
        </w:tc>
        <w:tc>
          <w:tcPr>
            <w:tcW w:w="1323" w:type="dxa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Adres miejsca dostawy</w:t>
            </w:r>
          </w:p>
        </w:tc>
        <w:tc>
          <w:tcPr>
            <w:tcW w:w="1418" w:type="dxa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Ogółem ilość litrów</w:t>
            </w:r>
          </w:p>
        </w:tc>
        <w:tc>
          <w:tcPr>
            <w:tcW w:w="2126" w:type="dxa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Szacunkowa wielkość zamówienia (Litr)</w:t>
            </w:r>
          </w:p>
        </w:tc>
        <w:tc>
          <w:tcPr>
            <w:tcW w:w="1985" w:type="dxa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</w:rPr>
            </w:pPr>
            <w:r w:rsidRPr="00EE451D">
              <w:rPr>
                <w:rFonts w:ascii="Arial" w:hAnsi="Arial" w:cs="Arial"/>
                <w:b/>
              </w:rPr>
              <w:t xml:space="preserve">Terminy dostaw </w:t>
            </w:r>
          </w:p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  <w:b/>
              </w:rPr>
              <w:t>(min., max)</w:t>
            </w:r>
          </w:p>
        </w:tc>
        <w:tc>
          <w:tcPr>
            <w:tcW w:w="1987" w:type="dxa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Uwagi</w:t>
            </w:r>
          </w:p>
        </w:tc>
      </w:tr>
      <w:tr w:rsidR="00EE451D" w:rsidRPr="00EE451D" w:rsidTr="00B33BFB">
        <w:trPr>
          <w:trHeight w:val="645"/>
          <w:jc w:val="center"/>
        </w:trPr>
        <w:tc>
          <w:tcPr>
            <w:tcW w:w="517" w:type="dxa"/>
            <w:vMerge w:val="restart"/>
            <w:shd w:val="clear" w:color="auto" w:fill="FFFFFF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</w:t>
            </w:r>
          </w:p>
        </w:tc>
        <w:tc>
          <w:tcPr>
            <w:tcW w:w="1323" w:type="dxa"/>
            <w:vMerge w:val="restart"/>
            <w:shd w:val="clear" w:color="auto" w:fill="FFFFFF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</w:rPr>
            </w:pPr>
            <w:r w:rsidRPr="00EE451D">
              <w:rPr>
                <w:rFonts w:ascii="Arial" w:hAnsi="Arial" w:cs="Arial"/>
                <w:b/>
              </w:rPr>
              <w:t>SOI Międzyrzecz ul. Wojska Polskiego 17 66 – 300 Międzyrzecz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</w:rPr>
            </w:pPr>
            <w:r w:rsidRPr="00EE451D">
              <w:rPr>
                <w:rFonts w:ascii="Arial" w:hAnsi="Arial" w:cs="Arial"/>
                <w:b/>
              </w:rPr>
              <w:t>5 000 l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2 000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styczeń</w:t>
            </w:r>
          </w:p>
        </w:tc>
        <w:tc>
          <w:tcPr>
            <w:tcW w:w="1987" w:type="dxa"/>
            <w:vMerge w:val="restart"/>
            <w:shd w:val="clear" w:color="auto" w:fill="FFFFFF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51D">
              <w:rPr>
                <w:rFonts w:ascii="Arial" w:hAnsi="Arial" w:cs="Arial"/>
                <w:sz w:val="16"/>
                <w:szCs w:val="16"/>
              </w:rPr>
              <w:t>Transport samochodowy. Dostawa w dni robocze w godzinach 7-14</w:t>
            </w:r>
          </w:p>
          <w:p w:rsidR="00EE451D" w:rsidRPr="00EE451D" w:rsidRDefault="00EE451D" w:rsidP="00B33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51D">
              <w:rPr>
                <w:rFonts w:ascii="Arial" w:hAnsi="Arial" w:cs="Arial"/>
                <w:sz w:val="16"/>
                <w:szCs w:val="16"/>
              </w:rPr>
              <w:t xml:space="preserve">do SOI Międzyrzecz w JW. 5700 </w:t>
            </w:r>
            <w:r w:rsidRPr="00EE451D">
              <w:rPr>
                <w:rFonts w:ascii="Arial" w:hAnsi="Arial" w:cs="Arial"/>
                <w:sz w:val="16"/>
                <w:szCs w:val="16"/>
              </w:rPr>
              <w:br/>
              <w:t>ul. Woj. Polskiego 17</w:t>
            </w:r>
            <w:r w:rsidRPr="00EE451D">
              <w:rPr>
                <w:rFonts w:ascii="Arial" w:hAnsi="Arial" w:cs="Arial"/>
                <w:sz w:val="16"/>
                <w:szCs w:val="16"/>
              </w:rPr>
              <w:br/>
              <w:t>66-301 Międzyrzecz</w:t>
            </w:r>
          </w:p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</w:tr>
      <w:tr w:rsidR="00EE451D" w:rsidRPr="00EE451D" w:rsidTr="00B33BFB">
        <w:trPr>
          <w:trHeight w:val="558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2 000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maj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</w:tr>
      <w:tr w:rsidR="00EE451D" w:rsidRPr="00EE451D" w:rsidTr="00B33BFB">
        <w:trPr>
          <w:trHeight w:val="567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listopad/grudzień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</w:tr>
      <w:tr w:rsidR="00EE451D" w:rsidRPr="00EE451D" w:rsidTr="00B33BFB">
        <w:trPr>
          <w:trHeight w:val="548"/>
          <w:jc w:val="center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2</w:t>
            </w:r>
          </w:p>
        </w:tc>
        <w:tc>
          <w:tcPr>
            <w:tcW w:w="1323" w:type="dxa"/>
            <w:vMerge w:val="restart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51D">
              <w:rPr>
                <w:rFonts w:ascii="Arial" w:hAnsi="Arial" w:cs="Arial"/>
                <w:b/>
                <w:sz w:val="18"/>
                <w:szCs w:val="18"/>
              </w:rPr>
              <w:t xml:space="preserve">SOI                 </w:t>
            </w:r>
          </w:p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</w:rPr>
            </w:pPr>
            <w:r w:rsidRPr="00EE451D">
              <w:rPr>
                <w:rFonts w:ascii="Arial" w:hAnsi="Arial" w:cs="Arial"/>
                <w:b/>
                <w:sz w:val="18"/>
                <w:szCs w:val="18"/>
              </w:rPr>
              <w:t>Wędrzyn (zbiorniki przy kotłowniach)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</w:rPr>
            </w:pPr>
            <w:r w:rsidRPr="00EE451D">
              <w:rPr>
                <w:rFonts w:ascii="Arial" w:hAnsi="Arial" w:cs="Arial"/>
                <w:b/>
              </w:rPr>
              <w:t>6 000 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2 000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styczeń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E451D">
              <w:rPr>
                <w:rFonts w:ascii="Arial" w:hAnsi="Arial" w:cs="Arial"/>
                <w:bCs/>
                <w:sz w:val="16"/>
                <w:szCs w:val="16"/>
              </w:rPr>
              <w:t>Transport samochodowy. Dostawa w dni robocze w godzinach 7-14                                   do 45 WOG Wędrzyn</w:t>
            </w:r>
          </w:p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</w:tr>
      <w:tr w:rsidR="00EE451D" w:rsidRPr="00EE451D" w:rsidTr="00B33BFB">
        <w:trPr>
          <w:trHeight w:val="556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2 000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maj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EE451D" w:rsidRPr="00EE451D" w:rsidTr="00B33BFB">
        <w:trPr>
          <w:trHeight w:val="504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2 000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listopad/grudzień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</w:tr>
      <w:tr w:rsidR="00EE451D" w:rsidRPr="00EE451D" w:rsidTr="00B33BFB">
        <w:trPr>
          <w:trHeight w:val="510"/>
          <w:jc w:val="center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3.</w:t>
            </w:r>
          </w:p>
        </w:tc>
        <w:tc>
          <w:tcPr>
            <w:tcW w:w="1323" w:type="dxa"/>
            <w:vMerge w:val="restart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451D">
              <w:rPr>
                <w:rFonts w:ascii="Arial" w:hAnsi="Arial" w:cs="Arial"/>
                <w:b/>
                <w:sz w:val="22"/>
                <w:szCs w:val="22"/>
              </w:rPr>
              <w:t>Sulechów</w:t>
            </w:r>
          </w:p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451D">
              <w:rPr>
                <w:rFonts w:ascii="Arial" w:hAnsi="Arial" w:cs="Arial"/>
                <w:b/>
                <w:sz w:val="22"/>
                <w:szCs w:val="22"/>
              </w:rPr>
              <w:t xml:space="preserve">Jednostka Wojskowa 4408 </w:t>
            </w:r>
          </w:p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b/>
              </w:rPr>
            </w:pPr>
            <w:r w:rsidRPr="00EE451D">
              <w:rPr>
                <w:rFonts w:ascii="Arial" w:hAnsi="Arial" w:cs="Arial"/>
                <w:b/>
                <w:sz w:val="22"/>
                <w:szCs w:val="22"/>
              </w:rPr>
              <w:t>ul. Leśna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451D">
              <w:rPr>
                <w:rFonts w:ascii="Arial" w:hAnsi="Arial" w:cs="Arial"/>
                <w:b/>
                <w:sz w:val="22"/>
                <w:szCs w:val="22"/>
              </w:rPr>
              <w:t>100 000 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15 000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styczeń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451D">
              <w:rPr>
                <w:rFonts w:ascii="Arial" w:hAnsi="Arial" w:cs="Arial"/>
                <w:bCs/>
                <w:sz w:val="18"/>
                <w:szCs w:val="18"/>
              </w:rPr>
              <w:t xml:space="preserve">Transport samochodowy.                                                     </w:t>
            </w:r>
          </w:p>
          <w:p w:rsidR="00EE451D" w:rsidRPr="00EE451D" w:rsidRDefault="00EE451D" w:rsidP="00B33B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451D">
              <w:rPr>
                <w:rFonts w:ascii="Arial" w:hAnsi="Arial" w:cs="Arial"/>
                <w:bCs/>
                <w:sz w:val="18"/>
                <w:szCs w:val="18"/>
              </w:rPr>
              <w:t xml:space="preserve"> Dostawa w dni robocze w godz. </w:t>
            </w:r>
            <w:r w:rsidRPr="00EE451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7-14 do SOI </w:t>
            </w:r>
            <w:r w:rsidRPr="00EE451D">
              <w:rPr>
                <w:rFonts w:ascii="Arial" w:hAnsi="Arial" w:cs="Arial"/>
                <w:bCs/>
                <w:sz w:val="18"/>
                <w:szCs w:val="18"/>
              </w:rPr>
              <w:br/>
              <w:t>w m. Sulechów</w:t>
            </w:r>
          </w:p>
          <w:p w:rsidR="00EE451D" w:rsidRPr="00EE451D" w:rsidRDefault="00EE451D" w:rsidP="00B33B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E451D">
              <w:rPr>
                <w:rFonts w:ascii="Arial" w:hAnsi="Arial" w:cs="Arial"/>
                <w:bCs/>
                <w:sz w:val="18"/>
                <w:szCs w:val="18"/>
              </w:rPr>
              <w:t>Bud. nr 41 – PST2 REGINA</w:t>
            </w:r>
          </w:p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</w:p>
          <w:p w:rsidR="00EE451D" w:rsidRPr="00EE451D" w:rsidRDefault="00EE451D" w:rsidP="00B33BFB">
            <w:pPr>
              <w:jc w:val="center"/>
              <w:rPr>
                <w:rFonts w:ascii="Arial" w:hAnsi="Arial" w:cs="Arial"/>
              </w:rPr>
            </w:pPr>
          </w:p>
        </w:tc>
      </w:tr>
      <w:tr w:rsidR="00EE451D" w:rsidRPr="00EE451D" w:rsidTr="00B33BFB">
        <w:trPr>
          <w:trHeight w:val="510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15 000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luty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E451D" w:rsidRPr="00EE451D" w:rsidTr="00B33BFB">
        <w:trPr>
          <w:trHeight w:val="510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15 000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marzec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E451D" w:rsidRPr="00EE451D" w:rsidTr="00B33BFB">
        <w:trPr>
          <w:trHeight w:val="510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10 000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kwiecień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E451D" w:rsidRPr="00EE451D" w:rsidTr="00B33BFB">
        <w:trPr>
          <w:trHeight w:val="510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10 000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wrzesień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E451D" w:rsidRPr="00EE451D" w:rsidTr="00B33BFB">
        <w:trPr>
          <w:trHeight w:val="510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15 000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październik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E451D" w:rsidRPr="00EE451D" w:rsidTr="00B33BFB">
        <w:trPr>
          <w:trHeight w:val="510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10 000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listopad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E451D" w:rsidRPr="00EE451D" w:rsidTr="00B33BFB">
        <w:trPr>
          <w:trHeight w:val="510"/>
          <w:jc w:val="center"/>
        </w:trPr>
        <w:tc>
          <w:tcPr>
            <w:tcW w:w="51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23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10 000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EE451D">
              <w:rPr>
                <w:rFonts w:ascii="Arial" w:hAnsi="Arial" w:cs="Arial"/>
              </w:rPr>
              <w:t>grudzień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EE451D" w:rsidRPr="00EE451D" w:rsidRDefault="00EE451D" w:rsidP="00B33BFB">
            <w:pPr>
              <w:spacing w:line="300" w:lineRule="exact"/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:rsidR="00932D29" w:rsidRPr="00932D29" w:rsidRDefault="00932D29" w:rsidP="00932D29">
      <w:pPr>
        <w:numPr>
          <w:ilvl w:val="0"/>
          <w:numId w:val="23"/>
        </w:numPr>
        <w:spacing w:before="158" w:line="276" w:lineRule="auto"/>
        <w:jc w:val="both"/>
        <w:rPr>
          <w:rFonts w:ascii="Arial" w:hAnsi="Arial" w:cs="Arial"/>
        </w:rPr>
      </w:pPr>
      <w:r w:rsidRPr="000E1B2B">
        <w:rPr>
          <w:rFonts w:ascii="Arial" w:hAnsi="Arial" w:cs="Arial"/>
          <w:bCs/>
          <w:spacing w:val="-7"/>
        </w:rPr>
        <w:lastRenderedPageBreak/>
        <w:t>Realizacja dostaw odbywać się będzie sukcesywnie do potrzeb wynikających z bieżącego zużycia</w:t>
      </w:r>
      <w:r>
        <w:rPr>
          <w:rFonts w:ascii="Arial" w:hAnsi="Arial" w:cs="Arial"/>
          <w:bCs/>
          <w:spacing w:val="-7"/>
        </w:rPr>
        <w:t xml:space="preserve"> w terminie do 3 dni od dnia złożenia Dostawcy zamówienia w formie e-mail ………………………………… lub fax nr ………………</w:t>
      </w:r>
      <w:bookmarkStart w:id="0" w:name="_GoBack"/>
      <w:bookmarkEnd w:id="0"/>
      <w:r>
        <w:rPr>
          <w:rFonts w:ascii="Arial" w:hAnsi="Arial" w:cs="Arial"/>
          <w:bCs/>
          <w:spacing w:val="-7"/>
        </w:rPr>
        <w:t xml:space="preserve">. wysłanego przez </w:t>
      </w:r>
      <w:r w:rsidRPr="000E1B2B">
        <w:rPr>
          <w:rFonts w:ascii="Arial" w:hAnsi="Arial" w:cs="Arial"/>
          <w:bCs/>
          <w:spacing w:val="-7"/>
        </w:rPr>
        <w:t xml:space="preserve">przedstawiciela </w:t>
      </w:r>
      <w:r w:rsidRPr="000E1B2B">
        <w:rPr>
          <w:rFonts w:ascii="Arial" w:hAnsi="Arial" w:cs="Arial"/>
          <w:b/>
          <w:bCs/>
          <w:spacing w:val="-7"/>
        </w:rPr>
        <w:t>Odbiorcy</w:t>
      </w:r>
      <w:r>
        <w:rPr>
          <w:rFonts w:ascii="Arial" w:hAnsi="Arial" w:cs="Arial"/>
          <w:bCs/>
          <w:spacing w:val="-7"/>
        </w:rPr>
        <w:t xml:space="preserve"> </w:t>
      </w:r>
      <w:r w:rsidRPr="000E1B2B">
        <w:rPr>
          <w:rFonts w:ascii="Arial" w:hAnsi="Arial" w:cs="Arial"/>
          <w:bCs/>
          <w:spacing w:val="-7"/>
        </w:rPr>
        <w:t>zgodnie z Harmonogramem, o którym mowa w § 5 ust.</w:t>
      </w:r>
      <w:r>
        <w:rPr>
          <w:rFonts w:ascii="Arial" w:hAnsi="Arial" w:cs="Arial"/>
          <w:bCs/>
          <w:spacing w:val="-7"/>
        </w:rPr>
        <w:t xml:space="preserve"> </w:t>
      </w:r>
      <w:r w:rsidRPr="000E1B2B">
        <w:rPr>
          <w:rFonts w:ascii="Arial" w:hAnsi="Arial" w:cs="Arial"/>
          <w:bCs/>
          <w:spacing w:val="-7"/>
        </w:rPr>
        <w:t>1</w:t>
      </w:r>
      <w:r>
        <w:rPr>
          <w:rFonts w:ascii="Arial" w:hAnsi="Arial" w:cs="Arial"/>
          <w:bCs/>
          <w:spacing w:val="-7"/>
        </w:rPr>
        <w:t xml:space="preserve">. 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b/>
        </w:rPr>
        <w:t>Dostawca</w:t>
      </w:r>
      <w:r w:rsidRPr="00EE451D">
        <w:rPr>
          <w:rFonts w:ascii="Arial" w:hAnsi="Arial" w:cs="Arial"/>
        </w:rPr>
        <w:t xml:space="preserve"> ma obowiązek potwierdzić otrzymanie zamówienia od </w:t>
      </w:r>
      <w:r w:rsidRPr="00EE451D">
        <w:rPr>
          <w:rFonts w:ascii="Arial" w:hAnsi="Arial" w:cs="Arial"/>
          <w:b/>
        </w:rPr>
        <w:t>Odbiorcy odpowiednio</w:t>
      </w:r>
      <w:r w:rsidRPr="00EE451D">
        <w:rPr>
          <w:rFonts w:ascii="Arial" w:hAnsi="Arial" w:cs="Arial"/>
        </w:rPr>
        <w:t xml:space="preserve"> na adres e-mail </w:t>
      </w:r>
      <w:r w:rsidRPr="00EE451D">
        <w:rPr>
          <w:rFonts w:ascii="Arial" w:hAnsi="Arial" w:cs="Arial"/>
          <w:b/>
          <w:bCs/>
          <w:spacing w:val="-7"/>
        </w:rPr>
        <w:t>k.kosciukiewicz@ron.mil.pl</w:t>
      </w:r>
      <w:r w:rsidRPr="00EE451D">
        <w:rPr>
          <w:rFonts w:ascii="Arial" w:hAnsi="Arial" w:cs="Arial"/>
        </w:rPr>
        <w:t xml:space="preserve"> lub faxem nr </w:t>
      </w:r>
      <w:r w:rsidRPr="00EE451D">
        <w:rPr>
          <w:rFonts w:ascii="Arial" w:hAnsi="Arial" w:cs="Arial"/>
          <w:bCs/>
          <w:spacing w:val="-7"/>
        </w:rPr>
        <w:t xml:space="preserve">261 – 676 – 279 </w:t>
      </w:r>
      <w:r w:rsidRPr="00EE451D">
        <w:rPr>
          <w:rFonts w:ascii="Arial" w:hAnsi="Arial" w:cs="Arial"/>
        </w:rPr>
        <w:t xml:space="preserve"> w tym samym dniu. W przypadku braku potwierdzenia zamówienie uznaje się za złożone.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</w:rPr>
        <w:t xml:space="preserve">Przed rozpoczęciem realizacji dostaw </w:t>
      </w:r>
      <w:r w:rsidRPr="00EE451D">
        <w:rPr>
          <w:rFonts w:ascii="Arial" w:hAnsi="Arial" w:cs="Arial"/>
          <w:b/>
        </w:rPr>
        <w:t>Dostawca</w:t>
      </w:r>
      <w:r w:rsidRPr="00EE451D">
        <w:rPr>
          <w:rFonts w:ascii="Arial" w:hAnsi="Arial" w:cs="Arial"/>
        </w:rPr>
        <w:t xml:space="preserve"> dokona z </w:t>
      </w:r>
      <w:r w:rsidRPr="00EE451D">
        <w:rPr>
          <w:rFonts w:ascii="Arial" w:hAnsi="Arial" w:cs="Arial"/>
          <w:b/>
        </w:rPr>
        <w:t>Odbiorcą</w:t>
      </w:r>
      <w:r w:rsidRPr="00EE451D">
        <w:rPr>
          <w:rFonts w:ascii="Arial" w:hAnsi="Arial" w:cs="Arial"/>
        </w:rPr>
        <w:t xml:space="preserve"> telefonicznych uzgodnień  organizacyjno-technicznych w zakresie terminu i sposobu odbioru dostawy oleju. 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b/>
        </w:rPr>
        <w:t>Odbiorca</w:t>
      </w:r>
      <w:r w:rsidRPr="00EE451D">
        <w:rPr>
          <w:rFonts w:ascii="Arial" w:hAnsi="Arial" w:cs="Arial"/>
        </w:rPr>
        <w:t xml:space="preserve"> dopuszcza możliwość dokonywania przesunięć (przyspieszenia lub opóźnienia) dostaw pomiędzy okresami Harmonogramu po wcześniejszym uzgodnieniu z </w:t>
      </w:r>
      <w:r w:rsidRPr="00EE451D">
        <w:rPr>
          <w:rFonts w:ascii="Arial" w:hAnsi="Arial" w:cs="Arial"/>
          <w:b/>
        </w:rPr>
        <w:t>Dostawcą;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3"/>
        </w:rPr>
        <w:t>Olej opałowy</w:t>
      </w:r>
      <w:r w:rsidRPr="00EE451D">
        <w:rPr>
          <w:rFonts w:ascii="Arial" w:hAnsi="Arial" w:cs="Arial"/>
          <w:b/>
          <w:spacing w:val="-3"/>
        </w:rPr>
        <w:t xml:space="preserve"> Dostawca</w:t>
      </w:r>
      <w:r w:rsidRPr="00EE451D">
        <w:rPr>
          <w:rFonts w:ascii="Arial" w:hAnsi="Arial" w:cs="Arial"/>
          <w:spacing w:val="-3"/>
        </w:rPr>
        <w:t xml:space="preserve"> zobowiązany jest dostarczać cysternami samochodowymi, </w:t>
      </w:r>
      <w:r w:rsidRPr="00EE451D">
        <w:rPr>
          <w:rFonts w:ascii="Arial" w:hAnsi="Arial" w:cs="Arial"/>
          <w:spacing w:val="-3"/>
        </w:rPr>
        <w:br/>
        <w:t>z zaplombowanymi</w:t>
      </w:r>
      <w:r w:rsidRPr="00EE451D">
        <w:rPr>
          <w:rFonts w:ascii="Arial" w:hAnsi="Arial" w:cs="Arial"/>
          <w:spacing w:val="-1"/>
        </w:rPr>
        <w:t xml:space="preserve"> komorami autocysterny </w:t>
      </w:r>
      <w:r w:rsidRPr="00EE451D">
        <w:rPr>
          <w:rFonts w:ascii="Arial" w:hAnsi="Arial" w:cs="Arial"/>
          <w:spacing w:val="-4"/>
        </w:rPr>
        <w:t xml:space="preserve">wyposażonymi w końcówki wlewowe </w:t>
      </w:r>
      <w:r w:rsidRPr="00EE451D">
        <w:rPr>
          <w:rFonts w:ascii="Arial" w:hAnsi="Arial" w:cs="Arial"/>
          <w:spacing w:val="-4"/>
        </w:rPr>
        <w:br/>
        <w:t xml:space="preserve">z zalegalizowanym „odmierzaczem" w jednostkach miary – litr. 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3"/>
        </w:rPr>
        <w:t xml:space="preserve">Olej opałowy lekki L-1 </w:t>
      </w:r>
      <w:r w:rsidRPr="00EE451D">
        <w:rPr>
          <w:rFonts w:ascii="Arial" w:hAnsi="Arial" w:cs="Arial"/>
          <w:b/>
          <w:spacing w:val="-3"/>
        </w:rPr>
        <w:t>Dostawca</w:t>
      </w:r>
      <w:r w:rsidRPr="00EE451D">
        <w:rPr>
          <w:rFonts w:ascii="Arial" w:hAnsi="Arial" w:cs="Arial"/>
          <w:spacing w:val="-3"/>
        </w:rPr>
        <w:t xml:space="preserve"> zobowiązuje się dostarczać z zachowaniem wszystkich obowiązujących przepisów regulujących przewóz materiałów niebezpiecznych według RID/ADR.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3"/>
        </w:rPr>
        <w:t xml:space="preserve">Przez partię dostaw rozumie się dostarczoną </w:t>
      </w:r>
      <w:r w:rsidRPr="00EE451D">
        <w:rPr>
          <w:rFonts w:ascii="Arial" w:hAnsi="Arial" w:cs="Arial"/>
          <w:b/>
          <w:spacing w:val="-3"/>
        </w:rPr>
        <w:t>Odbiorcy</w:t>
      </w:r>
      <w:r w:rsidRPr="00EE451D">
        <w:rPr>
          <w:rFonts w:ascii="Arial" w:hAnsi="Arial" w:cs="Arial"/>
          <w:spacing w:val="-3"/>
        </w:rPr>
        <w:t xml:space="preserve"> autocysterną jednorazową dostawę oleju opałowego, jednego rodzaju i gatunku, identyfikowaną dokumentem przewozowym (np. list przewozowy lub Wz) oraz </w:t>
      </w:r>
      <w:r w:rsidRPr="00EE451D">
        <w:rPr>
          <w:rFonts w:ascii="Arial" w:hAnsi="Arial" w:cs="Arial"/>
          <w:b/>
          <w:spacing w:val="-3"/>
        </w:rPr>
        <w:t>certyfikatem (świadectwem) jakości</w:t>
      </w:r>
      <w:r w:rsidRPr="00EE451D">
        <w:rPr>
          <w:rFonts w:ascii="Arial" w:hAnsi="Arial" w:cs="Arial"/>
          <w:spacing w:val="-3"/>
        </w:rPr>
        <w:t>, zrealizowaną jednego dnia.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3"/>
        </w:rPr>
        <w:t xml:space="preserve">Przyjęcie partii dostaw przez </w:t>
      </w:r>
      <w:r w:rsidRPr="00EE451D">
        <w:rPr>
          <w:rFonts w:ascii="Arial" w:hAnsi="Arial" w:cs="Arial"/>
          <w:b/>
          <w:spacing w:val="-3"/>
        </w:rPr>
        <w:t xml:space="preserve">Odbiorcę </w:t>
      </w:r>
      <w:r w:rsidRPr="00EE451D">
        <w:rPr>
          <w:rFonts w:ascii="Arial" w:hAnsi="Arial" w:cs="Arial"/>
          <w:spacing w:val="-3"/>
        </w:rPr>
        <w:t xml:space="preserve">będzie realizowane w dni robocze </w:t>
      </w:r>
      <w:r w:rsidRPr="00EE451D">
        <w:rPr>
          <w:rFonts w:ascii="Arial" w:hAnsi="Arial" w:cs="Arial"/>
          <w:spacing w:val="-3"/>
        </w:rPr>
        <w:br/>
        <w:t>w godzinach od 7:00 do 14:00.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b/>
          <w:spacing w:val="-3"/>
        </w:rPr>
        <w:t>Dostawca</w:t>
      </w:r>
      <w:r w:rsidRPr="00EE451D">
        <w:rPr>
          <w:rFonts w:ascii="Arial" w:hAnsi="Arial" w:cs="Arial"/>
          <w:spacing w:val="-3"/>
        </w:rPr>
        <w:t xml:space="preserve"> realizuje dostawy na własny koszt i ryzyko (w cenę oleju opałowego wchodzą wszelkie koszty: olej opałowy, transport, podatki, ubezpieczenia oraz wszelkie inne koszty związane z dostawą) do momentu napełnienia zbiornika magazynowego </w:t>
      </w:r>
      <w:r w:rsidRPr="00EE451D">
        <w:rPr>
          <w:rFonts w:ascii="Arial" w:hAnsi="Arial" w:cs="Arial"/>
          <w:b/>
          <w:spacing w:val="-3"/>
        </w:rPr>
        <w:t>Odbiorcy</w:t>
      </w:r>
      <w:r w:rsidRPr="00EE451D">
        <w:rPr>
          <w:rFonts w:ascii="Arial" w:hAnsi="Arial" w:cs="Arial"/>
          <w:spacing w:val="-3"/>
        </w:rPr>
        <w:t xml:space="preserve"> i potwierdzenia przez </w:t>
      </w:r>
      <w:r w:rsidRPr="00EE451D">
        <w:rPr>
          <w:rFonts w:ascii="Arial" w:hAnsi="Arial" w:cs="Arial"/>
          <w:b/>
          <w:spacing w:val="-3"/>
        </w:rPr>
        <w:t>Odbiorcę</w:t>
      </w:r>
      <w:r w:rsidRPr="00EE451D">
        <w:rPr>
          <w:rFonts w:ascii="Arial" w:hAnsi="Arial" w:cs="Arial"/>
          <w:spacing w:val="-3"/>
        </w:rPr>
        <w:t xml:space="preserve"> odebrania partii oleju opałowego w dokumencie przewozowym.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1"/>
        </w:rPr>
        <w:t xml:space="preserve">Jeżeli </w:t>
      </w:r>
      <w:r w:rsidRPr="00EE451D">
        <w:rPr>
          <w:rFonts w:ascii="Arial" w:hAnsi="Arial" w:cs="Arial"/>
          <w:b/>
          <w:spacing w:val="-1"/>
        </w:rPr>
        <w:t>Odbiorca</w:t>
      </w:r>
      <w:r w:rsidRPr="00EE451D">
        <w:rPr>
          <w:rFonts w:ascii="Arial" w:hAnsi="Arial" w:cs="Arial"/>
          <w:spacing w:val="-1"/>
        </w:rPr>
        <w:t xml:space="preserve"> nie zgłosi zamówienia do 25 dnia danego miesiąca na ilość określoną w </w:t>
      </w:r>
      <w:r w:rsidRPr="00EE451D">
        <w:rPr>
          <w:rFonts w:ascii="Arial" w:hAnsi="Arial" w:cs="Arial"/>
          <w:spacing w:val="6"/>
        </w:rPr>
        <w:t xml:space="preserve">Harmonogramie dostaw na dany okres, to dostawy te jako nie zrealizowane </w:t>
      </w:r>
      <w:r w:rsidRPr="00EE451D">
        <w:rPr>
          <w:rFonts w:ascii="Arial" w:hAnsi="Arial" w:cs="Arial"/>
          <w:b/>
          <w:spacing w:val="6"/>
        </w:rPr>
        <w:t xml:space="preserve">Dostawca </w:t>
      </w:r>
      <w:r w:rsidRPr="00EE451D">
        <w:rPr>
          <w:rFonts w:ascii="Arial" w:hAnsi="Arial" w:cs="Arial"/>
          <w:spacing w:val="-3"/>
        </w:rPr>
        <w:t xml:space="preserve">dostarczy </w:t>
      </w:r>
      <w:r w:rsidRPr="00EE451D">
        <w:rPr>
          <w:rFonts w:ascii="Arial" w:hAnsi="Arial" w:cs="Arial"/>
          <w:b/>
          <w:spacing w:val="-3"/>
        </w:rPr>
        <w:t>Odbiorcy</w:t>
      </w:r>
      <w:r w:rsidRPr="00EE451D">
        <w:rPr>
          <w:rFonts w:ascii="Arial" w:hAnsi="Arial" w:cs="Arial"/>
          <w:spacing w:val="-3"/>
        </w:rPr>
        <w:t xml:space="preserve"> w okresach następnych  nie później jednak niż do dnia 10.12.2025r.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4"/>
        </w:rPr>
        <w:t xml:space="preserve">Jeżeli </w:t>
      </w:r>
      <w:r w:rsidRPr="00EE451D">
        <w:rPr>
          <w:rFonts w:ascii="Arial" w:hAnsi="Arial" w:cs="Arial"/>
          <w:b/>
          <w:spacing w:val="-4"/>
        </w:rPr>
        <w:t>Odbiorca</w:t>
      </w:r>
      <w:r w:rsidRPr="00EE451D">
        <w:rPr>
          <w:rFonts w:ascii="Arial" w:hAnsi="Arial" w:cs="Arial"/>
          <w:spacing w:val="-4"/>
        </w:rPr>
        <w:t xml:space="preserve"> zgłosi zamówienie w terminie wcześniejszym niż określony w Harmonogramie dostaw, to dostawy te </w:t>
      </w:r>
      <w:r w:rsidRPr="00EE451D">
        <w:rPr>
          <w:rFonts w:ascii="Arial" w:hAnsi="Arial" w:cs="Arial"/>
          <w:b/>
          <w:spacing w:val="-4"/>
        </w:rPr>
        <w:t>Dostawca</w:t>
      </w:r>
      <w:r w:rsidRPr="00EE451D">
        <w:rPr>
          <w:rFonts w:ascii="Arial" w:hAnsi="Arial" w:cs="Arial"/>
          <w:spacing w:val="-4"/>
        </w:rPr>
        <w:t xml:space="preserve"> dostarczy </w:t>
      </w:r>
      <w:r w:rsidRPr="00EE451D">
        <w:rPr>
          <w:rFonts w:ascii="Arial" w:hAnsi="Arial" w:cs="Arial"/>
          <w:b/>
          <w:spacing w:val="-4"/>
        </w:rPr>
        <w:t>Odbiorcy</w:t>
      </w:r>
      <w:r w:rsidRPr="00EE451D">
        <w:rPr>
          <w:rFonts w:ascii="Arial" w:hAnsi="Arial" w:cs="Arial"/>
          <w:spacing w:val="-4"/>
        </w:rPr>
        <w:t xml:space="preserve"> w ilościach i terminie określonym  w tym zamówieniu. </w:t>
      </w:r>
    </w:p>
    <w:p w:rsidR="00EE451D" w:rsidRPr="00EE451D" w:rsidRDefault="00EE451D" w:rsidP="00EE451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2"/>
        </w:rPr>
        <w:t xml:space="preserve">Warunkiem przyjęcia partii dostaw przez </w:t>
      </w:r>
      <w:r w:rsidRPr="00EE451D">
        <w:rPr>
          <w:rFonts w:ascii="Arial" w:hAnsi="Arial" w:cs="Arial"/>
          <w:b/>
          <w:spacing w:val="-2"/>
        </w:rPr>
        <w:t>Dostawcę</w:t>
      </w:r>
      <w:r w:rsidRPr="00EE451D">
        <w:rPr>
          <w:rFonts w:ascii="Arial" w:hAnsi="Arial" w:cs="Arial"/>
          <w:spacing w:val="-2"/>
        </w:rPr>
        <w:t xml:space="preserve"> jest dostarczenie przez </w:t>
      </w:r>
      <w:r w:rsidRPr="00EE451D">
        <w:rPr>
          <w:rFonts w:ascii="Arial" w:hAnsi="Arial" w:cs="Arial"/>
          <w:b/>
          <w:spacing w:val="-2"/>
        </w:rPr>
        <w:t xml:space="preserve">Odbiorcę </w:t>
      </w:r>
      <w:r w:rsidRPr="00EE451D">
        <w:rPr>
          <w:rFonts w:ascii="Arial" w:hAnsi="Arial" w:cs="Arial"/>
          <w:spacing w:val="-4"/>
        </w:rPr>
        <w:t>następujących dokumentów:</w:t>
      </w:r>
    </w:p>
    <w:p w:rsidR="00EE451D" w:rsidRPr="00EE451D" w:rsidRDefault="00EE451D" w:rsidP="00EE451D">
      <w:pPr>
        <w:numPr>
          <w:ilvl w:val="1"/>
          <w:numId w:val="22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3"/>
          <w:u w:val="single"/>
        </w:rPr>
        <w:t>dokumentu przewozowego</w:t>
      </w:r>
      <w:r w:rsidRPr="00EE451D">
        <w:rPr>
          <w:rFonts w:ascii="Arial" w:hAnsi="Arial" w:cs="Arial"/>
          <w:spacing w:val="-3"/>
        </w:rPr>
        <w:t xml:space="preserve"> zawierającego następujące dane:</w:t>
      </w:r>
    </w:p>
    <w:p w:rsidR="00EE451D" w:rsidRPr="00EE451D" w:rsidRDefault="00EE451D" w:rsidP="00EE451D">
      <w:pPr>
        <w:numPr>
          <w:ilvl w:val="3"/>
          <w:numId w:val="22"/>
        </w:numPr>
        <w:shd w:val="clear" w:color="auto" w:fill="FFFFFF"/>
        <w:spacing w:line="276" w:lineRule="auto"/>
        <w:ind w:left="1276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4"/>
        </w:rPr>
        <w:t>numer dokumentu przewozowego;</w:t>
      </w:r>
    </w:p>
    <w:p w:rsidR="00EE451D" w:rsidRPr="00EE451D" w:rsidRDefault="00EE451D" w:rsidP="00EE451D">
      <w:pPr>
        <w:numPr>
          <w:ilvl w:val="3"/>
          <w:numId w:val="22"/>
        </w:numPr>
        <w:shd w:val="clear" w:color="auto" w:fill="FFFFFF"/>
        <w:spacing w:line="276" w:lineRule="auto"/>
        <w:ind w:left="1276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3"/>
        </w:rPr>
        <w:t xml:space="preserve">nazwę i adres </w:t>
      </w:r>
      <w:r w:rsidRPr="00EE451D">
        <w:rPr>
          <w:rFonts w:ascii="Arial" w:hAnsi="Arial" w:cs="Arial"/>
          <w:b/>
          <w:spacing w:val="-3"/>
        </w:rPr>
        <w:t>Odbiorcy</w:t>
      </w:r>
      <w:r w:rsidRPr="00EE451D">
        <w:rPr>
          <w:rFonts w:ascii="Arial" w:hAnsi="Arial" w:cs="Arial"/>
          <w:spacing w:val="-3"/>
        </w:rPr>
        <w:t>, jego regon, miejsce dostawy;</w:t>
      </w:r>
    </w:p>
    <w:p w:rsidR="00EE451D" w:rsidRPr="00EE451D" w:rsidRDefault="00EE451D" w:rsidP="00EE451D">
      <w:pPr>
        <w:numPr>
          <w:ilvl w:val="3"/>
          <w:numId w:val="22"/>
        </w:numPr>
        <w:shd w:val="clear" w:color="auto" w:fill="FFFFFF"/>
        <w:spacing w:line="276" w:lineRule="auto"/>
        <w:ind w:left="1276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1"/>
        </w:rPr>
        <w:t xml:space="preserve">nr rejestracyjny samochodu autocysterny lub równoważne oznaczenie innego </w:t>
      </w:r>
      <w:r w:rsidRPr="00EE451D">
        <w:rPr>
          <w:rFonts w:ascii="Arial" w:hAnsi="Arial" w:cs="Arial"/>
          <w:spacing w:val="-4"/>
        </w:rPr>
        <w:t>środka transportu;</w:t>
      </w:r>
    </w:p>
    <w:p w:rsidR="00EE451D" w:rsidRPr="00EE451D" w:rsidRDefault="00EE451D" w:rsidP="00EE451D">
      <w:pPr>
        <w:numPr>
          <w:ilvl w:val="3"/>
          <w:numId w:val="22"/>
        </w:numPr>
        <w:shd w:val="clear" w:color="auto" w:fill="FFFFFF"/>
        <w:spacing w:line="276" w:lineRule="auto"/>
        <w:ind w:left="1276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1"/>
        </w:rPr>
        <w:t xml:space="preserve">numery (oznaczenia) plomb zapewniających nienaruszalność partii dostaw w </w:t>
      </w:r>
      <w:r w:rsidRPr="00EE451D">
        <w:rPr>
          <w:rFonts w:ascii="Arial" w:hAnsi="Arial" w:cs="Arial"/>
          <w:spacing w:val="-4"/>
        </w:rPr>
        <w:t>komorach autocysterny;</w:t>
      </w:r>
    </w:p>
    <w:p w:rsidR="00EE451D" w:rsidRPr="00EE451D" w:rsidRDefault="00EE451D" w:rsidP="00EE451D">
      <w:pPr>
        <w:numPr>
          <w:ilvl w:val="3"/>
          <w:numId w:val="22"/>
        </w:numPr>
        <w:shd w:val="clear" w:color="auto" w:fill="FFFFFF"/>
        <w:spacing w:line="276" w:lineRule="auto"/>
        <w:ind w:left="1276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4"/>
        </w:rPr>
        <w:t>nazwisko i imię kierowcy;</w:t>
      </w:r>
    </w:p>
    <w:p w:rsidR="00EE451D" w:rsidRPr="00EE451D" w:rsidRDefault="00EE451D" w:rsidP="00EE451D">
      <w:pPr>
        <w:numPr>
          <w:ilvl w:val="3"/>
          <w:numId w:val="22"/>
        </w:numPr>
        <w:shd w:val="clear" w:color="auto" w:fill="FFFFFF"/>
        <w:spacing w:line="276" w:lineRule="auto"/>
        <w:ind w:left="1276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1"/>
        </w:rPr>
        <w:t xml:space="preserve">wielkość zrealizowanej partii dostaw wyrażoną w litrach rzeczywistych </w:t>
      </w:r>
      <w:r w:rsidRPr="00EE451D">
        <w:rPr>
          <w:rFonts w:ascii="Arial" w:hAnsi="Arial" w:cs="Arial"/>
          <w:spacing w:val="-1"/>
        </w:rPr>
        <w:br/>
      </w:r>
      <w:r w:rsidRPr="00EE451D">
        <w:rPr>
          <w:rFonts w:ascii="Arial" w:hAnsi="Arial" w:cs="Arial"/>
        </w:rPr>
        <w:t>i przeliczonych na warunki w temperaturze 15</w:t>
      </w:r>
      <w:r w:rsidRPr="00EE451D">
        <w:rPr>
          <w:rFonts w:ascii="Arial" w:hAnsi="Arial" w:cs="Arial"/>
          <w:b/>
          <w:bCs/>
          <w:spacing w:val="-7"/>
          <w:sz w:val="28"/>
          <w:szCs w:val="28"/>
          <w:vertAlign w:val="superscript"/>
        </w:rPr>
        <w:t>◦</w:t>
      </w:r>
      <w:r w:rsidRPr="00EE451D">
        <w:rPr>
          <w:rFonts w:ascii="Arial" w:hAnsi="Arial" w:cs="Arial"/>
        </w:rPr>
        <w:t xml:space="preserve">C w oparciu o dokonany przez </w:t>
      </w:r>
      <w:r w:rsidRPr="00EE451D">
        <w:rPr>
          <w:rFonts w:ascii="Arial" w:hAnsi="Arial" w:cs="Arial"/>
          <w:b/>
          <w:spacing w:val="-1"/>
        </w:rPr>
        <w:t>Dostawcę</w:t>
      </w:r>
      <w:r w:rsidRPr="00EE451D">
        <w:rPr>
          <w:rFonts w:ascii="Arial" w:hAnsi="Arial" w:cs="Arial"/>
          <w:spacing w:val="-1"/>
        </w:rPr>
        <w:t xml:space="preserve"> pomiar gęstości i temperatury oleju opałowego w komorze autocysterny w warunkach rzeczywistych, przed napełnieniem zbiornika </w:t>
      </w:r>
      <w:r w:rsidRPr="00EE451D">
        <w:rPr>
          <w:rFonts w:ascii="Arial" w:hAnsi="Arial" w:cs="Arial"/>
          <w:spacing w:val="-4"/>
        </w:rPr>
        <w:t xml:space="preserve">magazynowego u </w:t>
      </w:r>
      <w:r w:rsidRPr="00EE451D">
        <w:rPr>
          <w:rFonts w:ascii="Arial" w:hAnsi="Arial" w:cs="Arial"/>
          <w:b/>
          <w:spacing w:val="-4"/>
        </w:rPr>
        <w:t>Odbiorc</w:t>
      </w:r>
      <w:r w:rsidRPr="00EE451D">
        <w:rPr>
          <w:rFonts w:ascii="Arial" w:hAnsi="Arial" w:cs="Arial"/>
          <w:spacing w:val="-4"/>
        </w:rPr>
        <w:t>y;</w:t>
      </w:r>
    </w:p>
    <w:p w:rsidR="00EE451D" w:rsidRPr="00EE451D" w:rsidRDefault="00EE451D" w:rsidP="00EE451D">
      <w:pPr>
        <w:numPr>
          <w:ilvl w:val="3"/>
          <w:numId w:val="22"/>
        </w:numPr>
        <w:shd w:val="clear" w:color="auto" w:fill="FFFFFF"/>
        <w:spacing w:line="276" w:lineRule="auto"/>
        <w:ind w:left="1276"/>
        <w:jc w:val="both"/>
        <w:rPr>
          <w:rFonts w:ascii="Arial" w:hAnsi="Arial" w:cs="Arial"/>
        </w:rPr>
      </w:pPr>
      <w:r w:rsidRPr="00EE451D">
        <w:rPr>
          <w:rFonts w:ascii="Arial" w:hAnsi="Arial" w:cs="Arial"/>
          <w:b/>
          <w:spacing w:val="-4"/>
        </w:rPr>
        <w:t>nr certyfikatu (świadectwa jakości), o którym mowa w § 6 ust. 2</w:t>
      </w:r>
      <w:r w:rsidR="00FE29B5">
        <w:rPr>
          <w:rFonts w:ascii="Arial" w:hAnsi="Arial" w:cs="Arial"/>
          <w:b/>
          <w:spacing w:val="-4"/>
        </w:rPr>
        <w:t xml:space="preserve"> umowy</w:t>
      </w:r>
      <w:r w:rsidRPr="00EE451D">
        <w:rPr>
          <w:rFonts w:ascii="Arial" w:hAnsi="Arial" w:cs="Arial"/>
          <w:b/>
          <w:spacing w:val="-4"/>
        </w:rPr>
        <w:t>;</w:t>
      </w:r>
    </w:p>
    <w:p w:rsidR="00EE451D" w:rsidRPr="00EE451D" w:rsidRDefault="00EE451D" w:rsidP="00EE451D">
      <w:pPr>
        <w:numPr>
          <w:ilvl w:val="3"/>
          <w:numId w:val="22"/>
        </w:numPr>
        <w:shd w:val="clear" w:color="auto" w:fill="FFFFFF"/>
        <w:spacing w:line="276" w:lineRule="auto"/>
        <w:ind w:left="1276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2"/>
        </w:rPr>
        <w:t>datę zrealizowanej partii dostaw;</w:t>
      </w:r>
    </w:p>
    <w:p w:rsidR="00EE451D" w:rsidRPr="00EE451D" w:rsidRDefault="00EE451D" w:rsidP="00EE451D">
      <w:pPr>
        <w:numPr>
          <w:ilvl w:val="3"/>
          <w:numId w:val="22"/>
        </w:numPr>
        <w:shd w:val="clear" w:color="auto" w:fill="FFFFFF"/>
        <w:spacing w:line="276" w:lineRule="auto"/>
        <w:ind w:left="1276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2"/>
        </w:rPr>
        <w:t xml:space="preserve">nazwisko i imię upoważnionego przedstawiciela </w:t>
      </w:r>
      <w:r w:rsidRPr="00EE451D">
        <w:rPr>
          <w:rFonts w:ascii="Arial" w:hAnsi="Arial" w:cs="Arial"/>
          <w:b/>
          <w:spacing w:val="-2"/>
        </w:rPr>
        <w:t>Odbiorcy</w:t>
      </w:r>
      <w:r w:rsidRPr="00EE451D">
        <w:rPr>
          <w:rFonts w:ascii="Arial" w:hAnsi="Arial" w:cs="Arial"/>
          <w:spacing w:val="-2"/>
        </w:rPr>
        <w:t xml:space="preserve"> (magazyniera) potwierdzającego </w:t>
      </w:r>
      <w:r w:rsidRPr="00EE451D">
        <w:rPr>
          <w:rFonts w:ascii="Arial" w:hAnsi="Arial" w:cs="Arial"/>
          <w:spacing w:val="-5"/>
        </w:rPr>
        <w:t xml:space="preserve">przyjęcie partii oleju opałowego dostawy własnoręcznym podpisem i pieczęcią z </w:t>
      </w:r>
      <w:r w:rsidRPr="00EE451D">
        <w:rPr>
          <w:rFonts w:ascii="Arial" w:hAnsi="Arial" w:cs="Arial"/>
          <w:spacing w:val="-4"/>
        </w:rPr>
        <w:t>podaniem daty przyjęcia tej partii;</w:t>
      </w:r>
    </w:p>
    <w:p w:rsidR="00EE451D" w:rsidRPr="00EE451D" w:rsidRDefault="00EE451D" w:rsidP="00EE451D">
      <w:pPr>
        <w:numPr>
          <w:ilvl w:val="1"/>
          <w:numId w:val="22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-3"/>
          <w:u w:val="single"/>
        </w:rPr>
        <w:t>certyfikatu</w:t>
      </w:r>
      <w:r w:rsidRPr="00EE451D">
        <w:rPr>
          <w:rFonts w:ascii="Arial" w:hAnsi="Arial" w:cs="Arial"/>
          <w:spacing w:val="-3"/>
        </w:rPr>
        <w:t xml:space="preserve"> (świadectwa) jakości zawierającego dane określone w § 6 ust. 2</w:t>
      </w:r>
      <w:r>
        <w:rPr>
          <w:rFonts w:ascii="Arial" w:hAnsi="Arial" w:cs="Arial"/>
          <w:spacing w:val="-3"/>
        </w:rPr>
        <w:t xml:space="preserve"> umowy,</w:t>
      </w:r>
      <w:r w:rsidRPr="00EE451D">
        <w:rPr>
          <w:rFonts w:ascii="Arial" w:hAnsi="Arial" w:cs="Arial"/>
          <w:spacing w:val="-3"/>
        </w:rPr>
        <w:t xml:space="preserve"> do faktury na dostarczoną mu partię oleju opałowego, nie później niż w terminie do 7 dni;</w:t>
      </w:r>
    </w:p>
    <w:p w:rsidR="00EE451D" w:rsidRDefault="00EE451D" w:rsidP="00EE451D">
      <w:pPr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EE451D">
        <w:rPr>
          <w:rFonts w:ascii="Arial" w:hAnsi="Arial" w:cs="Arial"/>
          <w:spacing w:val="1"/>
        </w:rPr>
        <w:t xml:space="preserve">Najpóźniej w dniu pierwszej dostawy </w:t>
      </w:r>
      <w:r w:rsidRPr="00EE451D">
        <w:rPr>
          <w:rFonts w:ascii="Arial" w:hAnsi="Arial" w:cs="Arial"/>
          <w:b/>
          <w:spacing w:val="1"/>
        </w:rPr>
        <w:t>Dostawca</w:t>
      </w:r>
      <w:r w:rsidRPr="00EE451D">
        <w:rPr>
          <w:rFonts w:ascii="Arial" w:hAnsi="Arial" w:cs="Arial"/>
          <w:spacing w:val="1"/>
        </w:rPr>
        <w:t xml:space="preserve"> przekaże </w:t>
      </w:r>
      <w:r w:rsidRPr="00EE451D">
        <w:rPr>
          <w:rFonts w:ascii="Arial" w:hAnsi="Arial" w:cs="Arial"/>
          <w:b/>
          <w:spacing w:val="1"/>
        </w:rPr>
        <w:t>Odbiorcy</w:t>
      </w:r>
      <w:r w:rsidRPr="00EE451D">
        <w:rPr>
          <w:rFonts w:ascii="Arial" w:hAnsi="Arial" w:cs="Arial"/>
          <w:spacing w:val="1"/>
        </w:rPr>
        <w:t xml:space="preserve"> kartę</w:t>
      </w:r>
      <w:r w:rsidRPr="00EE451D">
        <w:rPr>
          <w:rFonts w:ascii="Arial" w:hAnsi="Arial" w:cs="Arial"/>
          <w:spacing w:val="1"/>
        </w:rPr>
        <w:br/>
      </w:r>
      <w:r w:rsidRPr="00EE451D">
        <w:rPr>
          <w:rFonts w:ascii="Arial" w:hAnsi="Arial" w:cs="Arial"/>
        </w:rPr>
        <w:t xml:space="preserve">charakterystyki produktu, zgodnie z wymaganiami ustawy z dnia 25 lutego 2011 r. </w:t>
      </w:r>
      <w:r w:rsidRPr="00EE451D">
        <w:rPr>
          <w:rFonts w:ascii="Arial" w:hAnsi="Arial" w:cs="Arial"/>
        </w:rPr>
        <w:br/>
        <w:t xml:space="preserve">o </w:t>
      </w:r>
      <w:r w:rsidRPr="00EE451D">
        <w:rPr>
          <w:rFonts w:ascii="Arial" w:hAnsi="Arial" w:cs="Arial"/>
          <w:spacing w:val="-3"/>
        </w:rPr>
        <w:t>substancjach chemicznych i ich mieszaninach</w:t>
      </w:r>
      <w:r w:rsidRPr="00EE451D">
        <w:rPr>
          <w:rFonts w:ascii="Arial" w:hAnsi="Arial" w:cs="Arial"/>
        </w:rPr>
        <w:t>;</w:t>
      </w:r>
    </w:p>
    <w:p w:rsidR="00D76D3C" w:rsidRPr="00C765EE" w:rsidRDefault="00EE451D" w:rsidP="00107DDC">
      <w:pPr>
        <w:pStyle w:val="Akapitzlist"/>
        <w:numPr>
          <w:ilvl w:val="0"/>
          <w:numId w:val="23"/>
        </w:numPr>
        <w:rPr>
          <w:rFonts w:ascii="Arial" w:hAnsi="Arial" w:cs="Arial"/>
        </w:rPr>
      </w:pPr>
      <w:r w:rsidRPr="00EE451D">
        <w:rPr>
          <w:rFonts w:ascii="Arial" w:hAnsi="Arial" w:cs="Arial"/>
        </w:rPr>
        <w:lastRenderedPageBreak/>
        <w:t xml:space="preserve">Należność za dostawę </w:t>
      </w:r>
      <w:r>
        <w:rPr>
          <w:rFonts w:ascii="Arial" w:hAnsi="Arial" w:cs="Arial"/>
        </w:rPr>
        <w:t>oleju opałowego</w:t>
      </w:r>
      <w:r w:rsidRPr="00EE451D">
        <w:rPr>
          <w:rFonts w:ascii="Arial" w:hAnsi="Arial" w:cs="Arial"/>
        </w:rPr>
        <w:t xml:space="preserve"> płatna będzie na podstawie faktury VAT za daną partię dostawy.</w:t>
      </w:r>
    </w:p>
    <w:sectPr w:rsidR="00D76D3C" w:rsidRPr="00C765EE" w:rsidSect="003F6D74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651" w:rsidRDefault="00534651" w:rsidP="00CE20B9">
      <w:r>
        <w:separator/>
      </w:r>
    </w:p>
  </w:endnote>
  <w:endnote w:type="continuationSeparator" w:id="0">
    <w:p w:rsidR="00534651" w:rsidRDefault="00534651" w:rsidP="00CE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651" w:rsidRDefault="00534651" w:rsidP="00CE20B9">
      <w:r>
        <w:separator/>
      </w:r>
    </w:p>
  </w:footnote>
  <w:footnote w:type="continuationSeparator" w:id="0">
    <w:p w:rsidR="00534651" w:rsidRDefault="00534651" w:rsidP="00CE2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B03"/>
    <w:multiLevelType w:val="hybridMultilevel"/>
    <w:tmpl w:val="6E5A1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8158F"/>
    <w:multiLevelType w:val="hybridMultilevel"/>
    <w:tmpl w:val="B2A6F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EDA4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D363940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45867"/>
    <w:multiLevelType w:val="hybridMultilevel"/>
    <w:tmpl w:val="E3642A8C"/>
    <w:lvl w:ilvl="0" w:tplc="B1EAF79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A0C61"/>
    <w:multiLevelType w:val="hybridMultilevel"/>
    <w:tmpl w:val="3C3C4D9C"/>
    <w:lvl w:ilvl="0" w:tplc="AEB4E142">
      <w:start w:val="1"/>
      <w:numFmt w:val="decimal"/>
      <w:lvlText w:val="%1)"/>
      <w:lvlJc w:val="left"/>
      <w:pPr>
        <w:tabs>
          <w:tab w:val="num" w:pos="-3"/>
        </w:tabs>
        <w:ind w:left="717" w:hanging="360"/>
      </w:pPr>
      <w:rPr>
        <w:rFonts w:hint="default"/>
      </w:rPr>
    </w:lvl>
    <w:lvl w:ilvl="1" w:tplc="CAB07976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4" w15:restartNumberingAfterBreak="0">
    <w:nsid w:val="169629F7"/>
    <w:multiLevelType w:val="hybridMultilevel"/>
    <w:tmpl w:val="2B14F8DC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3C205F"/>
    <w:multiLevelType w:val="hybridMultilevel"/>
    <w:tmpl w:val="1930A622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252533D2"/>
    <w:multiLevelType w:val="hybridMultilevel"/>
    <w:tmpl w:val="94A646A4"/>
    <w:lvl w:ilvl="0" w:tplc="F78AF0C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27FB0696"/>
    <w:multiLevelType w:val="hybridMultilevel"/>
    <w:tmpl w:val="D520C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C0EF9"/>
    <w:multiLevelType w:val="hybridMultilevel"/>
    <w:tmpl w:val="6BA40494"/>
    <w:lvl w:ilvl="0" w:tplc="CB90D64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C45B66"/>
    <w:multiLevelType w:val="hybridMultilevel"/>
    <w:tmpl w:val="55528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61CE7"/>
    <w:multiLevelType w:val="hybridMultilevel"/>
    <w:tmpl w:val="7AE8A676"/>
    <w:lvl w:ilvl="0" w:tplc="6AAA95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B0CBC"/>
    <w:multiLevelType w:val="hybridMultilevel"/>
    <w:tmpl w:val="84FE9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61A60"/>
    <w:multiLevelType w:val="hybridMultilevel"/>
    <w:tmpl w:val="0CC09C30"/>
    <w:lvl w:ilvl="0" w:tplc="F78AF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461A06"/>
    <w:multiLevelType w:val="hybridMultilevel"/>
    <w:tmpl w:val="23745AB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F41596F"/>
    <w:multiLevelType w:val="hybridMultilevel"/>
    <w:tmpl w:val="62BA1288"/>
    <w:lvl w:ilvl="0" w:tplc="56685114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7B0040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63A9B6E">
      <w:start w:val="1"/>
      <w:numFmt w:val="lowerLetter"/>
      <w:lvlText w:val="%3."/>
      <w:lvlJc w:val="left"/>
      <w:pPr>
        <w:tabs>
          <w:tab w:val="num" w:pos="710"/>
        </w:tabs>
        <w:ind w:left="1107" w:hanging="397"/>
      </w:pPr>
      <w:rPr>
        <w:rFonts w:hint="default"/>
      </w:rPr>
    </w:lvl>
    <w:lvl w:ilvl="3" w:tplc="CCD6E7E0">
      <w:start w:val="1"/>
      <w:numFmt w:val="decimal"/>
      <w:lvlText w:val="%4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4" w:tplc="032C0E7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B246D4"/>
    <w:multiLevelType w:val="hybridMultilevel"/>
    <w:tmpl w:val="A8986332"/>
    <w:lvl w:ilvl="0" w:tplc="F3D6EE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2A26AC0"/>
    <w:multiLevelType w:val="hybridMultilevel"/>
    <w:tmpl w:val="D55246C8"/>
    <w:lvl w:ilvl="0" w:tplc="8A8CBC8C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AE64A76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89448174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750C070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4" w:tplc="72302B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C4E66536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EA5269"/>
    <w:multiLevelType w:val="hybridMultilevel"/>
    <w:tmpl w:val="23745A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A14122"/>
    <w:multiLevelType w:val="hybridMultilevel"/>
    <w:tmpl w:val="F8C4170E"/>
    <w:lvl w:ilvl="0" w:tplc="FA6CA9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0DD199F"/>
    <w:multiLevelType w:val="hybridMultilevel"/>
    <w:tmpl w:val="C63C7E86"/>
    <w:lvl w:ilvl="0" w:tplc="716EF1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279F1"/>
    <w:multiLevelType w:val="hybridMultilevel"/>
    <w:tmpl w:val="96AE2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A50880"/>
    <w:multiLevelType w:val="hybridMultilevel"/>
    <w:tmpl w:val="8EFAA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D56C4"/>
    <w:multiLevelType w:val="hybridMultilevel"/>
    <w:tmpl w:val="F12238EA"/>
    <w:lvl w:ilvl="0" w:tplc="A88A42C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7"/>
  </w:num>
  <w:num w:numId="5">
    <w:abstractNumId w:val="13"/>
  </w:num>
  <w:num w:numId="6">
    <w:abstractNumId w:val="20"/>
  </w:num>
  <w:num w:numId="7">
    <w:abstractNumId w:val="3"/>
  </w:num>
  <w:num w:numId="8">
    <w:abstractNumId w:val="15"/>
  </w:num>
  <w:num w:numId="9">
    <w:abstractNumId w:val="0"/>
  </w:num>
  <w:num w:numId="10">
    <w:abstractNumId w:val="19"/>
  </w:num>
  <w:num w:numId="11">
    <w:abstractNumId w:val="18"/>
  </w:num>
  <w:num w:numId="12">
    <w:abstractNumId w:val="2"/>
  </w:num>
  <w:num w:numId="13">
    <w:abstractNumId w:val="4"/>
  </w:num>
  <w:num w:numId="14">
    <w:abstractNumId w:val="10"/>
  </w:num>
  <w:num w:numId="15">
    <w:abstractNumId w:val="5"/>
  </w:num>
  <w:num w:numId="16">
    <w:abstractNumId w:val="21"/>
  </w:num>
  <w:num w:numId="17">
    <w:abstractNumId w:val="7"/>
  </w:num>
  <w:num w:numId="18">
    <w:abstractNumId w:val="22"/>
  </w:num>
  <w:num w:numId="19">
    <w:abstractNumId w:val="11"/>
  </w:num>
  <w:num w:numId="20">
    <w:abstractNumId w:val="6"/>
  </w:num>
  <w:num w:numId="21">
    <w:abstractNumId w:val="12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200"/>
    <w:rsid w:val="000272BA"/>
    <w:rsid w:val="00032F91"/>
    <w:rsid w:val="000648E4"/>
    <w:rsid w:val="00085798"/>
    <w:rsid w:val="000A7A9D"/>
    <w:rsid w:val="000B38CE"/>
    <w:rsid w:val="000E44CD"/>
    <w:rsid w:val="000F5103"/>
    <w:rsid w:val="00100414"/>
    <w:rsid w:val="00107DDC"/>
    <w:rsid w:val="00112031"/>
    <w:rsid w:val="001136D8"/>
    <w:rsid w:val="001144B2"/>
    <w:rsid w:val="00141479"/>
    <w:rsid w:val="0016758D"/>
    <w:rsid w:val="0017111C"/>
    <w:rsid w:val="00195FB9"/>
    <w:rsid w:val="001E19D4"/>
    <w:rsid w:val="001F2411"/>
    <w:rsid w:val="0020521C"/>
    <w:rsid w:val="00207D36"/>
    <w:rsid w:val="0021148B"/>
    <w:rsid w:val="00217BD1"/>
    <w:rsid w:val="00236417"/>
    <w:rsid w:val="00241F2A"/>
    <w:rsid w:val="00250A5A"/>
    <w:rsid w:val="0028003F"/>
    <w:rsid w:val="002A5D35"/>
    <w:rsid w:val="002B49D1"/>
    <w:rsid w:val="002C2CB6"/>
    <w:rsid w:val="002D15FE"/>
    <w:rsid w:val="002E53AB"/>
    <w:rsid w:val="003019A0"/>
    <w:rsid w:val="00302359"/>
    <w:rsid w:val="00337EF4"/>
    <w:rsid w:val="00344988"/>
    <w:rsid w:val="00351721"/>
    <w:rsid w:val="003703E3"/>
    <w:rsid w:val="00382E4E"/>
    <w:rsid w:val="003A48A6"/>
    <w:rsid w:val="003D2292"/>
    <w:rsid w:val="003F2D2C"/>
    <w:rsid w:val="003F6D74"/>
    <w:rsid w:val="003F6EAA"/>
    <w:rsid w:val="00401879"/>
    <w:rsid w:val="00405062"/>
    <w:rsid w:val="004136AB"/>
    <w:rsid w:val="00423746"/>
    <w:rsid w:val="004318E6"/>
    <w:rsid w:val="00452EA2"/>
    <w:rsid w:val="004604C5"/>
    <w:rsid w:val="00483160"/>
    <w:rsid w:val="00491440"/>
    <w:rsid w:val="004A0942"/>
    <w:rsid w:val="004C6C12"/>
    <w:rsid w:val="004C6F18"/>
    <w:rsid w:val="004E515F"/>
    <w:rsid w:val="004F2B03"/>
    <w:rsid w:val="004F3F35"/>
    <w:rsid w:val="00506990"/>
    <w:rsid w:val="00510A61"/>
    <w:rsid w:val="0051148C"/>
    <w:rsid w:val="005206F3"/>
    <w:rsid w:val="00534651"/>
    <w:rsid w:val="00552F6E"/>
    <w:rsid w:val="0055508F"/>
    <w:rsid w:val="00567356"/>
    <w:rsid w:val="005A1DD9"/>
    <w:rsid w:val="005A6EDA"/>
    <w:rsid w:val="005B432D"/>
    <w:rsid w:val="005C69F7"/>
    <w:rsid w:val="005D25ED"/>
    <w:rsid w:val="005F6200"/>
    <w:rsid w:val="00632B64"/>
    <w:rsid w:val="0066518C"/>
    <w:rsid w:val="00665BCB"/>
    <w:rsid w:val="006678B8"/>
    <w:rsid w:val="00670773"/>
    <w:rsid w:val="00682492"/>
    <w:rsid w:val="006A2AE0"/>
    <w:rsid w:val="006B75EF"/>
    <w:rsid w:val="006F24CF"/>
    <w:rsid w:val="007036D9"/>
    <w:rsid w:val="00705D23"/>
    <w:rsid w:val="00740274"/>
    <w:rsid w:val="00741034"/>
    <w:rsid w:val="0074378D"/>
    <w:rsid w:val="00780C26"/>
    <w:rsid w:val="00781E37"/>
    <w:rsid w:val="007847D5"/>
    <w:rsid w:val="00797E62"/>
    <w:rsid w:val="007E532C"/>
    <w:rsid w:val="00805C86"/>
    <w:rsid w:val="00821A88"/>
    <w:rsid w:val="00822989"/>
    <w:rsid w:val="00847710"/>
    <w:rsid w:val="00896A1E"/>
    <w:rsid w:val="00897314"/>
    <w:rsid w:val="008978DE"/>
    <w:rsid w:val="008A08ED"/>
    <w:rsid w:val="008A414F"/>
    <w:rsid w:val="008E0EAC"/>
    <w:rsid w:val="008E147C"/>
    <w:rsid w:val="008E687B"/>
    <w:rsid w:val="008F50AF"/>
    <w:rsid w:val="00903127"/>
    <w:rsid w:val="009035F9"/>
    <w:rsid w:val="009145FC"/>
    <w:rsid w:val="00932D29"/>
    <w:rsid w:val="009454C6"/>
    <w:rsid w:val="0095058F"/>
    <w:rsid w:val="00957B90"/>
    <w:rsid w:val="00964AE7"/>
    <w:rsid w:val="00984CD8"/>
    <w:rsid w:val="009858C6"/>
    <w:rsid w:val="009931C7"/>
    <w:rsid w:val="009A18F2"/>
    <w:rsid w:val="009A431D"/>
    <w:rsid w:val="009A675D"/>
    <w:rsid w:val="009B7C06"/>
    <w:rsid w:val="009E5946"/>
    <w:rsid w:val="00A20E5E"/>
    <w:rsid w:val="00A5372F"/>
    <w:rsid w:val="00A66168"/>
    <w:rsid w:val="00A90FC4"/>
    <w:rsid w:val="00AD333A"/>
    <w:rsid w:val="00B142A3"/>
    <w:rsid w:val="00B52F60"/>
    <w:rsid w:val="00B57177"/>
    <w:rsid w:val="00B711F6"/>
    <w:rsid w:val="00B8506B"/>
    <w:rsid w:val="00B951CD"/>
    <w:rsid w:val="00BA746D"/>
    <w:rsid w:val="00BE14D8"/>
    <w:rsid w:val="00BE2C6E"/>
    <w:rsid w:val="00BE426E"/>
    <w:rsid w:val="00BE44FD"/>
    <w:rsid w:val="00C34E5F"/>
    <w:rsid w:val="00C364BD"/>
    <w:rsid w:val="00C44311"/>
    <w:rsid w:val="00C765EE"/>
    <w:rsid w:val="00C85E45"/>
    <w:rsid w:val="00C8695C"/>
    <w:rsid w:val="00C95514"/>
    <w:rsid w:val="00CA544E"/>
    <w:rsid w:val="00CD1353"/>
    <w:rsid w:val="00CE20B9"/>
    <w:rsid w:val="00D01CBF"/>
    <w:rsid w:val="00D0731A"/>
    <w:rsid w:val="00D42851"/>
    <w:rsid w:val="00D45D27"/>
    <w:rsid w:val="00D60F1E"/>
    <w:rsid w:val="00D64AC1"/>
    <w:rsid w:val="00D76D3C"/>
    <w:rsid w:val="00D97912"/>
    <w:rsid w:val="00DC6575"/>
    <w:rsid w:val="00DD5990"/>
    <w:rsid w:val="00E049B0"/>
    <w:rsid w:val="00E27520"/>
    <w:rsid w:val="00E3664A"/>
    <w:rsid w:val="00E5302E"/>
    <w:rsid w:val="00E90AB6"/>
    <w:rsid w:val="00E97B5F"/>
    <w:rsid w:val="00EB2C6B"/>
    <w:rsid w:val="00EC264D"/>
    <w:rsid w:val="00EE451D"/>
    <w:rsid w:val="00EF5602"/>
    <w:rsid w:val="00F01EBE"/>
    <w:rsid w:val="00F10623"/>
    <w:rsid w:val="00F1441E"/>
    <w:rsid w:val="00F400DC"/>
    <w:rsid w:val="00F445E0"/>
    <w:rsid w:val="00F71478"/>
    <w:rsid w:val="00F7156A"/>
    <w:rsid w:val="00F71E00"/>
    <w:rsid w:val="00F736C2"/>
    <w:rsid w:val="00F748F3"/>
    <w:rsid w:val="00F77E34"/>
    <w:rsid w:val="00F945BD"/>
    <w:rsid w:val="00FA08BC"/>
    <w:rsid w:val="00FA7D64"/>
    <w:rsid w:val="00FE1220"/>
    <w:rsid w:val="00FE29B5"/>
    <w:rsid w:val="00FE2EA4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E3BD51"/>
  <w15:docId w15:val="{BE8F8292-53BE-4562-96A1-09829195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pl-PL" w:eastAsia="en-US" w:bidi="ar-SA"/>
      </w:rPr>
    </w:rPrDefault>
    <w:pPrDefault>
      <w:pPr>
        <w:spacing w:before="73"/>
        <w:ind w:left="1582" w:right="119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506B"/>
    <w:pPr>
      <w:spacing w:before="0"/>
      <w:ind w:left="0" w:right="0" w:firstLine="0"/>
      <w:jc w:val="left"/>
    </w:pPr>
    <w:rPr>
      <w:rFonts w:eastAsia="Times New Roman"/>
      <w:color w:val="auto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F6200"/>
    <w:pPr>
      <w:keepNext/>
      <w:outlineLvl w:val="7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F6200"/>
    <w:rPr>
      <w:rFonts w:eastAsia="Times New Roman"/>
      <w:b/>
      <w:color w:val="auto"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F6200"/>
    <w:pPr>
      <w:ind w:left="720"/>
      <w:contextualSpacing/>
    </w:pPr>
  </w:style>
  <w:style w:type="paragraph" w:customStyle="1" w:styleId="Default">
    <w:name w:val="Default"/>
    <w:rsid w:val="00797E62"/>
    <w:pPr>
      <w:autoSpaceDE w:val="0"/>
      <w:autoSpaceDN w:val="0"/>
      <w:adjustRightInd w:val="0"/>
      <w:spacing w:before="0"/>
      <w:ind w:left="0" w:right="0" w:firstLine="0"/>
      <w:jc w:val="left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E20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0B9"/>
    <w:rPr>
      <w:rFonts w:eastAsia="Times New Roman"/>
      <w:color w:val="auto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2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0B9"/>
    <w:rPr>
      <w:rFonts w:eastAsia="Times New Roman"/>
      <w:color w:val="auto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57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798"/>
    <w:rPr>
      <w:rFonts w:ascii="Segoe UI" w:eastAsia="Times New Roman" w:hAnsi="Segoe UI" w:cs="Segoe UI"/>
      <w:color w:val="auto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74"/>
    <w:rPr>
      <w:rFonts w:eastAsia="Times New Roman"/>
      <w:color w:val="auto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74"/>
    <w:rPr>
      <w:rFonts w:eastAsia="Times New Roman"/>
      <w:b/>
      <w:bCs/>
      <w:color w:val="auto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E451D"/>
    <w:pPr>
      <w:spacing w:before="0"/>
      <w:ind w:left="0" w:right="0" w:firstLine="0"/>
      <w:jc w:val="left"/>
    </w:pPr>
    <w:rPr>
      <w:rFonts w:ascii="Calibri" w:eastAsia="Calibri" w:hAnsi="Calibri"/>
      <w:color w:val="auto"/>
    </w:rPr>
  </w:style>
  <w:style w:type="character" w:customStyle="1" w:styleId="BezodstpwZnak">
    <w:name w:val="Bez odstępów Znak"/>
    <w:link w:val="Bezodstpw"/>
    <w:uiPriority w:val="1"/>
    <w:locked/>
    <w:rsid w:val="00EE451D"/>
    <w:rPr>
      <w:rFonts w:ascii="Calibri" w:eastAsia="Calibri" w:hAnsi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881CC-0064-4472-BA33-7606F1D914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352DAA-57AF-4DF2-9B56-9105A03C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WOG</dc:creator>
  <cp:keywords/>
  <dc:description/>
  <cp:lastModifiedBy>Parszewska Dorota</cp:lastModifiedBy>
  <cp:revision>4</cp:revision>
  <cp:lastPrinted>2024-09-09T11:57:00Z</cp:lastPrinted>
  <dcterms:created xsi:type="dcterms:W3CDTF">2024-09-09T08:56:00Z</dcterms:created>
  <dcterms:modified xsi:type="dcterms:W3CDTF">2024-09-09T11:57:00Z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359d69c9-8e09-4542-bd5a-fd3d3406c582</vt:lpwstr>
  </property>
  <property fmtid="{D5CDD505-2E9C-101B-9397-08002B2CF9AE}" pid="3" name="bjSaver">
    <vt:lpwstr>oUjBGzXlW+xshdYms5yQOf0ODx3gniiu</vt:lpwstr>
  </property>
  <property fmtid="{D5CDD505-2E9C-101B-9397-08002B2CF9AE}" pid="4" name="bjClsUserRVM">
    <vt:lpwstr>[]</vt:lpwstr>
  </property>
  <property fmtid="{D5CDD505-2E9C-101B-9397-08002B2CF9AE}" pid="5" name="s5636:Creator type=author">
    <vt:lpwstr>WOG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10.108.146.122</vt:lpwstr>
  </property>
  <property fmtid="{D5CDD505-2E9C-101B-9397-08002B2CF9AE}" pid="11" name="bjPortionMark">
    <vt:lpwstr>[]</vt:lpwstr>
  </property>
</Properties>
</file>