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5C8F" w14:textId="1AE885F5" w:rsidR="00F4579E" w:rsidRDefault="0090199E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14:paraId="280CA055" w14:textId="6508D260" w:rsidR="004D2A7B" w:rsidRDefault="00D77B86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  <w:r w:rsidR="0083743A">
        <w:rPr>
          <w:rFonts w:ascii="Arial" w:hAnsi="Arial" w:cs="Arial"/>
          <w:b/>
          <w:sz w:val="22"/>
          <w:szCs w:val="22"/>
        </w:rPr>
        <w:t xml:space="preserve"> Nr</w:t>
      </w:r>
      <w:r w:rsidR="008C211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…./2024</w:t>
      </w:r>
    </w:p>
    <w:p w14:paraId="076FB453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46D2378B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pomiędzy </w:t>
      </w:r>
    </w:p>
    <w:p w14:paraId="123986B5" w14:textId="77777777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43F1971C" w14:textId="0534E212" w:rsidR="004D2A7B" w:rsidRPr="00071D3B" w:rsidRDefault="00970DA5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="004D2A7B"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="004D2A7B" w:rsidRPr="00071D3B">
        <w:rPr>
          <w:rFonts w:ascii="Arial" w:hAnsi="Arial" w:cs="Arial"/>
          <w:sz w:val="22"/>
          <w:szCs w:val="22"/>
        </w:rPr>
        <w:t xml:space="preserve"> z siedzibą przy </w:t>
      </w:r>
      <w:bookmarkStart w:id="0" w:name="_Hlk141950557"/>
      <w:r w:rsidR="004D2A7B" w:rsidRPr="00071D3B">
        <w:rPr>
          <w:rFonts w:ascii="Arial" w:hAnsi="Arial" w:cs="Arial"/>
          <w:sz w:val="22"/>
          <w:szCs w:val="22"/>
        </w:rPr>
        <w:t>ulicy Piotrkowskiej 135</w:t>
      </w:r>
      <w:r w:rsidR="004D2A7B">
        <w:rPr>
          <w:rFonts w:ascii="Arial" w:hAnsi="Arial" w:cs="Arial"/>
          <w:sz w:val="22"/>
          <w:szCs w:val="22"/>
        </w:rPr>
        <w:t>, NIP: 725-18-69-360 Regon: 473207482</w:t>
      </w:r>
      <w:r w:rsidR="004D2A7B" w:rsidRPr="00071D3B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63EE058" w14:textId="20495EC4" w:rsidR="004D2A7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</w:t>
      </w:r>
      <w:r w:rsidR="00D77B86">
        <w:rPr>
          <w:rFonts w:ascii="Arial" w:hAnsi="Arial" w:cs="Arial"/>
          <w:sz w:val="22"/>
          <w:szCs w:val="22"/>
        </w:rPr>
        <w:t>…………………..</w:t>
      </w:r>
    </w:p>
    <w:p w14:paraId="55315B45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618754F5" w14:textId="77777777" w:rsidR="004D2A7B" w:rsidRDefault="004D2A7B" w:rsidP="004D2A7B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1FD3349D" w14:textId="72E3B9D9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756F">
        <w:rPr>
          <w:rFonts w:ascii="Arial" w:hAnsi="Arial" w:cs="Arial"/>
          <w:bCs/>
          <w:sz w:val="22"/>
          <w:szCs w:val="22"/>
        </w:rPr>
        <w:t xml:space="preserve">firmą </w:t>
      </w:r>
      <w:r w:rsidR="00D77B86">
        <w:rPr>
          <w:rFonts w:ascii="Arial" w:hAnsi="Arial" w:cs="Arial"/>
          <w:bCs/>
          <w:sz w:val="22"/>
          <w:szCs w:val="22"/>
        </w:rPr>
        <w:t>………………………..</w:t>
      </w:r>
      <w:r w:rsidR="0083743A">
        <w:rPr>
          <w:rFonts w:ascii="Arial" w:hAnsi="Arial" w:cs="Arial"/>
          <w:bCs/>
          <w:sz w:val="22"/>
          <w:szCs w:val="22"/>
        </w:rPr>
        <w:t xml:space="preserve">  z siedzibą w </w:t>
      </w:r>
      <w:r w:rsidR="00D77B86">
        <w:rPr>
          <w:rFonts w:ascii="Arial" w:hAnsi="Arial" w:cs="Arial"/>
          <w:bCs/>
          <w:sz w:val="22"/>
          <w:szCs w:val="22"/>
        </w:rPr>
        <w:t>…………….</w:t>
      </w:r>
      <w:r w:rsidR="0083743A">
        <w:rPr>
          <w:rFonts w:ascii="Arial" w:hAnsi="Arial" w:cs="Arial"/>
          <w:bCs/>
          <w:sz w:val="22"/>
          <w:szCs w:val="22"/>
        </w:rPr>
        <w:t xml:space="preserve"> przy ul. </w:t>
      </w:r>
      <w:r w:rsidR="00D77B86">
        <w:rPr>
          <w:rFonts w:ascii="Arial" w:hAnsi="Arial" w:cs="Arial"/>
          <w:bCs/>
          <w:sz w:val="22"/>
          <w:szCs w:val="22"/>
        </w:rPr>
        <w:t>……………………</w:t>
      </w:r>
    </w:p>
    <w:p w14:paraId="04963D4F" w14:textId="00505135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D77B86">
        <w:rPr>
          <w:rFonts w:ascii="Arial" w:hAnsi="Arial" w:cs="Arial"/>
          <w:bCs/>
          <w:sz w:val="22"/>
          <w:szCs w:val="22"/>
        </w:rPr>
        <w:t>………………..</w:t>
      </w:r>
      <w:r>
        <w:rPr>
          <w:rFonts w:ascii="Arial" w:hAnsi="Arial" w:cs="Arial"/>
          <w:bCs/>
          <w:sz w:val="22"/>
          <w:szCs w:val="22"/>
        </w:rPr>
        <w:t xml:space="preserve">, Regon </w:t>
      </w:r>
      <w:r w:rsidR="00D77B86">
        <w:rPr>
          <w:rFonts w:ascii="Arial" w:hAnsi="Arial" w:cs="Arial"/>
          <w:bCs/>
          <w:sz w:val="22"/>
          <w:szCs w:val="22"/>
        </w:rPr>
        <w:t>……………………</w:t>
      </w:r>
    </w:p>
    <w:p w14:paraId="12BAC41D" w14:textId="61CC6758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przez </w:t>
      </w:r>
      <w:r w:rsidR="00D77B86">
        <w:rPr>
          <w:rFonts w:ascii="Arial" w:hAnsi="Arial" w:cs="Arial"/>
          <w:sz w:val="22"/>
          <w:szCs w:val="22"/>
        </w:rPr>
        <w:t>……………………</w:t>
      </w:r>
    </w:p>
    <w:p w14:paraId="220239CB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4A6FEF7F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343B14E" w14:textId="67E665A1" w:rsidR="004D2A7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faktem, iż wartość zamówienia nie przekracza kwoty 130 000 zł bez podatku od towarów i usług, niniejsza umowa została zawarta z </w:t>
      </w:r>
      <w:r w:rsidR="00AA4E33">
        <w:rPr>
          <w:rFonts w:ascii="Arial" w:hAnsi="Arial" w:cs="Arial"/>
          <w:sz w:val="22"/>
          <w:szCs w:val="22"/>
        </w:rPr>
        <w:t>wyłączeniem przepisów ustawy z dnia 11 </w:t>
      </w:r>
      <w:r>
        <w:rPr>
          <w:rFonts w:ascii="Arial" w:hAnsi="Arial" w:cs="Arial"/>
          <w:sz w:val="22"/>
          <w:szCs w:val="22"/>
        </w:rPr>
        <w:t>września 2019 r. Prawo zamówień publicznych (</w:t>
      </w:r>
      <w:r w:rsidR="00C352E4">
        <w:rPr>
          <w:rFonts w:ascii="Arial" w:hAnsi="Arial" w:cs="Arial"/>
          <w:sz w:val="22"/>
          <w:szCs w:val="22"/>
        </w:rPr>
        <w:t>tj.:</w:t>
      </w:r>
      <w:r>
        <w:rPr>
          <w:rFonts w:ascii="Arial" w:hAnsi="Arial" w:cs="Arial"/>
          <w:sz w:val="22"/>
          <w:szCs w:val="22"/>
        </w:rPr>
        <w:t>Dz.U. 202</w:t>
      </w:r>
      <w:r w:rsidR="00EE7198">
        <w:rPr>
          <w:rFonts w:ascii="Arial" w:hAnsi="Arial" w:cs="Arial"/>
          <w:sz w:val="22"/>
          <w:szCs w:val="22"/>
        </w:rPr>
        <w:t>3.1605</w:t>
      </w:r>
      <w:r>
        <w:rPr>
          <w:rFonts w:ascii="Arial" w:hAnsi="Arial" w:cs="Arial"/>
          <w:sz w:val="22"/>
          <w:szCs w:val="22"/>
        </w:rPr>
        <w:t xml:space="preserve"> ze zm.),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oparciu o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dyspozycje art. 2 ust. 1 pkt 1 w.w. ustawy. Zamówienia udzielono Wykonawcy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postępowaniu (Nr sprawy Adm.VI.</w:t>
      </w:r>
      <w:r w:rsidR="00AD671A">
        <w:rPr>
          <w:rFonts w:ascii="Arial" w:hAnsi="Arial" w:cs="Arial"/>
          <w:sz w:val="22"/>
          <w:szCs w:val="22"/>
        </w:rPr>
        <w:t>043</w:t>
      </w:r>
      <w:r w:rsidR="00EE7198">
        <w:rPr>
          <w:rFonts w:ascii="Arial" w:hAnsi="Arial" w:cs="Arial"/>
          <w:sz w:val="22"/>
          <w:szCs w:val="22"/>
        </w:rPr>
        <w:t>.</w:t>
      </w:r>
      <w:r w:rsidR="009F462C">
        <w:rPr>
          <w:rFonts w:ascii="Arial" w:hAnsi="Arial" w:cs="Arial"/>
          <w:sz w:val="22"/>
          <w:szCs w:val="22"/>
        </w:rPr>
        <w:t>5</w:t>
      </w:r>
      <w:r w:rsidR="00406333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) na podstawie Regulaminu udzielania zamówień publicznych w Wojewódzkim Sądzie Administracyjnym w Łodzi, których wartość jest niższa niż 130 000 zł</w:t>
      </w:r>
      <w:r w:rsidR="00401D20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>netto.</w:t>
      </w:r>
    </w:p>
    <w:p w14:paraId="4C3FF105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0E1F76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54D9D91E" w14:textId="006ED49C" w:rsidR="00A53A87" w:rsidRDefault="00A53A87" w:rsidP="00A57CF4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</w:t>
      </w:r>
      <w:r w:rsidR="00C352E4">
        <w:rPr>
          <w:rFonts w:ascii="Arial" w:hAnsi="Arial" w:cs="Arial"/>
          <w:sz w:val="22"/>
          <w:szCs w:val="22"/>
        </w:rPr>
        <w:t xml:space="preserve"> sprzedaż</w:t>
      </w:r>
      <w:r w:rsidR="006C1B4F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 xml:space="preserve">przez Wykonawcę Zamawiającemu </w:t>
      </w:r>
      <w:r w:rsidR="00A93FC4">
        <w:rPr>
          <w:rFonts w:ascii="Arial" w:hAnsi="Arial" w:cs="Arial"/>
          <w:sz w:val="22"/>
          <w:szCs w:val="22"/>
        </w:rPr>
        <w:t xml:space="preserve">przełącznika sieciowego </w:t>
      </w:r>
      <w:r>
        <w:rPr>
          <w:rFonts w:ascii="Arial" w:hAnsi="Arial" w:cs="Arial"/>
          <w:sz w:val="22"/>
          <w:szCs w:val="22"/>
        </w:rPr>
        <w:t>wyszczególnionego w ofercie Wykonawcy stanowiącej załącznik Nr 1 do niniejszej umowy</w:t>
      </w:r>
      <w:r w:rsidR="000641BC">
        <w:rPr>
          <w:rFonts w:ascii="Arial" w:hAnsi="Arial" w:cs="Arial"/>
          <w:sz w:val="22"/>
          <w:szCs w:val="22"/>
        </w:rPr>
        <w:t xml:space="preserve"> – zwany</w:t>
      </w:r>
      <w:r w:rsidR="00BA7660">
        <w:rPr>
          <w:rFonts w:ascii="Arial" w:hAnsi="Arial" w:cs="Arial"/>
          <w:sz w:val="22"/>
          <w:szCs w:val="22"/>
        </w:rPr>
        <w:t>m</w:t>
      </w:r>
      <w:r w:rsidR="000641BC">
        <w:rPr>
          <w:rFonts w:ascii="Arial" w:hAnsi="Arial" w:cs="Arial"/>
          <w:sz w:val="22"/>
          <w:szCs w:val="22"/>
        </w:rPr>
        <w:t xml:space="preserve"> również dalej „sprzętem” lub „towarem”</w:t>
      </w:r>
      <w:r w:rsidR="006C1B4F">
        <w:rPr>
          <w:rFonts w:ascii="Arial" w:hAnsi="Arial" w:cs="Arial"/>
          <w:sz w:val="22"/>
          <w:szCs w:val="22"/>
        </w:rPr>
        <w:t>.</w:t>
      </w:r>
      <w:r w:rsidR="00C352E4">
        <w:rPr>
          <w:rFonts w:ascii="Arial" w:hAnsi="Arial" w:cs="Arial"/>
          <w:sz w:val="22"/>
          <w:szCs w:val="22"/>
        </w:rPr>
        <w:t xml:space="preserve"> Przedmiot umowy obejmuje również dostawę wraz z wniesieniem </w:t>
      </w:r>
      <w:r w:rsidR="000641BC">
        <w:rPr>
          <w:rFonts w:ascii="Arial" w:hAnsi="Arial" w:cs="Arial"/>
          <w:sz w:val="22"/>
          <w:szCs w:val="22"/>
        </w:rPr>
        <w:t>sprzętu</w:t>
      </w:r>
      <w:r>
        <w:rPr>
          <w:rFonts w:ascii="Arial" w:hAnsi="Arial" w:cs="Arial"/>
          <w:sz w:val="22"/>
          <w:szCs w:val="22"/>
        </w:rPr>
        <w:t xml:space="preserve"> do pomieszcze</w:t>
      </w:r>
      <w:r w:rsidR="00A93FC4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wskazan</w:t>
      </w:r>
      <w:r w:rsidR="00A93FC4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przez Zamawiającego w jego siedzibie</w:t>
      </w:r>
      <w:r w:rsidR="000641BC">
        <w:rPr>
          <w:rFonts w:ascii="Arial" w:hAnsi="Arial" w:cs="Arial"/>
          <w:sz w:val="22"/>
          <w:szCs w:val="22"/>
        </w:rPr>
        <w:t xml:space="preserve"> w Łodzi </w:t>
      </w:r>
      <w:r>
        <w:rPr>
          <w:rFonts w:ascii="Arial" w:hAnsi="Arial" w:cs="Arial"/>
          <w:sz w:val="22"/>
          <w:szCs w:val="22"/>
        </w:rPr>
        <w:t xml:space="preserve"> przy ul. Piotrkowskiej 135.</w:t>
      </w:r>
    </w:p>
    <w:p w14:paraId="446B3947" w14:textId="285357F0" w:rsidR="00A53A87" w:rsidRPr="00A93FC4" w:rsidRDefault="00A53A87" w:rsidP="00A53A87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Dostarczony s</w:t>
      </w:r>
      <w:r w:rsidR="00AC28DE">
        <w:rPr>
          <w:rFonts w:ascii="Arial" w:hAnsi="Arial" w:cs="Arial"/>
          <w:sz w:val="22"/>
          <w:szCs w:val="22"/>
        </w:rPr>
        <w:t>przęt</w:t>
      </w:r>
      <w:r>
        <w:rPr>
          <w:rFonts w:ascii="Arial" w:hAnsi="Arial" w:cs="Arial"/>
          <w:sz w:val="22"/>
          <w:szCs w:val="22"/>
        </w:rPr>
        <w:t xml:space="preserve"> musi być fabrycznie nowy</w:t>
      </w:r>
      <w:r w:rsidR="000641BC">
        <w:rPr>
          <w:rFonts w:ascii="Arial" w:hAnsi="Arial" w:cs="Arial"/>
          <w:sz w:val="22"/>
          <w:szCs w:val="22"/>
        </w:rPr>
        <w:t xml:space="preserve"> ( wyprodukowany nie później niż </w:t>
      </w:r>
      <w:r w:rsidR="005E69D5">
        <w:rPr>
          <w:rFonts w:ascii="Arial" w:hAnsi="Arial" w:cs="Arial"/>
          <w:sz w:val="22"/>
          <w:szCs w:val="22"/>
        </w:rPr>
        <w:t>w 202</w:t>
      </w:r>
      <w:r w:rsidR="003F01B0">
        <w:rPr>
          <w:rFonts w:ascii="Arial" w:hAnsi="Arial" w:cs="Arial"/>
          <w:sz w:val="22"/>
          <w:szCs w:val="22"/>
        </w:rPr>
        <w:t>4</w:t>
      </w:r>
      <w:r w:rsidR="005E69D5">
        <w:rPr>
          <w:rFonts w:ascii="Arial" w:hAnsi="Arial" w:cs="Arial"/>
          <w:sz w:val="22"/>
          <w:szCs w:val="22"/>
        </w:rPr>
        <w:t xml:space="preserve"> roku</w:t>
      </w:r>
      <w:r w:rsidR="000641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-1"/>
          <w:sz w:val="22"/>
          <w:szCs w:val="22"/>
        </w:rPr>
        <w:t>kompletny, sprawny technicznie</w:t>
      </w:r>
      <w:r w:rsidR="006E01BB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6081296A" w14:textId="0A054937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wersji demonstracyjnej zamawianego sprzętu</w:t>
      </w:r>
      <w:r w:rsidR="002A7365">
        <w:rPr>
          <w:rFonts w:ascii="Arial" w:hAnsi="Arial" w:cs="Arial"/>
          <w:sz w:val="22"/>
          <w:szCs w:val="22"/>
        </w:rPr>
        <w:t>.</w:t>
      </w:r>
    </w:p>
    <w:p w14:paraId="72B00784" w14:textId="6F723B3D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0641BC">
        <w:rPr>
          <w:rFonts w:ascii="Arial" w:hAnsi="Arial" w:cs="Arial"/>
          <w:sz w:val="22"/>
          <w:szCs w:val="22"/>
        </w:rPr>
        <w:t>e sprzętem</w:t>
      </w:r>
      <w:r>
        <w:rPr>
          <w:rFonts w:ascii="Arial" w:hAnsi="Arial" w:cs="Arial"/>
          <w:sz w:val="22"/>
          <w:szCs w:val="22"/>
        </w:rPr>
        <w:t>, aż do momentu, gdy zostanie on dostarczony do miejsca przeznaczenia i wniesiony do pomieszcze</w:t>
      </w:r>
      <w:r w:rsidR="00A93FC4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wskazan</w:t>
      </w:r>
      <w:r w:rsidR="00A93FC4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przez Zamawiającego. Sytuacja ta dotyczy także sprzętu naprawianego w okresie gwarancji.</w:t>
      </w:r>
    </w:p>
    <w:p w14:paraId="3115ACD6" w14:textId="6EDC4AF6" w:rsidR="00D12AEC" w:rsidRPr="00CF1D39" w:rsidRDefault="00D12AEC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7B2F">
        <w:rPr>
          <w:rFonts w:ascii="Arial" w:eastAsia="Calibri" w:hAnsi="Arial" w:cs="Arial"/>
          <w:sz w:val="22"/>
          <w:szCs w:val="22"/>
          <w:lang w:eastAsia="en-US"/>
        </w:rPr>
        <w:t>Wykonawca oświadcza, że jest ubezpieczony od odpowiedzialności cywilnej w zakresie prowadzonej przez siebie działalności i przez cały okres obowiązywania niniejszej umowy posiada</w:t>
      </w:r>
      <w:r w:rsidR="009F42B4">
        <w:rPr>
          <w:rFonts w:ascii="Arial" w:eastAsia="Calibri" w:hAnsi="Arial" w:cs="Arial"/>
          <w:sz w:val="22"/>
          <w:szCs w:val="22"/>
          <w:lang w:eastAsia="en-US"/>
        </w:rPr>
        <w:t>ć</w:t>
      </w:r>
      <w:r w:rsidRPr="00D47B2F">
        <w:rPr>
          <w:rFonts w:ascii="Arial" w:eastAsia="Calibri" w:hAnsi="Arial" w:cs="Arial"/>
          <w:sz w:val="22"/>
          <w:szCs w:val="22"/>
          <w:lang w:eastAsia="en-US"/>
        </w:rPr>
        <w:t xml:space="preserve"> będzie aktualną polisę ubezpieczeniową.</w:t>
      </w:r>
    </w:p>
    <w:p w14:paraId="661D3FD2" w14:textId="6C8BE72A" w:rsidR="00A53A87" w:rsidRDefault="00BA7660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u</w:t>
      </w:r>
      <w:r w:rsidR="00A53A87">
        <w:rPr>
          <w:rFonts w:ascii="Arial" w:hAnsi="Arial" w:cs="Arial"/>
          <w:sz w:val="22"/>
          <w:szCs w:val="22"/>
        </w:rPr>
        <w:t>mowa realizowana będzie z należy</w:t>
      </w:r>
      <w:r w:rsidR="006148B2">
        <w:rPr>
          <w:rFonts w:ascii="Arial" w:hAnsi="Arial" w:cs="Arial"/>
          <w:sz w:val="22"/>
          <w:szCs w:val="22"/>
        </w:rPr>
        <w:t>tą starannością, zgodnie z </w:t>
      </w:r>
      <w:r w:rsidR="00A53A87">
        <w:rPr>
          <w:rFonts w:ascii="Arial" w:hAnsi="Arial" w:cs="Arial"/>
          <w:sz w:val="22"/>
          <w:szCs w:val="22"/>
        </w:rPr>
        <w:t xml:space="preserve">opisem przedmiotu zamówienia oraz ofertą </w:t>
      </w:r>
      <w:r w:rsidR="008F139B">
        <w:rPr>
          <w:rFonts w:ascii="Arial" w:hAnsi="Arial" w:cs="Arial"/>
          <w:sz w:val="22"/>
          <w:szCs w:val="22"/>
        </w:rPr>
        <w:t xml:space="preserve">i </w:t>
      </w:r>
      <w:r w:rsidR="00A53A87">
        <w:rPr>
          <w:rFonts w:ascii="Arial" w:hAnsi="Arial" w:cs="Arial"/>
          <w:sz w:val="22"/>
          <w:szCs w:val="22"/>
        </w:rPr>
        <w:t>na warunkach opisanych w niniejszej umowie.</w:t>
      </w:r>
    </w:p>
    <w:p w14:paraId="0B2658A6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58ED8D5B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54BA8B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Termin realizacji umowy</w:t>
      </w:r>
    </w:p>
    <w:p w14:paraId="49854235" w14:textId="2EDBA8E8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termin wykonania przedmiotu umowy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82578F">
        <w:rPr>
          <w:rFonts w:ascii="Arial" w:hAnsi="Arial" w:cs="Arial"/>
          <w:b/>
          <w:sz w:val="22"/>
          <w:szCs w:val="22"/>
        </w:rPr>
        <w:t>21</w:t>
      </w:r>
      <w:r w:rsidR="00AC28DE">
        <w:rPr>
          <w:rFonts w:ascii="Arial" w:hAnsi="Arial" w:cs="Arial"/>
          <w:b/>
          <w:sz w:val="22"/>
          <w:szCs w:val="22"/>
        </w:rPr>
        <w:t xml:space="preserve"> dni kalendarzowych liczonych </w:t>
      </w:r>
      <w:r>
        <w:rPr>
          <w:rFonts w:ascii="Arial" w:hAnsi="Arial" w:cs="Arial"/>
          <w:b/>
          <w:sz w:val="22"/>
          <w:szCs w:val="22"/>
        </w:rPr>
        <w:t>od daty podpisania umowy</w:t>
      </w:r>
      <w:r w:rsidR="00F50300">
        <w:rPr>
          <w:rFonts w:ascii="Arial" w:hAnsi="Arial" w:cs="Arial"/>
          <w:b/>
          <w:sz w:val="22"/>
          <w:szCs w:val="22"/>
        </w:rPr>
        <w:t>.</w:t>
      </w:r>
    </w:p>
    <w:p w14:paraId="1849D1AF" w14:textId="0FAD7F28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jeden dzień przed dostawą Wykonawca poinformuje </w:t>
      </w:r>
      <w:r w:rsidR="00A874A1">
        <w:rPr>
          <w:rFonts w:ascii="Arial" w:hAnsi="Arial" w:cs="Arial"/>
          <w:sz w:val="22"/>
          <w:szCs w:val="22"/>
        </w:rPr>
        <w:t xml:space="preserve">o tym </w:t>
      </w:r>
      <w:r>
        <w:rPr>
          <w:rFonts w:ascii="Arial" w:hAnsi="Arial" w:cs="Arial"/>
          <w:sz w:val="22"/>
          <w:szCs w:val="22"/>
        </w:rPr>
        <w:t>Zamawiającego</w:t>
      </w:r>
      <w:r w:rsidR="0080631F">
        <w:rPr>
          <w:rFonts w:ascii="Arial" w:hAnsi="Arial" w:cs="Arial"/>
          <w:sz w:val="22"/>
          <w:szCs w:val="22"/>
        </w:rPr>
        <w:t xml:space="preserve"> </w:t>
      </w:r>
      <w:r w:rsidR="00CF1D39">
        <w:rPr>
          <w:rFonts w:ascii="Arial" w:hAnsi="Arial" w:cs="Arial"/>
          <w:sz w:val="22"/>
          <w:szCs w:val="22"/>
        </w:rPr>
        <w:t xml:space="preserve">przesyłając informację na adres email </w:t>
      </w:r>
      <w:r w:rsidR="003A3163">
        <w:rPr>
          <w:rFonts w:ascii="Arial" w:hAnsi="Arial" w:cs="Arial"/>
          <w:sz w:val="22"/>
          <w:szCs w:val="22"/>
        </w:rPr>
        <w:t>………</w:t>
      </w:r>
      <w:r w:rsidR="000B03F9">
        <w:rPr>
          <w:rFonts w:ascii="Arial" w:hAnsi="Arial" w:cs="Arial"/>
          <w:sz w:val="22"/>
          <w:szCs w:val="22"/>
        </w:rPr>
        <w:t>………………………</w:t>
      </w:r>
      <w:r w:rsidR="003A3163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FDE5A9" w14:textId="34A23F2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 zosta</w:t>
      </w:r>
      <w:r w:rsidR="007143B6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 zrealizowana w dni robocze, w godzinach od 8.00 do 15.00.</w:t>
      </w:r>
    </w:p>
    <w:p w14:paraId="41608259" w14:textId="476AC13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wykonania umowy uważa się dzień, w którym Zamawiający odbierze przedmiot </w:t>
      </w:r>
      <w:r w:rsidR="0080631F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bez zastrzeżeń co zostanie potwierdzone w protokole odbiorowym podpisanym przez przedstawicieli obydwu stron.</w:t>
      </w:r>
    </w:p>
    <w:p w14:paraId="2E757723" w14:textId="77777777" w:rsidR="00A53A87" w:rsidRDefault="00A53A87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zmiany terminu realizacji umowy, w przypadku zaistnienia okoliczności, których nie można było przewidzieć w chwili jej zawierania. </w:t>
      </w:r>
    </w:p>
    <w:p w14:paraId="5A4B4FDC" w14:textId="321699D0" w:rsidR="007143B6" w:rsidRDefault="007143B6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dni kalendarzowe należy rozumieć – dni z uwzględnieniem sobót, niedziel i dni wolnych od pracy. Gdy koniec terminu przypada na dzień </w:t>
      </w:r>
      <w:r w:rsidR="00701C3E">
        <w:rPr>
          <w:rFonts w:ascii="Arial" w:hAnsi="Arial" w:cs="Arial"/>
          <w:sz w:val="22"/>
          <w:szCs w:val="22"/>
        </w:rPr>
        <w:t>ustawowo</w:t>
      </w:r>
      <w:r>
        <w:rPr>
          <w:rFonts w:ascii="Arial" w:hAnsi="Arial" w:cs="Arial"/>
          <w:sz w:val="22"/>
          <w:szCs w:val="22"/>
        </w:rPr>
        <w:t xml:space="preserve"> wolny od pracy termin upływa dnia następnego.</w:t>
      </w:r>
    </w:p>
    <w:p w14:paraId="6B683548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Wynagrodzenie</w:t>
      </w:r>
    </w:p>
    <w:p w14:paraId="4640E1B0" w14:textId="1908023D" w:rsidR="00A53A87" w:rsidRDefault="00A53A87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 wyszczególnion</w:t>
      </w:r>
      <w:r w:rsidR="00701C3E">
        <w:rPr>
          <w:rFonts w:ascii="Arial" w:hAnsi="Arial" w:cs="Arial"/>
          <w:sz w:val="22"/>
          <w:szCs w:val="22"/>
        </w:rPr>
        <w:t>ych</w:t>
      </w:r>
      <w:r w:rsidR="004A4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ofercie Wykonawcy </w:t>
      </w:r>
      <w:r w:rsidR="006148B2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zaakceptowan</w:t>
      </w:r>
      <w:r w:rsidR="004A408F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przez Zamawiającego.</w:t>
      </w:r>
    </w:p>
    <w:p w14:paraId="421EFB33" w14:textId="2B5B1319" w:rsidR="00A53A87" w:rsidRDefault="00A53A87" w:rsidP="00C60823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to ustala się w kwocie </w:t>
      </w:r>
      <w:r w:rsidR="003C256D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AB42A1">
        <w:rPr>
          <w:rFonts w:ascii="Arial" w:hAnsi="Arial" w:cs="Arial"/>
          <w:bCs/>
          <w:sz w:val="22"/>
          <w:szCs w:val="22"/>
        </w:rPr>
        <w:t>kwotę brutto</w:t>
      </w:r>
      <w:r w:rsidR="004B1CFB" w:rsidRPr="00AB42A1">
        <w:rPr>
          <w:rFonts w:ascii="Arial" w:hAnsi="Arial" w:cs="Arial"/>
          <w:bCs/>
          <w:sz w:val="22"/>
          <w:szCs w:val="22"/>
        </w:rPr>
        <w:t xml:space="preserve"> </w:t>
      </w:r>
      <w:r w:rsidR="003C256D">
        <w:rPr>
          <w:rFonts w:ascii="Arial" w:hAnsi="Arial" w:cs="Arial"/>
          <w:bCs/>
          <w:sz w:val="22"/>
          <w:szCs w:val="22"/>
        </w:rPr>
        <w:t>………….</w:t>
      </w:r>
      <w:r w:rsidRPr="00AB42A1">
        <w:rPr>
          <w:rFonts w:ascii="Arial" w:hAnsi="Arial" w:cs="Arial"/>
          <w:bCs/>
          <w:sz w:val="22"/>
          <w:szCs w:val="22"/>
        </w:rPr>
        <w:t xml:space="preserve"> zł (słownie:</w:t>
      </w:r>
      <w:r w:rsidR="003C256D">
        <w:rPr>
          <w:rFonts w:ascii="Arial" w:hAnsi="Arial" w:cs="Arial"/>
          <w:bCs/>
          <w:sz w:val="22"/>
          <w:szCs w:val="22"/>
        </w:rPr>
        <w:t>…………………………………………..</w:t>
      </w:r>
      <w:r w:rsidR="00977795">
        <w:rPr>
          <w:rFonts w:ascii="Arial" w:hAnsi="Arial" w:cs="Arial"/>
          <w:bCs/>
          <w:sz w:val="22"/>
          <w:szCs w:val="22"/>
        </w:rPr>
        <w:t>)</w:t>
      </w:r>
      <w:r w:rsidRPr="00AB42A1">
        <w:rPr>
          <w:rFonts w:ascii="Arial" w:hAnsi="Arial" w:cs="Arial"/>
          <w:bCs/>
          <w:sz w:val="22"/>
          <w:szCs w:val="22"/>
        </w:rPr>
        <w:t>.</w:t>
      </w:r>
    </w:p>
    <w:p w14:paraId="39979A56" w14:textId="320034DE" w:rsidR="00A53A87" w:rsidRDefault="008066F5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jest protokół </w:t>
      </w:r>
      <w:bookmarkStart w:id="1" w:name="_Hlk141952628"/>
      <w:r>
        <w:rPr>
          <w:rFonts w:ascii="Arial" w:hAnsi="Arial" w:cs="Arial"/>
          <w:sz w:val="22"/>
          <w:szCs w:val="22"/>
        </w:rPr>
        <w:t>odbioru bez zastrzeżeń</w:t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bookmarkStart w:id="2" w:name="_Hlk141952694"/>
      <w:r>
        <w:rPr>
          <w:rFonts w:ascii="Arial" w:hAnsi="Arial" w:cs="Arial"/>
          <w:sz w:val="22"/>
          <w:szCs w:val="22"/>
        </w:rPr>
        <w:t xml:space="preserve">podpisany przez przedstawicieli </w:t>
      </w:r>
      <w:r w:rsidR="005335F6">
        <w:rPr>
          <w:rFonts w:ascii="Arial" w:hAnsi="Arial" w:cs="Arial"/>
          <w:sz w:val="22"/>
          <w:szCs w:val="22"/>
        </w:rPr>
        <w:t xml:space="preserve">obydwu </w:t>
      </w:r>
      <w:r>
        <w:rPr>
          <w:rFonts w:ascii="Arial" w:hAnsi="Arial" w:cs="Arial"/>
          <w:sz w:val="22"/>
          <w:szCs w:val="22"/>
        </w:rPr>
        <w:t>stron umowy.</w:t>
      </w:r>
      <w:r w:rsidR="00A53A8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339C67" w14:textId="13D41E64" w:rsidR="00701C3E" w:rsidRDefault="00701C3E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będzie wystawiona na Wojewódzki Sąd Administracyjny w Łodzi </w:t>
      </w:r>
      <w:r w:rsidR="003707EF">
        <w:rPr>
          <w:rFonts w:ascii="Arial" w:hAnsi="Arial" w:cs="Arial"/>
          <w:sz w:val="22"/>
          <w:szCs w:val="22"/>
        </w:rPr>
        <w:t xml:space="preserve">z siedzibą przy </w:t>
      </w:r>
      <w:r w:rsidRPr="00701C3E">
        <w:rPr>
          <w:rFonts w:ascii="Arial" w:hAnsi="Arial" w:cs="Arial"/>
          <w:sz w:val="22"/>
          <w:szCs w:val="22"/>
        </w:rPr>
        <w:t>ulicy Piotrkowskiej 135, NIP: 725-18-69-360 Regon: 473207482</w:t>
      </w:r>
      <w:r>
        <w:rPr>
          <w:rFonts w:ascii="Arial" w:hAnsi="Arial" w:cs="Arial"/>
          <w:sz w:val="22"/>
          <w:szCs w:val="22"/>
        </w:rPr>
        <w:t>;</w:t>
      </w:r>
    </w:p>
    <w:p w14:paraId="60931227" w14:textId="2E6FD1FD" w:rsidR="00DD5B8A" w:rsidRDefault="00DD5B8A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3EE3">
        <w:rPr>
          <w:rStyle w:val="FontStyle14"/>
          <w:rFonts w:ascii="Arial" w:hAnsi="Arial" w:cs="Arial"/>
        </w:rPr>
        <w:t>Wynagrodzenie</w:t>
      </w:r>
      <w:r w:rsidR="008066F5">
        <w:rPr>
          <w:rStyle w:val="FontStyle14"/>
          <w:rFonts w:ascii="Arial" w:hAnsi="Arial" w:cs="Arial"/>
        </w:rPr>
        <w:t>,</w:t>
      </w:r>
      <w:r w:rsidRPr="00F73EE3">
        <w:rPr>
          <w:rStyle w:val="FontStyle14"/>
          <w:rFonts w:ascii="Arial" w:hAnsi="Arial" w:cs="Arial"/>
        </w:rPr>
        <w:t xml:space="preserve"> </w:t>
      </w:r>
      <w:r w:rsidR="008066F5">
        <w:rPr>
          <w:rFonts w:ascii="Arial" w:hAnsi="Arial" w:cs="Arial"/>
          <w:sz w:val="22"/>
          <w:szCs w:val="22"/>
        </w:rPr>
        <w:t>o którym mowa w ust. 2</w:t>
      </w:r>
      <w:r w:rsidR="0015734A"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Style w:val="FontStyle14"/>
          <w:rFonts w:ascii="Arial" w:hAnsi="Arial" w:cs="Arial"/>
        </w:rPr>
        <w:t xml:space="preserve">płatne będzie w terminie 14 dni liczonych od daty </w:t>
      </w:r>
      <w:r w:rsidR="00AD7784">
        <w:rPr>
          <w:rStyle w:val="FontStyle14"/>
          <w:rFonts w:ascii="Arial" w:hAnsi="Arial" w:cs="Arial"/>
        </w:rPr>
        <w:t>wystawienia</w:t>
      </w:r>
      <w:r w:rsidRPr="00F73EE3">
        <w:rPr>
          <w:rStyle w:val="FontStyle14"/>
          <w:rFonts w:ascii="Arial" w:hAnsi="Arial" w:cs="Arial"/>
        </w:rPr>
        <w:t xml:space="preserve"> faktury</w:t>
      </w:r>
      <w:r w:rsidRPr="00F73EE3">
        <w:rPr>
          <w:rFonts w:ascii="Arial" w:hAnsi="Arial" w:cs="Arial"/>
          <w:sz w:val="22"/>
          <w:szCs w:val="22"/>
        </w:rPr>
        <w:t xml:space="preserve"> </w:t>
      </w:r>
      <w:r w:rsidR="00030556">
        <w:rPr>
          <w:rFonts w:ascii="Arial" w:hAnsi="Arial" w:cs="Arial"/>
          <w:sz w:val="22"/>
          <w:szCs w:val="22"/>
        </w:rPr>
        <w:t xml:space="preserve">Zamawiającemu, </w:t>
      </w:r>
      <w:r w:rsidRPr="00F73EE3">
        <w:rPr>
          <w:rFonts w:ascii="Arial" w:hAnsi="Arial" w:cs="Arial"/>
          <w:sz w:val="22"/>
          <w:szCs w:val="22"/>
        </w:rPr>
        <w:t>na nr konta bankowego należącego do Wykonawcy, podanego na fakturze, który jest zgłoszony do</w:t>
      </w:r>
      <w:r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Fonts w:ascii="Arial" w:hAnsi="Arial" w:cs="Arial"/>
          <w:sz w:val="22"/>
          <w:szCs w:val="22"/>
        </w:rPr>
        <w:t>wykazu podmiotów zarejestrowanych jako podatnicy VAT, niezarejestrowanych oraz wykreślonych i przywróconych do rejestru tzw</w:t>
      </w:r>
      <w:r w:rsidR="006148B2">
        <w:rPr>
          <w:rFonts w:ascii="Arial" w:hAnsi="Arial" w:cs="Arial"/>
          <w:sz w:val="22"/>
          <w:szCs w:val="22"/>
        </w:rPr>
        <w:t xml:space="preserve">. Białej Listy Podatników VAT. </w:t>
      </w:r>
      <w:r w:rsidRPr="00F73EE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2CAC2F46" w14:textId="127F4445" w:rsidR="00701C3E" w:rsidRPr="005F6AD1" w:rsidRDefault="00701C3E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Style w:val="FontStyle14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datę zapłaty Strony ustalają datę obciążenia  rachunku bankowego Zamawiającego</w:t>
      </w:r>
      <w:r w:rsidR="004A408F">
        <w:rPr>
          <w:rFonts w:ascii="Arial" w:hAnsi="Arial" w:cs="Arial"/>
          <w:sz w:val="22"/>
          <w:szCs w:val="22"/>
        </w:rPr>
        <w:t>.</w:t>
      </w:r>
    </w:p>
    <w:p w14:paraId="052C551D" w14:textId="217AD2BB" w:rsidR="00DD5B8A" w:rsidRPr="008066F5" w:rsidRDefault="00DD5B8A" w:rsidP="008066F5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0C9DF14" w14:textId="4A15339C" w:rsidR="00DD5B8A" w:rsidRPr="008066F5" w:rsidRDefault="00DD5B8A" w:rsidP="008066F5">
      <w:pPr>
        <w:pStyle w:val="Akapitzlist"/>
        <w:numPr>
          <w:ilvl w:val="1"/>
          <w:numId w:val="3"/>
        </w:numPr>
        <w:shd w:val="clear" w:color="auto" w:fill="FDFCFA"/>
        <w:tabs>
          <w:tab w:val="clear" w:pos="1440"/>
        </w:tabs>
        <w:spacing w:line="360" w:lineRule="auto"/>
        <w:ind w:left="284" w:right="107" w:hanging="284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lastRenderedPageBreak/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2B7FB5D1" w14:textId="336E4A0A" w:rsidR="00DD5B8A" w:rsidRPr="005353F5" w:rsidRDefault="00345F0F" w:rsidP="00345F0F">
      <w:pPr>
        <w:shd w:val="clear" w:color="auto" w:fill="FDFCF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hyperlink r:id="rId6" w:history="1">
        <w:r w:rsidRPr="00345F0F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DD5B8A" w:rsidRPr="00345F0F">
        <w:rPr>
          <w:rFonts w:ascii="Arial" w:hAnsi="Arial" w:cs="Arial"/>
          <w:sz w:val="22"/>
          <w:szCs w:val="22"/>
        </w:rPr>
        <w:t xml:space="preserve"> </w:t>
      </w:r>
    </w:p>
    <w:p w14:paraId="5D6EEB91" w14:textId="134C1FDE" w:rsidR="00DD5B8A" w:rsidRPr="00345F0F" w:rsidRDefault="00345F0F" w:rsidP="00345F0F">
      <w:pPr>
        <w:shd w:val="clear" w:color="auto" w:fill="FDFCFA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DD5B8A" w:rsidRPr="00345F0F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531ED30A" w14:textId="77777777" w:rsidR="00DD5B8A" w:rsidRDefault="00DD5B8A" w:rsidP="008066F5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77777777" w:rsidR="006148B2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1.1.wskazania Wykonawcy pomieszczenia, do którego ma być wniesiony sprzęt</w:t>
      </w:r>
      <w:r w:rsidR="00B52B17">
        <w:rPr>
          <w:rFonts w:ascii="Arial" w:hAnsi="Arial" w:cs="Arial"/>
          <w:sz w:val="22"/>
          <w:szCs w:val="22"/>
        </w:rPr>
        <w:t>,</w:t>
      </w:r>
    </w:p>
    <w:p w14:paraId="4313FAB7" w14:textId="1336AB52" w:rsidR="00A53A87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odbioru przedmiotu umowy z zastrzeżeniem § 8.</w:t>
      </w:r>
    </w:p>
    <w:p w14:paraId="3AB761E8" w14:textId="2B61A54A" w:rsidR="00030556" w:rsidRDefault="00030556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 zapłaty ceny za wykonana umowę.</w:t>
      </w:r>
    </w:p>
    <w:p w14:paraId="70861ADD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2.  Wykonawca zobowiązuje się do:</w:t>
      </w:r>
    </w:p>
    <w:p w14:paraId="63C18F10" w14:textId="5AD2CC95" w:rsidR="00A53A87" w:rsidRPr="005E1C49" w:rsidRDefault="00A53A87" w:rsidP="000102FB">
      <w:pPr>
        <w:spacing w:line="360" w:lineRule="auto"/>
        <w:ind w:left="993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D965A4">
        <w:rPr>
          <w:rFonts w:ascii="Arial" w:hAnsi="Arial" w:cs="Arial"/>
          <w:sz w:val="22"/>
          <w:szCs w:val="22"/>
        </w:rPr>
        <w:t>sprzedaży</w:t>
      </w:r>
      <w:r w:rsidR="003335AB">
        <w:rPr>
          <w:rFonts w:ascii="Arial" w:hAnsi="Arial" w:cs="Arial"/>
          <w:sz w:val="22"/>
          <w:szCs w:val="22"/>
        </w:rPr>
        <w:t>,</w:t>
      </w:r>
      <w:r w:rsidR="00D1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dostarczenia i wniesienia sprzętu na własny koszt, ponosząc pełną odpowiedzialność w szczególności za jego kompletność </w:t>
      </w:r>
      <w:r w:rsidRPr="006E01BB">
        <w:rPr>
          <w:rFonts w:ascii="Arial" w:hAnsi="Arial" w:cs="Arial"/>
          <w:sz w:val="22"/>
          <w:szCs w:val="22"/>
        </w:rPr>
        <w:t>oraz brak uszkodzeń,</w:t>
      </w:r>
      <w:r w:rsidR="00701C3E" w:rsidRPr="006E01BB">
        <w:rPr>
          <w:rFonts w:ascii="Arial" w:hAnsi="Arial" w:cs="Arial"/>
          <w:sz w:val="22"/>
          <w:szCs w:val="22"/>
        </w:rPr>
        <w:t xml:space="preserve"> </w:t>
      </w:r>
    </w:p>
    <w:p w14:paraId="139A3F8B" w14:textId="7C4660CB" w:rsidR="00A53A87" w:rsidRDefault="00A53A87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zgłoszenia przedmiotu umowy do odbioru, uczestni</w:t>
      </w:r>
      <w:r w:rsidR="006148B2">
        <w:rPr>
          <w:rFonts w:ascii="Arial" w:hAnsi="Arial" w:cs="Arial"/>
          <w:sz w:val="22"/>
          <w:szCs w:val="22"/>
        </w:rPr>
        <w:t>czenia w czynnościach odbioru i </w:t>
      </w:r>
      <w:r>
        <w:rPr>
          <w:rFonts w:ascii="Arial" w:hAnsi="Arial" w:cs="Arial"/>
          <w:sz w:val="22"/>
          <w:szCs w:val="22"/>
        </w:rPr>
        <w:t>zapewnienia usunięcia stwierdzonych wad w terminie wskazanym przez Zamawiającego</w:t>
      </w:r>
      <w:r w:rsidR="00D965A4">
        <w:rPr>
          <w:rFonts w:ascii="Arial" w:hAnsi="Arial" w:cs="Arial"/>
          <w:sz w:val="22"/>
          <w:szCs w:val="22"/>
        </w:rPr>
        <w:t xml:space="preserve"> w ramach gwarancji i rękojmi</w:t>
      </w:r>
      <w:r w:rsidR="005F0591">
        <w:rPr>
          <w:rFonts w:ascii="Arial" w:hAnsi="Arial" w:cs="Arial"/>
          <w:sz w:val="22"/>
          <w:szCs w:val="22"/>
        </w:rPr>
        <w:t>.</w:t>
      </w:r>
    </w:p>
    <w:p w14:paraId="1F846C19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stron</w:t>
      </w:r>
    </w:p>
    <w:p w14:paraId="3633C231" w14:textId="0CFCFAD9" w:rsidR="00A53A87" w:rsidRDefault="00A53A87" w:rsidP="00A53A8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</w:t>
      </w:r>
      <w:r w:rsidR="008C0D71">
        <w:rPr>
          <w:rFonts w:ascii="Arial" w:hAnsi="Arial" w:cs="Arial"/>
          <w:sz w:val="22"/>
          <w:szCs w:val="22"/>
        </w:rPr>
        <w:t xml:space="preserve"> Zamawiającego jest </w:t>
      </w:r>
      <w:r w:rsidR="003802EB">
        <w:rPr>
          <w:rFonts w:ascii="Arial" w:hAnsi="Arial" w:cs="Arial"/>
          <w:sz w:val="22"/>
          <w:szCs w:val="22"/>
        </w:rPr>
        <w:t>–</w:t>
      </w:r>
      <w:r w:rsidR="008C0D71">
        <w:rPr>
          <w:rFonts w:ascii="Arial" w:hAnsi="Arial" w:cs="Arial"/>
          <w:sz w:val="22"/>
          <w:szCs w:val="22"/>
        </w:rPr>
        <w:t xml:space="preserve"> </w:t>
      </w:r>
      <w:r w:rsidR="003F61AF">
        <w:rPr>
          <w:rFonts w:ascii="Arial" w:hAnsi="Arial" w:cs="Arial"/>
          <w:sz w:val="22"/>
          <w:szCs w:val="22"/>
        </w:rPr>
        <w:t>……………..</w:t>
      </w:r>
    </w:p>
    <w:p w14:paraId="7AAD93BC" w14:textId="4F792BC7" w:rsidR="00A53A87" w:rsidRDefault="00A53A87" w:rsidP="00A53A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</w:t>
      </w:r>
      <w:r w:rsidR="00C60823">
        <w:rPr>
          <w:rFonts w:ascii="Arial" w:hAnsi="Arial" w:cs="Arial"/>
          <w:sz w:val="22"/>
          <w:szCs w:val="22"/>
        </w:rPr>
        <w:t xml:space="preserve">icielem Wykonawcy jest </w:t>
      </w:r>
      <w:r w:rsidR="003802EB">
        <w:rPr>
          <w:rFonts w:ascii="Arial" w:hAnsi="Arial" w:cs="Arial"/>
          <w:sz w:val="22"/>
          <w:szCs w:val="22"/>
        </w:rPr>
        <w:t>–</w:t>
      </w:r>
      <w:r w:rsidR="004B1CFB">
        <w:rPr>
          <w:rFonts w:ascii="Arial" w:hAnsi="Arial" w:cs="Arial"/>
          <w:sz w:val="22"/>
          <w:szCs w:val="22"/>
        </w:rPr>
        <w:t xml:space="preserve"> </w:t>
      </w:r>
      <w:r w:rsidR="00C60823">
        <w:rPr>
          <w:rFonts w:ascii="Arial" w:hAnsi="Arial" w:cs="Arial"/>
          <w:sz w:val="22"/>
          <w:szCs w:val="22"/>
        </w:rPr>
        <w:t xml:space="preserve"> </w:t>
      </w:r>
      <w:r w:rsidR="003F61AF">
        <w:rPr>
          <w:rFonts w:ascii="Arial" w:hAnsi="Arial" w:cs="Arial"/>
          <w:sz w:val="22"/>
          <w:szCs w:val="22"/>
        </w:rPr>
        <w:t>……………</w:t>
      </w:r>
    </w:p>
    <w:p w14:paraId="70098D81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Gwarancja i serwis</w:t>
      </w:r>
    </w:p>
    <w:p w14:paraId="75C0A510" w14:textId="25184B44" w:rsidR="00A53A87" w:rsidRDefault="00A53A87" w:rsidP="00A53A8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Wykonawca udzieli Zamawiającemu gwarancji na dostarczony przedmiot umowy.</w:t>
      </w:r>
    </w:p>
    <w:p w14:paraId="0D7A607C" w14:textId="60FC43E9" w:rsidR="00A53A87" w:rsidRPr="002857B3" w:rsidRDefault="00DC2318" w:rsidP="002857B3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Okres gwarancji </w:t>
      </w:r>
      <w:r>
        <w:rPr>
          <w:rFonts w:ascii="Arial" w:hAnsi="Arial" w:cs="Arial"/>
          <w:sz w:val="22"/>
          <w:szCs w:val="22"/>
        </w:rPr>
        <w:t>wynosi</w:t>
      </w:r>
      <w:r w:rsidR="002857B3">
        <w:rPr>
          <w:rFonts w:ascii="Arial" w:hAnsi="Arial" w:cs="Arial"/>
          <w:sz w:val="22"/>
          <w:szCs w:val="22"/>
        </w:rPr>
        <w:t xml:space="preserve"> 36 mi</w:t>
      </w:r>
      <w:r w:rsidR="00D73A75">
        <w:rPr>
          <w:rFonts w:ascii="Arial" w:hAnsi="Arial" w:cs="Arial"/>
          <w:sz w:val="22"/>
          <w:szCs w:val="22"/>
        </w:rPr>
        <w:t>esięcy</w:t>
      </w:r>
      <w:r w:rsidR="002857B3">
        <w:rPr>
          <w:rFonts w:ascii="Arial" w:hAnsi="Arial" w:cs="Arial"/>
          <w:sz w:val="22"/>
          <w:szCs w:val="22"/>
        </w:rPr>
        <w:t xml:space="preserve"> i </w:t>
      </w:r>
      <w:r w:rsidR="00A53A87" w:rsidRPr="002857B3">
        <w:rPr>
          <w:rFonts w:ascii="Arial" w:hAnsi="Arial" w:cs="Arial"/>
          <w:sz w:val="22"/>
          <w:szCs w:val="22"/>
        </w:rPr>
        <w:t>liczony będzie od dnia</w:t>
      </w:r>
      <w:r w:rsidR="00821896" w:rsidRPr="002857B3">
        <w:rPr>
          <w:rFonts w:ascii="Arial" w:hAnsi="Arial" w:cs="Arial"/>
          <w:sz w:val="22"/>
          <w:szCs w:val="22"/>
        </w:rPr>
        <w:t xml:space="preserve"> podpisania protokołu</w:t>
      </w:r>
      <w:r w:rsidR="00A53A87" w:rsidRPr="002857B3">
        <w:rPr>
          <w:rFonts w:ascii="Arial" w:hAnsi="Arial" w:cs="Arial"/>
          <w:sz w:val="22"/>
          <w:szCs w:val="22"/>
        </w:rPr>
        <w:t xml:space="preserve"> odbioru  bez zastrzeżeń.</w:t>
      </w:r>
    </w:p>
    <w:p w14:paraId="0F7728F7" w14:textId="030487BA" w:rsidR="00D12AEC" w:rsidRPr="0093640B" w:rsidRDefault="00D12AEC" w:rsidP="0082578F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pacing w:val="-10"/>
          <w:sz w:val="22"/>
          <w:szCs w:val="22"/>
        </w:rPr>
      </w:pP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W przypadku ujawnienia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się usterek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sprzętu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w okresie określonym w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2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, Wykonawca zobowiązany jest do bezpłatnego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ich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>usunięcia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 xml:space="preserve"> w siedzibie Zamawiającego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lub dostarczenia rzeczy wolnych od wad, jeżeli wada powstała z przyczyn tkwiących w rzeczy. Wykonawca usunie wady lub dostarczy rzeczy wolne od wad w </w:t>
      </w:r>
      <w:r w:rsidRPr="0082578F">
        <w:rPr>
          <w:rFonts w:ascii="Arial" w:hAnsi="Arial" w:cs="Arial"/>
          <w:color w:val="000000"/>
          <w:spacing w:val="-10"/>
          <w:sz w:val="22"/>
          <w:szCs w:val="22"/>
        </w:rPr>
        <w:t xml:space="preserve">najkrótszym technicznie możliwym terminie właściwym dla usunięcia takiej wady i bez zbędnej zwłoki, </w:t>
      </w:r>
      <w:r w:rsidRPr="0093640B">
        <w:rPr>
          <w:rFonts w:ascii="Arial" w:hAnsi="Arial" w:cs="Arial"/>
          <w:spacing w:val="-10"/>
          <w:sz w:val="22"/>
          <w:szCs w:val="22"/>
        </w:rPr>
        <w:t xml:space="preserve">jednak nie później </w:t>
      </w:r>
      <w:r w:rsidR="001E0DA7" w:rsidRPr="0093640B">
        <w:rPr>
          <w:rFonts w:ascii="Arial" w:hAnsi="Arial" w:cs="Arial"/>
          <w:spacing w:val="-10"/>
          <w:sz w:val="22"/>
          <w:szCs w:val="22"/>
        </w:rPr>
        <w:t xml:space="preserve">w terminach zgodnych </w:t>
      </w:r>
      <w:r w:rsidR="006C050D">
        <w:rPr>
          <w:rFonts w:ascii="Arial" w:hAnsi="Arial" w:cs="Arial"/>
          <w:spacing w:val="-10"/>
          <w:sz w:val="22"/>
          <w:szCs w:val="22"/>
        </w:rPr>
        <w:br/>
      </w:r>
      <w:r w:rsidR="001E0DA7" w:rsidRPr="0093640B">
        <w:rPr>
          <w:rFonts w:ascii="Arial" w:hAnsi="Arial" w:cs="Arial"/>
          <w:spacing w:val="-10"/>
          <w:sz w:val="22"/>
          <w:szCs w:val="22"/>
        </w:rPr>
        <w:t xml:space="preserve">z warunkami </w:t>
      </w:r>
      <w:r w:rsidR="001E0DA7" w:rsidRPr="0093640B">
        <w:rPr>
          <w:rFonts w:ascii="Arial" w:hAnsi="Arial" w:cs="Arial"/>
          <w:sz w:val="22"/>
          <w:szCs w:val="22"/>
        </w:rPr>
        <w:t xml:space="preserve"> gwarancji </w:t>
      </w:r>
      <w:r w:rsidR="006C050D">
        <w:rPr>
          <w:rFonts w:ascii="Arial" w:hAnsi="Arial" w:cs="Arial"/>
          <w:sz w:val="22"/>
          <w:szCs w:val="22"/>
        </w:rPr>
        <w:t xml:space="preserve">producenta </w:t>
      </w:r>
      <w:r w:rsidR="001E0DA7" w:rsidRPr="0093640B">
        <w:rPr>
          <w:rFonts w:ascii="Arial" w:hAnsi="Arial" w:cs="Arial"/>
          <w:sz w:val="22"/>
          <w:szCs w:val="22"/>
        </w:rPr>
        <w:t xml:space="preserve">określonymi w </w:t>
      </w:r>
      <w:r w:rsidR="001E0DA7" w:rsidRPr="0093640B">
        <w:rPr>
          <w:rFonts w:ascii="Arial" w:hAnsi="Arial" w:cs="Arial"/>
          <w:spacing w:val="-10"/>
          <w:sz w:val="22"/>
          <w:szCs w:val="22"/>
        </w:rPr>
        <w:t xml:space="preserve"> </w:t>
      </w:r>
      <w:r w:rsidR="0082578F" w:rsidRPr="0093640B">
        <w:rPr>
          <w:rFonts w:ascii="Arial" w:hAnsi="Arial" w:cs="Arial"/>
          <w:spacing w:val="-10"/>
          <w:sz w:val="22"/>
          <w:szCs w:val="22"/>
        </w:rPr>
        <w:t xml:space="preserve">opisie przedmiotu zamówienia - </w:t>
      </w:r>
      <w:r w:rsidR="001E0DA7" w:rsidRPr="0093640B">
        <w:rPr>
          <w:rFonts w:ascii="Arial" w:hAnsi="Arial" w:cs="Arial"/>
          <w:spacing w:val="-10"/>
          <w:sz w:val="22"/>
          <w:szCs w:val="22"/>
        </w:rPr>
        <w:t xml:space="preserve">załączniku Nr </w:t>
      </w:r>
      <w:r w:rsidR="0082578F" w:rsidRPr="0093640B">
        <w:rPr>
          <w:rFonts w:ascii="Arial" w:hAnsi="Arial" w:cs="Arial"/>
          <w:spacing w:val="-10"/>
          <w:sz w:val="22"/>
          <w:szCs w:val="22"/>
        </w:rPr>
        <w:t xml:space="preserve">2 do umowy. </w:t>
      </w:r>
    </w:p>
    <w:p w14:paraId="3ADC4E5F" w14:textId="13B42B33" w:rsidR="00A53A87" w:rsidRPr="00045E7B" w:rsidRDefault="00A53A87" w:rsidP="002857B3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pacing w:val="-10"/>
          <w:sz w:val="22"/>
          <w:szCs w:val="22"/>
        </w:rPr>
      </w:pPr>
      <w:r w:rsidRPr="002857B3">
        <w:rPr>
          <w:rFonts w:ascii="Arial" w:hAnsi="Arial" w:cs="Arial"/>
          <w:sz w:val="22"/>
          <w:szCs w:val="22"/>
        </w:rPr>
        <w:t>W przypadku wystąpienia konieczności naprawy sprzętu poza siedzibą WSA w Łodzi, Wykonawca zobowiązany jest do</w:t>
      </w:r>
      <w:r w:rsidR="002857B3" w:rsidRPr="002857B3">
        <w:rPr>
          <w:rFonts w:ascii="Arial" w:hAnsi="Arial" w:cs="Arial"/>
          <w:sz w:val="22"/>
          <w:szCs w:val="22"/>
        </w:rPr>
        <w:t xml:space="preserve"> </w:t>
      </w:r>
      <w:r w:rsidRPr="002857B3">
        <w:rPr>
          <w:rFonts w:ascii="Arial" w:hAnsi="Arial" w:cs="Arial"/>
          <w:sz w:val="22"/>
          <w:szCs w:val="22"/>
        </w:rPr>
        <w:t xml:space="preserve">odbioru na własny koszt </w:t>
      </w:r>
      <w:r w:rsidR="00CB3704" w:rsidRPr="002857B3">
        <w:rPr>
          <w:rFonts w:ascii="Arial" w:hAnsi="Arial" w:cs="Arial"/>
          <w:sz w:val="22"/>
          <w:szCs w:val="22"/>
        </w:rPr>
        <w:t xml:space="preserve">i ryzyko </w:t>
      </w:r>
      <w:r w:rsidRPr="002857B3">
        <w:rPr>
          <w:rFonts w:ascii="Arial" w:hAnsi="Arial" w:cs="Arial"/>
          <w:sz w:val="22"/>
          <w:szCs w:val="22"/>
        </w:rPr>
        <w:t xml:space="preserve">wadliwego sprzętu </w:t>
      </w:r>
      <w:r w:rsidR="00045E7B">
        <w:rPr>
          <w:rFonts w:ascii="Arial" w:hAnsi="Arial" w:cs="Arial"/>
          <w:sz w:val="22"/>
          <w:szCs w:val="22"/>
        </w:rPr>
        <w:br/>
      </w:r>
      <w:r w:rsidRPr="00045E7B">
        <w:rPr>
          <w:rFonts w:ascii="Arial" w:hAnsi="Arial" w:cs="Arial"/>
          <w:sz w:val="22"/>
          <w:szCs w:val="22"/>
        </w:rPr>
        <w:t xml:space="preserve">w terminie nieprzekraczającym </w:t>
      </w:r>
      <w:r w:rsidRPr="00045E7B">
        <w:rPr>
          <w:rFonts w:ascii="Arial" w:hAnsi="Arial" w:cs="Arial"/>
          <w:spacing w:val="-1"/>
          <w:sz w:val="22"/>
          <w:szCs w:val="22"/>
        </w:rPr>
        <w:t>dwóch dni roboczych</w:t>
      </w:r>
      <w:r w:rsidR="00B850A5" w:rsidRPr="00045E7B">
        <w:rPr>
          <w:rFonts w:ascii="Arial" w:hAnsi="Arial" w:cs="Arial"/>
          <w:spacing w:val="-1"/>
          <w:sz w:val="22"/>
          <w:szCs w:val="22"/>
        </w:rPr>
        <w:t xml:space="preserve"> od dnia zgłoszenia</w:t>
      </w:r>
      <w:r w:rsidR="00045E7B">
        <w:rPr>
          <w:rFonts w:ascii="Arial" w:hAnsi="Arial" w:cs="Arial"/>
          <w:spacing w:val="-1"/>
          <w:sz w:val="22"/>
          <w:szCs w:val="22"/>
        </w:rPr>
        <w:t>.</w:t>
      </w:r>
    </w:p>
    <w:p w14:paraId="0EC447F2" w14:textId="278C57FB" w:rsidR="00A53A87" w:rsidRPr="00045E7B" w:rsidRDefault="00F6615E" w:rsidP="002857B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284" w:right="5" w:hanging="284"/>
        <w:rPr>
          <w:rFonts w:ascii="Arial" w:hAnsi="Arial" w:cs="Arial"/>
          <w:sz w:val="22"/>
          <w:szCs w:val="22"/>
        </w:rPr>
      </w:pPr>
      <w:r w:rsidRPr="00045E7B">
        <w:rPr>
          <w:rFonts w:ascii="Arial" w:hAnsi="Arial" w:cs="Arial"/>
          <w:sz w:val="22"/>
          <w:szCs w:val="22"/>
        </w:rPr>
        <w:t>5</w:t>
      </w:r>
      <w:r w:rsidR="00A53A87" w:rsidRPr="00045E7B">
        <w:rPr>
          <w:rFonts w:ascii="Arial" w:hAnsi="Arial" w:cs="Arial"/>
          <w:sz w:val="22"/>
          <w:szCs w:val="22"/>
        </w:rPr>
        <w:t>. Wykonawca zapewni dostęp do pomocy technicznej, umożliwiając zgłaszanie wad lub usterek za pomocą Internetu (na wskazany adres e-mail</w:t>
      </w:r>
      <w:r w:rsidR="00373DB1" w:rsidRPr="00045E7B">
        <w:rPr>
          <w:rFonts w:ascii="Arial" w:hAnsi="Arial" w:cs="Arial"/>
          <w:sz w:val="22"/>
          <w:szCs w:val="22"/>
        </w:rPr>
        <w:t xml:space="preserve">  </w:t>
      </w:r>
      <w:r w:rsidR="00D73A75" w:rsidRPr="00045E7B">
        <w:rPr>
          <w:rFonts w:ascii="Arial" w:hAnsi="Arial" w:cs="Arial"/>
          <w:sz w:val="22"/>
          <w:szCs w:val="22"/>
        </w:rPr>
        <w:t>………………..</w:t>
      </w:r>
    </w:p>
    <w:p w14:paraId="54BA4293" w14:textId="2416B7CB" w:rsidR="00A53A87" w:rsidRPr="00095AD2" w:rsidRDefault="00F6615E" w:rsidP="00095AD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6148B2">
        <w:rPr>
          <w:rFonts w:ascii="Arial" w:hAnsi="Arial" w:cs="Arial"/>
          <w:sz w:val="22"/>
          <w:szCs w:val="22"/>
        </w:rPr>
        <w:t>.</w:t>
      </w:r>
      <w:r w:rsidR="006148B2">
        <w:rPr>
          <w:rFonts w:ascii="Arial" w:hAnsi="Arial" w:cs="Arial"/>
          <w:sz w:val="22"/>
          <w:szCs w:val="22"/>
        </w:rPr>
        <w:tab/>
      </w:r>
      <w:r w:rsidR="00A53A87" w:rsidRPr="00315D33">
        <w:rPr>
          <w:rFonts w:ascii="Arial" w:hAnsi="Arial" w:cs="Arial"/>
          <w:sz w:val="22"/>
          <w:szCs w:val="22"/>
        </w:rPr>
        <w:t>W przypadku dokonania naprawy poprzez wymianę elementów w urządzeni</w:t>
      </w:r>
      <w:r w:rsidR="00CB6134" w:rsidRPr="00315D33">
        <w:rPr>
          <w:rFonts w:ascii="Arial" w:hAnsi="Arial" w:cs="Arial"/>
          <w:sz w:val="22"/>
          <w:szCs w:val="22"/>
        </w:rPr>
        <w:t>u</w:t>
      </w:r>
      <w:r w:rsidR="00A53A87" w:rsidRPr="00315D33">
        <w:rPr>
          <w:rFonts w:ascii="Arial" w:hAnsi="Arial" w:cs="Arial"/>
          <w:sz w:val="22"/>
          <w:szCs w:val="22"/>
        </w:rPr>
        <w:t>, winny zostać zainstalowane fabrycznie nowe identyczne elementy lub za zgodą Zamawiającego fabrycznie nowe elementy o nie gorszych parametrach</w:t>
      </w:r>
      <w:r w:rsidR="00CB6134" w:rsidRPr="00315D33">
        <w:rPr>
          <w:rFonts w:ascii="Arial" w:hAnsi="Arial" w:cs="Arial"/>
          <w:sz w:val="22"/>
          <w:szCs w:val="22"/>
        </w:rPr>
        <w:t>.</w:t>
      </w:r>
    </w:p>
    <w:p w14:paraId="15FEDCFB" w14:textId="1822406C" w:rsidR="001D3A6F" w:rsidRDefault="00F6615E" w:rsidP="00DA00BA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48B2">
        <w:rPr>
          <w:rFonts w:ascii="Arial" w:hAnsi="Arial" w:cs="Arial"/>
          <w:sz w:val="22"/>
          <w:szCs w:val="22"/>
        </w:rPr>
        <w:t xml:space="preserve">. </w:t>
      </w:r>
      <w:r w:rsidR="00315D33" w:rsidRPr="0082578F">
        <w:rPr>
          <w:rFonts w:ascii="Arial" w:hAnsi="Arial" w:cs="Arial"/>
          <w:sz w:val="22"/>
          <w:szCs w:val="22"/>
        </w:rPr>
        <w:t xml:space="preserve">W przypadku wystąpienia awarii, wady bądź usterki tego samego </w:t>
      </w:r>
      <w:r w:rsidR="003802EB" w:rsidRPr="0082578F">
        <w:rPr>
          <w:rFonts w:ascii="Arial" w:hAnsi="Arial" w:cs="Arial"/>
          <w:sz w:val="22"/>
          <w:szCs w:val="22"/>
        </w:rPr>
        <w:t>elementu</w:t>
      </w:r>
      <w:r w:rsidR="00315D33" w:rsidRPr="0082578F">
        <w:rPr>
          <w:rFonts w:ascii="Arial" w:hAnsi="Arial" w:cs="Arial"/>
          <w:sz w:val="22"/>
          <w:szCs w:val="22"/>
        </w:rPr>
        <w:t xml:space="preserve"> </w:t>
      </w:r>
      <w:r w:rsidR="00474520" w:rsidRPr="0082578F">
        <w:rPr>
          <w:rFonts w:ascii="Arial" w:hAnsi="Arial" w:cs="Arial"/>
          <w:sz w:val="22"/>
          <w:szCs w:val="22"/>
        </w:rPr>
        <w:br/>
      </w:r>
      <w:r w:rsidR="007C2A84" w:rsidRPr="0082578F">
        <w:rPr>
          <w:rFonts w:ascii="Arial" w:hAnsi="Arial" w:cs="Arial"/>
          <w:sz w:val="22"/>
          <w:szCs w:val="22"/>
        </w:rPr>
        <w:t xml:space="preserve">w urządzeniu, </w:t>
      </w:r>
      <w:r w:rsidR="00315D33" w:rsidRPr="0082578F">
        <w:rPr>
          <w:rFonts w:ascii="Arial" w:hAnsi="Arial" w:cs="Arial"/>
          <w:sz w:val="22"/>
          <w:szCs w:val="22"/>
        </w:rPr>
        <w:t>skutkującej wykonaniem trzech napraw</w:t>
      </w:r>
      <w:r w:rsidR="007C2A84" w:rsidRPr="0082578F">
        <w:rPr>
          <w:rFonts w:ascii="Arial" w:hAnsi="Arial" w:cs="Arial"/>
          <w:sz w:val="22"/>
          <w:szCs w:val="22"/>
        </w:rPr>
        <w:t>,</w:t>
      </w:r>
      <w:r w:rsidR="00315D33" w:rsidRPr="0082578F">
        <w:rPr>
          <w:rFonts w:ascii="Arial" w:hAnsi="Arial" w:cs="Arial"/>
          <w:sz w:val="22"/>
          <w:szCs w:val="22"/>
        </w:rPr>
        <w:t xml:space="preserve"> Wykonawca zobowiązany będzie na wezwanie Zamawiającego do wymiany tego </w:t>
      </w:r>
      <w:r w:rsidR="003802EB" w:rsidRPr="0082578F">
        <w:rPr>
          <w:rFonts w:ascii="Arial" w:hAnsi="Arial" w:cs="Arial"/>
          <w:sz w:val="22"/>
          <w:szCs w:val="22"/>
        </w:rPr>
        <w:t>elementu</w:t>
      </w:r>
      <w:r w:rsidR="00FA0A9B" w:rsidRPr="0082578F">
        <w:rPr>
          <w:rFonts w:ascii="Arial" w:hAnsi="Arial" w:cs="Arial"/>
          <w:sz w:val="22"/>
          <w:szCs w:val="22"/>
        </w:rPr>
        <w:t xml:space="preserve"> </w:t>
      </w:r>
      <w:r w:rsidR="00315D33" w:rsidRPr="0082578F">
        <w:rPr>
          <w:rFonts w:ascii="Arial" w:hAnsi="Arial" w:cs="Arial"/>
          <w:sz w:val="22"/>
          <w:szCs w:val="22"/>
        </w:rPr>
        <w:t>na now</w:t>
      </w:r>
      <w:r w:rsidR="003802EB" w:rsidRPr="0082578F">
        <w:rPr>
          <w:rFonts w:ascii="Arial" w:hAnsi="Arial" w:cs="Arial"/>
          <w:sz w:val="22"/>
          <w:szCs w:val="22"/>
        </w:rPr>
        <w:t>y</w:t>
      </w:r>
      <w:r w:rsidR="00401BFA" w:rsidRPr="0082578F">
        <w:rPr>
          <w:rFonts w:ascii="Arial" w:hAnsi="Arial" w:cs="Arial"/>
          <w:sz w:val="22"/>
          <w:szCs w:val="22"/>
        </w:rPr>
        <w:t>,</w:t>
      </w:r>
      <w:r w:rsidR="00315D33" w:rsidRPr="0082578F">
        <w:rPr>
          <w:rFonts w:ascii="Arial" w:hAnsi="Arial" w:cs="Arial"/>
          <w:sz w:val="22"/>
          <w:szCs w:val="22"/>
        </w:rPr>
        <w:t xml:space="preserve"> woln</w:t>
      </w:r>
      <w:r w:rsidR="003802EB" w:rsidRPr="0082578F">
        <w:rPr>
          <w:rFonts w:ascii="Arial" w:hAnsi="Arial" w:cs="Arial"/>
          <w:sz w:val="22"/>
          <w:szCs w:val="22"/>
        </w:rPr>
        <w:t>y</w:t>
      </w:r>
      <w:r w:rsidR="00315D33" w:rsidRPr="0082578F">
        <w:rPr>
          <w:rFonts w:ascii="Arial" w:hAnsi="Arial" w:cs="Arial"/>
          <w:sz w:val="22"/>
          <w:szCs w:val="22"/>
        </w:rPr>
        <w:t xml:space="preserve"> od wad w terminie </w:t>
      </w:r>
      <w:r w:rsidR="001A01DF" w:rsidRPr="0082578F">
        <w:rPr>
          <w:rFonts w:ascii="Arial" w:hAnsi="Arial" w:cs="Arial"/>
          <w:sz w:val="22"/>
          <w:szCs w:val="22"/>
        </w:rPr>
        <w:t>7</w:t>
      </w:r>
      <w:r w:rsidR="003802EB" w:rsidRPr="0082578F">
        <w:rPr>
          <w:rFonts w:ascii="Arial" w:hAnsi="Arial" w:cs="Arial"/>
          <w:sz w:val="22"/>
          <w:szCs w:val="22"/>
        </w:rPr>
        <w:t xml:space="preserve"> dni</w:t>
      </w:r>
      <w:r w:rsidR="00315D33" w:rsidRPr="0082578F">
        <w:rPr>
          <w:rFonts w:ascii="Arial" w:hAnsi="Arial" w:cs="Arial"/>
          <w:sz w:val="22"/>
          <w:szCs w:val="22"/>
        </w:rPr>
        <w:t xml:space="preserve"> </w:t>
      </w:r>
      <w:r w:rsidR="007C2A84" w:rsidRPr="0082578F">
        <w:rPr>
          <w:rFonts w:ascii="Arial" w:hAnsi="Arial" w:cs="Arial"/>
          <w:sz w:val="22"/>
          <w:szCs w:val="22"/>
        </w:rPr>
        <w:t xml:space="preserve">kalendarzowych </w:t>
      </w:r>
      <w:r w:rsidR="00315D33" w:rsidRPr="0082578F">
        <w:rPr>
          <w:rFonts w:ascii="Arial" w:hAnsi="Arial" w:cs="Arial"/>
          <w:sz w:val="22"/>
          <w:szCs w:val="22"/>
        </w:rPr>
        <w:t>od dnia otrzymania wezwania do wymiany.</w:t>
      </w:r>
    </w:p>
    <w:p w14:paraId="692CFD85" w14:textId="3E61067F" w:rsidR="00270A8E" w:rsidRPr="00270A8E" w:rsidRDefault="00DA00BA" w:rsidP="00A4119E">
      <w:p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270A8E" w:rsidRPr="00270A8E">
        <w:rPr>
          <w:rFonts w:ascii="Arial" w:hAnsi="Arial" w:cs="Arial"/>
          <w:sz w:val="22"/>
          <w:szCs w:val="22"/>
        </w:rPr>
        <w:t>Postępowanie reklamacyjne określone w niniejszym paragrafie nie wyklucza uprawnień Zamawiającego z tytułu rękojmi przy sprzedaży określonych w Kodeksie Cywilnym. Zamawiający ma prawo wyboru reżimu reklamacji.</w:t>
      </w:r>
    </w:p>
    <w:p w14:paraId="6D2B1EBC" w14:textId="77777777" w:rsidR="00654267" w:rsidRDefault="00654267" w:rsidP="00166ED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66F8ADA9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 Kary umowne</w:t>
      </w:r>
    </w:p>
    <w:p w14:paraId="38C4370A" w14:textId="570B7EAE" w:rsidR="00A53A87" w:rsidRDefault="00A53A87" w:rsidP="00A53A87">
      <w:pPr>
        <w:numPr>
          <w:ilvl w:val="0"/>
          <w:numId w:val="7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="00884F5E">
        <w:rPr>
          <w:rFonts w:ascii="Arial" w:hAnsi="Arial" w:cs="Arial"/>
          <w:sz w:val="22"/>
          <w:szCs w:val="22"/>
        </w:rPr>
        <w:t>ustalają następujące zasady naliczania kar umownych.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803E11" w14:textId="56152917" w:rsidR="00A53A87" w:rsidRDefault="00061426" w:rsidP="00A53A8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naliczyć Wykonawcy </w:t>
      </w:r>
      <w:r w:rsidR="00A53A87">
        <w:rPr>
          <w:rFonts w:ascii="Arial" w:hAnsi="Arial" w:cs="Arial"/>
          <w:sz w:val="22"/>
          <w:szCs w:val="22"/>
        </w:rPr>
        <w:t>kary umowne w wysokości:</w:t>
      </w:r>
    </w:p>
    <w:p w14:paraId="04D9FE4D" w14:textId="05E6D0EE" w:rsidR="00A53A87" w:rsidRDefault="00CE2AE1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6BE1">
        <w:rPr>
          <w:rFonts w:ascii="Arial" w:hAnsi="Arial" w:cs="Arial"/>
          <w:sz w:val="22"/>
          <w:szCs w:val="22"/>
        </w:rPr>
        <w:t>00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174003">
        <w:rPr>
          <w:rFonts w:ascii="Arial" w:hAnsi="Arial" w:cs="Arial"/>
          <w:sz w:val="22"/>
          <w:szCs w:val="22"/>
        </w:rPr>
        <w:t>opó</w:t>
      </w:r>
      <w:r w:rsidR="00401BFA">
        <w:rPr>
          <w:rFonts w:ascii="Arial" w:hAnsi="Arial" w:cs="Arial"/>
          <w:sz w:val="22"/>
          <w:szCs w:val="22"/>
        </w:rPr>
        <w:t>ź</w:t>
      </w:r>
      <w:r w:rsidR="00174003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884F5E">
        <w:rPr>
          <w:rFonts w:ascii="Arial" w:hAnsi="Arial" w:cs="Arial"/>
          <w:sz w:val="22"/>
          <w:szCs w:val="22"/>
        </w:rPr>
        <w:t xml:space="preserve">w realizacji przedmiotu umowy </w:t>
      </w:r>
      <w:r w:rsidR="00401BFA">
        <w:rPr>
          <w:rFonts w:ascii="Arial" w:hAnsi="Arial" w:cs="Arial"/>
          <w:sz w:val="22"/>
          <w:szCs w:val="22"/>
        </w:rPr>
        <w:t>względem terminu określonego w § 2 ust. 1</w:t>
      </w:r>
      <w:r w:rsidR="00A53A87">
        <w:rPr>
          <w:rFonts w:ascii="Arial" w:hAnsi="Arial" w:cs="Arial"/>
          <w:sz w:val="22"/>
          <w:szCs w:val="22"/>
        </w:rPr>
        <w:t>,</w:t>
      </w:r>
    </w:p>
    <w:p w14:paraId="7800DFFF" w14:textId="4E70D0F6" w:rsidR="00A53A87" w:rsidRPr="0082578F" w:rsidRDefault="00821896" w:rsidP="00A56D7D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401BFA">
        <w:rPr>
          <w:rFonts w:ascii="Arial" w:hAnsi="Arial" w:cs="Arial"/>
          <w:sz w:val="22"/>
          <w:szCs w:val="22"/>
        </w:rPr>
        <w:t>opó</w:t>
      </w:r>
      <w:r w:rsidR="00A56D7D">
        <w:rPr>
          <w:rFonts w:ascii="Arial" w:hAnsi="Arial" w:cs="Arial"/>
          <w:sz w:val="22"/>
          <w:szCs w:val="22"/>
        </w:rPr>
        <w:t>ź</w:t>
      </w:r>
      <w:r w:rsidR="00401BFA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A56D7D">
        <w:rPr>
          <w:rFonts w:ascii="Arial" w:hAnsi="Arial" w:cs="Arial"/>
          <w:sz w:val="22"/>
          <w:szCs w:val="22"/>
        </w:rPr>
        <w:t xml:space="preserve">względem terminów określonych w </w:t>
      </w:r>
      <w:bookmarkStart w:id="3" w:name="_Hlk140739753"/>
      <w:r w:rsidR="00A56D7D" w:rsidRPr="0082578F">
        <w:rPr>
          <w:rFonts w:ascii="Arial" w:hAnsi="Arial" w:cs="Arial"/>
          <w:sz w:val="22"/>
          <w:szCs w:val="22"/>
        </w:rPr>
        <w:t>§</w:t>
      </w:r>
      <w:bookmarkEnd w:id="3"/>
      <w:r w:rsidR="00A56D7D" w:rsidRPr="0082578F">
        <w:rPr>
          <w:rFonts w:ascii="Arial" w:hAnsi="Arial" w:cs="Arial"/>
          <w:sz w:val="22"/>
          <w:szCs w:val="22"/>
        </w:rPr>
        <w:t xml:space="preserve"> 6</w:t>
      </w:r>
      <w:r w:rsidRPr="0082578F">
        <w:rPr>
          <w:rFonts w:ascii="Arial" w:hAnsi="Arial" w:cs="Arial"/>
          <w:sz w:val="22"/>
          <w:szCs w:val="22"/>
        </w:rPr>
        <w:t xml:space="preserve"> ust. </w:t>
      </w:r>
      <w:r w:rsidR="002857B3" w:rsidRPr="0082578F">
        <w:rPr>
          <w:rFonts w:ascii="Arial" w:hAnsi="Arial" w:cs="Arial"/>
          <w:sz w:val="22"/>
          <w:szCs w:val="22"/>
        </w:rPr>
        <w:t>3</w:t>
      </w:r>
      <w:r w:rsidRPr="0082578F">
        <w:rPr>
          <w:rFonts w:ascii="Arial" w:hAnsi="Arial" w:cs="Arial"/>
          <w:sz w:val="22"/>
          <w:szCs w:val="22"/>
        </w:rPr>
        <w:t xml:space="preserve"> </w:t>
      </w:r>
      <w:r w:rsidR="00A56D7D" w:rsidRPr="0082578F">
        <w:rPr>
          <w:rFonts w:ascii="Arial" w:hAnsi="Arial" w:cs="Arial"/>
          <w:sz w:val="22"/>
          <w:szCs w:val="22"/>
        </w:rPr>
        <w:t xml:space="preserve"> </w:t>
      </w:r>
      <w:r w:rsidRPr="0082578F">
        <w:rPr>
          <w:rFonts w:ascii="Arial" w:hAnsi="Arial" w:cs="Arial"/>
          <w:sz w:val="22"/>
          <w:szCs w:val="22"/>
        </w:rPr>
        <w:t>§</w:t>
      </w:r>
      <w:r w:rsidR="00CE45EE" w:rsidRPr="0082578F">
        <w:rPr>
          <w:rFonts w:ascii="Arial" w:hAnsi="Arial" w:cs="Arial"/>
          <w:sz w:val="22"/>
          <w:szCs w:val="22"/>
        </w:rPr>
        <w:t xml:space="preserve"> </w:t>
      </w:r>
      <w:r w:rsidRPr="0082578F">
        <w:rPr>
          <w:rFonts w:ascii="Arial" w:hAnsi="Arial" w:cs="Arial"/>
          <w:sz w:val="22"/>
          <w:szCs w:val="22"/>
        </w:rPr>
        <w:t xml:space="preserve">6 </w:t>
      </w:r>
      <w:r w:rsidR="00A56D7D" w:rsidRPr="0082578F">
        <w:rPr>
          <w:rFonts w:ascii="Arial" w:hAnsi="Arial" w:cs="Arial"/>
          <w:sz w:val="22"/>
          <w:szCs w:val="22"/>
        </w:rPr>
        <w:t xml:space="preserve">ust. </w:t>
      </w:r>
      <w:r w:rsidR="001E1681" w:rsidRPr="0082578F">
        <w:rPr>
          <w:rFonts w:ascii="Arial" w:hAnsi="Arial" w:cs="Arial"/>
          <w:sz w:val="22"/>
          <w:szCs w:val="22"/>
        </w:rPr>
        <w:t>8</w:t>
      </w:r>
      <w:r w:rsidR="00A56D7D" w:rsidRPr="0082578F">
        <w:rPr>
          <w:rFonts w:ascii="Arial" w:hAnsi="Arial" w:cs="Arial"/>
          <w:sz w:val="22"/>
          <w:szCs w:val="22"/>
        </w:rPr>
        <w:t>,</w:t>
      </w:r>
    </w:p>
    <w:p w14:paraId="549E29E1" w14:textId="6DBBFEB6" w:rsidR="00A53A87" w:rsidRDefault="00A56D7D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2.000,00 zł brutto z tytułu odstąpienia od umowy przez którąkolwiek ze stron </w:t>
      </w:r>
      <w:r w:rsidR="0047452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przyczyn leżących po stronie Wykonawcy.</w:t>
      </w:r>
    </w:p>
    <w:p w14:paraId="309C56B7" w14:textId="4AC679B7" w:rsidR="00A53A87" w:rsidRPr="007F4937" w:rsidRDefault="00A53A87" w:rsidP="007F493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kary umowne w wysokości</w:t>
      </w:r>
      <w:r w:rsidR="007F4937">
        <w:rPr>
          <w:rFonts w:ascii="Arial" w:hAnsi="Arial" w:cs="Arial"/>
          <w:sz w:val="22"/>
          <w:szCs w:val="22"/>
        </w:rPr>
        <w:t xml:space="preserve"> </w:t>
      </w:r>
      <w:r w:rsidR="00176B7B" w:rsidRPr="007F4937">
        <w:rPr>
          <w:rFonts w:ascii="Arial" w:hAnsi="Arial" w:cs="Arial"/>
          <w:sz w:val="22"/>
          <w:szCs w:val="22"/>
        </w:rPr>
        <w:t>100</w:t>
      </w:r>
      <w:r w:rsidRPr="007F4937">
        <w:rPr>
          <w:rFonts w:ascii="Arial" w:hAnsi="Arial" w:cs="Arial"/>
          <w:sz w:val="22"/>
          <w:szCs w:val="22"/>
        </w:rPr>
        <w:t xml:space="preserve">,00 zł brutto za każdy dzień </w:t>
      </w:r>
      <w:r w:rsidR="00421EF9" w:rsidRPr="007F4937">
        <w:rPr>
          <w:rFonts w:ascii="Arial" w:hAnsi="Arial" w:cs="Arial"/>
          <w:sz w:val="22"/>
          <w:szCs w:val="22"/>
        </w:rPr>
        <w:t>opó</w:t>
      </w:r>
      <w:r w:rsidR="009E705C" w:rsidRPr="007F4937">
        <w:rPr>
          <w:rFonts w:ascii="Arial" w:hAnsi="Arial" w:cs="Arial"/>
          <w:sz w:val="22"/>
          <w:szCs w:val="22"/>
        </w:rPr>
        <w:t>ź</w:t>
      </w:r>
      <w:r w:rsidR="00421EF9" w:rsidRPr="007F4937">
        <w:rPr>
          <w:rFonts w:ascii="Arial" w:hAnsi="Arial" w:cs="Arial"/>
          <w:sz w:val="22"/>
          <w:szCs w:val="22"/>
        </w:rPr>
        <w:t>nienia</w:t>
      </w:r>
      <w:r w:rsidRPr="007F4937">
        <w:rPr>
          <w:rFonts w:ascii="Arial" w:hAnsi="Arial" w:cs="Arial"/>
          <w:sz w:val="22"/>
          <w:szCs w:val="22"/>
        </w:rPr>
        <w:t xml:space="preserve"> w odbiorze przedmiotu umowy, z</w:t>
      </w:r>
      <w:r w:rsidR="00AA4E33" w:rsidRPr="007F4937">
        <w:rPr>
          <w:rFonts w:ascii="Arial" w:hAnsi="Arial" w:cs="Arial"/>
          <w:sz w:val="22"/>
          <w:szCs w:val="22"/>
        </w:rPr>
        <w:t> </w:t>
      </w:r>
      <w:r w:rsidRPr="007F4937">
        <w:rPr>
          <w:rFonts w:ascii="Arial" w:hAnsi="Arial" w:cs="Arial"/>
          <w:sz w:val="22"/>
          <w:szCs w:val="22"/>
        </w:rPr>
        <w:t>przyczyn zależnych od Zamawiającego</w:t>
      </w:r>
      <w:r w:rsidR="007F4937">
        <w:rPr>
          <w:rFonts w:ascii="Arial" w:hAnsi="Arial" w:cs="Arial"/>
          <w:sz w:val="22"/>
          <w:szCs w:val="22"/>
        </w:rPr>
        <w:t>.</w:t>
      </w:r>
    </w:p>
    <w:p w14:paraId="2FEC7709" w14:textId="77777777" w:rsidR="00A53A87" w:rsidRDefault="00A53A87" w:rsidP="00A53A87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Noty </w:t>
      </w:r>
      <w:r w:rsidR="00AA4E33">
        <w:rPr>
          <w:rFonts w:ascii="Arial" w:hAnsi="Arial" w:cs="Arial"/>
          <w:sz w:val="22"/>
          <w:szCs w:val="22"/>
        </w:rPr>
        <w:t xml:space="preserve">obciążeniowe w formie pisemnej </w:t>
      </w:r>
      <w:r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D47B2F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7F007" w14:textId="79490C79" w:rsidR="00DD6F03" w:rsidRDefault="00DD6F03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6F03">
        <w:rPr>
          <w:rFonts w:ascii="Arial" w:hAnsi="Arial" w:cs="Arial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7B62E4BA" w14:textId="77777777" w:rsidR="00A53A87" w:rsidRDefault="00A53A87" w:rsidP="00A53A87">
      <w:pPr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EDB38D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 Odbiór przedmiotu umowy</w:t>
      </w:r>
    </w:p>
    <w:p w14:paraId="090DE4FE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14:paraId="664D08BD" w14:textId="0790D8E3" w:rsidR="0000782A" w:rsidRDefault="00A53A87" w:rsidP="0000782A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 w toku czynności odbiorczych zostaną stwierdzone wady</w:t>
      </w:r>
      <w:r w:rsidR="0000782A">
        <w:rPr>
          <w:rFonts w:ascii="Arial" w:hAnsi="Arial" w:cs="Arial"/>
          <w:sz w:val="22"/>
          <w:szCs w:val="22"/>
        </w:rPr>
        <w:t xml:space="preserve"> fizyczne lub braki ilościowe </w:t>
      </w:r>
      <w:r w:rsidR="0000782A" w:rsidRPr="00BC41B5">
        <w:rPr>
          <w:rFonts w:ascii="Arial" w:hAnsi="Arial" w:cs="Arial"/>
          <w:bCs/>
          <w:sz w:val="22"/>
          <w:szCs w:val="22"/>
        </w:rPr>
        <w:t>w dostarczonym towarze</w:t>
      </w:r>
      <w:r>
        <w:rPr>
          <w:rFonts w:ascii="Arial" w:hAnsi="Arial" w:cs="Arial"/>
          <w:sz w:val="22"/>
          <w:szCs w:val="22"/>
        </w:rPr>
        <w:t xml:space="preserve">,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Zamawiający niezwłocznie zawiadomi o tym Wykonawcę, który bezzwłocznie, nie później niż w terminie 5 dni </w:t>
      </w:r>
      <w:r w:rsidR="0000782A">
        <w:rPr>
          <w:rFonts w:ascii="Arial" w:hAnsi="Arial" w:cs="Arial"/>
          <w:bCs/>
          <w:sz w:val="22"/>
          <w:szCs w:val="22"/>
        </w:rPr>
        <w:t xml:space="preserve">roboczych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od zawiadomienia, wymieni wadliwy towar na wolny od wad lub </w:t>
      </w:r>
      <w:r w:rsidR="0000782A" w:rsidRPr="005F0591">
        <w:rPr>
          <w:rFonts w:ascii="Arial" w:hAnsi="Arial" w:cs="Arial"/>
          <w:bCs/>
          <w:sz w:val="22"/>
          <w:szCs w:val="22"/>
        </w:rPr>
        <w:t>dostarczy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 brakujący towar zgodnie z zamówieniem.</w:t>
      </w:r>
    </w:p>
    <w:p w14:paraId="68963750" w14:textId="41CA936E" w:rsidR="00A53A87" w:rsidRPr="0000782A" w:rsidRDefault="0000782A" w:rsidP="0000782A">
      <w:pPr>
        <w:pStyle w:val="Akapitzlist"/>
        <w:numPr>
          <w:ilvl w:val="0"/>
          <w:numId w:val="9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53A87" w:rsidRPr="0000782A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 xml:space="preserve">Wykonawca </w:t>
      </w:r>
      <w:r w:rsidR="00961E39">
        <w:rPr>
          <w:rFonts w:ascii="Arial" w:hAnsi="Arial" w:cs="Arial"/>
          <w:sz w:val="22"/>
          <w:szCs w:val="22"/>
        </w:rPr>
        <w:t>nie dostarczy całości towaru lub nie usunie stwierdzonych wad</w:t>
      </w:r>
      <w:r w:rsidR="00A53A87" w:rsidRPr="00007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fizyczn</w:t>
      </w:r>
      <w:r w:rsidR="00961E3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dostarczonym towarze</w:t>
      </w:r>
      <w:r w:rsidR="00961E39">
        <w:rPr>
          <w:rFonts w:ascii="Arial" w:hAnsi="Arial" w:cs="Arial"/>
          <w:sz w:val="22"/>
          <w:szCs w:val="22"/>
        </w:rPr>
        <w:t xml:space="preserve">, </w:t>
      </w:r>
      <w:r w:rsidR="00A53A87" w:rsidRPr="0000782A">
        <w:rPr>
          <w:rFonts w:ascii="Arial" w:hAnsi="Arial" w:cs="Arial"/>
          <w:sz w:val="22"/>
          <w:szCs w:val="22"/>
        </w:rPr>
        <w:t>to Zamawiający może odstąpić od umowy</w:t>
      </w:r>
      <w:r w:rsidR="00176B7B" w:rsidRPr="0000782A">
        <w:rPr>
          <w:rFonts w:ascii="Arial" w:hAnsi="Arial" w:cs="Arial"/>
          <w:sz w:val="22"/>
          <w:szCs w:val="22"/>
        </w:rPr>
        <w:t xml:space="preserve"> </w:t>
      </w:r>
      <w:r w:rsidR="00961E39">
        <w:rPr>
          <w:rFonts w:ascii="Arial" w:hAnsi="Arial" w:cs="Arial"/>
          <w:sz w:val="22"/>
          <w:szCs w:val="22"/>
        </w:rPr>
        <w:br/>
      </w:r>
      <w:r w:rsidR="00176B7B" w:rsidRPr="0000782A">
        <w:rPr>
          <w:rFonts w:ascii="Arial" w:hAnsi="Arial" w:cs="Arial"/>
          <w:sz w:val="22"/>
          <w:szCs w:val="22"/>
        </w:rPr>
        <w:t>(w terminie 30 dni od dnia zaistnienia okoliczności stanowiących podstawę do odstąpienia)</w:t>
      </w:r>
      <w:r w:rsidR="00A53A87" w:rsidRPr="0000782A">
        <w:rPr>
          <w:rFonts w:ascii="Arial" w:hAnsi="Arial" w:cs="Arial"/>
          <w:sz w:val="22"/>
          <w:szCs w:val="22"/>
        </w:rPr>
        <w:t xml:space="preserve"> lub żądać wykonania przedmiotu umowy.</w:t>
      </w:r>
    </w:p>
    <w:p w14:paraId="65D4E276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14:paraId="0D6B1F0B" w14:textId="0030B11B" w:rsidR="00F04D75" w:rsidRPr="003E4A50" w:rsidRDefault="00F04D75" w:rsidP="003E4A50">
      <w:pPr>
        <w:numPr>
          <w:ilvl w:val="0"/>
          <w:numId w:val="9"/>
        </w:numPr>
        <w:spacing w:line="360" w:lineRule="auto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odbioru </w:t>
      </w:r>
      <w:r w:rsidRPr="00F04D75">
        <w:rPr>
          <w:rFonts w:ascii="Arial" w:hAnsi="Arial" w:cs="Arial"/>
          <w:sz w:val="22"/>
          <w:szCs w:val="22"/>
        </w:rPr>
        <w:t xml:space="preserve"> bez zastrzeżeń</w:t>
      </w:r>
      <w:r>
        <w:rPr>
          <w:rFonts w:ascii="Arial" w:hAnsi="Arial" w:cs="Arial"/>
          <w:sz w:val="22"/>
          <w:szCs w:val="22"/>
        </w:rPr>
        <w:t xml:space="preserve"> podpisany </w:t>
      </w:r>
      <w:r w:rsidRPr="00F04D75">
        <w:rPr>
          <w:rFonts w:ascii="Arial" w:hAnsi="Arial" w:cs="Arial"/>
          <w:sz w:val="22"/>
          <w:szCs w:val="22"/>
        </w:rPr>
        <w:t>przez przedstawicieli obydwu stron umowy</w:t>
      </w:r>
      <w:r>
        <w:rPr>
          <w:rFonts w:ascii="Arial" w:hAnsi="Arial" w:cs="Arial"/>
          <w:sz w:val="22"/>
          <w:szCs w:val="22"/>
        </w:rPr>
        <w:t xml:space="preserve"> stanowi podstawę do wystawienia przez Wykonawcę faktury.</w:t>
      </w:r>
      <w:r w:rsidRPr="00F04D75">
        <w:rPr>
          <w:rFonts w:ascii="Arial" w:hAnsi="Arial" w:cs="Arial"/>
          <w:sz w:val="22"/>
          <w:szCs w:val="22"/>
        </w:rPr>
        <w:t xml:space="preserve"> </w:t>
      </w:r>
    </w:p>
    <w:p w14:paraId="65188CA4" w14:textId="39157AE0" w:rsidR="001D3A6F" w:rsidRPr="001D3A6F" w:rsidRDefault="001D3A6F" w:rsidP="001D3A6F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45EE">
        <w:rPr>
          <w:rFonts w:ascii="Arial" w:hAnsi="Arial" w:cs="Arial"/>
          <w:sz w:val="22"/>
          <w:szCs w:val="22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</w:t>
      </w:r>
      <w:r>
        <w:rPr>
          <w:rFonts w:ascii="Arial" w:hAnsi="Arial" w:cs="Arial"/>
          <w:sz w:val="22"/>
          <w:szCs w:val="22"/>
        </w:rPr>
        <w:t>.</w:t>
      </w:r>
    </w:p>
    <w:p w14:paraId="5AB5C2C9" w14:textId="77777777" w:rsidR="00276039" w:rsidRDefault="00276039" w:rsidP="0027603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BF1C4C" w14:textId="782E2E0E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9. Odstąpienie od umowy</w:t>
      </w:r>
    </w:p>
    <w:p w14:paraId="7414B51B" w14:textId="77777777" w:rsidR="00A05974" w:rsidRPr="000A2185" w:rsidRDefault="00A05974" w:rsidP="00A0597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14:paraId="5974C824" w14:textId="1F9AB134" w:rsidR="00A05974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Wykonawca w terminie wskazanym w § 2 ust. 1</w:t>
      </w:r>
      <w:r>
        <w:rPr>
          <w:rFonts w:ascii="Arial" w:hAnsi="Arial" w:cs="Arial"/>
          <w:sz w:val="22"/>
          <w:szCs w:val="22"/>
        </w:rPr>
        <w:t xml:space="preserve"> tj.: do dnia </w:t>
      </w:r>
      <w:r w:rsidR="00666509">
        <w:rPr>
          <w:rFonts w:ascii="Arial" w:hAnsi="Arial" w:cs="Arial"/>
          <w:sz w:val="22"/>
          <w:szCs w:val="22"/>
        </w:rPr>
        <w:t>…………….. 2024</w:t>
      </w:r>
      <w:r>
        <w:rPr>
          <w:rFonts w:ascii="Arial" w:hAnsi="Arial" w:cs="Arial"/>
          <w:sz w:val="22"/>
          <w:szCs w:val="22"/>
        </w:rPr>
        <w:t xml:space="preserve"> roku </w:t>
      </w:r>
      <w:r w:rsidRPr="000A2185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wykona</w:t>
      </w:r>
      <w:r w:rsidR="002C6DD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umowy zgodnie z jej postanowieniami  lub </w:t>
      </w:r>
      <w:r w:rsidRPr="000A2185">
        <w:rPr>
          <w:rFonts w:ascii="Arial" w:hAnsi="Arial" w:cs="Arial"/>
          <w:sz w:val="22"/>
          <w:szCs w:val="22"/>
        </w:rPr>
        <w:t>nie zrealiz</w:t>
      </w:r>
      <w:r w:rsidR="002C6DDE">
        <w:rPr>
          <w:rFonts w:ascii="Arial" w:hAnsi="Arial" w:cs="Arial"/>
          <w:sz w:val="22"/>
          <w:szCs w:val="22"/>
        </w:rPr>
        <w:t>ował</w:t>
      </w:r>
      <w:r w:rsidRPr="000A2185">
        <w:rPr>
          <w:rFonts w:ascii="Arial" w:hAnsi="Arial" w:cs="Arial"/>
          <w:sz w:val="22"/>
          <w:szCs w:val="22"/>
        </w:rPr>
        <w:t xml:space="preserve"> umowy </w:t>
      </w:r>
      <w:r w:rsidR="00666509"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w całości lub wykon</w:t>
      </w:r>
      <w:r>
        <w:rPr>
          <w:rFonts w:ascii="Arial" w:hAnsi="Arial" w:cs="Arial"/>
          <w:sz w:val="22"/>
          <w:szCs w:val="22"/>
        </w:rPr>
        <w:t>a</w:t>
      </w:r>
      <w:r w:rsidR="00666509">
        <w:rPr>
          <w:rFonts w:ascii="Arial" w:hAnsi="Arial" w:cs="Arial"/>
          <w:sz w:val="22"/>
          <w:szCs w:val="22"/>
        </w:rPr>
        <w:t>ł</w:t>
      </w:r>
      <w:r w:rsidRPr="000A2185">
        <w:rPr>
          <w:rFonts w:ascii="Arial" w:hAnsi="Arial" w:cs="Arial"/>
          <w:sz w:val="22"/>
          <w:szCs w:val="22"/>
        </w:rPr>
        <w:t xml:space="preserve">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14:paraId="702EE651" w14:textId="77777777" w:rsidR="00A05974" w:rsidRPr="000A2185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t>w toku czynności odbiorczych zostaną stwierdzone wady</w:t>
      </w:r>
      <w:r>
        <w:rPr>
          <w:rFonts w:ascii="Arial" w:hAnsi="Arial" w:cs="Arial"/>
          <w:sz w:val="22"/>
          <w:szCs w:val="22"/>
        </w:rPr>
        <w:t xml:space="preserve"> w przedmiocie zamówienia uniemożliwiające jego odbiór.</w:t>
      </w:r>
    </w:p>
    <w:p w14:paraId="52469814" w14:textId="77777777" w:rsidR="00A05974" w:rsidRDefault="00A05974" w:rsidP="00A05974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0B9746E3" w14:textId="49950423" w:rsidR="00A05974" w:rsidRPr="00054B14" w:rsidRDefault="00A05974" w:rsidP="00A0597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terminie </w:t>
      </w:r>
      <w:r w:rsidR="00AC5FC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284AB69F" w14:textId="497C262D" w:rsidR="007F623A" w:rsidRPr="00A43645" w:rsidRDefault="007F623A" w:rsidP="008928A9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Wykonawcy wspólnie realizujący umowę</w:t>
      </w:r>
    </w:p>
    <w:p w14:paraId="554CA78F" w14:textId="77777777" w:rsidR="007F623A" w:rsidRPr="00A43645" w:rsidRDefault="007F623A" w:rsidP="007F623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78C502D2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390A2561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5548D414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lastRenderedPageBreak/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65FCD4EF" w14:textId="77777777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F81D494" w14:textId="29C07696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 w:rsidR="00386329"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22C4FFFE" w14:textId="58C38C5C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 w:rsidR="00390DBD"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7A9D7F06" w14:textId="77777777" w:rsidR="007F623A" w:rsidRPr="00A43645" w:rsidRDefault="007F623A" w:rsidP="007F623A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71EFB86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4AA3FE59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10617ECB" w14:textId="31D3D0C6" w:rsidR="007F623A" w:rsidRPr="00A43645" w:rsidRDefault="007F623A" w:rsidP="007F623A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08086484"/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§ 11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Siła wyższa</w:t>
      </w:r>
    </w:p>
    <w:bookmarkEnd w:id="4"/>
    <w:p w14:paraId="0749D8CA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Strony Umowy zgodnie postanawiają, że nie są odpowiedzialne za skutki wynikające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z działania siły wyższej, w szczególności: pożaru, powodzi, ataku terrorystycznego, klęsk żywiołowych, zagrożeń epidemiologicznych,  dalszej eskalacji działań wojennych na Ukrainie a także innych zdarzeń, na które strony nie mają żadnego wpływu i których nie mogły uniknąć bądź przewidzieć w chwili podpisania umowy (</w:t>
      </w:r>
      <w:r w:rsidRPr="00A43645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t>siła wyższa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>).</w:t>
      </w:r>
    </w:p>
    <w:p w14:paraId="370E62D9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 umowy, u której wyniknęły utrudnienia w wykonaniu Umowy w skutek działania siły wyższej, jest zobowiązana do bezzwłocznego poinformowania drugiej Strony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o wystąpieniu i ustaniu działania siły wyższej. Zawiadomienie to określa rodzaj zdarzenia, jego skutki na wypełnianie zobowiązań wynikających z umowy, zakres asortymentu, którego dotyczy i środki przedsięwzięte, aby te konsekwencje złagodzić.</w:t>
      </w:r>
    </w:p>
    <w:p w14:paraId="3DF2F1C7" w14:textId="656EE5B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Strona, która dokonała zawiadomienia o zaistnieniu działania siły wyższej, jest zobowiązana do kontynuowania wykonywania swoich zobowiązań wynikających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z umowy, w takim zakresie, w jakim jest to możliwe, jak również jest zobowiązana do podjęcia wszelkich działań zmierzających do wykonani</w:t>
      </w:r>
      <w:r w:rsidR="00646FC6">
        <w:rPr>
          <w:rFonts w:ascii="Arial" w:eastAsia="Calibri" w:hAnsi="Arial" w:cs="Arial"/>
          <w:kern w:val="2"/>
          <w:sz w:val="22"/>
          <w:szCs w:val="22"/>
          <w:lang w:eastAsia="zh-CN"/>
        </w:rPr>
        <w:t>a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przedmiotu umowy, a których nie wstrzymuje działanie siły wyższej.</w:t>
      </w:r>
    </w:p>
    <w:p w14:paraId="2C323C0E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lastRenderedPageBreak/>
        <w:t xml:space="preserve">Obowiązki, których Strona nie jest w stanie wykonać na skutek działania siły wyższej, na czas działania siły wyższej ulegają zwieszeniu, tzn. w czasie działania siły wyższej ww. obowiązki nie są wykonywane, a terminy ich wykonania ulegają przedłużeniu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o okres działania siły wyższej. W czasie istnienia utrudnień w wykonaniu umowy na skutek działania siły wyższej w szczególności nie nalicza się przewidzianych kar umownych. </w:t>
      </w:r>
    </w:p>
    <w:p w14:paraId="1E36B9FB" w14:textId="1F4D18ED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przypadku, gdy utrudnienia w wykonaniu umowy na skutek działania siły wyższej utrzymują się dłużej niż 2 miesięcy od czasu stwierdzenia wystąpienia siły wyższej, Zamawiający może odstąpić od umowy w części objętej działaniem siły wyższej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w terminie </w:t>
      </w:r>
      <w:r w:rsidR="00390DBD">
        <w:rPr>
          <w:rFonts w:ascii="Arial" w:eastAsia="Calibri" w:hAnsi="Arial" w:cs="Arial"/>
          <w:kern w:val="2"/>
          <w:sz w:val="22"/>
          <w:szCs w:val="22"/>
          <w:lang w:eastAsia="zh-CN"/>
        </w:rPr>
        <w:t>30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dni licząc od dnia upływu 2 miesięcy, o których mowa powyżej. </w:t>
      </w:r>
    </w:p>
    <w:p w14:paraId="3489A44E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Oświadczenie o odstąpieniu pozostaje bez wpływu na zrealizowaną część umowy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i związane z nią prawa i obowiązki Stron. </w:t>
      </w:r>
    </w:p>
    <w:p w14:paraId="3DCD6EAF" w14:textId="77777777" w:rsidR="00AA4E33" w:rsidRDefault="00AA4E33" w:rsidP="00A05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91712F" w14:textId="20D38D39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F623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Zmiany w umowie</w:t>
      </w:r>
    </w:p>
    <w:p w14:paraId="6D6C845F" w14:textId="5859A3E6" w:rsidR="002F1C6F" w:rsidRDefault="002F1C6F" w:rsidP="002F44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C6F">
        <w:rPr>
          <w:rFonts w:ascii="Arial" w:hAnsi="Arial" w:cs="Arial"/>
          <w:sz w:val="22"/>
          <w:szCs w:val="22"/>
        </w:rPr>
        <w:t xml:space="preserve">Zamawiający przewiduje możliwość wprowadzenia do umowy </w:t>
      </w:r>
      <w:r>
        <w:rPr>
          <w:rFonts w:ascii="Arial" w:hAnsi="Arial" w:cs="Arial"/>
          <w:sz w:val="22"/>
          <w:szCs w:val="22"/>
        </w:rPr>
        <w:t xml:space="preserve">w szczególności </w:t>
      </w:r>
      <w:r w:rsidRPr="002F1C6F">
        <w:rPr>
          <w:rFonts w:ascii="Arial" w:hAnsi="Arial" w:cs="Arial"/>
          <w:sz w:val="22"/>
          <w:szCs w:val="22"/>
        </w:rPr>
        <w:t xml:space="preserve">następujących zmian, w stosunku do treści oferty Wykonawcy: </w:t>
      </w:r>
    </w:p>
    <w:p w14:paraId="794C6B47" w14:textId="24CB016D" w:rsidR="002F1C6F" w:rsidRDefault="002F1C6F" w:rsidP="002F4429">
      <w:pPr>
        <w:pStyle w:val="Akapitzlist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F1C6F">
        <w:rPr>
          <w:rFonts w:ascii="Arial" w:hAnsi="Arial" w:cs="Arial"/>
          <w:sz w:val="22"/>
          <w:szCs w:val="22"/>
        </w:rPr>
        <w:t>1</w:t>
      </w:r>
      <w:r w:rsidR="004500FE">
        <w:rPr>
          <w:rFonts w:ascii="Arial" w:hAnsi="Arial" w:cs="Arial"/>
          <w:sz w:val="22"/>
          <w:szCs w:val="22"/>
        </w:rPr>
        <w:t>.1.</w:t>
      </w:r>
      <w:r w:rsidRPr="002F1C6F">
        <w:rPr>
          <w:rFonts w:ascii="Arial" w:hAnsi="Arial" w:cs="Arial"/>
          <w:sz w:val="22"/>
          <w:szCs w:val="22"/>
        </w:rPr>
        <w:t xml:space="preserve"> powstała możliwość zastosowania nowszych i korzystniejszych dla Zamawiającego rozwiązań technologicznych lub technicznych, niż te istniejące w chwili zawarcia umowy, a które nie powodują zmiany przedmiotu umowy</w:t>
      </w:r>
      <w:r w:rsidR="002F4429">
        <w:rPr>
          <w:rFonts w:ascii="Arial" w:hAnsi="Arial" w:cs="Arial"/>
          <w:sz w:val="22"/>
          <w:szCs w:val="22"/>
        </w:rPr>
        <w:t>,</w:t>
      </w:r>
      <w:r w:rsidRPr="002F1C6F">
        <w:rPr>
          <w:rFonts w:ascii="Arial" w:hAnsi="Arial" w:cs="Arial"/>
          <w:sz w:val="22"/>
          <w:szCs w:val="22"/>
        </w:rPr>
        <w:t xml:space="preserve"> </w:t>
      </w:r>
    </w:p>
    <w:p w14:paraId="76590A68" w14:textId="1379F31F" w:rsidR="00F04D75" w:rsidRPr="004A408F" w:rsidRDefault="004500FE" w:rsidP="004A408F">
      <w:pPr>
        <w:pStyle w:val="Akapitzlist"/>
        <w:spacing w:line="360" w:lineRule="auto"/>
        <w:ind w:left="993" w:hanging="284"/>
        <w:jc w:val="both"/>
      </w:pPr>
      <w:r>
        <w:rPr>
          <w:rFonts w:ascii="Arial" w:hAnsi="Arial" w:cs="Arial"/>
          <w:sz w:val="22"/>
          <w:szCs w:val="22"/>
        </w:rPr>
        <w:t>1.2.</w:t>
      </w:r>
      <w:r w:rsidR="002F1C6F" w:rsidRPr="002F1C6F">
        <w:rPr>
          <w:rFonts w:ascii="Arial" w:hAnsi="Arial" w:cs="Arial"/>
          <w:sz w:val="22"/>
          <w:szCs w:val="22"/>
        </w:rPr>
        <w:t xml:space="preserve"> powstała możliwość zastosowania nowszych i korzystniejszych dla Zamawiającego rozwiązań w zakresie modelu, w przypadku zakończenia produkcji i braku dostępności na rynku, pod warunkiem że model </w:t>
      </w:r>
      <w:r w:rsidR="002F1C6F" w:rsidRPr="00572803">
        <w:rPr>
          <w:rFonts w:ascii="Arial" w:hAnsi="Arial" w:cs="Arial"/>
          <w:color w:val="FF0000"/>
          <w:sz w:val="22"/>
          <w:szCs w:val="22"/>
        </w:rPr>
        <w:t xml:space="preserve"> </w:t>
      </w:r>
      <w:r w:rsidR="002F1C6F" w:rsidRPr="002F1C6F">
        <w:rPr>
          <w:rFonts w:ascii="Arial" w:hAnsi="Arial" w:cs="Arial"/>
          <w:sz w:val="22"/>
          <w:szCs w:val="22"/>
        </w:rPr>
        <w:t xml:space="preserve">będzie posiadał parametry nie gorsze od oferowanego modelu </w:t>
      </w:r>
      <w:r w:rsidR="002F1C6F" w:rsidRPr="00572803">
        <w:rPr>
          <w:rFonts w:ascii="Arial" w:hAnsi="Arial" w:cs="Arial"/>
          <w:color w:val="FF0000"/>
          <w:sz w:val="22"/>
          <w:szCs w:val="22"/>
        </w:rPr>
        <w:t xml:space="preserve"> </w:t>
      </w:r>
      <w:r w:rsidR="002F1C6F" w:rsidRPr="002F1C6F">
        <w:rPr>
          <w:rFonts w:ascii="Arial" w:hAnsi="Arial" w:cs="Arial"/>
          <w:sz w:val="22"/>
          <w:szCs w:val="22"/>
        </w:rPr>
        <w:t>i nie spowoduje podwyższenia ceny</w:t>
      </w:r>
      <w:r w:rsidR="002F4429">
        <w:rPr>
          <w:rFonts w:ascii="Arial" w:hAnsi="Arial" w:cs="Arial"/>
          <w:sz w:val="22"/>
          <w:szCs w:val="22"/>
        </w:rPr>
        <w:t>.</w:t>
      </w:r>
    </w:p>
    <w:p w14:paraId="21E44D49" w14:textId="2C812C83" w:rsidR="00F5652A" w:rsidRDefault="002F1C6F" w:rsidP="002F4429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5652A">
        <w:rPr>
          <w:rFonts w:ascii="Arial" w:hAnsi="Arial" w:cs="Arial"/>
          <w:sz w:val="22"/>
          <w:szCs w:val="22"/>
        </w:rPr>
        <w:t xml:space="preserve">Strony przewidują możliwość zmiany terminu realizacji, jeżeli z przyczyn niezależnych od Wykonawcy, nastąpiły problemy z dostarczeniem zamawianego sprzętu. </w:t>
      </w:r>
    </w:p>
    <w:p w14:paraId="5A100A3A" w14:textId="64F7FFFB" w:rsidR="002F1C6F" w:rsidRDefault="00F5652A" w:rsidP="002F4429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F1C6F" w:rsidRPr="002F1C6F">
        <w:rPr>
          <w:rFonts w:ascii="Arial" w:hAnsi="Arial" w:cs="Arial"/>
          <w:sz w:val="22"/>
          <w:szCs w:val="22"/>
        </w:rPr>
        <w:t>Zmiany, o których mowa w ust. 1</w:t>
      </w:r>
      <w:r w:rsidR="004A408F">
        <w:rPr>
          <w:rFonts w:ascii="Arial" w:hAnsi="Arial" w:cs="Arial"/>
          <w:sz w:val="22"/>
          <w:szCs w:val="22"/>
        </w:rPr>
        <w:t xml:space="preserve"> i ust. 2</w:t>
      </w:r>
      <w:r w:rsidR="002F1C6F" w:rsidRPr="002F1C6F">
        <w:rPr>
          <w:rFonts w:ascii="Arial" w:hAnsi="Arial" w:cs="Arial"/>
          <w:sz w:val="22"/>
          <w:szCs w:val="22"/>
        </w:rPr>
        <w:t>, wymagają zgody obu Stron i muszą być dokonywane w formie pisemnej pod rygorem nieważności w postaci aneksu</w:t>
      </w:r>
    </w:p>
    <w:p w14:paraId="6ABD2D15" w14:textId="77777777" w:rsidR="00E9606A" w:rsidRDefault="00E9606A" w:rsidP="00A53A8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7770D1" w14:textId="446B12A1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F62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Postanowienia końcowe</w:t>
      </w:r>
    </w:p>
    <w:p w14:paraId="5F2FFB3C" w14:textId="77777777" w:rsidR="00A53A87" w:rsidRDefault="00A53A87" w:rsidP="00A53A87">
      <w:pPr>
        <w:pStyle w:val="Tekstpodstawowywcity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2973F717" w14:textId="4814BE4F" w:rsidR="00BA40F1" w:rsidRPr="00BA40F1" w:rsidRDefault="00BA40F1" w:rsidP="00BA40F1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 w:rsidR="00B547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niego lub udziału w nim na osoby trzecie.</w:t>
      </w:r>
    </w:p>
    <w:p w14:paraId="4EC609A2" w14:textId="11931FD6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>
        <w:rPr>
          <w:rFonts w:ascii="Arial" w:hAnsi="Arial" w:cs="Arial"/>
          <w:sz w:val="22"/>
          <w:szCs w:val="22"/>
        </w:rPr>
        <w:t xml:space="preserve"> siedziby </w:t>
      </w:r>
      <w:r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egzemplarzach, po jednym dla każdej ze stron.</w:t>
      </w:r>
    </w:p>
    <w:p w14:paraId="35803CE5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D54422A" w14:textId="77777777" w:rsidR="00D65707" w:rsidRDefault="00D65707"/>
    <w:p w14:paraId="30CDCF2C" w14:textId="77777777" w:rsidR="0082578F" w:rsidRDefault="0082578F"/>
    <w:p w14:paraId="03BE5A42" w14:textId="77777777" w:rsidR="0082578F" w:rsidRDefault="0082578F"/>
    <w:p w14:paraId="6A64A72A" w14:textId="77777777" w:rsidR="0082578F" w:rsidRDefault="0082578F"/>
    <w:p w14:paraId="3F13845C" w14:textId="77777777" w:rsidR="0082578F" w:rsidRDefault="0082578F"/>
    <w:p w14:paraId="51B722C8" w14:textId="77777777" w:rsidR="0082578F" w:rsidRDefault="0082578F"/>
    <w:p w14:paraId="0E64E555" w14:textId="77777777" w:rsidR="0082578F" w:rsidRDefault="0082578F"/>
    <w:p w14:paraId="5E94797D" w14:textId="77777777" w:rsidR="0082578F" w:rsidRPr="0093640B" w:rsidRDefault="0082578F">
      <w:pPr>
        <w:rPr>
          <w:rFonts w:ascii="Arial" w:hAnsi="Arial" w:cs="Arial"/>
          <w:sz w:val="22"/>
          <w:szCs w:val="22"/>
        </w:rPr>
      </w:pPr>
    </w:p>
    <w:p w14:paraId="4F13AE36" w14:textId="77777777" w:rsidR="0082578F" w:rsidRPr="0093640B" w:rsidRDefault="0082578F">
      <w:pPr>
        <w:rPr>
          <w:rFonts w:ascii="Arial" w:hAnsi="Arial" w:cs="Arial"/>
          <w:sz w:val="22"/>
          <w:szCs w:val="22"/>
        </w:rPr>
      </w:pPr>
    </w:p>
    <w:p w14:paraId="7E388753" w14:textId="528F5D7B" w:rsidR="0082578F" w:rsidRPr="0093640B" w:rsidRDefault="0082578F">
      <w:pPr>
        <w:rPr>
          <w:rFonts w:ascii="Arial" w:hAnsi="Arial" w:cs="Arial"/>
          <w:sz w:val="22"/>
          <w:szCs w:val="22"/>
        </w:rPr>
      </w:pPr>
      <w:r w:rsidRPr="0093640B">
        <w:rPr>
          <w:rFonts w:ascii="Arial" w:hAnsi="Arial" w:cs="Arial"/>
          <w:sz w:val="22"/>
          <w:szCs w:val="22"/>
        </w:rPr>
        <w:t>Załączniki:</w:t>
      </w:r>
    </w:p>
    <w:p w14:paraId="28418986" w14:textId="0607AF15" w:rsidR="0082578F" w:rsidRPr="0093640B" w:rsidRDefault="0082578F" w:rsidP="0082578F">
      <w:pPr>
        <w:pStyle w:val="Akapitzlist"/>
        <w:numPr>
          <w:ilvl w:val="1"/>
          <w:numId w:val="11"/>
        </w:numPr>
        <w:tabs>
          <w:tab w:val="clear" w:pos="1440"/>
        </w:tabs>
        <w:ind w:left="284" w:hanging="284"/>
        <w:rPr>
          <w:rFonts w:ascii="Arial" w:hAnsi="Arial" w:cs="Arial"/>
          <w:sz w:val="22"/>
          <w:szCs w:val="22"/>
        </w:rPr>
      </w:pPr>
      <w:r w:rsidRPr="0093640B">
        <w:rPr>
          <w:rFonts w:ascii="Arial" w:hAnsi="Arial" w:cs="Arial"/>
          <w:sz w:val="22"/>
          <w:szCs w:val="22"/>
        </w:rPr>
        <w:t>Oferta wykonawcy</w:t>
      </w:r>
    </w:p>
    <w:p w14:paraId="442A0F22" w14:textId="7392E1DA" w:rsidR="0082578F" w:rsidRPr="0093640B" w:rsidRDefault="0082578F" w:rsidP="0082578F">
      <w:pPr>
        <w:pStyle w:val="Akapitzlist"/>
        <w:numPr>
          <w:ilvl w:val="1"/>
          <w:numId w:val="11"/>
        </w:numPr>
        <w:tabs>
          <w:tab w:val="clear" w:pos="1440"/>
        </w:tabs>
        <w:ind w:left="284" w:hanging="284"/>
        <w:rPr>
          <w:rFonts w:ascii="Arial" w:hAnsi="Arial" w:cs="Arial"/>
          <w:sz w:val="22"/>
          <w:szCs w:val="22"/>
        </w:rPr>
      </w:pPr>
      <w:r w:rsidRPr="0093640B">
        <w:rPr>
          <w:rFonts w:ascii="Arial" w:hAnsi="Arial" w:cs="Arial"/>
          <w:sz w:val="22"/>
          <w:szCs w:val="22"/>
        </w:rPr>
        <w:t>Opis przedmiotu zamówienia</w:t>
      </w:r>
    </w:p>
    <w:sectPr w:rsidR="0082578F" w:rsidRPr="0093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C3F"/>
    <w:multiLevelType w:val="multilevel"/>
    <w:tmpl w:val="D5B65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2FA5"/>
    <w:multiLevelType w:val="multilevel"/>
    <w:tmpl w:val="4B9E7CFC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4"/>
        <w:szCs w:val="24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634C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9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BB525FB"/>
    <w:multiLevelType w:val="multilevel"/>
    <w:tmpl w:val="BD50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2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47183"/>
    <w:multiLevelType w:val="hybridMultilevel"/>
    <w:tmpl w:val="22E2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6" w15:restartNumberingAfterBreak="0">
    <w:nsid w:val="7DF04089"/>
    <w:multiLevelType w:val="hybridMultilevel"/>
    <w:tmpl w:val="1E26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97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189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481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3613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345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63310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278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5504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18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214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523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799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784259">
    <w:abstractNumId w:val="9"/>
  </w:num>
  <w:num w:numId="14" w16cid:durableId="1883901891">
    <w:abstractNumId w:val="10"/>
  </w:num>
  <w:num w:numId="15" w16cid:durableId="1875581647">
    <w:abstractNumId w:val="4"/>
  </w:num>
  <w:num w:numId="16" w16cid:durableId="588465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647458">
    <w:abstractNumId w:val="0"/>
  </w:num>
  <w:num w:numId="18" w16cid:durableId="1327899749">
    <w:abstractNumId w:val="16"/>
  </w:num>
  <w:num w:numId="19" w16cid:durableId="1530949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E6"/>
    <w:rsid w:val="0000782A"/>
    <w:rsid w:val="000102FB"/>
    <w:rsid w:val="00030556"/>
    <w:rsid w:val="00043AAB"/>
    <w:rsid w:val="00045E7B"/>
    <w:rsid w:val="00054B14"/>
    <w:rsid w:val="00061426"/>
    <w:rsid w:val="000641BC"/>
    <w:rsid w:val="000653B2"/>
    <w:rsid w:val="00082D07"/>
    <w:rsid w:val="00095AD2"/>
    <w:rsid w:val="000B03F9"/>
    <w:rsid w:val="000B074E"/>
    <w:rsid w:val="000E4379"/>
    <w:rsid w:val="001566B9"/>
    <w:rsid w:val="0015734A"/>
    <w:rsid w:val="00166EDE"/>
    <w:rsid w:val="00174003"/>
    <w:rsid w:val="00176B7B"/>
    <w:rsid w:val="0017760B"/>
    <w:rsid w:val="001846EC"/>
    <w:rsid w:val="0018626B"/>
    <w:rsid w:val="001A01DF"/>
    <w:rsid w:val="001A5166"/>
    <w:rsid w:val="001D3A6F"/>
    <w:rsid w:val="001E0DA7"/>
    <w:rsid w:val="001E1681"/>
    <w:rsid w:val="00270A8E"/>
    <w:rsid w:val="00275320"/>
    <w:rsid w:val="00275338"/>
    <w:rsid w:val="00276039"/>
    <w:rsid w:val="002857B3"/>
    <w:rsid w:val="0028644E"/>
    <w:rsid w:val="002A7365"/>
    <w:rsid w:val="002B009E"/>
    <w:rsid w:val="002C1701"/>
    <w:rsid w:val="002C6DDE"/>
    <w:rsid w:val="002D39A6"/>
    <w:rsid w:val="002F1C6F"/>
    <w:rsid w:val="002F4429"/>
    <w:rsid w:val="00303C83"/>
    <w:rsid w:val="00315D33"/>
    <w:rsid w:val="00317869"/>
    <w:rsid w:val="003335AB"/>
    <w:rsid w:val="00345F0F"/>
    <w:rsid w:val="003707EF"/>
    <w:rsid w:val="00372ACF"/>
    <w:rsid w:val="00373DB1"/>
    <w:rsid w:val="003802EB"/>
    <w:rsid w:val="00386329"/>
    <w:rsid w:val="00390DBD"/>
    <w:rsid w:val="003A3163"/>
    <w:rsid w:val="003A484D"/>
    <w:rsid w:val="003C256D"/>
    <w:rsid w:val="003D7C82"/>
    <w:rsid w:val="003E3245"/>
    <w:rsid w:val="003E4A50"/>
    <w:rsid w:val="003F01B0"/>
    <w:rsid w:val="003F61AF"/>
    <w:rsid w:val="00401BFA"/>
    <w:rsid w:val="00401D20"/>
    <w:rsid w:val="00406333"/>
    <w:rsid w:val="00421EF9"/>
    <w:rsid w:val="004500FE"/>
    <w:rsid w:val="00457350"/>
    <w:rsid w:val="00474520"/>
    <w:rsid w:val="004A408F"/>
    <w:rsid w:val="004B1CFB"/>
    <w:rsid w:val="004C3B5B"/>
    <w:rsid w:val="004D2A7B"/>
    <w:rsid w:val="004D4F31"/>
    <w:rsid w:val="0050190A"/>
    <w:rsid w:val="005335F6"/>
    <w:rsid w:val="005353F5"/>
    <w:rsid w:val="00546A76"/>
    <w:rsid w:val="0056635A"/>
    <w:rsid w:val="00572803"/>
    <w:rsid w:val="005E1C49"/>
    <w:rsid w:val="005E3118"/>
    <w:rsid w:val="005E69D5"/>
    <w:rsid w:val="005F0591"/>
    <w:rsid w:val="005F50F1"/>
    <w:rsid w:val="006148B2"/>
    <w:rsid w:val="006247BC"/>
    <w:rsid w:val="00646FC6"/>
    <w:rsid w:val="00654267"/>
    <w:rsid w:val="006607DD"/>
    <w:rsid w:val="00666509"/>
    <w:rsid w:val="00685D73"/>
    <w:rsid w:val="00690ABA"/>
    <w:rsid w:val="006A1ACD"/>
    <w:rsid w:val="006C050D"/>
    <w:rsid w:val="006C1B4F"/>
    <w:rsid w:val="006E01BB"/>
    <w:rsid w:val="006F6FA4"/>
    <w:rsid w:val="00701C3E"/>
    <w:rsid w:val="007143B6"/>
    <w:rsid w:val="007A480F"/>
    <w:rsid w:val="007A71F0"/>
    <w:rsid w:val="007C2A84"/>
    <w:rsid w:val="007E7A08"/>
    <w:rsid w:val="007F4048"/>
    <w:rsid w:val="007F4937"/>
    <w:rsid w:val="007F623A"/>
    <w:rsid w:val="0080631F"/>
    <w:rsid w:val="008066F5"/>
    <w:rsid w:val="00821896"/>
    <w:rsid w:val="0082578F"/>
    <w:rsid w:val="0083743A"/>
    <w:rsid w:val="00845A2E"/>
    <w:rsid w:val="00884F5E"/>
    <w:rsid w:val="008928A9"/>
    <w:rsid w:val="008C0D71"/>
    <w:rsid w:val="008C2112"/>
    <w:rsid w:val="008F0FD0"/>
    <w:rsid w:val="008F139B"/>
    <w:rsid w:val="0090199E"/>
    <w:rsid w:val="0093640B"/>
    <w:rsid w:val="00961E39"/>
    <w:rsid w:val="00970DA5"/>
    <w:rsid w:val="00975834"/>
    <w:rsid w:val="00977795"/>
    <w:rsid w:val="009A79A0"/>
    <w:rsid w:val="009B6F6E"/>
    <w:rsid w:val="009E6880"/>
    <w:rsid w:val="009E705C"/>
    <w:rsid w:val="009F42B4"/>
    <w:rsid w:val="009F462C"/>
    <w:rsid w:val="00A012B7"/>
    <w:rsid w:val="00A05974"/>
    <w:rsid w:val="00A2775C"/>
    <w:rsid w:val="00A4119E"/>
    <w:rsid w:val="00A43645"/>
    <w:rsid w:val="00A53A87"/>
    <w:rsid w:val="00A56D7D"/>
    <w:rsid w:val="00A57CF4"/>
    <w:rsid w:val="00A870CE"/>
    <w:rsid w:val="00A874A1"/>
    <w:rsid w:val="00A9306E"/>
    <w:rsid w:val="00A93C42"/>
    <w:rsid w:val="00A93FC4"/>
    <w:rsid w:val="00AA4E33"/>
    <w:rsid w:val="00AB42A1"/>
    <w:rsid w:val="00AC1728"/>
    <w:rsid w:val="00AC28DE"/>
    <w:rsid w:val="00AC5FC6"/>
    <w:rsid w:val="00AD671A"/>
    <w:rsid w:val="00AD7784"/>
    <w:rsid w:val="00B07946"/>
    <w:rsid w:val="00B07C90"/>
    <w:rsid w:val="00B116F6"/>
    <w:rsid w:val="00B52B17"/>
    <w:rsid w:val="00B54747"/>
    <w:rsid w:val="00B64BE1"/>
    <w:rsid w:val="00B850A5"/>
    <w:rsid w:val="00B955FE"/>
    <w:rsid w:val="00BA0FCF"/>
    <w:rsid w:val="00BA40F1"/>
    <w:rsid w:val="00BA7660"/>
    <w:rsid w:val="00BC41B5"/>
    <w:rsid w:val="00BE0B35"/>
    <w:rsid w:val="00BE6BE1"/>
    <w:rsid w:val="00C352E4"/>
    <w:rsid w:val="00C357C8"/>
    <w:rsid w:val="00C37AAF"/>
    <w:rsid w:val="00C60823"/>
    <w:rsid w:val="00CB3704"/>
    <w:rsid w:val="00CB6134"/>
    <w:rsid w:val="00CE2AE1"/>
    <w:rsid w:val="00CE45EE"/>
    <w:rsid w:val="00CF1D39"/>
    <w:rsid w:val="00D12AEC"/>
    <w:rsid w:val="00D25E94"/>
    <w:rsid w:val="00D47B2F"/>
    <w:rsid w:val="00D65707"/>
    <w:rsid w:val="00D7018F"/>
    <w:rsid w:val="00D73A75"/>
    <w:rsid w:val="00D7486F"/>
    <w:rsid w:val="00D77B86"/>
    <w:rsid w:val="00D87DCB"/>
    <w:rsid w:val="00D965A4"/>
    <w:rsid w:val="00DA00BA"/>
    <w:rsid w:val="00DB597A"/>
    <w:rsid w:val="00DC2318"/>
    <w:rsid w:val="00DC51BB"/>
    <w:rsid w:val="00DD5B8A"/>
    <w:rsid w:val="00DD6F03"/>
    <w:rsid w:val="00E07111"/>
    <w:rsid w:val="00E127BE"/>
    <w:rsid w:val="00E13157"/>
    <w:rsid w:val="00E1523C"/>
    <w:rsid w:val="00E42174"/>
    <w:rsid w:val="00E50DAB"/>
    <w:rsid w:val="00E67540"/>
    <w:rsid w:val="00E9606A"/>
    <w:rsid w:val="00EA6F14"/>
    <w:rsid w:val="00EC56AF"/>
    <w:rsid w:val="00EE7198"/>
    <w:rsid w:val="00F04D75"/>
    <w:rsid w:val="00F13AEB"/>
    <w:rsid w:val="00F14D7D"/>
    <w:rsid w:val="00F4579E"/>
    <w:rsid w:val="00F50300"/>
    <w:rsid w:val="00F5652A"/>
    <w:rsid w:val="00F6615E"/>
    <w:rsid w:val="00F81735"/>
    <w:rsid w:val="00FA0A9B"/>
    <w:rsid w:val="00FA5A8D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0178B26C-5E89-4699-B675-23A73CB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BA4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8CC2-BB6C-4AC9-83AC-EE38EA12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8</cp:revision>
  <cp:lastPrinted>2021-05-24T10:24:00Z</cp:lastPrinted>
  <dcterms:created xsi:type="dcterms:W3CDTF">2024-04-26T10:43:00Z</dcterms:created>
  <dcterms:modified xsi:type="dcterms:W3CDTF">2024-05-06T06:40:00Z</dcterms:modified>
</cp:coreProperties>
</file>