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235B71B7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220B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41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220B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6220B3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DB34E1" w14:textId="0B5AF068" w:rsidR="00C32A79" w:rsidRPr="00C32A79" w:rsidRDefault="00C32A79" w:rsidP="00E0336D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260AD3DA" w14:textId="2EDBC38C" w:rsidR="00E0336D" w:rsidRPr="006220B3" w:rsidRDefault="00C32A79" w:rsidP="006220B3">
      <w:pPr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bookmarkStart w:id="0" w:name="_Hlk103844336"/>
      <w:r w:rsidR="006220B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6220B3" w:rsidRPr="006220B3">
        <w:rPr>
          <w:rFonts w:eastAsia="Times New Roman" w:cstheme="minorHAnsi"/>
          <w:b/>
          <w:bCs/>
          <w:sz w:val="24"/>
          <w:szCs w:val="24"/>
          <w:lang w:eastAsia="zh-CN"/>
        </w:rPr>
        <w:t>roboty budowlane polegające na modernizacji nawierzchni  drogi gminnej nr 270337K jezdni ulicy Okrzei w Gorlicach oraz nawierzchni drogi gminnej nr 270292K jezdni ulicy Granicznej w Gorlicach</w:t>
      </w:r>
      <w:bookmarkEnd w:id="0"/>
      <w:r w:rsidR="00E0336D">
        <w:rPr>
          <w:b/>
          <w:bCs/>
          <w:sz w:val="24"/>
          <w:szCs w:val="24"/>
        </w:rPr>
        <w:t>.</w:t>
      </w:r>
    </w:p>
    <w:p w14:paraId="021B4F4C" w14:textId="77777777" w:rsidR="00E0336D" w:rsidRPr="00C32A79" w:rsidRDefault="00E0336D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8993C7" w14:textId="5B480C46" w:rsidR="006A2937" w:rsidRPr="006220B3" w:rsidRDefault="00C32A79" w:rsidP="006A2937">
      <w:pPr>
        <w:spacing w:after="0" w:line="240" w:lineRule="auto"/>
        <w:jc w:val="both"/>
        <w:rPr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6220B3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0336D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6220B3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6220B3">
        <w:rPr>
          <w:sz w:val="24"/>
          <w:szCs w:val="24"/>
        </w:rPr>
        <w:t xml:space="preserve"> </w:t>
      </w:r>
      <w:r w:rsidR="006220B3" w:rsidRPr="006220B3">
        <w:rPr>
          <w:rFonts w:eastAsia="Times New Roman" w:cstheme="minorHAnsi"/>
          <w:sz w:val="24"/>
          <w:szCs w:val="24"/>
          <w:lang w:eastAsia="zh-CN"/>
        </w:rPr>
        <w:t>roboty budowlane polegające na modernizacji nawierzchni  drogi gminnej nr 270337K jezdni ulicy Okrzei w Gorlicach oraz nawierzchni drogi gminnej nr 270292K jezdni ulicy Granicznej w Gorlicach</w:t>
      </w:r>
      <w:r w:rsidR="006A2937" w:rsidRP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33FF8254" w14:textId="736538EB" w:rsidR="008E3027" w:rsidRPr="006A2937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1833D6AD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60BB690" w:rsidR="00320687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A67AA0C" w14:textId="77777777" w:rsidR="006220B3" w:rsidRPr="00C32A79" w:rsidRDefault="006220B3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074E7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53B5E6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1F7A4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9F89D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1600D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C88081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EA4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54289F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59303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BE95F5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7782C9C" w14:textId="77777777" w:rsidR="006220B3" w:rsidRDefault="006220B3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3854450C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E0336D">
          <w:headerReference w:type="default" r:id="rId6"/>
          <w:footerReference w:type="even" r:id="rId7"/>
          <w:footerReference w:type="default" r:id="rId8"/>
          <w:pgSz w:w="11906" w:h="16838"/>
          <w:pgMar w:top="122" w:right="1134" w:bottom="1134" w:left="1134" w:header="709" w:footer="554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6A293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47DA" w14:textId="77777777" w:rsidR="001F140B" w:rsidRDefault="001F140B">
      <w:pPr>
        <w:spacing w:after="0" w:line="240" w:lineRule="auto"/>
      </w:pPr>
      <w:r>
        <w:separator/>
      </w:r>
    </w:p>
  </w:endnote>
  <w:endnote w:type="continuationSeparator" w:id="0">
    <w:p w14:paraId="67B874D2" w14:textId="77777777" w:rsidR="001F140B" w:rsidRDefault="001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4AB90251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B997" w14:textId="77777777" w:rsidR="001F140B" w:rsidRDefault="001F140B">
      <w:pPr>
        <w:spacing w:after="0" w:line="240" w:lineRule="auto"/>
      </w:pPr>
      <w:r>
        <w:separator/>
      </w:r>
    </w:p>
  </w:footnote>
  <w:footnote w:type="continuationSeparator" w:id="0">
    <w:p w14:paraId="1E9D72C3" w14:textId="77777777" w:rsidR="001F140B" w:rsidRDefault="001F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0B0EB3F2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1F140B"/>
    <w:rsid w:val="00203163"/>
    <w:rsid w:val="00240080"/>
    <w:rsid w:val="00320687"/>
    <w:rsid w:val="003845AF"/>
    <w:rsid w:val="00475BFD"/>
    <w:rsid w:val="006220B3"/>
    <w:rsid w:val="006A2937"/>
    <w:rsid w:val="00713A34"/>
    <w:rsid w:val="00810638"/>
    <w:rsid w:val="008E3027"/>
    <w:rsid w:val="00A75040"/>
    <w:rsid w:val="00C32A79"/>
    <w:rsid w:val="00DD20A7"/>
    <w:rsid w:val="00E0336D"/>
    <w:rsid w:val="00E647FD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dcterms:created xsi:type="dcterms:W3CDTF">2021-09-30T06:28:00Z</dcterms:created>
  <dcterms:modified xsi:type="dcterms:W3CDTF">2022-09-19T07:37:00Z</dcterms:modified>
</cp:coreProperties>
</file>