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CECD59D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„</w:t>
      </w:r>
      <w:r w:rsidR="00D36938">
        <w:rPr>
          <w:rFonts w:ascii="Arial" w:hAnsi="Arial" w:cs="Arial"/>
          <w:sz w:val="20"/>
          <w:szCs w:val="20"/>
        </w:rPr>
        <w:t>Prowadzenie bankowej obsługi Powiatowego Urzędu Pracy w Grudziądzu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D36938">
        <w:rPr>
          <w:rFonts w:ascii="Arial" w:eastAsia="Calibri" w:hAnsi="Arial" w:cs="Arial"/>
          <w:b/>
          <w:sz w:val="20"/>
          <w:szCs w:val="20"/>
        </w:rPr>
        <w:t>9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572693">
        <w:rPr>
          <w:rFonts w:ascii="Arial" w:eastAsia="Calibri" w:hAnsi="Arial" w:cs="Arial"/>
          <w:b/>
          <w:sz w:val="20"/>
          <w:szCs w:val="20"/>
        </w:rPr>
        <w:t>3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48F6" w14:textId="77777777" w:rsidR="00095EA1" w:rsidRDefault="00095EA1" w:rsidP="0038231F">
      <w:pPr>
        <w:spacing w:after="0" w:line="240" w:lineRule="auto"/>
      </w:pPr>
      <w:r>
        <w:separator/>
      </w:r>
    </w:p>
  </w:endnote>
  <w:endnote w:type="continuationSeparator" w:id="0">
    <w:p w14:paraId="4F1D9D93" w14:textId="77777777" w:rsidR="00095EA1" w:rsidRDefault="00095E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CED3" w14:textId="77777777" w:rsidR="00095EA1" w:rsidRDefault="00095EA1" w:rsidP="0038231F">
      <w:pPr>
        <w:spacing w:after="0" w:line="240" w:lineRule="auto"/>
      </w:pPr>
      <w:r>
        <w:separator/>
      </w:r>
    </w:p>
  </w:footnote>
  <w:footnote w:type="continuationSeparator" w:id="0">
    <w:p w14:paraId="3CAE222A" w14:textId="77777777" w:rsidR="00095EA1" w:rsidRDefault="00095E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5EA1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15929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36938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49</cp:revision>
  <cp:lastPrinted>2023-01-30T11:47:00Z</cp:lastPrinted>
  <dcterms:created xsi:type="dcterms:W3CDTF">2016-12-02T08:30:00Z</dcterms:created>
  <dcterms:modified xsi:type="dcterms:W3CDTF">2023-06-27T08:33:00Z</dcterms:modified>
</cp:coreProperties>
</file>