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B19D" w14:textId="77777777" w:rsidR="00564351" w:rsidRPr="00336E35" w:rsidRDefault="00564351" w:rsidP="00564351">
      <w:pPr>
        <w:spacing w:line="276" w:lineRule="auto"/>
        <w:jc w:val="right"/>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Załącznik nr </w:t>
      </w:r>
      <w:r w:rsidR="004373DC">
        <w:rPr>
          <w:rFonts w:asciiTheme="minorHAnsi" w:eastAsia="Tahoma" w:hAnsiTheme="minorHAnsi" w:cstheme="minorHAnsi"/>
          <w:lang w:val="pl-PL"/>
        </w:rPr>
        <w:t>11</w:t>
      </w:r>
      <w:r w:rsidRPr="00336E35">
        <w:rPr>
          <w:rFonts w:asciiTheme="minorHAnsi" w:eastAsia="Tahoma" w:hAnsiTheme="minorHAnsi" w:cstheme="minorHAnsi"/>
          <w:lang w:val="pl-PL"/>
        </w:rPr>
        <w:t xml:space="preserve"> do SWZ</w:t>
      </w:r>
    </w:p>
    <w:p w14:paraId="24A5A0D7" w14:textId="7DAC0CB8" w:rsidR="00564351" w:rsidRPr="00336E35" w:rsidRDefault="00CC70FC" w:rsidP="00564351">
      <w:pPr>
        <w:spacing w:line="276" w:lineRule="auto"/>
        <w:textAlignment w:val="baseline"/>
        <w:rPr>
          <w:rFonts w:asciiTheme="minorHAnsi" w:eastAsia="Tahoma" w:hAnsiTheme="minorHAnsi" w:cstheme="minorHAnsi"/>
          <w:lang w:val="pl-PL"/>
        </w:rPr>
      </w:pPr>
      <w:r>
        <w:rPr>
          <w:rFonts w:asciiTheme="minorHAnsi" w:eastAsia="Tahoma" w:hAnsiTheme="minorHAnsi" w:cstheme="minorHAnsi"/>
          <w:lang w:val="pl-PL"/>
        </w:rPr>
        <w:t>Projekt</w:t>
      </w:r>
    </w:p>
    <w:p w14:paraId="01180D4F" w14:textId="77777777" w:rsidR="00564351" w:rsidRPr="00336E35" w:rsidRDefault="00564351" w:rsidP="00564351">
      <w:pPr>
        <w:spacing w:line="276" w:lineRule="auto"/>
        <w:textAlignment w:val="baseline"/>
        <w:rPr>
          <w:rFonts w:asciiTheme="minorHAnsi" w:eastAsia="Tahoma" w:hAnsiTheme="minorHAnsi" w:cstheme="minorHAnsi"/>
          <w:lang w:val="pl-PL"/>
        </w:rPr>
      </w:pPr>
    </w:p>
    <w:p w14:paraId="12C341D4" w14:textId="77777777" w:rsidR="00564351" w:rsidRPr="00336E35" w:rsidRDefault="00564351" w:rsidP="00564351">
      <w:pPr>
        <w:spacing w:line="276" w:lineRule="auto"/>
        <w:jc w:val="center"/>
        <w:textAlignment w:val="baseline"/>
        <w:rPr>
          <w:rFonts w:asciiTheme="minorHAnsi" w:eastAsia="Tahoma" w:hAnsiTheme="minorHAnsi" w:cstheme="minorHAnsi"/>
          <w:b/>
          <w:lang w:val="pl-PL"/>
        </w:rPr>
      </w:pPr>
      <w:r w:rsidRPr="00336E35">
        <w:rPr>
          <w:rFonts w:asciiTheme="minorHAnsi" w:eastAsia="Tahoma" w:hAnsiTheme="minorHAnsi" w:cstheme="minorHAnsi"/>
          <w:b/>
          <w:lang w:val="pl-PL"/>
        </w:rPr>
        <w:t>Umowa Nr ............................</w:t>
      </w:r>
    </w:p>
    <w:p w14:paraId="67C12959" w14:textId="77777777" w:rsidR="009A0D70" w:rsidRPr="00336E35" w:rsidRDefault="009A0D70" w:rsidP="00564351">
      <w:pPr>
        <w:tabs>
          <w:tab w:val="left" w:leader="dot" w:pos="3672"/>
        </w:tabs>
        <w:spacing w:line="276" w:lineRule="auto"/>
        <w:jc w:val="center"/>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zawarta w dniu</w:t>
      </w:r>
      <w:r w:rsidR="00564351" w:rsidRPr="00336E35">
        <w:rPr>
          <w:rFonts w:asciiTheme="minorHAnsi" w:eastAsia="Tahoma" w:hAnsiTheme="minorHAnsi" w:cstheme="minorHAnsi"/>
          <w:lang w:val="pl-PL"/>
        </w:rPr>
        <w:t xml:space="preserve"> ............................</w:t>
      </w:r>
      <w:r w:rsidRPr="00336E35">
        <w:rPr>
          <w:rFonts w:asciiTheme="minorHAnsi" w:eastAsia="Tahoma" w:hAnsiTheme="minorHAnsi" w:cstheme="minorHAnsi"/>
          <w:lang w:val="pl-PL"/>
        </w:rPr>
        <w:t xml:space="preserve"> w </w:t>
      </w:r>
      <w:r w:rsidR="0021582A" w:rsidRPr="00336E35">
        <w:rPr>
          <w:rFonts w:asciiTheme="minorHAnsi" w:eastAsia="Tahoma" w:hAnsiTheme="minorHAnsi" w:cstheme="minorHAnsi"/>
          <w:lang w:val="pl-PL"/>
        </w:rPr>
        <w:t xml:space="preserve">Zdunach </w:t>
      </w:r>
      <w:r w:rsidRPr="00336E35">
        <w:rPr>
          <w:rFonts w:asciiTheme="minorHAnsi" w:eastAsia="Tahoma" w:hAnsiTheme="minorHAnsi" w:cstheme="minorHAnsi"/>
          <w:lang w:val="pl-PL"/>
        </w:rPr>
        <w:t>pomiędzy:</w:t>
      </w:r>
    </w:p>
    <w:p w14:paraId="785C1DAC" w14:textId="77777777" w:rsidR="009A0D70" w:rsidRPr="00336E35" w:rsidRDefault="009A0D70" w:rsidP="00564351">
      <w:pPr>
        <w:keepLines/>
        <w:widowControl w:val="0"/>
        <w:suppressAutoHyphens/>
        <w:spacing w:line="276" w:lineRule="auto"/>
        <w:jc w:val="both"/>
        <w:rPr>
          <w:rFonts w:asciiTheme="minorHAnsi" w:hAnsiTheme="minorHAnsi" w:cstheme="minorHAnsi"/>
          <w:b/>
          <w:lang w:val="pl-PL"/>
        </w:rPr>
      </w:pPr>
    </w:p>
    <w:p w14:paraId="00EB4C05" w14:textId="77777777" w:rsidR="00787A02" w:rsidRPr="00336E35" w:rsidRDefault="009A0D70" w:rsidP="00564351">
      <w:pPr>
        <w:keepLines/>
        <w:widowControl w:val="0"/>
        <w:suppressAutoHyphens/>
        <w:spacing w:line="276" w:lineRule="auto"/>
        <w:jc w:val="both"/>
        <w:rPr>
          <w:rFonts w:asciiTheme="minorHAnsi" w:hAnsiTheme="minorHAnsi" w:cstheme="minorHAnsi"/>
          <w:bCs/>
          <w:lang w:val="pl-PL"/>
        </w:rPr>
      </w:pPr>
      <w:r w:rsidRPr="00336E35">
        <w:rPr>
          <w:rFonts w:asciiTheme="minorHAnsi" w:hAnsiTheme="minorHAnsi" w:cstheme="minorHAnsi"/>
          <w:b/>
          <w:lang w:val="pl-PL"/>
        </w:rPr>
        <w:t xml:space="preserve">Gminą </w:t>
      </w:r>
      <w:r w:rsidR="00787A02" w:rsidRPr="00336E35">
        <w:rPr>
          <w:rFonts w:asciiTheme="minorHAnsi" w:hAnsiTheme="minorHAnsi" w:cstheme="minorHAnsi"/>
          <w:b/>
          <w:lang w:val="pl-PL"/>
        </w:rPr>
        <w:t>Zduny</w:t>
      </w:r>
      <w:r w:rsidRPr="00336E35">
        <w:rPr>
          <w:rFonts w:asciiTheme="minorHAnsi" w:hAnsiTheme="minorHAnsi" w:cstheme="minorHAnsi"/>
          <w:b/>
          <w:lang w:val="pl-PL"/>
        </w:rPr>
        <w:t xml:space="preserve"> </w:t>
      </w:r>
      <w:r w:rsidR="00787A02" w:rsidRPr="00336E35">
        <w:rPr>
          <w:rFonts w:asciiTheme="minorHAnsi" w:hAnsiTheme="minorHAnsi" w:cstheme="minorHAnsi"/>
          <w:bCs/>
          <w:lang w:val="pl-PL"/>
        </w:rPr>
        <w:t>z siedzibą Rynek 2, 63-760 Zduny, NIP: 621-169-40-95, REGON: 250855430</w:t>
      </w:r>
      <w:r w:rsidR="00FC4073" w:rsidRPr="00336E35">
        <w:rPr>
          <w:rFonts w:asciiTheme="minorHAnsi" w:hAnsiTheme="minorHAnsi" w:cstheme="minorHAnsi"/>
          <w:bCs/>
          <w:lang w:val="pl-PL"/>
        </w:rPr>
        <w:t xml:space="preserve">, </w:t>
      </w:r>
      <w:r w:rsidR="004373DC">
        <w:rPr>
          <w:rFonts w:asciiTheme="minorHAnsi" w:hAnsiTheme="minorHAnsi" w:cstheme="minorHAnsi"/>
          <w:bCs/>
          <w:lang w:val="pl-PL"/>
        </w:rPr>
        <w:t>w imieniu której działa:</w:t>
      </w:r>
    </w:p>
    <w:p w14:paraId="5DD00B18" w14:textId="77777777" w:rsidR="00787A02" w:rsidRPr="00336E35" w:rsidRDefault="00787A02" w:rsidP="00564351">
      <w:pPr>
        <w:keepLines/>
        <w:widowControl w:val="0"/>
        <w:suppressAutoHyphens/>
        <w:spacing w:line="276" w:lineRule="auto"/>
        <w:jc w:val="both"/>
        <w:rPr>
          <w:rFonts w:asciiTheme="minorHAnsi" w:hAnsiTheme="minorHAnsi" w:cstheme="minorHAnsi"/>
          <w:bCs/>
          <w:lang w:val="pl-PL"/>
        </w:rPr>
      </w:pPr>
      <w:r w:rsidRPr="00336E35">
        <w:rPr>
          <w:rFonts w:asciiTheme="minorHAnsi" w:hAnsiTheme="minorHAnsi" w:cstheme="minorHAnsi"/>
          <w:bCs/>
          <w:lang w:val="pl-PL"/>
        </w:rPr>
        <w:t xml:space="preserve">Pan Tomasza Chudego – Burmistrza Zdun </w:t>
      </w:r>
    </w:p>
    <w:p w14:paraId="1146892A" w14:textId="77777777" w:rsidR="009A0D70" w:rsidRPr="00336E35" w:rsidRDefault="00564351" w:rsidP="00564351">
      <w:pPr>
        <w:keepLines/>
        <w:widowControl w:val="0"/>
        <w:suppressAutoHyphens/>
        <w:spacing w:line="276" w:lineRule="auto"/>
        <w:jc w:val="both"/>
        <w:rPr>
          <w:rFonts w:asciiTheme="minorHAnsi" w:hAnsiTheme="minorHAnsi" w:cstheme="minorHAnsi"/>
          <w:lang w:val="pl-PL"/>
        </w:rPr>
      </w:pPr>
      <w:r w:rsidRPr="00336E35">
        <w:rPr>
          <w:rFonts w:asciiTheme="minorHAnsi" w:hAnsiTheme="minorHAnsi" w:cstheme="minorHAnsi"/>
          <w:lang w:val="pl-PL"/>
        </w:rPr>
        <w:t>przy</w:t>
      </w:r>
      <w:r w:rsidR="009A0D70" w:rsidRPr="00336E35">
        <w:rPr>
          <w:rFonts w:asciiTheme="minorHAnsi" w:hAnsiTheme="minorHAnsi" w:cstheme="minorHAnsi"/>
          <w:lang w:val="pl-PL"/>
        </w:rPr>
        <w:t xml:space="preserve"> kontrasygna</w:t>
      </w:r>
      <w:r w:rsidRPr="00336E35">
        <w:rPr>
          <w:rFonts w:asciiTheme="minorHAnsi" w:hAnsiTheme="minorHAnsi" w:cstheme="minorHAnsi"/>
          <w:lang w:val="pl-PL"/>
        </w:rPr>
        <w:t>cie Pani</w:t>
      </w:r>
      <w:r w:rsidR="009A0D70" w:rsidRPr="00336E35">
        <w:rPr>
          <w:rFonts w:asciiTheme="minorHAnsi" w:hAnsiTheme="minorHAnsi" w:cstheme="minorHAnsi"/>
          <w:lang w:val="pl-PL"/>
        </w:rPr>
        <w:t xml:space="preserve"> </w:t>
      </w:r>
      <w:r w:rsidRPr="00336E35">
        <w:rPr>
          <w:rFonts w:asciiTheme="minorHAnsi" w:hAnsiTheme="minorHAnsi" w:cstheme="minorHAnsi"/>
          <w:lang w:val="pl-PL"/>
        </w:rPr>
        <w:t xml:space="preserve">Iwony Klepackiej – </w:t>
      </w:r>
      <w:r w:rsidR="009A0D70" w:rsidRPr="00336E35">
        <w:rPr>
          <w:rFonts w:asciiTheme="minorHAnsi" w:hAnsiTheme="minorHAnsi" w:cstheme="minorHAnsi"/>
          <w:lang w:val="pl-PL"/>
        </w:rPr>
        <w:t>Skarbnika Gminy</w:t>
      </w:r>
      <w:r w:rsidRPr="00336E35">
        <w:rPr>
          <w:rFonts w:asciiTheme="minorHAnsi" w:hAnsiTheme="minorHAnsi" w:cstheme="minorHAnsi"/>
          <w:lang w:val="pl-PL"/>
        </w:rPr>
        <w:t xml:space="preserve"> Zduny</w:t>
      </w:r>
      <w:r w:rsidR="009A0D70" w:rsidRPr="00336E35">
        <w:rPr>
          <w:rFonts w:asciiTheme="minorHAnsi" w:hAnsiTheme="minorHAnsi" w:cstheme="minorHAnsi"/>
          <w:lang w:val="pl-PL"/>
        </w:rPr>
        <w:t xml:space="preserve">, </w:t>
      </w:r>
    </w:p>
    <w:p w14:paraId="5A08CF59" w14:textId="77777777" w:rsidR="009A0D70" w:rsidRPr="00336E35" w:rsidRDefault="009A0D70" w:rsidP="00564351">
      <w:pPr>
        <w:spacing w:line="276" w:lineRule="auto"/>
        <w:textAlignment w:val="baseline"/>
        <w:rPr>
          <w:rFonts w:asciiTheme="minorHAnsi" w:eastAsia="Tahoma" w:hAnsiTheme="minorHAnsi" w:cstheme="minorHAnsi"/>
          <w:lang w:val="pl-PL"/>
        </w:rPr>
      </w:pPr>
      <w:r w:rsidRPr="00336E35">
        <w:rPr>
          <w:rFonts w:asciiTheme="minorHAnsi" w:hAnsiTheme="minorHAnsi" w:cstheme="minorHAnsi"/>
          <w:lang w:val="pl-PL"/>
        </w:rPr>
        <w:t xml:space="preserve">zwaną dalej </w:t>
      </w:r>
      <w:r w:rsidR="00564351" w:rsidRPr="00336E35">
        <w:rPr>
          <w:rFonts w:asciiTheme="minorHAnsi" w:hAnsiTheme="minorHAnsi" w:cstheme="minorHAnsi"/>
          <w:lang w:val="pl-PL"/>
        </w:rPr>
        <w:t>„</w:t>
      </w:r>
      <w:r w:rsidRPr="00336E35">
        <w:rPr>
          <w:rFonts w:asciiTheme="minorHAnsi" w:hAnsiTheme="minorHAnsi" w:cstheme="minorHAnsi"/>
          <w:lang w:val="pl-PL"/>
        </w:rPr>
        <w:t>Zamawiającym</w:t>
      </w:r>
      <w:r w:rsidR="00564351" w:rsidRPr="00336E35">
        <w:rPr>
          <w:rFonts w:asciiTheme="minorHAnsi" w:hAnsiTheme="minorHAnsi" w:cstheme="minorHAnsi"/>
          <w:lang w:val="pl-PL"/>
        </w:rPr>
        <w:t>”</w:t>
      </w:r>
    </w:p>
    <w:p w14:paraId="1F0760ED" w14:textId="77777777" w:rsidR="00564351" w:rsidRPr="00336E35" w:rsidRDefault="00564351" w:rsidP="00564351">
      <w:pPr>
        <w:spacing w:line="276" w:lineRule="auto"/>
        <w:textAlignment w:val="baseline"/>
        <w:rPr>
          <w:rFonts w:asciiTheme="minorHAnsi" w:eastAsia="Tahoma" w:hAnsiTheme="minorHAnsi" w:cstheme="minorHAnsi"/>
          <w:lang w:val="pl-PL"/>
        </w:rPr>
      </w:pPr>
    </w:p>
    <w:p w14:paraId="791E2488" w14:textId="77777777" w:rsidR="009A0D70" w:rsidRPr="00336E35" w:rsidRDefault="009A0D70" w:rsidP="00564351">
      <w:pPr>
        <w:spacing w:line="276" w:lineRule="auto"/>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a</w:t>
      </w:r>
    </w:p>
    <w:p w14:paraId="146C7DB4" w14:textId="77777777" w:rsidR="00564351" w:rsidRPr="00336E35" w:rsidRDefault="00564351" w:rsidP="00564351">
      <w:pPr>
        <w:spacing w:line="276" w:lineRule="auto"/>
        <w:textAlignment w:val="baseline"/>
        <w:rPr>
          <w:rFonts w:asciiTheme="minorHAnsi" w:eastAsia="Tahoma" w:hAnsiTheme="minorHAnsi" w:cstheme="minorHAnsi"/>
          <w:lang w:val="pl-PL"/>
        </w:rPr>
      </w:pPr>
    </w:p>
    <w:p w14:paraId="211F2574" w14:textId="77777777" w:rsidR="009A0D70" w:rsidRPr="00336E35" w:rsidRDefault="00564351" w:rsidP="00564351">
      <w:pPr>
        <w:spacing w:line="276" w:lineRule="auto"/>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t>
      </w:r>
      <w:r w:rsidR="004373DC">
        <w:rPr>
          <w:rFonts w:asciiTheme="minorHAnsi" w:eastAsia="Tahoma" w:hAnsiTheme="minorHAnsi" w:cstheme="minorHAnsi"/>
          <w:lang w:val="pl-PL"/>
        </w:rPr>
        <w:t xml:space="preserve"> z siedzibą w </w:t>
      </w:r>
      <w:r w:rsidRPr="00336E35">
        <w:rPr>
          <w:rFonts w:asciiTheme="minorHAnsi" w:eastAsia="Tahoma" w:hAnsiTheme="minorHAnsi" w:cstheme="minorHAnsi"/>
          <w:lang w:val="pl-PL"/>
        </w:rPr>
        <w:t>............................................</w:t>
      </w:r>
      <w:r w:rsidR="009F1853">
        <w:rPr>
          <w:rFonts w:asciiTheme="minorHAnsi" w:eastAsia="Tahoma" w:hAnsiTheme="minorHAnsi" w:cstheme="minorHAnsi"/>
          <w:lang w:val="pl-PL"/>
        </w:rPr>
        <w:t>..............</w:t>
      </w:r>
      <w:r w:rsidRPr="00336E35">
        <w:rPr>
          <w:rFonts w:asciiTheme="minorHAnsi" w:eastAsia="Tahoma" w:hAnsiTheme="minorHAnsi" w:cstheme="minorHAnsi"/>
          <w:lang w:val="pl-PL"/>
        </w:rPr>
        <w:t>..........................................................................................</w:t>
      </w:r>
    </w:p>
    <w:p w14:paraId="42EC9C6C" w14:textId="77777777" w:rsidR="009A0D70" w:rsidRPr="00336E35" w:rsidRDefault="004373DC" w:rsidP="00564351">
      <w:pPr>
        <w:spacing w:line="276" w:lineRule="auto"/>
        <w:textAlignment w:val="baseline"/>
        <w:rPr>
          <w:rFonts w:asciiTheme="minorHAnsi" w:eastAsia="Tahoma" w:hAnsiTheme="minorHAnsi" w:cstheme="minorHAnsi"/>
          <w:i/>
          <w:lang w:val="pl-PL"/>
        </w:rPr>
      </w:pPr>
      <w:r>
        <w:rPr>
          <w:rFonts w:asciiTheme="minorHAnsi" w:eastAsia="Tahoma" w:hAnsiTheme="minorHAnsi" w:cstheme="minorHAnsi"/>
          <w:lang w:val="pl-PL"/>
        </w:rPr>
        <w:t xml:space="preserve">NIP …………………………………… REGON …………………………………………, reprezentowanym przez  ……………………………………………………………………………………………………………………  </w:t>
      </w:r>
      <w:r w:rsidR="009A0D70" w:rsidRPr="00336E35">
        <w:rPr>
          <w:rFonts w:asciiTheme="minorHAnsi" w:eastAsia="Tahoma" w:hAnsiTheme="minorHAnsi" w:cstheme="minorHAnsi"/>
          <w:lang w:val="pl-PL"/>
        </w:rPr>
        <w:t xml:space="preserve">zwanym dalej </w:t>
      </w:r>
      <w:r w:rsidR="009A0D70" w:rsidRPr="00336E35">
        <w:rPr>
          <w:rFonts w:asciiTheme="minorHAnsi" w:eastAsia="Tahoma" w:hAnsiTheme="minorHAnsi" w:cstheme="minorHAnsi"/>
          <w:i/>
          <w:lang w:val="pl-PL"/>
        </w:rPr>
        <w:t>„</w:t>
      </w:r>
      <w:r w:rsidR="00787A02" w:rsidRPr="00336E35">
        <w:rPr>
          <w:rFonts w:asciiTheme="minorHAnsi" w:eastAsia="Tahoma" w:hAnsiTheme="minorHAnsi" w:cstheme="minorHAnsi"/>
          <w:i/>
          <w:lang w:val="pl-PL"/>
        </w:rPr>
        <w:t>Wykonawcą</w:t>
      </w:r>
      <w:r w:rsidR="00FC4073" w:rsidRPr="00336E35">
        <w:rPr>
          <w:rFonts w:asciiTheme="minorHAnsi" w:eastAsia="Tahoma" w:hAnsiTheme="minorHAnsi" w:cstheme="minorHAnsi"/>
          <w:i/>
          <w:lang w:val="pl-PL"/>
        </w:rPr>
        <w:t>”</w:t>
      </w:r>
      <w:r w:rsidR="009A0D70" w:rsidRPr="00336E35">
        <w:rPr>
          <w:rFonts w:asciiTheme="minorHAnsi" w:eastAsia="Tahoma" w:hAnsiTheme="minorHAnsi" w:cstheme="minorHAnsi"/>
          <w:i/>
          <w:lang w:val="pl-PL"/>
        </w:rPr>
        <w:t xml:space="preserve">, </w:t>
      </w:r>
    </w:p>
    <w:p w14:paraId="0A39A771" w14:textId="77777777" w:rsidR="00564351" w:rsidRPr="00336E35" w:rsidRDefault="00564351" w:rsidP="00564351">
      <w:pPr>
        <w:spacing w:line="276" w:lineRule="auto"/>
        <w:jc w:val="both"/>
        <w:textAlignment w:val="baseline"/>
        <w:rPr>
          <w:rFonts w:asciiTheme="minorHAnsi" w:eastAsia="Tahoma" w:hAnsiTheme="minorHAnsi" w:cstheme="minorHAnsi"/>
          <w:lang w:val="pl-PL"/>
        </w:rPr>
      </w:pPr>
    </w:p>
    <w:p w14:paraId="60D9431C" w14:textId="77777777" w:rsidR="009A0D70" w:rsidRPr="00336E35" w:rsidRDefault="009A0D70" w:rsidP="00564351">
      <w:p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wyniku dokonania przez Zamawiającego wyboru wykonawcy w postępowaniu przeprowadzonym zgodnie z ustawą z</w:t>
      </w:r>
      <w:r w:rsidR="00564351" w:rsidRPr="00336E35">
        <w:rPr>
          <w:rFonts w:asciiTheme="minorHAnsi" w:eastAsia="Tahoma" w:hAnsiTheme="minorHAnsi" w:cstheme="minorHAnsi"/>
          <w:lang w:val="pl-PL"/>
        </w:rPr>
        <w:t> </w:t>
      </w:r>
      <w:r w:rsidRPr="00336E35">
        <w:rPr>
          <w:rFonts w:asciiTheme="minorHAnsi" w:eastAsia="Tahoma" w:hAnsiTheme="minorHAnsi" w:cstheme="minorHAnsi"/>
          <w:lang w:val="pl-PL"/>
        </w:rPr>
        <w:t>dnia 11 września 2019</w:t>
      </w:r>
      <w:r w:rsidR="00564351" w:rsidRPr="00336E35">
        <w:rPr>
          <w:rFonts w:asciiTheme="minorHAnsi" w:eastAsia="Tahoma" w:hAnsiTheme="minorHAnsi" w:cstheme="minorHAnsi"/>
          <w:lang w:val="pl-PL"/>
        </w:rPr>
        <w:t xml:space="preserve"> </w:t>
      </w:r>
      <w:r w:rsidRPr="00336E35">
        <w:rPr>
          <w:rFonts w:asciiTheme="minorHAnsi" w:eastAsia="Tahoma" w:hAnsiTheme="minorHAnsi" w:cstheme="minorHAnsi"/>
          <w:lang w:val="pl-PL"/>
        </w:rPr>
        <w:t>r. Prawo zamówień publicznych (</w:t>
      </w:r>
      <w:r w:rsidR="00757075" w:rsidRPr="00757075">
        <w:rPr>
          <w:rFonts w:asciiTheme="minorHAnsi" w:eastAsia="Tahoma" w:hAnsiTheme="minorHAnsi" w:cstheme="minorHAnsi"/>
          <w:lang w:val="pl-PL"/>
        </w:rPr>
        <w:t>Dz.</w:t>
      </w:r>
      <w:r w:rsidR="00757075">
        <w:rPr>
          <w:rFonts w:asciiTheme="minorHAnsi" w:eastAsia="Tahoma" w:hAnsiTheme="minorHAnsi" w:cstheme="minorHAnsi"/>
          <w:lang w:val="pl-PL"/>
        </w:rPr>
        <w:t xml:space="preserve"> </w:t>
      </w:r>
      <w:r w:rsidR="00757075" w:rsidRPr="00757075">
        <w:rPr>
          <w:rFonts w:asciiTheme="minorHAnsi" w:eastAsia="Tahoma" w:hAnsiTheme="minorHAnsi" w:cstheme="minorHAnsi"/>
          <w:lang w:val="pl-PL"/>
        </w:rPr>
        <w:t>U.</w:t>
      </w:r>
      <w:r w:rsidR="00757075">
        <w:rPr>
          <w:rFonts w:asciiTheme="minorHAnsi" w:eastAsia="Tahoma" w:hAnsiTheme="minorHAnsi" w:cstheme="minorHAnsi"/>
          <w:lang w:val="pl-PL"/>
        </w:rPr>
        <w:t xml:space="preserve"> z </w:t>
      </w:r>
      <w:r w:rsidR="00757075" w:rsidRPr="00757075">
        <w:rPr>
          <w:rFonts w:asciiTheme="minorHAnsi" w:eastAsia="Tahoma" w:hAnsiTheme="minorHAnsi" w:cstheme="minorHAnsi"/>
          <w:lang w:val="pl-PL"/>
        </w:rPr>
        <w:t>2022</w:t>
      </w:r>
      <w:r w:rsidR="00757075">
        <w:rPr>
          <w:rFonts w:asciiTheme="minorHAnsi" w:eastAsia="Tahoma" w:hAnsiTheme="minorHAnsi" w:cstheme="minorHAnsi"/>
          <w:lang w:val="pl-PL"/>
        </w:rPr>
        <w:t xml:space="preserve"> r</w:t>
      </w:r>
      <w:r w:rsidR="00757075" w:rsidRPr="00757075">
        <w:rPr>
          <w:rFonts w:asciiTheme="minorHAnsi" w:eastAsia="Tahoma" w:hAnsiTheme="minorHAnsi" w:cstheme="minorHAnsi"/>
          <w:lang w:val="pl-PL"/>
        </w:rPr>
        <w:t>.</w:t>
      </w:r>
      <w:r w:rsidR="00757075">
        <w:rPr>
          <w:rFonts w:asciiTheme="minorHAnsi" w:eastAsia="Tahoma" w:hAnsiTheme="minorHAnsi" w:cstheme="minorHAnsi"/>
          <w:lang w:val="pl-PL"/>
        </w:rPr>
        <w:t xml:space="preserve"> poz. </w:t>
      </w:r>
      <w:r w:rsidR="00757075" w:rsidRPr="00757075">
        <w:rPr>
          <w:rFonts w:asciiTheme="minorHAnsi" w:eastAsia="Tahoma" w:hAnsiTheme="minorHAnsi" w:cstheme="minorHAnsi"/>
          <w:lang w:val="pl-PL"/>
        </w:rPr>
        <w:t>1710</w:t>
      </w:r>
      <w:r w:rsidR="00757075">
        <w:rPr>
          <w:rFonts w:asciiTheme="minorHAnsi" w:eastAsia="Tahoma" w:hAnsiTheme="minorHAnsi" w:cstheme="minorHAnsi"/>
          <w:lang w:val="pl-PL"/>
        </w:rPr>
        <w:t xml:space="preserve"> z </w:t>
      </w:r>
      <w:r w:rsidR="00E669DD" w:rsidRPr="00336E35">
        <w:rPr>
          <w:rFonts w:asciiTheme="minorHAnsi" w:eastAsia="Tahoma" w:hAnsiTheme="minorHAnsi" w:cstheme="minorHAnsi"/>
          <w:lang w:val="pl-PL"/>
        </w:rPr>
        <w:t>późn. zm</w:t>
      </w:r>
      <w:r w:rsidR="00564351" w:rsidRPr="00336E35">
        <w:rPr>
          <w:rFonts w:asciiTheme="minorHAnsi" w:eastAsia="Tahoma" w:hAnsiTheme="minorHAnsi" w:cstheme="minorHAnsi"/>
          <w:lang w:val="pl-PL"/>
        </w:rPr>
        <w:t>.</w:t>
      </w:r>
      <w:r w:rsidR="00E669DD" w:rsidRPr="00336E35">
        <w:rPr>
          <w:rFonts w:asciiTheme="minorHAnsi" w:eastAsia="Tahoma" w:hAnsiTheme="minorHAnsi" w:cstheme="minorHAnsi"/>
          <w:lang w:val="pl-PL"/>
        </w:rPr>
        <w:t xml:space="preserve">) </w:t>
      </w:r>
      <w:r w:rsidRPr="00336E35">
        <w:rPr>
          <w:rFonts w:asciiTheme="minorHAnsi" w:eastAsia="Tahoma" w:hAnsiTheme="minorHAnsi" w:cstheme="minorHAnsi"/>
          <w:lang w:val="pl-PL"/>
        </w:rPr>
        <w:t>zwan</w:t>
      </w:r>
      <w:r w:rsidR="00564351" w:rsidRPr="00336E35">
        <w:rPr>
          <w:rFonts w:asciiTheme="minorHAnsi" w:eastAsia="Tahoma" w:hAnsiTheme="minorHAnsi" w:cstheme="minorHAnsi"/>
          <w:lang w:val="pl-PL"/>
        </w:rPr>
        <w:t xml:space="preserve">ą </w:t>
      </w:r>
      <w:r w:rsidRPr="00336E35">
        <w:rPr>
          <w:rFonts w:asciiTheme="minorHAnsi" w:eastAsia="Tahoma" w:hAnsiTheme="minorHAnsi" w:cstheme="minorHAnsi"/>
          <w:lang w:val="pl-PL"/>
        </w:rPr>
        <w:t xml:space="preserve">dalej </w:t>
      </w:r>
      <w:r w:rsidR="00787A02" w:rsidRPr="00336E35">
        <w:rPr>
          <w:rFonts w:asciiTheme="minorHAnsi" w:eastAsia="Tahoma" w:hAnsiTheme="minorHAnsi" w:cstheme="minorHAnsi"/>
          <w:lang w:val="pl-PL"/>
        </w:rPr>
        <w:t>ustawą</w:t>
      </w:r>
      <w:r w:rsidRPr="00336E35">
        <w:rPr>
          <w:rFonts w:asciiTheme="minorHAnsi" w:eastAsia="Tahoma" w:hAnsiTheme="minorHAnsi" w:cstheme="minorHAnsi"/>
          <w:lang w:val="pl-PL"/>
        </w:rPr>
        <w:t xml:space="preserve"> </w:t>
      </w:r>
      <w:proofErr w:type="spellStart"/>
      <w:r w:rsidRPr="00336E35">
        <w:rPr>
          <w:rFonts w:asciiTheme="minorHAnsi" w:eastAsia="Tahoma" w:hAnsiTheme="minorHAnsi" w:cstheme="minorHAnsi"/>
          <w:lang w:val="pl-PL"/>
        </w:rPr>
        <w:t>Pzp</w:t>
      </w:r>
      <w:proofErr w:type="spellEnd"/>
      <w:r w:rsidRPr="00336E35">
        <w:rPr>
          <w:rFonts w:asciiTheme="minorHAnsi" w:eastAsia="Tahoma" w:hAnsiTheme="minorHAnsi" w:cstheme="minorHAnsi"/>
          <w:lang w:val="pl-PL"/>
        </w:rPr>
        <w:t>, w trybie podstawowym, zawarto Umowę o następującej treści:</w:t>
      </w:r>
    </w:p>
    <w:p w14:paraId="09F077B2" w14:textId="77777777" w:rsidR="009A0D70" w:rsidRPr="00336E35" w:rsidRDefault="009A0D70" w:rsidP="00564351">
      <w:pPr>
        <w:spacing w:line="276" w:lineRule="auto"/>
        <w:textAlignment w:val="baseline"/>
        <w:rPr>
          <w:rFonts w:asciiTheme="minorHAnsi" w:eastAsia="Tahoma" w:hAnsiTheme="minorHAnsi" w:cstheme="minorHAnsi"/>
          <w:iCs/>
          <w:lang w:val="pl-PL"/>
        </w:rPr>
      </w:pPr>
    </w:p>
    <w:p w14:paraId="692C9811" w14:textId="77777777" w:rsidR="009A0D70" w:rsidRPr="00336E35" w:rsidRDefault="009A0D70"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t>§ 1.</w:t>
      </w:r>
    </w:p>
    <w:p w14:paraId="6ED2AB0D" w14:textId="77777777" w:rsidR="00B02F5C" w:rsidRDefault="00067AC8" w:rsidP="00BF65F8">
      <w:pPr>
        <w:pStyle w:val="Akapitzlist"/>
        <w:numPr>
          <w:ilvl w:val="0"/>
          <w:numId w:val="1"/>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Przedmiotem ninie</w:t>
      </w:r>
      <w:r w:rsidR="00564351" w:rsidRPr="00336E35">
        <w:rPr>
          <w:rFonts w:asciiTheme="minorHAnsi" w:eastAsia="Tahoma" w:hAnsiTheme="minorHAnsi" w:cstheme="minorHAnsi"/>
          <w:lang w:val="pl-PL"/>
        </w:rPr>
        <w:t>jszej umowy jest</w:t>
      </w:r>
      <w:r w:rsidR="00B02F5C">
        <w:rPr>
          <w:rFonts w:asciiTheme="minorHAnsi" w:eastAsia="Tahoma" w:hAnsiTheme="minorHAnsi" w:cstheme="minorHAnsi"/>
          <w:lang w:val="pl-PL"/>
        </w:rPr>
        <w:t>………………………………………………………………………………</w:t>
      </w:r>
    </w:p>
    <w:p w14:paraId="22F8FAA0" w14:textId="77777777" w:rsidR="00067AC8" w:rsidRPr="00336E35" w:rsidRDefault="00CA1219" w:rsidP="00B02F5C">
      <w:pPr>
        <w:pStyle w:val="Akapitzlist"/>
        <w:spacing w:line="276" w:lineRule="auto"/>
        <w:ind w:left="425"/>
        <w:jc w:val="both"/>
        <w:textAlignment w:val="baseline"/>
        <w:rPr>
          <w:rFonts w:asciiTheme="minorHAnsi" w:eastAsia="Tahoma" w:hAnsiTheme="minorHAnsi" w:cstheme="minorHAnsi"/>
          <w:lang w:val="pl-PL"/>
        </w:rPr>
      </w:pPr>
      <w:r>
        <w:rPr>
          <w:rFonts w:asciiTheme="minorHAnsi" w:eastAsia="Tahoma" w:hAnsiTheme="minorHAnsi" w:cstheme="minorHAnsi"/>
          <w:lang w:val="pl-PL"/>
        </w:rPr>
        <w:t>r</w:t>
      </w:r>
      <w:r w:rsidR="00B02F5C">
        <w:rPr>
          <w:rFonts w:asciiTheme="minorHAnsi" w:eastAsia="Tahoma" w:hAnsiTheme="minorHAnsi" w:cstheme="minorHAnsi"/>
          <w:lang w:val="pl-PL"/>
        </w:rPr>
        <w:t>ealizowana w</w:t>
      </w:r>
      <w:r>
        <w:rPr>
          <w:rFonts w:asciiTheme="minorHAnsi" w:eastAsia="Tahoma" w:hAnsiTheme="minorHAnsi" w:cstheme="minorHAnsi"/>
          <w:lang w:val="pl-PL"/>
        </w:rPr>
        <w:t xml:space="preserve"> ramach postępowania nr GK.271.11.2023 pn.</w:t>
      </w:r>
      <w:r w:rsidR="00B02F5C">
        <w:rPr>
          <w:rFonts w:asciiTheme="minorHAnsi" w:eastAsia="Tahoma" w:hAnsiTheme="minorHAnsi" w:cstheme="minorHAnsi"/>
          <w:lang w:val="pl-PL"/>
        </w:rPr>
        <w:t xml:space="preserve"> </w:t>
      </w:r>
      <w:r w:rsidR="006838A1" w:rsidRPr="007E120E">
        <w:rPr>
          <w:rFonts w:asciiTheme="minorHAnsi" w:hAnsiTheme="minorHAnsi" w:cs="Calibri"/>
          <w:b/>
          <w:lang w:val="pl-PL"/>
        </w:rPr>
        <w:t xml:space="preserve">Dostawa sprzętu informatycznego </w:t>
      </w:r>
      <w:r>
        <w:rPr>
          <w:rFonts w:asciiTheme="minorHAnsi" w:hAnsiTheme="minorHAnsi" w:cs="Calibri"/>
          <w:b/>
          <w:lang w:val="pl-PL"/>
        </w:rPr>
        <w:br/>
      </w:r>
      <w:r w:rsidR="006838A1" w:rsidRPr="007E120E">
        <w:rPr>
          <w:rFonts w:asciiTheme="minorHAnsi" w:hAnsiTheme="minorHAnsi" w:cs="Calibri"/>
          <w:b/>
          <w:lang w:val="pl-PL"/>
        </w:rPr>
        <w:t>i oprogramowania dla Urzędu Miejskiego w Zdunach  w ramach realizacji projektu grantowego „Cyfrowa Gmina”</w:t>
      </w:r>
      <w:r w:rsidR="00564351" w:rsidRPr="007E120E">
        <w:rPr>
          <w:rFonts w:asciiTheme="minorHAnsi" w:eastAsia="Tahoma" w:hAnsiTheme="minorHAnsi" w:cstheme="minorHAnsi"/>
          <w:lang w:val="pl-PL"/>
        </w:rPr>
        <w:t>,</w:t>
      </w:r>
      <w:r w:rsidR="006838A1">
        <w:rPr>
          <w:rFonts w:asciiTheme="minorHAnsi" w:eastAsia="Tahoma" w:hAnsiTheme="minorHAnsi" w:cstheme="minorHAnsi"/>
          <w:lang w:val="pl-PL"/>
        </w:rPr>
        <w:t xml:space="preserve"> </w:t>
      </w:r>
      <w:r w:rsidR="00564351" w:rsidRPr="00336E35">
        <w:rPr>
          <w:rFonts w:asciiTheme="minorHAnsi" w:eastAsia="Tahoma" w:hAnsiTheme="minorHAnsi" w:cstheme="minorHAnsi"/>
          <w:lang w:val="pl-PL"/>
        </w:rPr>
        <w:t>o rodzaju, w ilości</w:t>
      </w:r>
      <w:r w:rsidR="006838A1">
        <w:rPr>
          <w:rFonts w:asciiTheme="minorHAnsi" w:eastAsia="Tahoma" w:hAnsiTheme="minorHAnsi" w:cstheme="minorHAnsi"/>
          <w:lang w:val="pl-PL"/>
        </w:rPr>
        <w:t xml:space="preserve"> </w:t>
      </w:r>
      <w:r w:rsidR="00067AC8" w:rsidRPr="00336E35">
        <w:rPr>
          <w:rFonts w:asciiTheme="minorHAnsi" w:eastAsia="Tahoma" w:hAnsiTheme="minorHAnsi" w:cstheme="minorHAnsi"/>
          <w:lang w:val="pl-PL"/>
        </w:rPr>
        <w:t xml:space="preserve">i o parametrach technicznych szczegółowo wskazanych </w:t>
      </w:r>
      <w:r>
        <w:rPr>
          <w:rFonts w:asciiTheme="minorHAnsi" w:eastAsia="Tahoma" w:hAnsiTheme="minorHAnsi" w:cstheme="minorHAnsi"/>
          <w:lang w:val="pl-PL"/>
        </w:rPr>
        <w:br/>
      </w:r>
      <w:r w:rsidR="00067AC8" w:rsidRPr="00336E35">
        <w:rPr>
          <w:rFonts w:asciiTheme="minorHAnsi" w:eastAsia="Tahoma" w:hAnsiTheme="minorHAnsi" w:cstheme="minorHAnsi"/>
          <w:lang w:val="pl-PL"/>
        </w:rPr>
        <w:t xml:space="preserve">w ofercie Wykonawcy, Specyfikacji Warunków Zamówienia oraz Opisie Przedmiotu Zamówienia, stanowiących integralną część niniejszej umowy. </w:t>
      </w:r>
    </w:p>
    <w:p w14:paraId="44B38AFD" w14:textId="77777777" w:rsidR="00067AC8" w:rsidRPr="00336E35" w:rsidRDefault="00067AC8" w:rsidP="00BF65F8">
      <w:pPr>
        <w:pStyle w:val="Akapitzlist"/>
        <w:numPr>
          <w:ilvl w:val="0"/>
          <w:numId w:val="1"/>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Przedmiot zamówienia jest realizowany w ramach Programu Operacyjnego Polska Cyfrowa na lata 2014-2020</w:t>
      </w:r>
      <w:r w:rsidR="00564351" w:rsidRPr="00336E35">
        <w:rPr>
          <w:rFonts w:asciiTheme="minorHAnsi" w:eastAsia="Tahoma" w:hAnsiTheme="minorHAnsi" w:cstheme="minorHAnsi"/>
          <w:lang w:val="pl-PL"/>
        </w:rPr>
        <w:t>,</w:t>
      </w:r>
      <w:r w:rsidRPr="00336E35">
        <w:rPr>
          <w:rFonts w:asciiTheme="minorHAnsi" w:eastAsia="Tahoma" w:hAnsiTheme="minorHAnsi" w:cstheme="minorHAnsi"/>
          <w:lang w:val="pl-PL"/>
        </w:rPr>
        <w:t xml:space="preserve"> Osi Priorytetowej V Rozwój cyfrowy JST oraz wzmocnienie cyfrowej odporności na zagrożenia </w:t>
      </w:r>
      <w:r w:rsidR="00564351" w:rsidRPr="00336E35">
        <w:rPr>
          <w:rFonts w:asciiTheme="minorHAnsi" w:eastAsia="Tahoma" w:hAnsiTheme="minorHAnsi" w:cstheme="minorHAnsi"/>
          <w:lang w:val="pl-PL"/>
        </w:rPr>
        <w:t xml:space="preserve">– </w:t>
      </w:r>
      <w:r w:rsidRPr="00336E35">
        <w:rPr>
          <w:rFonts w:asciiTheme="minorHAnsi" w:eastAsia="Tahoma" w:hAnsiTheme="minorHAnsi" w:cstheme="minorHAnsi"/>
          <w:lang w:val="pl-PL"/>
        </w:rPr>
        <w:t>REACT-</w:t>
      </w:r>
      <w:r w:rsidR="00564351" w:rsidRPr="00336E35">
        <w:rPr>
          <w:rFonts w:asciiTheme="minorHAnsi" w:eastAsia="Tahoma" w:hAnsiTheme="minorHAnsi" w:cstheme="minorHAnsi"/>
          <w:lang w:val="pl-PL"/>
        </w:rPr>
        <w:t>EU</w:t>
      </w:r>
      <w:r w:rsidR="005B701E" w:rsidRPr="00336E35">
        <w:rPr>
          <w:rFonts w:asciiTheme="minorHAnsi" w:eastAsia="Tahoma" w:hAnsiTheme="minorHAnsi" w:cstheme="minorHAnsi"/>
          <w:lang w:val="pl-PL"/>
        </w:rPr>
        <w:t>, dotyczący</w:t>
      </w:r>
      <w:r w:rsidRPr="00336E35">
        <w:rPr>
          <w:rFonts w:asciiTheme="minorHAnsi" w:eastAsia="Tahoma" w:hAnsiTheme="minorHAnsi" w:cstheme="minorHAnsi"/>
          <w:lang w:val="pl-PL"/>
        </w:rPr>
        <w:t xml:space="preserve"> realizacji projektu grantowego „</w:t>
      </w:r>
      <w:r w:rsidR="002D7136">
        <w:rPr>
          <w:rFonts w:asciiTheme="minorHAnsi" w:eastAsia="Tahoma" w:hAnsiTheme="minorHAnsi" w:cstheme="minorHAnsi"/>
          <w:lang w:val="pl-PL"/>
        </w:rPr>
        <w:t>Cyfrowa Gmina”</w:t>
      </w:r>
    </w:p>
    <w:p w14:paraId="36E7F4F6" w14:textId="77777777" w:rsidR="00067AC8" w:rsidRPr="00336E35" w:rsidRDefault="00067AC8" w:rsidP="00BF65F8">
      <w:pPr>
        <w:pStyle w:val="Akapitzlist"/>
        <w:numPr>
          <w:ilvl w:val="0"/>
          <w:numId w:val="1"/>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Przedmiot umowy obejmuje: dostawę </w:t>
      </w:r>
      <w:r w:rsidR="002D7136">
        <w:rPr>
          <w:rFonts w:asciiTheme="minorHAnsi" w:eastAsia="Tahoma" w:hAnsiTheme="minorHAnsi" w:cstheme="minorHAnsi"/>
          <w:lang w:val="pl-PL"/>
        </w:rPr>
        <w:t>sprzętu</w:t>
      </w:r>
      <w:r w:rsidR="00B21C73">
        <w:rPr>
          <w:rFonts w:asciiTheme="minorHAnsi" w:eastAsia="Tahoma" w:hAnsiTheme="minorHAnsi" w:cstheme="minorHAnsi"/>
          <w:lang w:val="pl-PL"/>
        </w:rPr>
        <w:t>/</w:t>
      </w:r>
      <w:r w:rsidR="002D7136">
        <w:rPr>
          <w:rFonts w:asciiTheme="minorHAnsi" w:eastAsia="Tahoma" w:hAnsiTheme="minorHAnsi" w:cstheme="minorHAnsi"/>
          <w:lang w:val="pl-PL"/>
        </w:rPr>
        <w:t>oprogramowania</w:t>
      </w:r>
      <w:r w:rsidRPr="00336E35">
        <w:rPr>
          <w:rFonts w:asciiTheme="minorHAnsi" w:eastAsia="Tahoma" w:hAnsiTheme="minorHAnsi" w:cstheme="minorHAnsi"/>
          <w:lang w:val="pl-PL"/>
        </w:rPr>
        <w:t xml:space="preserve"> </w:t>
      </w:r>
      <w:r w:rsidR="002D7136">
        <w:rPr>
          <w:rFonts w:asciiTheme="minorHAnsi" w:eastAsia="Tahoma" w:hAnsiTheme="minorHAnsi" w:cstheme="minorHAnsi"/>
          <w:lang w:val="pl-PL"/>
        </w:rPr>
        <w:t xml:space="preserve">o minimalnych wymaganiach </w:t>
      </w:r>
      <w:r w:rsidRPr="00336E35">
        <w:rPr>
          <w:rFonts w:asciiTheme="minorHAnsi" w:eastAsia="Tahoma" w:hAnsiTheme="minorHAnsi" w:cstheme="minorHAnsi"/>
          <w:lang w:val="pl-PL"/>
        </w:rPr>
        <w:t>określonych w</w:t>
      </w:r>
      <w:r w:rsidR="005B701E" w:rsidRPr="00336E35">
        <w:rPr>
          <w:rFonts w:asciiTheme="minorHAnsi" w:eastAsia="Tahoma" w:hAnsiTheme="minorHAnsi" w:cstheme="minorHAnsi"/>
          <w:lang w:val="pl-PL"/>
        </w:rPr>
        <w:t> </w:t>
      </w:r>
      <w:r w:rsidRPr="00336E35">
        <w:rPr>
          <w:rFonts w:asciiTheme="minorHAnsi" w:eastAsia="Tahoma" w:hAnsiTheme="minorHAnsi" w:cstheme="minorHAnsi"/>
          <w:lang w:val="pl-PL"/>
        </w:rPr>
        <w:t xml:space="preserve">Opisie Przedmiotu Zamówienia (załącznik nr </w:t>
      </w:r>
      <w:r w:rsidR="00B02F5C">
        <w:rPr>
          <w:rFonts w:asciiTheme="minorHAnsi" w:eastAsia="Tahoma" w:hAnsiTheme="minorHAnsi" w:cstheme="minorHAnsi"/>
          <w:lang w:val="pl-PL"/>
        </w:rPr>
        <w:t>………………</w:t>
      </w:r>
      <w:r w:rsidRPr="00336E35">
        <w:rPr>
          <w:rFonts w:asciiTheme="minorHAnsi" w:eastAsia="Tahoma" w:hAnsiTheme="minorHAnsi" w:cstheme="minorHAnsi"/>
          <w:lang w:val="pl-PL"/>
        </w:rPr>
        <w:t xml:space="preserve"> do SWZ). </w:t>
      </w:r>
    </w:p>
    <w:p w14:paraId="7BAD4E2A" w14:textId="77777777" w:rsidR="00067AC8" w:rsidRPr="00336E35" w:rsidRDefault="00067AC8" w:rsidP="00564351">
      <w:pPr>
        <w:spacing w:line="276" w:lineRule="auto"/>
        <w:jc w:val="both"/>
        <w:textAlignment w:val="baseline"/>
        <w:rPr>
          <w:rFonts w:asciiTheme="minorHAnsi" w:eastAsia="Tahoma" w:hAnsiTheme="minorHAnsi" w:cstheme="minorHAnsi"/>
          <w:lang w:val="pl-PL"/>
        </w:rPr>
      </w:pPr>
    </w:p>
    <w:p w14:paraId="429CA86E" w14:textId="77777777" w:rsidR="00067AC8" w:rsidRPr="00336E35" w:rsidRDefault="00067AC8"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t>§ 2.</w:t>
      </w:r>
    </w:p>
    <w:p w14:paraId="0EF65184" w14:textId="77777777" w:rsidR="00067AC8" w:rsidRPr="00336E35"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Wykonawca zobowiązuje się wykonać przedmiot umowy w terminie </w:t>
      </w:r>
      <w:r w:rsidR="00E13B20">
        <w:rPr>
          <w:rFonts w:asciiTheme="minorHAnsi" w:eastAsia="Tahoma" w:hAnsiTheme="minorHAnsi" w:cstheme="minorHAnsi"/>
          <w:lang w:val="pl-PL"/>
        </w:rPr>
        <w:t xml:space="preserve">do </w:t>
      </w:r>
      <w:r w:rsidR="002D7136">
        <w:rPr>
          <w:rFonts w:asciiTheme="minorHAnsi" w:eastAsia="Tahoma" w:hAnsiTheme="minorHAnsi" w:cstheme="minorHAnsi"/>
          <w:lang w:val="pl-PL"/>
        </w:rPr>
        <w:t>6</w:t>
      </w:r>
      <w:r w:rsidRPr="00336E35">
        <w:rPr>
          <w:rFonts w:asciiTheme="minorHAnsi" w:eastAsia="Tahoma" w:hAnsiTheme="minorHAnsi" w:cstheme="minorHAnsi"/>
          <w:lang w:val="pl-PL"/>
        </w:rPr>
        <w:t xml:space="preserve">0 dni od dnia zawarcia umowy. </w:t>
      </w:r>
    </w:p>
    <w:p w14:paraId="1AA1E85B" w14:textId="77777777" w:rsidR="00067AC8" w:rsidRPr="00336E35"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Termin</w:t>
      </w:r>
      <w:r w:rsidR="005B701E" w:rsidRPr="00336E35">
        <w:rPr>
          <w:rFonts w:asciiTheme="minorHAnsi" w:eastAsia="Tahoma" w:hAnsiTheme="minorHAnsi" w:cstheme="minorHAnsi"/>
          <w:lang w:val="pl-PL"/>
        </w:rPr>
        <w:t>,</w:t>
      </w:r>
      <w:r w:rsidRPr="00336E35">
        <w:rPr>
          <w:rFonts w:asciiTheme="minorHAnsi" w:eastAsia="Tahoma" w:hAnsiTheme="minorHAnsi" w:cstheme="minorHAnsi"/>
          <w:lang w:val="pl-PL"/>
        </w:rPr>
        <w:t xml:space="preserve"> o którym mowa w ust. 1 uważać się będzie za zachowany</w:t>
      </w:r>
      <w:r w:rsidR="005B701E" w:rsidRPr="00336E35">
        <w:rPr>
          <w:rFonts w:asciiTheme="minorHAnsi" w:eastAsia="Tahoma" w:hAnsiTheme="minorHAnsi" w:cstheme="minorHAnsi"/>
          <w:lang w:val="pl-PL"/>
        </w:rPr>
        <w:t>,</w:t>
      </w:r>
      <w:r w:rsidRPr="00336E35">
        <w:rPr>
          <w:rFonts w:asciiTheme="minorHAnsi" w:eastAsia="Tahoma" w:hAnsiTheme="minorHAnsi" w:cstheme="minorHAnsi"/>
          <w:lang w:val="pl-PL"/>
        </w:rPr>
        <w:t xml:space="preserve"> jeżeli w tym terminie Wykonawca dostarczy </w:t>
      </w:r>
      <w:r w:rsidR="00B21C73">
        <w:rPr>
          <w:rFonts w:asciiTheme="minorHAnsi" w:eastAsia="Tahoma" w:hAnsiTheme="minorHAnsi" w:cstheme="minorHAnsi"/>
          <w:lang w:val="pl-PL"/>
        </w:rPr>
        <w:t>przedmiot umowy</w:t>
      </w:r>
      <w:r w:rsidRPr="00336E35">
        <w:rPr>
          <w:rFonts w:asciiTheme="minorHAnsi" w:eastAsia="Tahoma" w:hAnsiTheme="minorHAnsi" w:cstheme="minorHAnsi"/>
          <w:lang w:val="pl-PL"/>
        </w:rPr>
        <w:t xml:space="preserve"> pod wskazany adres i zostanie podpisany protokół odbioru. </w:t>
      </w:r>
    </w:p>
    <w:p w14:paraId="505BB5C3" w14:textId="77777777" w:rsidR="00067AC8" w:rsidRPr="00336E35"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Wykonawca poinformuje Zamawiającego o planowanym terminie dostawy przed</w:t>
      </w:r>
      <w:r w:rsidR="005B701E" w:rsidRPr="00336E35">
        <w:rPr>
          <w:rFonts w:asciiTheme="minorHAnsi" w:eastAsia="Tahoma" w:hAnsiTheme="minorHAnsi" w:cstheme="minorHAnsi"/>
          <w:lang w:val="pl-PL"/>
        </w:rPr>
        <w:t>miotu umowy na 2 </w:t>
      </w:r>
      <w:r w:rsidRPr="00336E35">
        <w:rPr>
          <w:rFonts w:asciiTheme="minorHAnsi" w:eastAsia="Tahoma" w:hAnsiTheme="minorHAnsi" w:cstheme="minorHAnsi"/>
          <w:lang w:val="pl-PL"/>
        </w:rPr>
        <w:t xml:space="preserve">dni przed planowaną datą dostawy. </w:t>
      </w:r>
    </w:p>
    <w:p w14:paraId="6958D759" w14:textId="77777777" w:rsidR="00067AC8"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lastRenderedPageBreak/>
        <w:t xml:space="preserve">Zamawiający niezwłocznie po dostawie </w:t>
      </w:r>
      <w:r w:rsidR="00B21C73">
        <w:rPr>
          <w:rFonts w:asciiTheme="minorHAnsi" w:eastAsia="Tahoma" w:hAnsiTheme="minorHAnsi" w:cstheme="minorHAnsi"/>
          <w:lang w:val="pl-PL"/>
        </w:rPr>
        <w:t>przedmiotu umowy</w:t>
      </w:r>
      <w:r w:rsidRPr="00336E35">
        <w:rPr>
          <w:rFonts w:asciiTheme="minorHAnsi" w:eastAsia="Tahoma" w:hAnsiTheme="minorHAnsi" w:cstheme="minorHAnsi"/>
          <w:lang w:val="pl-PL"/>
        </w:rPr>
        <w:t xml:space="preserve"> dokona jego weryfikacji. Po dokonaniu kontroli ilości oraz jakości dostarczonego sprzętu nastąpi przyjęcie sprzętu, potwierdzone odpowiednio protokołem odbioru. </w:t>
      </w:r>
    </w:p>
    <w:p w14:paraId="104A658D" w14:textId="77777777" w:rsidR="00C32294" w:rsidRPr="00336E35" w:rsidRDefault="00C32294"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Pr>
          <w:rFonts w:asciiTheme="minorHAnsi" w:eastAsia="Tahoma" w:hAnsiTheme="minorHAnsi" w:cstheme="minorHAnsi"/>
          <w:lang w:val="pl-PL"/>
        </w:rPr>
        <w:t>Jeżeli w toku czynności odbioru przedmiotu umowy zostaną stwierdzone wady, Zamawiający złoży pisemną reklamację do Wykonawcy w terminie 5 dni roboczych od stwierdzenia wady i wyznaczy termin ich usunięcia (maksymalnie 1</w:t>
      </w:r>
      <w:r w:rsidR="00221941">
        <w:rPr>
          <w:rFonts w:asciiTheme="minorHAnsi" w:eastAsia="Tahoma" w:hAnsiTheme="minorHAnsi" w:cstheme="minorHAnsi"/>
          <w:lang w:val="pl-PL"/>
        </w:rPr>
        <w:t>4</w:t>
      </w:r>
      <w:r>
        <w:rPr>
          <w:rFonts w:asciiTheme="minorHAnsi" w:eastAsia="Tahoma" w:hAnsiTheme="minorHAnsi" w:cstheme="minorHAnsi"/>
          <w:lang w:val="pl-PL"/>
        </w:rPr>
        <w:t xml:space="preserve"> dni roboczych). W sytuacji, o której mowa w zdaniu poprzednim czynności odbioru należy powtórzyć. W takim przypadku za datę dostawy uważa się datę dostawy przedmiotu wolnego od wad.</w:t>
      </w:r>
    </w:p>
    <w:p w14:paraId="11267B23" w14:textId="77777777" w:rsidR="00067AC8" w:rsidRPr="00336E35"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 przypadku stwierdzenia braków ilościowych, Wykonawca zobowiązany jest dostarczyć brakujący sprzęt w terminie 3 dni od momentu przekazania informacji o braku. </w:t>
      </w:r>
    </w:p>
    <w:p w14:paraId="0C4EA7F0" w14:textId="77777777" w:rsidR="00067AC8" w:rsidRPr="00336E35"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 przypadku braku ilościowego, po dostawie brakującego sprzętu, zostanie spisany protokół odbioru końcowego w zakresie dotyczącym brakującego sprzętu. </w:t>
      </w:r>
    </w:p>
    <w:p w14:paraId="408D5AD5" w14:textId="77777777" w:rsidR="00067AC8" w:rsidRPr="00336E35"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sytuacji stwierdzenia braku ilościowego uznaje się, że</w:t>
      </w:r>
      <w:r w:rsidR="005B701E" w:rsidRPr="00336E35">
        <w:rPr>
          <w:rFonts w:asciiTheme="minorHAnsi" w:eastAsia="Tahoma" w:hAnsiTheme="minorHAnsi" w:cstheme="minorHAnsi"/>
          <w:lang w:val="pl-PL"/>
        </w:rPr>
        <w:t xml:space="preserve"> Wykonawca pozostaje w zwłoce w </w:t>
      </w:r>
      <w:r w:rsidRPr="00336E35">
        <w:rPr>
          <w:rFonts w:asciiTheme="minorHAnsi" w:eastAsia="Tahoma" w:hAnsiTheme="minorHAnsi" w:cstheme="minorHAnsi"/>
          <w:lang w:val="pl-PL"/>
        </w:rPr>
        <w:t xml:space="preserve">dostawie jedynie w zakresie brakującej części sprzętu. </w:t>
      </w:r>
    </w:p>
    <w:p w14:paraId="09E28383" w14:textId="77777777" w:rsidR="00067AC8" w:rsidRPr="00336E35"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Wykonawca odpowiada za wady prawne i fizyczne, ujawnione w wyrobach będących przedmiotem umowy oraz ponosi z tego tytułu wszelkie zobowiązania. Jest odpowiedzialny, jeżeli dostarczony przedmiot umowy: </w:t>
      </w:r>
    </w:p>
    <w:p w14:paraId="51DBDBCE" w14:textId="77777777" w:rsidR="005B701E" w:rsidRPr="00336E35" w:rsidRDefault="005B701E" w:rsidP="00BF65F8">
      <w:pPr>
        <w:pStyle w:val="Akapitzlist"/>
        <w:numPr>
          <w:ilvl w:val="0"/>
          <w:numId w:val="3"/>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stanowi własność osoby trzeciej, albo, jeżeli jest </w:t>
      </w:r>
      <w:r w:rsidR="00A001C4" w:rsidRPr="00336E35">
        <w:rPr>
          <w:rFonts w:asciiTheme="minorHAnsi" w:eastAsia="Tahoma" w:hAnsiTheme="minorHAnsi" w:cstheme="minorHAnsi"/>
          <w:lang w:val="pl-PL"/>
        </w:rPr>
        <w:t>obciążony prawem osoby trzeciej;</w:t>
      </w:r>
    </w:p>
    <w:p w14:paraId="7A8C55E8" w14:textId="77777777" w:rsidR="005B701E" w:rsidRDefault="005B701E" w:rsidP="00BF65F8">
      <w:pPr>
        <w:pStyle w:val="Akapitzlist"/>
        <w:numPr>
          <w:ilvl w:val="0"/>
          <w:numId w:val="3"/>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ma wadę zmniejszającą jego wartość lub użyteczność wynikającą z ich przeznaczenia, nie mają właściwości wymaganych przez Zamawiającego albo jeżeli dostarczono je w stanie niezupełnym.</w:t>
      </w:r>
    </w:p>
    <w:p w14:paraId="74C8B0F2" w14:textId="77777777" w:rsidR="00B73212" w:rsidRPr="00336E35" w:rsidRDefault="00B73212" w:rsidP="00564351">
      <w:pPr>
        <w:spacing w:line="276" w:lineRule="auto"/>
        <w:jc w:val="center"/>
        <w:textAlignment w:val="baseline"/>
        <w:rPr>
          <w:rFonts w:asciiTheme="minorHAnsi" w:eastAsia="Tahoma" w:hAnsiTheme="minorHAnsi" w:cstheme="minorHAnsi"/>
          <w:b/>
          <w:bCs/>
          <w:lang w:val="pl-PL"/>
        </w:rPr>
      </w:pPr>
    </w:p>
    <w:p w14:paraId="523923EE" w14:textId="77777777" w:rsidR="00FE1113" w:rsidRPr="00336E35" w:rsidRDefault="00FE1113"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t>§ 3.</w:t>
      </w:r>
    </w:p>
    <w:p w14:paraId="75245094" w14:textId="77777777" w:rsidR="00FE1113" w:rsidRPr="009F1853" w:rsidRDefault="00FE1113"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Wykonawca zobowiązuje się do prawidłowego wykonania przedmiotu </w:t>
      </w:r>
      <w:r w:rsidR="005B701E" w:rsidRPr="00336E35">
        <w:rPr>
          <w:rFonts w:asciiTheme="minorHAnsi" w:eastAsia="Tahoma" w:hAnsiTheme="minorHAnsi" w:cstheme="minorHAnsi"/>
          <w:lang w:val="pl-PL"/>
        </w:rPr>
        <w:t>Umowy, zgodnie z </w:t>
      </w:r>
      <w:r w:rsidRPr="00336E35">
        <w:rPr>
          <w:rFonts w:asciiTheme="minorHAnsi" w:eastAsia="Tahoma" w:hAnsiTheme="minorHAnsi" w:cstheme="minorHAnsi"/>
          <w:lang w:val="pl-PL"/>
        </w:rPr>
        <w:t xml:space="preserve">postanowieniami niniejszej umowy oraz Specyfikacji Warunków Zamówienia, zasadami wiedzy technicznej, zasadami należytej staranności oraz obowiązującymi normami i przepisami, które są związane z wykonaniem przez niego Przedmiotu umowy bez konieczności ponoszenia przez </w:t>
      </w:r>
      <w:r w:rsidRPr="009F1853">
        <w:rPr>
          <w:rFonts w:asciiTheme="minorHAnsi" w:eastAsia="Tahoma" w:hAnsiTheme="minorHAnsi" w:cstheme="minorHAnsi"/>
          <w:lang w:val="pl-PL"/>
        </w:rPr>
        <w:t>Zamawiającego jakichkolwiek dodatkowych kosztów.</w:t>
      </w:r>
    </w:p>
    <w:p w14:paraId="0D3425EB" w14:textId="77777777" w:rsidR="00C32294" w:rsidRDefault="00FE1113"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sidRPr="009F1853">
        <w:rPr>
          <w:rFonts w:asciiTheme="minorHAnsi" w:eastAsia="Tahoma" w:hAnsiTheme="minorHAnsi" w:cstheme="minorHAnsi"/>
          <w:lang w:val="pl-PL"/>
        </w:rPr>
        <w:t>Wykonawca gwarantuje, że przedmiot zamówienia dostarczony w ramach realizacji umowy, będzie pozbawiony wad fizycznych i prawnych</w:t>
      </w:r>
      <w:r w:rsidR="00C32294">
        <w:rPr>
          <w:rFonts w:asciiTheme="minorHAnsi" w:eastAsia="Tahoma" w:hAnsiTheme="minorHAnsi" w:cstheme="minorHAnsi"/>
          <w:lang w:val="pl-PL"/>
        </w:rPr>
        <w:t>.</w:t>
      </w:r>
    </w:p>
    <w:p w14:paraId="249F6E6E" w14:textId="77777777" w:rsidR="00B86F29" w:rsidRDefault="00C32294"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Pr>
          <w:rFonts w:asciiTheme="minorHAnsi" w:eastAsia="Tahoma" w:hAnsiTheme="minorHAnsi" w:cstheme="minorHAnsi"/>
          <w:lang w:val="pl-PL"/>
        </w:rPr>
        <w:t xml:space="preserve">Wykonawca jest obowiązany </w:t>
      </w:r>
      <w:r w:rsidR="00FE1113" w:rsidRPr="009F1853">
        <w:rPr>
          <w:rFonts w:asciiTheme="minorHAnsi" w:eastAsia="Tahoma" w:hAnsiTheme="minorHAnsi" w:cstheme="minorHAnsi"/>
          <w:lang w:val="pl-PL"/>
        </w:rPr>
        <w:t xml:space="preserve">do </w:t>
      </w:r>
      <w:r>
        <w:rPr>
          <w:rFonts w:asciiTheme="minorHAnsi" w:eastAsia="Tahoma" w:hAnsiTheme="minorHAnsi" w:cstheme="minorHAnsi"/>
          <w:lang w:val="pl-PL"/>
        </w:rPr>
        <w:t>dostarczenia</w:t>
      </w:r>
      <w:r w:rsidR="00FE1113" w:rsidRPr="009F1853">
        <w:rPr>
          <w:rFonts w:asciiTheme="minorHAnsi" w:eastAsia="Tahoma" w:hAnsiTheme="minorHAnsi" w:cstheme="minorHAnsi"/>
          <w:lang w:val="pl-PL"/>
        </w:rPr>
        <w:t xml:space="preserve"> dokumentacji dotyczącej dostarczonego przedmiotu zamówienia</w:t>
      </w:r>
      <w:r w:rsidR="00B86F29">
        <w:rPr>
          <w:rFonts w:asciiTheme="minorHAnsi" w:eastAsia="Tahoma" w:hAnsiTheme="minorHAnsi" w:cstheme="minorHAnsi"/>
          <w:lang w:val="pl-PL"/>
        </w:rPr>
        <w:t>, tj.:</w:t>
      </w:r>
    </w:p>
    <w:p w14:paraId="135C456F" w14:textId="77777777" w:rsidR="00B86F29" w:rsidRDefault="00B86F29" w:rsidP="00B86F29">
      <w:pPr>
        <w:pStyle w:val="Akapitzlist"/>
        <w:spacing w:line="276" w:lineRule="auto"/>
        <w:ind w:left="425"/>
        <w:jc w:val="both"/>
        <w:textAlignment w:val="baseline"/>
        <w:rPr>
          <w:rFonts w:asciiTheme="minorHAnsi" w:eastAsia="Tahoma" w:hAnsiTheme="minorHAnsi" w:cstheme="minorHAnsi"/>
          <w:lang w:val="pl-PL"/>
        </w:rPr>
      </w:pPr>
      <w:r>
        <w:rPr>
          <w:rFonts w:asciiTheme="minorHAnsi" w:eastAsia="Tahoma" w:hAnsiTheme="minorHAnsi" w:cstheme="minorHAnsi"/>
          <w:lang w:val="pl-PL"/>
        </w:rPr>
        <w:t>1) kart gwarancyjnych,</w:t>
      </w:r>
    </w:p>
    <w:p w14:paraId="55E07423" w14:textId="77777777" w:rsidR="00B86F29" w:rsidRDefault="00B86F29" w:rsidP="00B86F29">
      <w:pPr>
        <w:pStyle w:val="Akapitzlist"/>
        <w:spacing w:line="276" w:lineRule="auto"/>
        <w:ind w:left="425"/>
        <w:jc w:val="both"/>
        <w:textAlignment w:val="baseline"/>
        <w:rPr>
          <w:rFonts w:asciiTheme="minorHAnsi" w:eastAsia="Tahoma" w:hAnsiTheme="minorHAnsi" w:cstheme="minorHAnsi"/>
          <w:lang w:val="pl-PL"/>
        </w:rPr>
      </w:pPr>
      <w:r>
        <w:rPr>
          <w:rFonts w:asciiTheme="minorHAnsi" w:eastAsia="Tahoma" w:hAnsiTheme="minorHAnsi" w:cstheme="minorHAnsi"/>
          <w:lang w:val="pl-PL"/>
        </w:rPr>
        <w:t>2) instrukcji obsługi i kompletu dokumentacji technicznej</w:t>
      </w:r>
      <w:r w:rsidR="00D96BF0" w:rsidRPr="009F1853">
        <w:rPr>
          <w:rFonts w:asciiTheme="minorHAnsi" w:eastAsia="Tahoma" w:hAnsiTheme="minorHAnsi" w:cstheme="minorHAnsi"/>
          <w:lang w:val="pl-PL"/>
        </w:rPr>
        <w:t xml:space="preserve"> np. certyfikatów, atestów, deklaracji zgodności, itp.</w:t>
      </w:r>
      <w:r>
        <w:rPr>
          <w:rFonts w:asciiTheme="minorHAnsi" w:eastAsia="Tahoma" w:hAnsiTheme="minorHAnsi" w:cstheme="minorHAnsi"/>
          <w:lang w:val="pl-PL"/>
        </w:rPr>
        <w:t xml:space="preserve"> (w tym</w:t>
      </w:r>
      <w:r w:rsidR="00D96BF0">
        <w:rPr>
          <w:rFonts w:asciiTheme="minorHAnsi" w:eastAsia="Tahoma" w:hAnsiTheme="minorHAnsi" w:cstheme="minorHAnsi"/>
          <w:lang w:val="pl-PL"/>
        </w:rPr>
        <w:t xml:space="preserve"> koniecznie</w:t>
      </w:r>
      <w:r>
        <w:rPr>
          <w:rFonts w:asciiTheme="minorHAnsi" w:eastAsia="Tahoma" w:hAnsiTheme="minorHAnsi" w:cstheme="minorHAnsi"/>
          <w:lang w:val="pl-PL"/>
        </w:rPr>
        <w:t xml:space="preserve"> deklaracja zgodności CE z odpowiednią dyrektywą, pod którą sprzęt podlega),</w:t>
      </w:r>
    </w:p>
    <w:p w14:paraId="1ED44120" w14:textId="77777777" w:rsidR="00B86F29" w:rsidRDefault="00B86F29" w:rsidP="00B86F29">
      <w:pPr>
        <w:pStyle w:val="Akapitzlist"/>
        <w:spacing w:line="276" w:lineRule="auto"/>
        <w:ind w:left="425"/>
        <w:jc w:val="both"/>
        <w:textAlignment w:val="baseline"/>
        <w:rPr>
          <w:rFonts w:asciiTheme="minorHAnsi" w:eastAsia="Tahoma" w:hAnsiTheme="minorHAnsi" w:cstheme="minorHAnsi"/>
          <w:lang w:val="pl-PL"/>
        </w:rPr>
      </w:pPr>
      <w:r>
        <w:rPr>
          <w:rFonts w:asciiTheme="minorHAnsi" w:eastAsia="Tahoma" w:hAnsiTheme="minorHAnsi" w:cstheme="minorHAnsi"/>
          <w:lang w:val="pl-PL"/>
        </w:rPr>
        <w:t>3) dokumentów określających zasady świadczenia usług przez autoryzowany serwis w okresie gwarancyjnym i pogwarancyjnym,</w:t>
      </w:r>
    </w:p>
    <w:p w14:paraId="4FD33D5E" w14:textId="77777777" w:rsidR="00757075" w:rsidRPr="009F1853" w:rsidRDefault="00F966C4"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Pr>
          <w:rStyle w:val="Odwoanieprzypisukocowego"/>
          <w:rFonts w:asciiTheme="minorHAnsi" w:eastAsia="Tahoma" w:hAnsiTheme="minorHAnsi" w:cstheme="minorHAnsi"/>
          <w:lang w:val="pl-PL"/>
        </w:rPr>
        <w:endnoteReference w:id="1"/>
      </w:r>
      <w:r w:rsidR="00757075" w:rsidRPr="009F1853">
        <w:rPr>
          <w:rFonts w:asciiTheme="minorHAnsi" w:eastAsia="Tahoma" w:hAnsiTheme="minorHAnsi" w:cstheme="minorHAnsi"/>
          <w:lang w:val="pl-PL"/>
        </w:rPr>
        <w:t>Wykonawca zobowiązuje się do dostarczenia fabrycznie nowego systemu operacyjnego nieużywanego oraz nieaktywowanego nigdy wcześniej na innym urządzeniu oraz pochodzącego z legalnego źródła sprzedaży, w wersji z oryginalnym nośnikiem producenta oraz certyfikatem autentyczności dla każdej licencji. W przypadku systemu operacyjnego naklejka hologramowa winna być zabezpieczona przed możliwością odczytania klucza za pomocą zabezpieczeń stosowanych przez producenta.</w:t>
      </w:r>
    </w:p>
    <w:p w14:paraId="75E629B2" w14:textId="77777777" w:rsidR="00F44B21" w:rsidRPr="009F1853" w:rsidRDefault="00F966C4"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Pr>
          <w:rFonts w:asciiTheme="minorHAnsi" w:eastAsia="Tahoma" w:hAnsiTheme="minorHAnsi" w:cstheme="minorHAnsi"/>
          <w:vertAlign w:val="superscript"/>
          <w:lang w:val="pl-PL"/>
        </w:rPr>
        <w:lastRenderedPageBreak/>
        <w:t xml:space="preserve">i   </w:t>
      </w:r>
      <w:r w:rsidR="00F44B21" w:rsidRPr="009F1853">
        <w:rPr>
          <w:rFonts w:asciiTheme="minorHAnsi" w:eastAsia="Tahoma" w:hAnsiTheme="minorHAnsi" w:cstheme="minorHAnsi"/>
          <w:lang w:val="pl-PL"/>
        </w:rPr>
        <w:t>W ramach procedury odbioru związanej z wykonaniem umowy o udzielenie zamówienia publicznego, Zamawiający zastrzega sobie prawo weryfikacji czy oprogra</w:t>
      </w:r>
      <w:r w:rsidR="00115A01" w:rsidRPr="009F1853">
        <w:rPr>
          <w:rFonts w:asciiTheme="minorHAnsi" w:eastAsia="Tahoma" w:hAnsiTheme="minorHAnsi" w:cstheme="minorHAnsi"/>
          <w:lang w:val="pl-PL"/>
        </w:rPr>
        <w:t xml:space="preserve">mowanie i powiązane z nim </w:t>
      </w:r>
      <w:r w:rsidR="00F44B21" w:rsidRPr="009F1853">
        <w:rPr>
          <w:rFonts w:asciiTheme="minorHAnsi" w:eastAsia="Tahoma" w:hAnsiTheme="minorHAnsi" w:cstheme="minorHAnsi"/>
          <w:lang w:val="pl-PL"/>
        </w:rPr>
        <w:t>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30 dni od daty dostawy. Ponadto, powyższe informacje z</w:t>
      </w:r>
      <w:r w:rsidR="00CB1227" w:rsidRPr="009F1853">
        <w:rPr>
          <w:rFonts w:asciiTheme="minorHAnsi" w:eastAsia="Tahoma" w:hAnsiTheme="minorHAnsi" w:cstheme="minorHAnsi"/>
          <w:lang w:val="pl-PL"/>
        </w:rPr>
        <w:t>ostaną przekazane producentowi</w:t>
      </w:r>
      <w:r w:rsidR="00F44B21" w:rsidRPr="009F1853">
        <w:rPr>
          <w:rFonts w:asciiTheme="minorHAnsi" w:eastAsia="Tahoma" w:hAnsiTheme="minorHAnsi" w:cstheme="minorHAnsi"/>
          <w:lang w:val="pl-PL"/>
        </w:rPr>
        <w:t xml:space="preserve"> oraz odpowiednim służbom i organom ścigania.</w:t>
      </w:r>
    </w:p>
    <w:p w14:paraId="19DA76BF" w14:textId="77777777" w:rsidR="00FE1113" w:rsidRPr="00336E35" w:rsidRDefault="00FE1113"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sidRPr="009F1853">
        <w:rPr>
          <w:rFonts w:asciiTheme="minorHAnsi" w:eastAsia="Tahoma" w:hAnsiTheme="minorHAnsi" w:cstheme="minorHAnsi"/>
          <w:lang w:val="pl-PL"/>
        </w:rPr>
        <w:t>W przypadku powierzenia przez Wykonawcę wykonania pr</w:t>
      </w:r>
      <w:r w:rsidR="005B701E" w:rsidRPr="009F1853">
        <w:rPr>
          <w:rFonts w:asciiTheme="minorHAnsi" w:eastAsia="Tahoma" w:hAnsiTheme="minorHAnsi" w:cstheme="minorHAnsi"/>
          <w:lang w:val="pl-PL"/>
        </w:rPr>
        <w:t>zedmiotu umowy osobom trzecim</w:t>
      </w:r>
      <w:r w:rsidR="005B701E" w:rsidRPr="00336E35">
        <w:rPr>
          <w:rFonts w:asciiTheme="minorHAnsi" w:eastAsia="Tahoma" w:hAnsiTheme="minorHAnsi" w:cstheme="minorHAnsi"/>
          <w:lang w:val="pl-PL"/>
        </w:rPr>
        <w:t xml:space="preserve"> w </w:t>
      </w:r>
      <w:r w:rsidRPr="00336E35">
        <w:rPr>
          <w:rFonts w:asciiTheme="minorHAnsi" w:eastAsia="Tahoma" w:hAnsiTheme="minorHAnsi" w:cstheme="minorHAnsi"/>
          <w:lang w:val="pl-PL"/>
        </w:rPr>
        <w:t>całości lub części Wykonawca odpowiada za działania i zaniechania tych osób jak za własne działania lub zaniechania.</w:t>
      </w:r>
    </w:p>
    <w:p w14:paraId="6D0A3235" w14:textId="77777777" w:rsidR="00FE1113" w:rsidRPr="00336E35" w:rsidRDefault="00FE1113"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Dokonanie przez Wykonawcę przeniesienia zarówno w całości, jak i części praw lub obowiązków wynikających z umowy na osobę trzecią, w tym także cesji wierzytelności pieniężnych przysługujących Wykonawcy z tytułu realizacji umowy, wymaga uprzedniej zgody Zamawiającego, wyrażonej w formie pisemnej pod rygorem nieważności.</w:t>
      </w:r>
    </w:p>
    <w:p w14:paraId="3B351DA1" w14:textId="77777777" w:rsidR="00FE1113" w:rsidRPr="00336E35" w:rsidRDefault="00FE1113"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ramach umowy Zamawiający zobowiązuje się do:</w:t>
      </w:r>
    </w:p>
    <w:p w14:paraId="7FBE856C" w14:textId="77777777" w:rsidR="00FE1113" w:rsidRPr="00336E35" w:rsidRDefault="00FE1113" w:rsidP="00BF65F8">
      <w:pPr>
        <w:pStyle w:val="Akapitzlist"/>
        <w:numPr>
          <w:ilvl w:val="0"/>
          <w:numId w:val="5"/>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terminowej zapłaty wyn</w:t>
      </w:r>
      <w:r w:rsidR="00A001C4" w:rsidRPr="00336E35">
        <w:rPr>
          <w:rFonts w:asciiTheme="minorHAnsi" w:eastAsia="Tahoma" w:hAnsiTheme="minorHAnsi" w:cstheme="minorHAnsi"/>
          <w:lang w:val="pl-PL"/>
        </w:rPr>
        <w:t>agrodzenia określonego w Umowie;</w:t>
      </w:r>
    </w:p>
    <w:p w14:paraId="4B117B91" w14:textId="77777777" w:rsidR="00FE1113" w:rsidRPr="00336E35" w:rsidRDefault="00FE1113" w:rsidP="00BF65F8">
      <w:pPr>
        <w:pStyle w:val="Akapitzlist"/>
        <w:numPr>
          <w:ilvl w:val="0"/>
          <w:numId w:val="5"/>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współdziałania z Wykonawcą przy realizacji przedmiotu umowy, w tym w szczególności do dostarczania Wykonawcy informacji niezbędnych do wyko</w:t>
      </w:r>
      <w:r w:rsidR="005B701E" w:rsidRPr="00336E35">
        <w:rPr>
          <w:rFonts w:asciiTheme="minorHAnsi" w:eastAsia="Tahoma" w:hAnsiTheme="minorHAnsi" w:cstheme="minorHAnsi"/>
          <w:lang w:val="pl-PL"/>
        </w:rPr>
        <w:t>nania obowiązków wynikających z </w:t>
      </w:r>
      <w:r w:rsidRPr="00336E35">
        <w:rPr>
          <w:rFonts w:asciiTheme="minorHAnsi" w:eastAsia="Tahoma" w:hAnsiTheme="minorHAnsi" w:cstheme="minorHAnsi"/>
          <w:lang w:val="pl-PL"/>
        </w:rPr>
        <w:t>umowy i odebrania przedmiotu umowy.</w:t>
      </w:r>
    </w:p>
    <w:p w14:paraId="78BE42EA" w14:textId="77777777" w:rsidR="00C70ACD" w:rsidRPr="00336E35" w:rsidRDefault="00FE1113"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dniu dostawy Wykonawca zobowiązany jest do dostarczenia wszystkich atestów i certyfikatów.</w:t>
      </w:r>
    </w:p>
    <w:p w14:paraId="3619F1A9" w14:textId="77777777" w:rsidR="00B73212" w:rsidRPr="00336E35" w:rsidRDefault="00B73212" w:rsidP="00564351">
      <w:pPr>
        <w:spacing w:line="276" w:lineRule="auto"/>
        <w:jc w:val="center"/>
        <w:textAlignment w:val="baseline"/>
        <w:rPr>
          <w:rFonts w:asciiTheme="minorHAnsi" w:eastAsia="Tahoma" w:hAnsiTheme="minorHAnsi" w:cstheme="minorHAnsi"/>
          <w:b/>
          <w:bCs/>
          <w:lang w:val="pl-PL"/>
        </w:rPr>
      </w:pPr>
    </w:p>
    <w:p w14:paraId="1C58B48B" w14:textId="77777777" w:rsidR="00FE1113" w:rsidRPr="00336E35" w:rsidRDefault="00FE1113"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t>§ 4.</w:t>
      </w:r>
    </w:p>
    <w:p w14:paraId="1212EB4D" w14:textId="77777777" w:rsidR="005B701E" w:rsidRPr="00336E35" w:rsidRDefault="00FE1113" w:rsidP="00BF65F8">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Wysokość wynagrodzenia </w:t>
      </w:r>
      <w:r w:rsidR="00AA529D" w:rsidRPr="00336E35">
        <w:rPr>
          <w:rFonts w:asciiTheme="minorHAnsi" w:eastAsia="Tahoma" w:hAnsiTheme="minorHAnsi" w:cstheme="minorHAnsi"/>
          <w:lang w:val="pl-PL"/>
        </w:rPr>
        <w:t xml:space="preserve">ryczałtowego </w:t>
      </w:r>
      <w:r w:rsidRPr="00336E35">
        <w:rPr>
          <w:rFonts w:asciiTheme="minorHAnsi" w:eastAsia="Tahoma" w:hAnsiTheme="minorHAnsi" w:cstheme="minorHAnsi"/>
          <w:lang w:val="pl-PL"/>
        </w:rPr>
        <w:t>za wykonanie przedmiotu umowy określonego w §</w:t>
      </w:r>
      <w:r w:rsidR="005B701E" w:rsidRPr="00336E35">
        <w:rPr>
          <w:rFonts w:asciiTheme="minorHAnsi" w:eastAsia="Tahoma" w:hAnsiTheme="minorHAnsi" w:cstheme="minorHAnsi"/>
          <w:lang w:val="pl-PL"/>
        </w:rPr>
        <w:t xml:space="preserve"> </w:t>
      </w:r>
      <w:r w:rsidRPr="00336E35">
        <w:rPr>
          <w:rFonts w:asciiTheme="minorHAnsi" w:eastAsia="Tahoma" w:hAnsiTheme="minorHAnsi" w:cstheme="minorHAnsi"/>
          <w:lang w:val="pl-PL"/>
        </w:rPr>
        <w:t>1 strony ustalają zgodnie z ofertą wykonawcy na kwotę brutto……………………………………………………</w:t>
      </w:r>
    </w:p>
    <w:p w14:paraId="7AD9A24A" w14:textId="77777777" w:rsidR="005B701E" w:rsidRPr="00336E35" w:rsidRDefault="00FE1113" w:rsidP="005B701E">
      <w:pPr>
        <w:pStyle w:val="Akapitzlist"/>
        <w:spacing w:line="276" w:lineRule="auto"/>
        <w:ind w:left="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powyższej kwocie uwzględnione zostały:</w:t>
      </w:r>
    </w:p>
    <w:p w14:paraId="0A33EF5E" w14:textId="77777777" w:rsidR="005B701E" w:rsidRPr="00336E35" w:rsidRDefault="00FE1113" w:rsidP="005B701E">
      <w:pPr>
        <w:pStyle w:val="Akapitzlist"/>
        <w:spacing w:line="276" w:lineRule="auto"/>
        <w:ind w:left="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Kwota netto………… (słownie…….)</w:t>
      </w:r>
    </w:p>
    <w:p w14:paraId="05728DA4" w14:textId="77777777" w:rsidR="005B701E" w:rsidRPr="00336E35" w:rsidRDefault="00FE1113" w:rsidP="005B701E">
      <w:pPr>
        <w:pStyle w:val="Akapitzlist"/>
        <w:spacing w:line="276" w:lineRule="auto"/>
        <w:ind w:left="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Podatek VAT………. (słownie……..)</w:t>
      </w:r>
    </w:p>
    <w:p w14:paraId="16B091AA" w14:textId="77777777" w:rsidR="005B701E" w:rsidRPr="00336E35" w:rsidRDefault="00FE1113" w:rsidP="00BF65F8">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Ceny jednostkowe za poszczególne pozycje określone w ofercie Wykonawcy są cenami ostatecznymi. Wykonawca ponosi odpowiedzialność na zasadzie ryzyka z tytułu oszacowania wszelkich kosztów związanych z realizacją przedmiotu zamówienia. Niedoszacowanie, pominięcie oraz brak rozpoznania zakresu przedmiotu umowy nie może być podstawą do żądania zmiany jednostkowych cen ryczałtowych netto.</w:t>
      </w:r>
    </w:p>
    <w:p w14:paraId="0ED0EC5F" w14:textId="77777777" w:rsidR="00F44B21" w:rsidRPr="00F44B21" w:rsidRDefault="00FE1113" w:rsidP="00F44B21">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Rozliczenie za wykonanie przedmiotu umowy nastąpi na podstawie jednej faktury końcowej wystawionej przez Wykonawcę. Podstawą wystawienia faktury końcowej stanowić będzie protokół odbioru sprzętu będącego przedmiotem umowy.</w:t>
      </w:r>
    </w:p>
    <w:p w14:paraId="0008A22D" w14:textId="77777777" w:rsidR="008E3F97" w:rsidRPr="00336E35" w:rsidRDefault="00FE1113" w:rsidP="00BF65F8">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Należność z tytułu faktury będzie płatna przez Zamawiającego przelewem na konto Wykonawcy.</w:t>
      </w:r>
    </w:p>
    <w:p w14:paraId="66424B86" w14:textId="77777777" w:rsidR="008E3F97" w:rsidRPr="00336E35" w:rsidRDefault="00FE1113" w:rsidP="00BF65F8">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Zamawiający ma obowiązek zapłaty faktury w terminie 30 dni licząc od daty jej otrzymania. Datą zapłaty jest dzień wydania polecenia przelewu bankowego.</w:t>
      </w:r>
    </w:p>
    <w:p w14:paraId="18582FD8" w14:textId="77777777" w:rsidR="008E3F97" w:rsidRPr="00336E35" w:rsidRDefault="00B73212" w:rsidP="00BF65F8">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lastRenderedPageBreak/>
        <w:t>Do wysyłania ustrukturyzowanych faktur elektronicznych Wykonawca wykorzystuje własne konto na Platformie Elektronicznego Fakturowania (PEF).</w:t>
      </w:r>
    </w:p>
    <w:p w14:paraId="0A30429F" w14:textId="77777777" w:rsidR="00B73212" w:rsidRPr="00336E35" w:rsidRDefault="00B73212" w:rsidP="00BF65F8">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Prawidłowo wystawiona ustrukturyzowana faktura elektroniczna powinna zawierać następujące dane Zamawiającego:</w:t>
      </w:r>
    </w:p>
    <w:p w14:paraId="7878765F"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NABYWCA:</w:t>
      </w:r>
    </w:p>
    <w:p w14:paraId="40620596"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Nazwa kontrahenta: GMINA ZDUNY </w:t>
      </w:r>
    </w:p>
    <w:p w14:paraId="0B7D14B3"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NIP: 6211694095</w:t>
      </w:r>
    </w:p>
    <w:p w14:paraId="588FDC43"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Typ numeru PEPPOL: NIP</w:t>
      </w:r>
    </w:p>
    <w:p w14:paraId="2201C9E3"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Numer PEPPOL: 6211694095 </w:t>
      </w:r>
    </w:p>
    <w:p w14:paraId="39AAD13F"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Adres: Rynek 2</w:t>
      </w:r>
      <w:r w:rsidR="008E3F97" w:rsidRPr="00336E35">
        <w:rPr>
          <w:rFonts w:asciiTheme="minorHAnsi" w:eastAsia="Tahoma" w:hAnsiTheme="minorHAnsi" w:cstheme="minorHAnsi"/>
          <w:lang w:val="pl-PL"/>
        </w:rPr>
        <w:t>,</w:t>
      </w:r>
      <w:r w:rsidRPr="00336E35">
        <w:rPr>
          <w:rFonts w:asciiTheme="minorHAnsi" w:eastAsia="Tahoma" w:hAnsiTheme="minorHAnsi" w:cstheme="minorHAnsi"/>
          <w:lang w:val="pl-PL"/>
        </w:rPr>
        <w:t xml:space="preserve"> 63-760 Zduny</w:t>
      </w:r>
    </w:p>
    <w:p w14:paraId="692A382C"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ODBIORCA:</w:t>
      </w:r>
    </w:p>
    <w:p w14:paraId="13B9EB78"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Urząd Miejski w Zdunach</w:t>
      </w:r>
    </w:p>
    <w:p w14:paraId="5E8B1B41"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Adres: Rynek 2</w:t>
      </w:r>
      <w:r w:rsidR="008E3F97" w:rsidRPr="00336E35">
        <w:rPr>
          <w:rFonts w:asciiTheme="minorHAnsi" w:eastAsia="Tahoma" w:hAnsiTheme="minorHAnsi" w:cstheme="minorHAnsi"/>
          <w:lang w:val="pl-PL"/>
        </w:rPr>
        <w:t>,</w:t>
      </w:r>
      <w:r w:rsidRPr="00336E35">
        <w:rPr>
          <w:rFonts w:asciiTheme="minorHAnsi" w:eastAsia="Tahoma" w:hAnsiTheme="minorHAnsi" w:cstheme="minorHAnsi"/>
          <w:lang w:val="pl-PL"/>
        </w:rPr>
        <w:t xml:space="preserve"> 63-760 Zduny</w:t>
      </w:r>
    </w:p>
    <w:p w14:paraId="19A18374"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Terminem otrzymania ustrukturyzowanej faktury elektronicznej </w:t>
      </w:r>
      <w:r w:rsidR="008E3F97" w:rsidRPr="00336E35">
        <w:rPr>
          <w:rFonts w:asciiTheme="minorHAnsi" w:eastAsia="Tahoma" w:hAnsiTheme="minorHAnsi" w:cstheme="minorHAnsi"/>
          <w:lang w:val="pl-PL"/>
        </w:rPr>
        <w:t>jest data dostępności faktury w </w:t>
      </w:r>
      <w:r w:rsidRPr="00336E35">
        <w:rPr>
          <w:rFonts w:asciiTheme="minorHAnsi" w:eastAsia="Tahoma" w:hAnsiTheme="minorHAnsi" w:cstheme="minorHAnsi"/>
          <w:lang w:val="pl-PL"/>
        </w:rPr>
        <w:t>Platformie Elektronicznego Fakturowania (PEF) dla Zamawiającego, potwierdzona otrzymaną wiadomością e-mail.</w:t>
      </w:r>
    </w:p>
    <w:p w14:paraId="643CAFC3" w14:textId="77777777" w:rsidR="00B73212" w:rsidRPr="00E13B20" w:rsidRDefault="00B73212" w:rsidP="00BF65F8">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Zamawiający nie wyraża zgody na przekazanie przez Wykonawcę dokumentów elektronicznych </w:t>
      </w:r>
      <w:r w:rsidRPr="00E13B20">
        <w:rPr>
          <w:rFonts w:asciiTheme="minorHAnsi" w:eastAsia="Tahoma" w:hAnsiTheme="minorHAnsi" w:cstheme="minorHAnsi"/>
          <w:lang w:val="pl-PL"/>
        </w:rPr>
        <w:t>innych niż ustrukturyzowana faktura elektroniczna za pośrednictwem Platformy Elektronicznego Fakturowania (PEF).</w:t>
      </w:r>
    </w:p>
    <w:p w14:paraId="072FB5A4" w14:textId="77777777" w:rsidR="00AA529D" w:rsidRPr="00F44B21" w:rsidRDefault="00AA529D" w:rsidP="00AA529D">
      <w:pPr>
        <w:pStyle w:val="Akapitzlist"/>
        <w:numPr>
          <w:ilvl w:val="1"/>
          <w:numId w:val="5"/>
        </w:numPr>
        <w:spacing w:line="276" w:lineRule="auto"/>
        <w:ind w:left="425" w:hanging="425"/>
        <w:jc w:val="both"/>
        <w:textAlignment w:val="baseline"/>
        <w:rPr>
          <w:rStyle w:val="Teksttreci"/>
          <w:rFonts w:asciiTheme="minorHAnsi" w:eastAsia="Tahoma" w:hAnsiTheme="minorHAnsi" w:cstheme="minorHAnsi"/>
          <w:sz w:val="22"/>
          <w:szCs w:val="22"/>
          <w:lang w:val="pl-PL"/>
        </w:rPr>
      </w:pPr>
      <w:r w:rsidRPr="00E13B20">
        <w:rPr>
          <w:rStyle w:val="Teksttreci"/>
          <w:rFonts w:asciiTheme="minorHAnsi" w:hAnsiTheme="minorHAnsi"/>
          <w:sz w:val="22"/>
          <w:szCs w:val="22"/>
          <w:lang w:val="pl-PL"/>
        </w:rPr>
        <w:t xml:space="preserve">Płatność za prawidłową realizację Przedmiotu Umowy będzie dokonana przez Zamawiającego przelewem na rachunek wskazany przez Wykonawcę na fakturze w terminie 30 dni od daty otrzymania prawidłowo wystawionej faktury. Wykonawca oświadcza, że rachunek wskazany na fakturze został wskazany w zgłoszeniu identyfikacyjnym lub zgłoszeniu aktualizacyjnym złożonym </w:t>
      </w:r>
      <w:r w:rsidRPr="00F44B21">
        <w:rPr>
          <w:rStyle w:val="Teksttreci"/>
          <w:rFonts w:asciiTheme="minorHAnsi" w:hAnsiTheme="minorHAnsi"/>
          <w:sz w:val="22"/>
          <w:szCs w:val="22"/>
          <w:lang w:val="pl-PL"/>
        </w:rPr>
        <w:t>przez Wykonawcę do naczelnika właściwego urzędu skarbowego i znajduje się na tzw. „białej liście podatników VAT”, o której mowa w art. 96 b ustawy z dnia 11 marca 2004 r. o podatku od towarów i usług.</w:t>
      </w:r>
    </w:p>
    <w:p w14:paraId="4C581A56" w14:textId="77777777" w:rsidR="00AA529D" w:rsidRPr="00E13B20" w:rsidRDefault="00AA529D" w:rsidP="00AA529D">
      <w:pPr>
        <w:pStyle w:val="Akapitzlist"/>
        <w:numPr>
          <w:ilvl w:val="1"/>
          <w:numId w:val="5"/>
        </w:numPr>
        <w:spacing w:line="276" w:lineRule="auto"/>
        <w:ind w:left="425" w:hanging="425"/>
        <w:jc w:val="both"/>
        <w:textAlignment w:val="baseline"/>
        <w:rPr>
          <w:rStyle w:val="Teksttreci"/>
          <w:rFonts w:asciiTheme="minorHAnsi" w:eastAsia="Tahoma" w:hAnsiTheme="minorHAnsi" w:cstheme="minorHAnsi"/>
          <w:sz w:val="22"/>
          <w:szCs w:val="22"/>
          <w:lang w:val="pl-PL"/>
        </w:rPr>
      </w:pPr>
      <w:r w:rsidRPr="00F44B21">
        <w:rPr>
          <w:rStyle w:val="Teksttreci"/>
          <w:rFonts w:asciiTheme="minorHAnsi" w:hAnsiTheme="minorHAnsi"/>
          <w:sz w:val="22"/>
          <w:szCs w:val="22"/>
          <w:lang w:val="pl-PL"/>
        </w:rPr>
        <w:t>Wykonawca ponosi wyłączną odpowiedzialność za wszelkie szkody poniesione przez Zamawiającego</w:t>
      </w:r>
      <w:r w:rsidRPr="00E13B20">
        <w:rPr>
          <w:rStyle w:val="Teksttreci"/>
          <w:rFonts w:asciiTheme="minorHAnsi" w:hAnsiTheme="minorHAnsi"/>
          <w:sz w:val="22"/>
          <w:szCs w:val="22"/>
          <w:lang w:val="pl-PL"/>
        </w:rPr>
        <w:t xml:space="preserve"> w przypadku, jeżeli oświadczenia i zapewnienia zawarte w ust. </w:t>
      </w:r>
      <w:r w:rsidR="00F44B21">
        <w:rPr>
          <w:rStyle w:val="Teksttreci"/>
          <w:rFonts w:asciiTheme="minorHAnsi" w:hAnsiTheme="minorHAnsi"/>
          <w:sz w:val="22"/>
          <w:szCs w:val="22"/>
          <w:lang w:val="pl-PL"/>
        </w:rPr>
        <w:t>9</w:t>
      </w:r>
      <w:r w:rsidRPr="00E13B20">
        <w:rPr>
          <w:rStyle w:val="Teksttreci"/>
          <w:rFonts w:asciiTheme="minorHAnsi" w:hAnsiTheme="minorHAnsi"/>
          <w:sz w:val="22"/>
          <w:szCs w:val="22"/>
          <w:lang w:val="pl-PL"/>
        </w:rPr>
        <w:t xml:space="preserve"> </w:t>
      </w:r>
      <w:r w:rsidR="00F44B21">
        <w:rPr>
          <w:rStyle w:val="Teksttreci"/>
          <w:rFonts w:asciiTheme="minorHAnsi" w:hAnsiTheme="minorHAnsi"/>
          <w:sz w:val="22"/>
          <w:szCs w:val="22"/>
          <w:lang w:val="pl-PL"/>
        </w:rPr>
        <w:t>okażą się niezgodne z </w:t>
      </w:r>
      <w:r w:rsidRPr="00E13B20">
        <w:rPr>
          <w:rStyle w:val="Teksttreci"/>
          <w:rFonts w:asciiTheme="minorHAnsi" w:hAnsiTheme="minorHAnsi"/>
          <w:sz w:val="22"/>
          <w:szCs w:val="22"/>
          <w:lang w:val="pl-PL"/>
        </w:rPr>
        <w:t>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w:t>
      </w:r>
      <w:r w:rsidR="00F44B21">
        <w:rPr>
          <w:rStyle w:val="Teksttreci"/>
          <w:rFonts w:asciiTheme="minorHAnsi" w:hAnsiTheme="minorHAnsi"/>
          <w:sz w:val="22"/>
          <w:szCs w:val="22"/>
          <w:lang w:val="pl-PL"/>
        </w:rPr>
        <w:t>datków poniesionych w związku z </w:t>
      </w:r>
      <w:r w:rsidRPr="00E13B20">
        <w:rPr>
          <w:rStyle w:val="Teksttreci"/>
          <w:rFonts w:asciiTheme="minorHAnsi" w:hAnsiTheme="minorHAnsi"/>
          <w:sz w:val="22"/>
          <w:szCs w:val="22"/>
          <w:lang w:val="pl-PL"/>
        </w:rPr>
        <w:t>realizacją Przedmiotu Umowy w koszty uzyskania przychodu.</w:t>
      </w:r>
    </w:p>
    <w:p w14:paraId="6AF73333" w14:textId="77777777" w:rsidR="00AA529D" w:rsidRPr="00E13B20" w:rsidRDefault="00AA529D" w:rsidP="00AA529D">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ArialMT" w:hAnsiTheme="minorHAnsi"/>
          <w:bCs/>
          <w:lang w:val="pl-PL"/>
        </w:rPr>
        <w:t>W przypadku wykonawców wspólnie składających ofertę (konsorcjum) – rozliczenie będzie dokonane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28742331" w14:textId="77777777" w:rsidR="00B73212" w:rsidRPr="00E13B20" w:rsidRDefault="00B73212" w:rsidP="00564351">
      <w:pPr>
        <w:spacing w:line="276" w:lineRule="auto"/>
        <w:jc w:val="center"/>
        <w:textAlignment w:val="baseline"/>
        <w:rPr>
          <w:rFonts w:asciiTheme="minorHAnsi" w:eastAsia="Tahoma" w:hAnsiTheme="minorHAnsi" w:cstheme="minorHAnsi"/>
          <w:b/>
          <w:bCs/>
          <w:lang w:val="pl-PL"/>
        </w:rPr>
      </w:pPr>
    </w:p>
    <w:p w14:paraId="0A76C56D" w14:textId="77777777" w:rsidR="00B73212" w:rsidRPr="00E13B20" w:rsidRDefault="00B73212" w:rsidP="00564351">
      <w:pPr>
        <w:spacing w:line="276" w:lineRule="auto"/>
        <w:jc w:val="center"/>
        <w:textAlignment w:val="baseline"/>
        <w:rPr>
          <w:rFonts w:asciiTheme="minorHAnsi" w:eastAsia="Tahoma" w:hAnsiTheme="minorHAnsi" w:cstheme="minorHAnsi"/>
          <w:b/>
          <w:bCs/>
          <w:lang w:val="pl-PL"/>
        </w:rPr>
      </w:pPr>
      <w:r w:rsidRPr="00E13B20">
        <w:rPr>
          <w:rFonts w:asciiTheme="minorHAnsi" w:eastAsia="Tahoma" w:hAnsiTheme="minorHAnsi" w:cstheme="minorHAnsi"/>
          <w:b/>
          <w:bCs/>
          <w:lang w:val="pl-PL"/>
        </w:rPr>
        <w:t>§ 5.</w:t>
      </w:r>
    </w:p>
    <w:p w14:paraId="0980AA09" w14:textId="77777777" w:rsidR="00AA529D" w:rsidRPr="00E13B20" w:rsidRDefault="00AA529D" w:rsidP="00AA529D">
      <w:pPr>
        <w:pStyle w:val="Akapitzlist"/>
        <w:numPr>
          <w:ilvl w:val="1"/>
          <w:numId w:val="3"/>
        </w:numPr>
        <w:spacing w:line="276" w:lineRule="auto"/>
        <w:ind w:left="425" w:hanging="425"/>
        <w:jc w:val="both"/>
        <w:textAlignment w:val="baseline"/>
        <w:rPr>
          <w:rFonts w:ascii="Calibri" w:eastAsia="Tahoma" w:hAnsi="Calibri"/>
          <w:bCs/>
          <w:lang w:val="pl-PL"/>
        </w:rPr>
      </w:pPr>
      <w:r w:rsidRPr="00E13B20">
        <w:rPr>
          <w:rFonts w:ascii="Calibri" w:eastAsia="Tahoma" w:hAnsi="Calibri"/>
          <w:bCs/>
          <w:lang w:val="pl-PL"/>
        </w:rPr>
        <w:t>Wykonawca może powierzyć wykonanie części zamówienia będącego przedmiotem niniejszej umowy podwykonawcom.</w:t>
      </w:r>
    </w:p>
    <w:p w14:paraId="2807E108" w14:textId="77777777" w:rsidR="00336E35" w:rsidRPr="00E13B20" w:rsidRDefault="00AA529D" w:rsidP="00AA529D">
      <w:pPr>
        <w:pStyle w:val="Akapitzlist"/>
        <w:numPr>
          <w:ilvl w:val="1"/>
          <w:numId w:val="3"/>
        </w:numPr>
        <w:spacing w:line="276" w:lineRule="auto"/>
        <w:ind w:left="425" w:hanging="425"/>
        <w:jc w:val="both"/>
        <w:textAlignment w:val="baseline"/>
        <w:rPr>
          <w:rFonts w:ascii="Calibri" w:eastAsia="Tahoma" w:hAnsi="Calibri"/>
          <w:bCs/>
          <w:lang w:val="pl-PL"/>
        </w:rPr>
      </w:pPr>
      <w:r w:rsidRPr="00E13B20">
        <w:rPr>
          <w:rFonts w:ascii="Calibri" w:eastAsia="Tahoma" w:hAnsi="Calibri"/>
          <w:bCs/>
          <w:lang w:val="pl-PL"/>
        </w:rPr>
        <w:lastRenderedPageBreak/>
        <w:t>Wykonawca na dzień zawarcia niniejszej umowy zgodnie z oświadczeniem złożonym w trakcie postępowania o udzielenie zamówienia, zamierza powierzyć niżej wskazanym podwykonawcom następujący zakres umowy:</w:t>
      </w:r>
    </w:p>
    <w:p w14:paraId="5150A781" w14:textId="77777777" w:rsidR="00336E35" w:rsidRPr="00E13B20" w:rsidRDefault="00336E35" w:rsidP="00DF651F">
      <w:pPr>
        <w:pStyle w:val="Akapitzlist"/>
        <w:numPr>
          <w:ilvl w:val="0"/>
          <w:numId w:val="15"/>
        </w:numPr>
        <w:spacing w:line="276" w:lineRule="auto"/>
        <w:ind w:left="714" w:hanging="357"/>
        <w:jc w:val="both"/>
        <w:textAlignment w:val="baseline"/>
        <w:rPr>
          <w:rFonts w:ascii="Calibri" w:eastAsia="Tahoma" w:hAnsi="Calibri"/>
          <w:bCs/>
          <w:lang w:val="pl-PL"/>
        </w:rPr>
      </w:pPr>
      <w:r w:rsidRPr="00E13B20">
        <w:rPr>
          <w:rFonts w:ascii="Calibri" w:eastAsia="Tahoma" w:hAnsi="Calibri"/>
          <w:bCs/>
          <w:lang w:val="pl-PL"/>
        </w:rPr>
        <w:t>................</w:t>
      </w:r>
    </w:p>
    <w:p w14:paraId="1E36D12A" w14:textId="77777777" w:rsidR="00336E35" w:rsidRPr="00E13B20" w:rsidRDefault="00336E35" w:rsidP="00DF651F">
      <w:pPr>
        <w:pStyle w:val="Akapitzlist"/>
        <w:numPr>
          <w:ilvl w:val="0"/>
          <w:numId w:val="15"/>
        </w:numPr>
        <w:spacing w:line="276" w:lineRule="auto"/>
        <w:ind w:left="714" w:hanging="357"/>
        <w:jc w:val="both"/>
        <w:textAlignment w:val="baseline"/>
        <w:rPr>
          <w:rFonts w:ascii="Calibri" w:eastAsia="Tahoma" w:hAnsi="Calibri"/>
          <w:bCs/>
          <w:lang w:val="pl-PL"/>
        </w:rPr>
      </w:pPr>
      <w:r w:rsidRPr="00E13B20">
        <w:rPr>
          <w:rFonts w:ascii="Calibri" w:eastAsia="Tahoma" w:hAnsi="Calibri"/>
          <w:bCs/>
          <w:lang w:val="pl-PL"/>
        </w:rPr>
        <w:t>................</w:t>
      </w:r>
    </w:p>
    <w:p w14:paraId="3802EECE" w14:textId="77777777" w:rsidR="00336E35" w:rsidRPr="00E13B20" w:rsidRDefault="00AA529D" w:rsidP="00AA529D">
      <w:pPr>
        <w:pStyle w:val="Akapitzlist"/>
        <w:numPr>
          <w:ilvl w:val="1"/>
          <w:numId w:val="3"/>
        </w:numPr>
        <w:spacing w:line="276" w:lineRule="auto"/>
        <w:ind w:left="425" w:hanging="425"/>
        <w:jc w:val="both"/>
        <w:textAlignment w:val="baseline"/>
        <w:rPr>
          <w:rFonts w:ascii="Calibri" w:eastAsia="Tahoma" w:hAnsi="Calibri"/>
          <w:bCs/>
          <w:lang w:val="pl-PL"/>
        </w:rPr>
      </w:pPr>
      <w:r w:rsidRPr="00E13B20">
        <w:rPr>
          <w:rFonts w:ascii="Calibri" w:eastAsia="Tahoma" w:hAnsi="Calibri"/>
          <w:bCs/>
          <w:lang w:val="pl-PL"/>
        </w:rPr>
        <w:t>Wykonawca ponosi pełną odpowiedzialność za części przedmiotu umowy, którą wykonuje przy pomocy podwykonawców.</w:t>
      </w:r>
    </w:p>
    <w:p w14:paraId="639037AA" w14:textId="77777777" w:rsidR="00336E35" w:rsidRPr="00E13B20" w:rsidRDefault="00AA529D" w:rsidP="00AA529D">
      <w:pPr>
        <w:pStyle w:val="Akapitzlist"/>
        <w:numPr>
          <w:ilvl w:val="1"/>
          <w:numId w:val="3"/>
        </w:numPr>
        <w:spacing w:line="276" w:lineRule="auto"/>
        <w:ind w:left="425" w:hanging="425"/>
        <w:jc w:val="both"/>
        <w:textAlignment w:val="baseline"/>
        <w:rPr>
          <w:rFonts w:ascii="Calibri" w:eastAsia="Tahoma" w:hAnsi="Calibri"/>
          <w:bCs/>
          <w:lang w:val="pl-PL"/>
        </w:rPr>
      </w:pPr>
      <w:r w:rsidRPr="00E13B20">
        <w:rPr>
          <w:rFonts w:ascii="Calibri" w:eastAsia="Tahoma" w:hAnsi="Calibri"/>
          <w:bCs/>
          <w:lang w:val="pl-PL"/>
        </w:rPr>
        <w:t>Wykonawca ponosi odpowiedzialność na zasadach ogólnych za jakość i terminowość prac, które realizuje przy pomocy podwykonawców.</w:t>
      </w:r>
    </w:p>
    <w:p w14:paraId="2EB46500" w14:textId="77777777" w:rsidR="00336E35" w:rsidRPr="00E13B20" w:rsidRDefault="00AA529D" w:rsidP="00AA529D">
      <w:pPr>
        <w:pStyle w:val="Akapitzlist"/>
        <w:numPr>
          <w:ilvl w:val="1"/>
          <w:numId w:val="3"/>
        </w:numPr>
        <w:spacing w:line="276" w:lineRule="auto"/>
        <w:ind w:left="425" w:hanging="425"/>
        <w:jc w:val="both"/>
        <w:textAlignment w:val="baseline"/>
        <w:rPr>
          <w:rFonts w:ascii="Calibri" w:eastAsia="Tahoma" w:hAnsi="Calibri"/>
          <w:bCs/>
          <w:lang w:val="pl-PL"/>
        </w:rPr>
      </w:pPr>
      <w:r w:rsidRPr="00E13B20">
        <w:rPr>
          <w:rFonts w:ascii="Calibri" w:eastAsia="Tahoma" w:hAnsi="Calibri"/>
          <w:bCs/>
          <w:lang w:val="pl-PL"/>
        </w:rPr>
        <w:t>W przypadku powierzenia wykonania części przedmiotu umowy podwykonawcom Wykonawca wraz z fakturą przedstawi Zamawiającemu pisemny wykaz podwykonaw</w:t>
      </w:r>
      <w:r w:rsidR="00F44B21">
        <w:rPr>
          <w:rFonts w:ascii="Calibri" w:eastAsia="Tahoma" w:hAnsi="Calibri"/>
          <w:bCs/>
          <w:lang w:val="pl-PL"/>
        </w:rPr>
        <w:t>ców z ich udziałem finansowym i </w:t>
      </w:r>
      <w:r w:rsidRPr="00E13B20">
        <w:rPr>
          <w:rFonts w:ascii="Calibri" w:eastAsia="Tahoma" w:hAnsi="Calibri"/>
          <w:bCs/>
          <w:lang w:val="pl-PL"/>
        </w:rPr>
        <w:t>rzeczowym oraz potwierdzenie zapłaty wymagalnego wynagrodzenia podwykonawcom w zakresie wszelkich zobowiązań wynikających z udziału podwyko</w:t>
      </w:r>
      <w:r w:rsidR="00F44B21">
        <w:rPr>
          <w:rFonts w:ascii="Calibri" w:eastAsia="Tahoma" w:hAnsi="Calibri"/>
          <w:bCs/>
          <w:lang w:val="pl-PL"/>
        </w:rPr>
        <w:t xml:space="preserve">nawcy w realizacji części umowy objętej </w:t>
      </w:r>
      <w:r w:rsidRPr="00E13B20">
        <w:rPr>
          <w:rFonts w:ascii="Calibri" w:eastAsia="Tahoma" w:hAnsi="Calibri"/>
          <w:bCs/>
          <w:lang w:val="pl-PL"/>
        </w:rPr>
        <w:t>fakturą. Dowodami potwierdzającymi zapłatę są potwierdzenie przelewu na rachunek podwykonawcy i pisemne oświadczenie podwykonawcy o otrzymaniu należnego mu wynagrodzenia – ze wskazaniem numeru faktury i daty jej wystawienia.</w:t>
      </w:r>
    </w:p>
    <w:p w14:paraId="59938E96" w14:textId="77777777" w:rsidR="00AA529D" w:rsidRPr="00E13B20" w:rsidRDefault="00AA529D" w:rsidP="00AA529D">
      <w:pPr>
        <w:pStyle w:val="Akapitzlist"/>
        <w:numPr>
          <w:ilvl w:val="1"/>
          <w:numId w:val="3"/>
        </w:numPr>
        <w:spacing w:line="276" w:lineRule="auto"/>
        <w:ind w:left="425" w:hanging="425"/>
        <w:jc w:val="both"/>
        <w:textAlignment w:val="baseline"/>
        <w:rPr>
          <w:rFonts w:ascii="Calibri" w:eastAsia="Tahoma" w:hAnsi="Calibri"/>
          <w:bCs/>
          <w:lang w:val="pl-PL"/>
        </w:rPr>
      </w:pPr>
      <w:r w:rsidRPr="00E13B20">
        <w:rPr>
          <w:rFonts w:ascii="Calibri" w:eastAsia="Tahoma" w:hAnsi="Calibri"/>
          <w:bCs/>
          <w:lang w:val="pl-PL"/>
        </w:rPr>
        <w:t>Brak potwierdzenia zapłaty wynagrodzenia podwykonawcom wstrzymuje dokonanie zapłaty faktury. W przypadku, gdy Wykonawca realizuje zamówienie bez udziału podwykonawców Wykonawca jest zobowiązany do faktury przedłożyć stosowne oświadczenie potwierdzające jego samodzielną realizację przedmiotu umowy.</w:t>
      </w:r>
    </w:p>
    <w:p w14:paraId="0CD1E551" w14:textId="77777777" w:rsidR="00AA529D" w:rsidRPr="00E13B20" w:rsidRDefault="00AA529D" w:rsidP="00AA529D">
      <w:pPr>
        <w:spacing w:line="276" w:lineRule="auto"/>
        <w:jc w:val="both"/>
        <w:textAlignment w:val="baseline"/>
        <w:rPr>
          <w:rFonts w:asciiTheme="minorHAnsi" w:eastAsia="Tahoma" w:hAnsiTheme="minorHAnsi" w:cstheme="minorHAnsi"/>
          <w:bCs/>
          <w:lang w:val="pl-PL"/>
        </w:rPr>
      </w:pPr>
    </w:p>
    <w:p w14:paraId="6B56F937" w14:textId="77777777" w:rsidR="00336E35" w:rsidRPr="00E13B20" w:rsidRDefault="00336E35" w:rsidP="00336E35">
      <w:pPr>
        <w:spacing w:line="276" w:lineRule="auto"/>
        <w:jc w:val="center"/>
        <w:textAlignment w:val="baseline"/>
        <w:rPr>
          <w:rFonts w:asciiTheme="minorHAnsi" w:eastAsia="Tahoma" w:hAnsiTheme="minorHAnsi" w:cstheme="minorHAnsi"/>
          <w:b/>
          <w:bCs/>
          <w:lang w:val="pl-PL"/>
        </w:rPr>
      </w:pPr>
      <w:r w:rsidRPr="00E13B20">
        <w:rPr>
          <w:rFonts w:asciiTheme="minorHAnsi" w:eastAsia="Tahoma" w:hAnsiTheme="minorHAnsi" w:cstheme="minorHAnsi"/>
          <w:b/>
          <w:bCs/>
          <w:lang w:val="pl-PL"/>
        </w:rPr>
        <w:t>§ 6.</w:t>
      </w:r>
    </w:p>
    <w:p w14:paraId="02A393F1" w14:textId="77777777" w:rsidR="00BB73CA" w:rsidRDefault="00336E35" w:rsidP="00BF12E6">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BB73CA">
        <w:rPr>
          <w:rFonts w:asciiTheme="minorHAnsi" w:eastAsia="Tahoma" w:hAnsiTheme="minorHAnsi" w:cstheme="minorHAnsi"/>
          <w:lang w:val="pl-PL"/>
        </w:rPr>
        <w:t>Wykonawca udziela gwarancji</w:t>
      </w:r>
      <w:r w:rsidR="00B21C73">
        <w:rPr>
          <w:rFonts w:asciiTheme="minorHAnsi" w:eastAsia="Tahoma" w:hAnsiTheme="minorHAnsi" w:cstheme="minorHAnsi"/>
          <w:lang w:val="pl-PL"/>
        </w:rPr>
        <w:t xml:space="preserve"> </w:t>
      </w:r>
      <w:r w:rsidRPr="00BB73CA">
        <w:rPr>
          <w:rFonts w:asciiTheme="minorHAnsi" w:eastAsia="Tahoma" w:hAnsiTheme="minorHAnsi" w:cstheme="minorHAnsi"/>
          <w:lang w:val="pl-PL"/>
        </w:rPr>
        <w:t>na dostarczony sprzęt zgodnie z wymaganiami w specyfikacji warunków zamówienia i zgodnie ze złożoną ofertą</w:t>
      </w:r>
      <w:r w:rsidR="00BB73CA">
        <w:rPr>
          <w:rFonts w:asciiTheme="minorHAnsi" w:eastAsia="Tahoma" w:hAnsiTheme="minorHAnsi" w:cstheme="minorHAnsi"/>
          <w:lang w:val="pl-PL"/>
        </w:rPr>
        <w:t xml:space="preserve">, </w:t>
      </w:r>
      <w:r w:rsidRPr="00BB73CA">
        <w:rPr>
          <w:rFonts w:asciiTheme="minorHAnsi" w:eastAsia="Tahoma" w:hAnsiTheme="minorHAnsi" w:cstheme="minorHAnsi"/>
          <w:lang w:val="pl-PL"/>
        </w:rPr>
        <w:t>które stanowią integralną część niniejszej umowy</w:t>
      </w:r>
      <w:r w:rsidR="00BB73CA">
        <w:rPr>
          <w:rFonts w:asciiTheme="minorHAnsi" w:eastAsia="Tahoma" w:hAnsiTheme="minorHAnsi" w:cstheme="minorHAnsi"/>
          <w:lang w:val="pl-PL"/>
        </w:rPr>
        <w:t>, na okres ………</w:t>
      </w:r>
      <w:r w:rsidRPr="00BB73CA">
        <w:rPr>
          <w:rFonts w:asciiTheme="minorHAnsi" w:eastAsia="Tahoma" w:hAnsiTheme="minorHAnsi" w:cstheme="minorHAnsi"/>
          <w:lang w:val="pl-PL"/>
        </w:rPr>
        <w:t xml:space="preserve">. </w:t>
      </w:r>
      <w:r w:rsidR="00BB73CA">
        <w:rPr>
          <w:rFonts w:asciiTheme="minorHAnsi" w:eastAsia="Tahoma" w:hAnsiTheme="minorHAnsi" w:cstheme="minorHAnsi"/>
          <w:lang w:val="pl-PL"/>
        </w:rPr>
        <w:t>.</w:t>
      </w:r>
    </w:p>
    <w:p w14:paraId="586F39D3" w14:textId="77777777" w:rsidR="00336E35" w:rsidRPr="00BB73CA" w:rsidRDefault="00336E35" w:rsidP="00BB73CA">
      <w:pPr>
        <w:pStyle w:val="Akapitzlist"/>
        <w:spacing w:line="276" w:lineRule="auto"/>
        <w:ind w:left="425"/>
        <w:jc w:val="both"/>
        <w:textAlignment w:val="baseline"/>
        <w:rPr>
          <w:rFonts w:asciiTheme="minorHAnsi" w:eastAsia="Tahoma" w:hAnsiTheme="minorHAnsi" w:cstheme="minorHAnsi"/>
          <w:lang w:val="pl-PL"/>
        </w:rPr>
      </w:pPr>
      <w:r w:rsidRPr="00BB73CA">
        <w:rPr>
          <w:rFonts w:asciiTheme="minorHAnsi" w:eastAsia="Tahoma" w:hAnsiTheme="minorHAnsi" w:cstheme="minorHAnsi"/>
          <w:lang w:val="pl-PL"/>
        </w:rPr>
        <w:t>Okres gwarancji liczony będzie od daty podpisania protokołu końcowego odbioru dostawy.</w:t>
      </w:r>
    </w:p>
    <w:p w14:paraId="3E0A331D" w14:textId="77777777" w:rsidR="00B73212" w:rsidRPr="00E13B20" w:rsidRDefault="00B73212"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Wykonawca zobowiązany jest do przekazania Zamawiającemu gwarancji producentów sprzętu określonego w § 1 ust</w:t>
      </w:r>
      <w:r w:rsidR="00F44B21">
        <w:rPr>
          <w:rFonts w:asciiTheme="minorHAnsi" w:eastAsia="Tahoma" w:hAnsiTheme="minorHAnsi" w:cstheme="minorHAnsi"/>
          <w:lang w:val="pl-PL"/>
        </w:rPr>
        <w:t>.</w:t>
      </w:r>
      <w:r w:rsidRPr="00E13B20">
        <w:rPr>
          <w:rFonts w:asciiTheme="minorHAnsi" w:eastAsia="Tahoma" w:hAnsiTheme="minorHAnsi" w:cstheme="minorHAnsi"/>
          <w:lang w:val="pl-PL"/>
        </w:rPr>
        <w:t xml:space="preserve"> 3 niniejszej umowy. </w:t>
      </w:r>
    </w:p>
    <w:p w14:paraId="2857B9C0" w14:textId="77777777" w:rsidR="00B73212" w:rsidRPr="00336E35" w:rsidRDefault="00B21C73"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Pr>
          <w:rFonts w:asciiTheme="minorHAnsi" w:eastAsia="Tahoma" w:hAnsiTheme="minorHAnsi" w:cstheme="minorHAnsi"/>
          <w:lang w:val="pl-PL"/>
        </w:rPr>
        <w:t>Okres rękojmi równy jest okresowi udzielonej przez Wykonawcę gwarancji</w:t>
      </w:r>
      <w:r w:rsidR="00221941">
        <w:rPr>
          <w:rFonts w:asciiTheme="minorHAnsi" w:eastAsia="Tahoma" w:hAnsiTheme="minorHAnsi" w:cstheme="minorHAnsi"/>
          <w:lang w:val="pl-PL"/>
        </w:rPr>
        <w:t>.</w:t>
      </w:r>
    </w:p>
    <w:p w14:paraId="487DC8E6" w14:textId="77777777" w:rsidR="00B73212" w:rsidRPr="00336E35" w:rsidRDefault="00B73212"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Gwarancja musi być realizowana przez producenta lub autoryzowanego partnera serwisowego producenta lub dystrybutora. </w:t>
      </w:r>
    </w:p>
    <w:p w14:paraId="1C910AB4" w14:textId="77777777" w:rsidR="00B73212" w:rsidRPr="00E13B20" w:rsidRDefault="00B73212"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Strony zgodnie postanawiają, że Zamawiający nie traci uprawnień z tytułu rękojmi, w przypadku, gdy nie zbada sprzętu stanowiącego przedmiot niniejszej umowy w czasie i w sposób przyjęty przy rzeczach tego rodzaju i nie zawiadomi niezwłocznie Wykonawcy o wadzie, a w przypadku, gdyby </w:t>
      </w:r>
      <w:r w:rsidRPr="00E13B20">
        <w:rPr>
          <w:rFonts w:asciiTheme="minorHAnsi" w:eastAsia="Tahoma" w:hAnsiTheme="minorHAnsi" w:cstheme="minorHAnsi"/>
          <w:lang w:val="pl-PL"/>
        </w:rPr>
        <w:t xml:space="preserve">wada wyszła na jaw dopiero później </w:t>
      </w:r>
      <w:r w:rsidR="008E3F97" w:rsidRPr="00E13B20">
        <w:rPr>
          <w:rFonts w:asciiTheme="minorHAnsi" w:eastAsia="Tahoma" w:hAnsiTheme="minorHAnsi" w:cstheme="minorHAnsi"/>
          <w:lang w:val="pl-PL"/>
        </w:rPr>
        <w:t>–</w:t>
      </w:r>
      <w:r w:rsidRPr="00E13B20">
        <w:rPr>
          <w:rFonts w:asciiTheme="minorHAnsi" w:eastAsia="Tahoma" w:hAnsiTheme="minorHAnsi" w:cstheme="minorHAnsi"/>
          <w:lang w:val="pl-PL"/>
        </w:rPr>
        <w:t xml:space="preserve"> jeżeli nie zawiadomi Wykonawcy niezwłocznie po jej stwierdzeniu. </w:t>
      </w:r>
    </w:p>
    <w:p w14:paraId="03546B7E" w14:textId="77777777" w:rsidR="00DF651F" w:rsidRPr="00E13B20" w:rsidRDefault="00DF651F" w:rsidP="00DF651F">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Wykonawca gwarantuje, że każdy egzemplarz dostarczonego urządzenia jest wolny od wad fizycznych, prawnych oraz posiada cechy zgodne z cechami określonymi w jego specyfikacji technicznej.</w:t>
      </w:r>
    </w:p>
    <w:p w14:paraId="58AC7AEB" w14:textId="77777777" w:rsidR="00DF651F" w:rsidRPr="00E13B20" w:rsidRDefault="00DF651F" w:rsidP="00DF651F">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6BF46169" w14:textId="77777777" w:rsidR="00DF651F" w:rsidRPr="00E13B20" w:rsidRDefault="00DF651F" w:rsidP="00DF651F">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Wykonawca zapewnia wymianę wadliwego elementu na nowy w przypadku przekroczenia terminu naprawy, a także w przypadku 3-krotnej jego istotnej awarii. Za istotną awarię przyjmuje się każde uszkodzenie ograniczające funkcjonowanie elementu.</w:t>
      </w:r>
    </w:p>
    <w:p w14:paraId="1949FA66" w14:textId="77777777" w:rsidR="00DF651F" w:rsidRPr="00E13B20" w:rsidRDefault="00DF651F" w:rsidP="00DF651F">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lastRenderedPageBreak/>
        <w:t>Wykonawca jest zwolniony z odpowiedzialności z tytułu gwarancji, jeżeli wykaże, że wady powstały z przyczyn leżących po stronie Zamawiającego, w szczególności z powodu niezgodnego z przeznaczeniem używania rzeczy lub niewłaściwej obsługi.</w:t>
      </w:r>
    </w:p>
    <w:p w14:paraId="4617DB45" w14:textId="77777777" w:rsidR="00DF651F" w:rsidRPr="00E13B20" w:rsidRDefault="00DF651F" w:rsidP="00DF651F">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 okresie gwarancji Wykonawca zapewnia:</w:t>
      </w:r>
    </w:p>
    <w:p w14:paraId="1C43B318" w14:textId="77777777" w:rsidR="00DF651F" w:rsidRPr="00E13B20" w:rsidRDefault="00DF651F" w:rsidP="00DF651F">
      <w:pPr>
        <w:pStyle w:val="Akapitzlist"/>
        <w:numPr>
          <w:ilvl w:val="0"/>
          <w:numId w:val="17"/>
        </w:numPr>
        <w:spacing w:line="276" w:lineRule="auto"/>
        <w:ind w:left="714" w:hanging="357"/>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nieodpłatne usuwanie zgłaszanych przez Zamawiającego usterek,</w:t>
      </w:r>
    </w:p>
    <w:p w14:paraId="6C3A6F11" w14:textId="77777777" w:rsidR="00DF651F" w:rsidRPr="00E13B20" w:rsidRDefault="00DF651F" w:rsidP="00DF651F">
      <w:pPr>
        <w:pStyle w:val="Akapitzlist"/>
        <w:numPr>
          <w:ilvl w:val="0"/>
          <w:numId w:val="17"/>
        </w:numPr>
        <w:spacing w:line="276" w:lineRule="auto"/>
        <w:ind w:left="714" w:hanging="357"/>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 razie wystąpienia konieczności naprawy sprzętu poza siedzibą Zamawiającego:</w:t>
      </w:r>
    </w:p>
    <w:p w14:paraId="18C3C6BB" w14:textId="77777777" w:rsidR="00DF651F" w:rsidRPr="00E13B20" w:rsidRDefault="00DF651F" w:rsidP="00DF651F">
      <w:pPr>
        <w:pStyle w:val="Akapitzlist"/>
        <w:numPr>
          <w:ilvl w:val="0"/>
          <w:numId w:val="18"/>
        </w:numPr>
        <w:spacing w:line="276" w:lineRule="auto"/>
        <w:ind w:left="1134" w:hanging="357"/>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bezpłatny odbiór wadliwego sprzętu w terminie nieprzekraczającym 2 dni roboczych od dnia zgłoszenia;</w:t>
      </w:r>
    </w:p>
    <w:p w14:paraId="29ABA89C" w14:textId="77777777" w:rsidR="00DF651F" w:rsidRPr="00E13B20" w:rsidRDefault="00DF651F" w:rsidP="00DF651F">
      <w:pPr>
        <w:pStyle w:val="Akapitzlist"/>
        <w:numPr>
          <w:ilvl w:val="0"/>
          <w:numId w:val="18"/>
        </w:numPr>
        <w:spacing w:line="276" w:lineRule="auto"/>
        <w:ind w:left="1134" w:hanging="357"/>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bezpłatną dostawę naprawionego sprzętu, w terminie nie dłuższym niż 14 dni roboczych od dnia odebrania sprzętu z siedziby Zamawiającego;</w:t>
      </w:r>
    </w:p>
    <w:p w14:paraId="397036BF" w14:textId="77777777" w:rsidR="00DF651F" w:rsidRPr="00E13B20" w:rsidRDefault="00DF651F" w:rsidP="00DF651F">
      <w:pPr>
        <w:pStyle w:val="Akapitzlist"/>
        <w:numPr>
          <w:ilvl w:val="0"/>
          <w:numId w:val="18"/>
        </w:numPr>
        <w:spacing w:line="276" w:lineRule="auto"/>
        <w:ind w:left="1134" w:hanging="357"/>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podjęcie czynności serwisowych w czasie nieprzekraczającym jednego dnia roboczego od momentu zgłoszenia;</w:t>
      </w:r>
    </w:p>
    <w:p w14:paraId="20F12191" w14:textId="77777777" w:rsidR="00DF651F" w:rsidRPr="00E13B20" w:rsidRDefault="00DF651F" w:rsidP="00DF651F">
      <w:pPr>
        <w:pStyle w:val="Akapitzlist"/>
        <w:numPr>
          <w:ilvl w:val="0"/>
          <w:numId w:val="18"/>
        </w:numPr>
        <w:spacing w:line="276" w:lineRule="auto"/>
        <w:ind w:left="1134" w:hanging="357"/>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tajemnicę informacji do której będzie miał dostęp serwis w trakcie wykonywania prac serwisowych,</w:t>
      </w:r>
    </w:p>
    <w:p w14:paraId="5DA18BE5" w14:textId="77777777" w:rsidR="00DF651F" w:rsidRPr="00E13B20" w:rsidRDefault="00DF651F" w:rsidP="00593369">
      <w:pPr>
        <w:pStyle w:val="Akapitzlist"/>
        <w:numPr>
          <w:ilvl w:val="0"/>
          <w:numId w:val="17"/>
        </w:numPr>
        <w:spacing w:line="276" w:lineRule="auto"/>
        <w:ind w:left="714" w:hanging="357"/>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 sytuacji, gdy awarii ulegnie dysk twardy i będzie podlegał wymianie, uszkodzony dysk pozostaje u Zamawiającego na podstawie gwarancji producenta.</w:t>
      </w:r>
    </w:p>
    <w:p w14:paraId="1980B054"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Wykonawca jest zobowiązany do usunięcia wad fizycznych i prawnych urządzeń lub do dostarczenia urządzeń wolnych od wad, jeżeli wady te ujawnią się w okresie gwarancji. Jeżeli w wykonaniu swoich obowiązków Wykonawca dostarczył Zamawiającemu zamiast urządzeń wadliwych takie same wyroby nowe – wolne od wad, termin gwarancji biegnie na nowo od chwili ich dostarczenia. Wymiany urządzeń Wykonawca dokona bez żadnej dopłaty, nawet gdyby ceny na takie urządzenia uległy zmianie.</w:t>
      </w:r>
    </w:p>
    <w:p w14:paraId="78F93BB6"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 xml:space="preserve">Zamawiający jest upoważniony do samodzielnego (prawidłowego) demontażu i montażu informatycznych nośników danych pracujących w urządzeniach (dyski twarde) bez utraty gwarancji na cały sprzęt. </w:t>
      </w:r>
    </w:p>
    <w:p w14:paraId="0C74B3F9"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 xml:space="preserve">Zamawiający jest upoważniony do samodzielnego (prawidłowego) demontażu i montażu kart rozszerzeń w urządzeniach bez utraty gwarancji na cały sprzęt. </w:t>
      </w:r>
    </w:p>
    <w:p w14:paraId="74291EDC"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 xml:space="preserve">Utrata roszczeń z tytułu wad fizycznych i prawnych nie następuje mimo upływu terminu gwarancji, jeżeli Wykonawca wadę zataił. </w:t>
      </w:r>
    </w:p>
    <w:p w14:paraId="6891E218"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Wykonawca zobowiązany jest dostarczyć do Zamawiającego listę wszystkich punktów serwisowych wraz z danymi teleadresowymi (adres, nr telefonu, nr faxu, e-mail), w których ma być realizowana naprawa.</w:t>
      </w:r>
    </w:p>
    <w:p w14:paraId="3F9B9C71"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 xml:space="preserve">Zamawiający zastrzega sobie prawo do odmowy zdalnej diagnostyki sprzętu poprzez sieć Internet. Wszystkie wymagane czynności diagnostyczne powinny być w takim przypadku realizowane przez Wykonawcę lub serwis producenta w miejscu użytkowania sprzętu. </w:t>
      </w:r>
    </w:p>
    <w:p w14:paraId="4FCD8034"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Szczegółowe warunki gwarancji określi dokument gwarancyjny wystawiony przez producenta komputerów. Postanowienia dokumentu gwarancyjnego sprzeczne z odpowiednimi postanowieniami zawartymi w niniejszej umowie są nieważne, w ich miejsce zastosowanie znajdują odpowiednie postanowienia niniejszej umowy.</w:t>
      </w:r>
    </w:p>
    <w:p w14:paraId="19BC2CF9"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Wykonawca jest odpowiedzialny względem Zamawiającego za wszelkie wady prawne przedmiotu umowy, w tym również za ewentualne roszczenia.</w:t>
      </w:r>
    </w:p>
    <w:p w14:paraId="63161D61"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Gwarancja traci ważność, gdy Zamawiający przeprowadzi samodzielnie, bez zgody Wykonawcy, naprawy lub istotne zmiany w sprzęcie, z wyłączeniem zmian, o których mowa w ust. 1</w:t>
      </w:r>
      <w:r w:rsidR="00B21C73">
        <w:rPr>
          <w:rFonts w:asciiTheme="minorHAnsi" w:eastAsia="Tahoma" w:hAnsiTheme="minorHAnsi" w:cstheme="minorHAnsi"/>
          <w:lang w:val="pl-PL"/>
        </w:rPr>
        <w:t>2</w:t>
      </w:r>
      <w:r w:rsidRPr="00E13B20">
        <w:rPr>
          <w:rFonts w:asciiTheme="minorHAnsi" w:eastAsia="Tahoma" w:hAnsiTheme="minorHAnsi" w:cstheme="minorHAnsi"/>
          <w:lang w:val="pl-PL"/>
        </w:rPr>
        <w:t xml:space="preserve"> </w:t>
      </w:r>
      <w:r w:rsidR="00B21C73">
        <w:rPr>
          <w:rFonts w:asciiTheme="minorHAnsi" w:eastAsia="Tahoma" w:hAnsiTheme="minorHAnsi" w:cstheme="minorHAnsi"/>
          <w:lang w:val="pl-PL"/>
        </w:rPr>
        <w:t>i</w:t>
      </w:r>
      <w:r w:rsidRPr="00E13B20">
        <w:rPr>
          <w:rFonts w:asciiTheme="minorHAnsi" w:eastAsia="Tahoma" w:hAnsiTheme="minorHAnsi" w:cstheme="minorHAnsi"/>
          <w:lang w:val="pl-PL"/>
        </w:rPr>
        <w:t xml:space="preserve"> 1</w:t>
      </w:r>
      <w:r w:rsidR="00B21C73">
        <w:rPr>
          <w:rFonts w:asciiTheme="minorHAnsi" w:eastAsia="Tahoma" w:hAnsiTheme="minorHAnsi" w:cstheme="minorHAnsi"/>
          <w:lang w:val="pl-PL"/>
        </w:rPr>
        <w:t>3</w:t>
      </w:r>
      <w:r w:rsidRPr="00E13B20">
        <w:rPr>
          <w:rFonts w:asciiTheme="minorHAnsi" w:eastAsia="Tahoma" w:hAnsiTheme="minorHAnsi" w:cstheme="minorHAnsi"/>
          <w:lang w:val="pl-PL"/>
        </w:rPr>
        <w:t>.</w:t>
      </w:r>
    </w:p>
    <w:p w14:paraId="6271F2AB" w14:textId="77777777" w:rsidR="00B73212" w:rsidRPr="00336E35" w:rsidRDefault="00B73212"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lastRenderedPageBreak/>
        <w:t>Postanowienia niniejszego paragrafu nie ograniczają uprawnień</w:t>
      </w:r>
      <w:r w:rsidR="008E3F97" w:rsidRPr="00E13B20">
        <w:rPr>
          <w:rFonts w:asciiTheme="minorHAnsi" w:eastAsia="Tahoma" w:hAnsiTheme="minorHAnsi" w:cstheme="minorHAnsi"/>
          <w:lang w:val="pl-PL"/>
        </w:rPr>
        <w:t xml:space="preserve"> oraz obowiązków wynikających</w:t>
      </w:r>
      <w:r w:rsidR="008E3F97" w:rsidRPr="00336E35">
        <w:rPr>
          <w:rFonts w:asciiTheme="minorHAnsi" w:eastAsia="Tahoma" w:hAnsiTheme="minorHAnsi" w:cstheme="minorHAnsi"/>
          <w:lang w:val="pl-PL"/>
        </w:rPr>
        <w:t xml:space="preserve"> z </w:t>
      </w:r>
      <w:r w:rsidRPr="00336E35">
        <w:rPr>
          <w:rFonts w:asciiTheme="minorHAnsi" w:eastAsia="Tahoma" w:hAnsiTheme="minorHAnsi" w:cstheme="minorHAnsi"/>
          <w:lang w:val="pl-PL"/>
        </w:rPr>
        <w:t xml:space="preserve">powszechnie obowiązujących przepisów, w tym dotyczących gwarancji i rękojmi za wady. </w:t>
      </w:r>
    </w:p>
    <w:p w14:paraId="4877818E" w14:textId="77777777" w:rsidR="00B73212" w:rsidRPr="00336E35" w:rsidRDefault="00B73212"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Wykonawca odpowiada za wady prawne i fizyczne, ujawnione w wyrobach będących przedmiotem umowy oraz ponosi z tego tytułu wszelkie zobowiązania. Jest odpowiedzialny, jeżeli dostarczony przedmiot umowy: </w:t>
      </w:r>
    </w:p>
    <w:p w14:paraId="2BB212F5" w14:textId="77777777" w:rsidR="00336E35" w:rsidRPr="00336E35" w:rsidRDefault="00336E35" w:rsidP="00336E35">
      <w:pPr>
        <w:pStyle w:val="Akapitzlist"/>
        <w:numPr>
          <w:ilvl w:val="0"/>
          <w:numId w:val="6"/>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stanowi własność osoby trzeciej, albo, jeżeli jest obciążony prawem osoby trzeciej;</w:t>
      </w:r>
    </w:p>
    <w:p w14:paraId="698E09D5" w14:textId="77777777" w:rsidR="00336E35" w:rsidRPr="00336E35" w:rsidRDefault="00336E35" w:rsidP="00336E35">
      <w:pPr>
        <w:pStyle w:val="Akapitzlist"/>
        <w:numPr>
          <w:ilvl w:val="0"/>
          <w:numId w:val="6"/>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ma wadę zmniejszającą jego wartość lub użyteczność wynikającą z ich przeznaczenia, nie mają właściwości wymaganych przez Zamawiającego albo jeżeli dostarczono je w stanie niezupełnym. </w:t>
      </w:r>
    </w:p>
    <w:p w14:paraId="091C1F80" w14:textId="77777777" w:rsidR="00336E35" w:rsidRPr="00336E35" w:rsidRDefault="00B73212"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Zamawiający dopuszcza, w przypadku udokumentowanego wycofania z rynku, dostarczenie innego, niż wskazane w ofercie, przedmiotu umowy, jednak posiadającego funkcjonalność i parametry nie gorsze niż produkty zaproponowane w ofercie. Zmiana ta nie wymaga aneksowania umowy, bezwzględnie jednak musi być pisemnie zaakceptowana przez Zamawiającego. </w:t>
      </w:r>
    </w:p>
    <w:p w14:paraId="16F1334A" w14:textId="77777777" w:rsidR="00B73212" w:rsidRPr="00336E35" w:rsidRDefault="00B73212"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Zmiana ta nie może spowodować zmiany w wysokości wyna</w:t>
      </w:r>
      <w:r w:rsidR="008E3F97" w:rsidRPr="00336E35">
        <w:rPr>
          <w:rFonts w:asciiTheme="minorHAnsi" w:eastAsia="Tahoma" w:hAnsiTheme="minorHAnsi" w:cstheme="minorHAnsi"/>
          <w:lang w:val="pl-PL"/>
        </w:rPr>
        <w:t>grodzenia za przedmiot umowy, o </w:t>
      </w:r>
      <w:r w:rsidRPr="00336E35">
        <w:rPr>
          <w:rFonts w:asciiTheme="minorHAnsi" w:eastAsia="Tahoma" w:hAnsiTheme="minorHAnsi" w:cstheme="minorHAnsi"/>
          <w:lang w:val="pl-PL"/>
        </w:rPr>
        <w:t>którym mowa w § 4.</w:t>
      </w:r>
    </w:p>
    <w:p w14:paraId="3E4963CB" w14:textId="77777777" w:rsidR="00B73212" w:rsidRPr="00336E35" w:rsidRDefault="00B73212" w:rsidP="00564351">
      <w:pPr>
        <w:spacing w:line="276" w:lineRule="auto"/>
        <w:jc w:val="center"/>
        <w:textAlignment w:val="baseline"/>
        <w:rPr>
          <w:rFonts w:asciiTheme="minorHAnsi" w:eastAsia="Tahoma" w:hAnsiTheme="minorHAnsi" w:cstheme="minorHAnsi"/>
          <w:b/>
          <w:bCs/>
          <w:lang w:val="pl-PL"/>
        </w:rPr>
      </w:pPr>
    </w:p>
    <w:p w14:paraId="20862848" w14:textId="77777777" w:rsidR="00B73212" w:rsidRPr="00336E35" w:rsidRDefault="00B73212"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t xml:space="preserve">§ </w:t>
      </w:r>
      <w:r w:rsidR="00336E35" w:rsidRPr="00336E35">
        <w:rPr>
          <w:rFonts w:asciiTheme="minorHAnsi" w:eastAsia="Tahoma" w:hAnsiTheme="minorHAnsi" w:cstheme="minorHAnsi"/>
          <w:b/>
          <w:bCs/>
          <w:lang w:val="pl-PL"/>
        </w:rPr>
        <w:t>7</w:t>
      </w:r>
      <w:r w:rsidRPr="00336E35">
        <w:rPr>
          <w:rFonts w:asciiTheme="minorHAnsi" w:eastAsia="Tahoma" w:hAnsiTheme="minorHAnsi" w:cstheme="minorHAnsi"/>
          <w:b/>
          <w:bCs/>
          <w:lang w:val="pl-PL"/>
        </w:rPr>
        <w:t>.</w:t>
      </w:r>
    </w:p>
    <w:p w14:paraId="55C41B36" w14:textId="77777777" w:rsidR="00B73212" w:rsidRPr="00336E35" w:rsidRDefault="00B73212" w:rsidP="00BF65F8">
      <w:pPr>
        <w:pStyle w:val="Akapitzlist"/>
        <w:numPr>
          <w:ilvl w:val="0"/>
          <w:numId w:val="7"/>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Zamawiający naliczy Wykonawcy kary umowne:</w:t>
      </w:r>
    </w:p>
    <w:p w14:paraId="5F54C447" w14:textId="77777777" w:rsidR="00B73212" w:rsidRPr="00336E35" w:rsidRDefault="00B73212" w:rsidP="00BF65F8">
      <w:pPr>
        <w:pStyle w:val="Akapitzlist"/>
        <w:numPr>
          <w:ilvl w:val="0"/>
          <w:numId w:val="8"/>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0,1 % wynagrodzenia umownego brutto, o którym mowa w § 4 niniejszej umowy, za każdy dzień zwłoki w terminie realizacji przedmiotu umowy, lecz nie więcej niż 10% łącznego wynagrodzenia umownego brutto, o którym mowa w §</w:t>
      </w:r>
      <w:r w:rsidR="00A001C4" w:rsidRPr="00336E35">
        <w:rPr>
          <w:rFonts w:asciiTheme="minorHAnsi" w:eastAsia="Tahoma" w:hAnsiTheme="minorHAnsi" w:cstheme="minorHAnsi"/>
          <w:lang w:val="pl-PL"/>
        </w:rPr>
        <w:t xml:space="preserve"> </w:t>
      </w:r>
      <w:r w:rsidRPr="00336E35">
        <w:rPr>
          <w:rFonts w:asciiTheme="minorHAnsi" w:eastAsia="Tahoma" w:hAnsiTheme="minorHAnsi" w:cstheme="minorHAnsi"/>
          <w:lang w:val="pl-PL"/>
        </w:rPr>
        <w:t xml:space="preserve">4. W przypadku, gdy zwłoka dotyczyć będzie jedynie części sprzętu, kara umowna, o której mowa w niniejszym punkcie, zostanie naliczona od wynagrodzenia należnego Wykonawcy za dostawę części sprzętu, który nie został dostarczony; </w:t>
      </w:r>
    </w:p>
    <w:p w14:paraId="51FAB394" w14:textId="77777777" w:rsidR="00B73212" w:rsidRPr="00336E35" w:rsidRDefault="00B73212" w:rsidP="00BF65F8">
      <w:pPr>
        <w:pStyle w:val="Akapitzlist"/>
        <w:numPr>
          <w:ilvl w:val="0"/>
          <w:numId w:val="8"/>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za nieusunięcie w wyznaczonym przez Zamawiającego terminie wad stwierdzonych przy odbiorze za każdą wadę w wysokości 0,1 % wynagrodzenia umownego brutto, o którym mowa w § 4 niniejszej </w:t>
      </w:r>
      <w:r w:rsidR="00A001C4" w:rsidRPr="00336E35">
        <w:rPr>
          <w:rFonts w:asciiTheme="minorHAnsi" w:eastAsia="Tahoma" w:hAnsiTheme="minorHAnsi" w:cstheme="minorHAnsi"/>
          <w:lang w:val="pl-PL"/>
        </w:rPr>
        <w:t>umowy zł za każdy dzień zwłoki;</w:t>
      </w:r>
    </w:p>
    <w:p w14:paraId="19C8222A" w14:textId="77777777" w:rsidR="00B73212" w:rsidRPr="00336E35" w:rsidRDefault="00B73212" w:rsidP="00BF65F8">
      <w:pPr>
        <w:pStyle w:val="Akapitzlist"/>
        <w:numPr>
          <w:ilvl w:val="0"/>
          <w:numId w:val="8"/>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za odstąpienie od umowy przez Zamawiającego z przyczyn, za które odpowiedzialność ponosi Wykonawca w wysokości 10% łącznego wynagrodzenia umownego brutto. </w:t>
      </w:r>
    </w:p>
    <w:p w14:paraId="2DD3603A" w14:textId="77777777" w:rsidR="00B73212" w:rsidRPr="00336E35" w:rsidRDefault="00B73212" w:rsidP="00BF65F8">
      <w:pPr>
        <w:pStyle w:val="Akapitzlist"/>
        <w:numPr>
          <w:ilvl w:val="0"/>
          <w:numId w:val="7"/>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Łączna suma kar umownych, jakiej może domagać się Zamawiający nie może przekroczyć 20% łącznego wynagrodzenia umownego brutto. </w:t>
      </w:r>
    </w:p>
    <w:p w14:paraId="211F690A" w14:textId="77777777" w:rsidR="00B73212" w:rsidRPr="00336E35" w:rsidRDefault="00B73212" w:rsidP="00BF65F8">
      <w:pPr>
        <w:pStyle w:val="Akapitzlist"/>
        <w:numPr>
          <w:ilvl w:val="0"/>
          <w:numId w:val="7"/>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Zamawiający zapłaci Wykonawcy karę umowną za odstąpi</w:t>
      </w:r>
      <w:r w:rsidR="00A001C4" w:rsidRPr="00336E35">
        <w:rPr>
          <w:rFonts w:asciiTheme="minorHAnsi" w:eastAsia="Tahoma" w:hAnsiTheme="minorHAnsi" w:cstheme="minorHAnsi"/>
          <w:lang w:val="pl-PL"/>
        </w:rPr>
        <w:t>enie od umowy przez Wykonawcę z </w:t>
      </w:r>
      <w:r w:rsidRPr="00336E35">
        <w:rPr>
          <w:rFonts w:asciiTheme="minorHAnsi" w:eastAsia="Tahoma" w:hAnsiTheme="minorHAnsi" w:cstheme="minorHAnsi"/>
          <w:lang w:val="pl-PL"/>
        </w:rPr>
        <w:t xml:space="preserve">przyczyn, za które ponosi odpowiedzialność Zamawiający, w wysokości 10% łącznego wynagrodzenia umownego brutto, </w:t>
      </w:r>
    </w:p>
    <w:p w14:paraId="4D0D618D" w14:textId="77777777" w:rsidR="00B73212" w:rsidRPr="00336E35" w:rsidRDefault="00B73212" w:rsidP="00BF65F8">
      <w:pPr>
        <w:pStyle w:val="Akapitzlist"/>
        <w:numPr>
          <w:ilvl w:val="0"/>
          <w:numId w:val="7"/>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 razie wystąpienia zwłoki powyżej 3 dni w dostawie przedmiotu umowy Zamawiający może wyznaczyć dodatkowy termin jego dostawy, nie rezygnując z kary umownej i odszkodowania. </w:t>
      </w:r>
    </w:p>
    <w:p w14:paraId="15642B8D" w14:textId="77777777" w:rsidR="00B73212" w:rsidRPr="00336E35" w:rsidRDefault="00B73212" w:rsidP="00BF65F8">
      <w:pPr>
        <w:pStyle w:val="Akapitzlist"/>
        <w:numPr>
          <w:ilvl w:val="0"/>
          <w:numId w:val="7"/>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Kary dotyczące ust. 1 </w:t>
      </w:r>
      <w:r w:rsidR="00A001C4" w:rsidRPr="00336E35">
        <w:rPr>
          <w:rFonts w:asciiTheme="minorHAnsi" w:eastAsia="Tahoma" w:hAnsiTheme="minorHAnsi" w:cstheme="minorHAnsi"/>
          <w:lang w:val="pl-PL"/>
        </w:rPr>
        <w:t>pkt 1</w:t>
      </w:r>
      <w:r w:rsidRPr="00336E35">
        <w:rPr>
          <w:rFonts w:asciiTheme="minorHAnsi" w:eastAsia="Tahoma" w:hAnsiTheme="minorHAnsi" w:cstheme="minorHAnsi"/>
          <w:lang w:val="pl-PL"/>
        </w:rPr>
        <w:t xml:space="preserve">) niniejszego paragrafu będą potrącane automatycznie z płatności wynikającej z wystawionej faktury, bez uzyskania zgody Wykonawcy. </w:t>
      </w:r>
    </w:p>
    <w:p w14:paraId="3EE78515" w14:textId="77777777" w:rsidR="00B73212" w:rsidRPr="00336E35" w:rsidRDefault="00B73212" w:rsidP="00BF65F8">
      <w:pPr>
        <w:pStyle w:val="Akapitzlist"/>
        <w:numPr>
          <w:ilvl w:val="0"/>
          <w:numId w:val="7"/>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razie wystąpienia istotnej zmiany okoliczności powodującej</w:t>
      </w:r>
      <w:r w:rsidR="00A001C4" w:rsidRPr="00336E35">
        <w:rPr>
          <w:rFonts w:asciiTheme="minorHAnsi" w:eastAsia="Tahoma" w:hAnsiTheme="minorHAnsi" w:cstheme="minorHAnsi"/>
          <w:lang w:val="pl-PL"/>
        </w:rPr>
        <w:t>, że wykonanie umowy nie leży w </w:t>
      </w:r>
      <w:r w:rsidRPr="00336E35">
        <w:rPr>
          <w:rFonts w:asciiTheme="minorHAnsi" w:eastAsia="Tahoma" w:hAnsiTheme="minorHAnsi" w:cstheme="minorHAnsi"/>
          <w:lang w:val="pl-PL"/>
        </w:rPr>
        <w:t xml:space="preserve">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 i nie przysługuje mu kara umowna </w:t>
      </w:r>
    </w:p>
    <w:p w14:paraId="52E94DB2" w14:textId="77777777" w:rsidR="00B73212" w:rsidRPr="00336E35" w:rsidRDefault="00B73212" w:rsidP="00BF65F8">
      <w:pPr>
        <w:pStyle w:val="Akapitzlist"/>
        <w:numPr>
          <w:ilvl w:val="0"/>
          <w:numId w:val="7"/>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Zamawiający może dochodzić na zasadach ogólnych odszkodowania przewyższającego kary umowne.</w:t>
      </w:r>
    </w:p>
    <w:p w14:paraId="5B56820D" w14:textId="77777777" w:rsidR="00B73212" w:rsidRPr="00336E35" w:rsidRDefault="00B73212" w:rsidP="00564351">
      <w:pPr>
        <w:spacing w:line="276" w:lineRule="auto"/>
        <w:jc w:val="both"/>
        <w:textAlignment w:val="baseline"/>
        <w:rPr>
          <w:rFonts w:asciiTheme="minorHAnsi" w:eastAsia="Tahoma" w:hAnsiTheme="minorHAnsi" w:cstheme="minorHAnsi"/>
          <w:lang w:val="pl-PL"/>
        </w:rPr>
      </w:pPr>
    </w:p>
    <w:p w14:paraId="20C80524" w14:textId="77777777" w:rsidR="00B21C73" w:rsidRDefault="00B21C73" w:rsidP="00564351">
      <w:pPr>
        <w:spacing w:line="276" w:lineRule="auto"/>
        <w:jc w:val="center"/>
        <w:textAlignment w:val="baseline"/>
        <w:rPr>
          <w:rFonts w:asciiTheme="minorHAnsi" w:eastAsia="Tahoma" w:hAnsiTheme="minorHAnsi" w:cstheme="minorHAnsi"/>
          <w:b/>
          <w:bCs/>
          <w:lang w:val="pl-PL"/>
        </w:rPr>
      </w:pPr>
    </w:p>
    <w:p w14:paraId="3479F671" w14:textId="77777777" w:rsidR="00B73212" w:rsidRPr="00336E35" w:rsidRDefault="00B73212"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lastRenderedPageBreak/>
        <w:t xml:space="preserve">§ </w:t>
      </w:r>
      <w:r w:rsidR="00F0280F">
        <w:rPr>
          <w:rFonts w:asciiTheme="minorHAnsi" w:eastAsia="Tahoma" w:hAnsiTheme="minorHAnsi" w:cstheme="minorHAnsi"/>
          <w:b/>
          <w:bCs/>
          <w:lang w:val="pl-PL"/>
        </w:rPr>
        <w:t>8</w:t>
      </w:r>
      <w:r w:rsidRPr="00336E35">
        <w:rPr>
          <w:rFonts w:asciiTheme="minorHAnsi" w:eastAsia="Tahoma" w:hAnsiTheme="minorHAnsi" w:cstheme="minorHAnsi"/>
          <w:b/>
          <w:bCs/>
          <w:lang w:val="pl-PL"/>
        </w:rPr>
        <w:t>.</w:t>
      </w:r>
    </w:p>
    <w:p w14:paraId="45F02804" w14:textId="77777777" w:rsidR="00B73212" w:rsidRPr="00336E35" w:rsidRDefault="00B73212" w:rsidP="00BF65F8">
      <w:pPr>
        <w:pStyle w:val="Akapitzlist"/>
        <w:numPr>
          <w:ilvl w:val="0"/>
          <w:numId w:val="9"/>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Zamawiającemu przysługuje prawo odstąpienia od umowy</w:t>
      </w:r>
      <w:r w:rsidR="00A001C4" w:rsidRPr="00336E35">
        <w:rPr>
          <w:rFonts w:asciiTheme="minorHAnsi" w:eastAsia="Tahoma" w:hAnsiTheme="minorHAnsi" w:cstheme="minorHAnsi"/>
          <w:lang w:val="pl-PL"/>
        </w:rPr>
        <w:t xml:space="preserve"> w przypadkach przewidzianych w </w:t>
      </w:r>
      <w:r w:rsidRPr="00336E35">
        <w:rPr>
          <w:rFonts w:asciiTheme="minorHAnsi" w:eastAsia="Tahoma" w:hAnsiTheme="minorHAnsi" w:cstheme="minorHAnsi"/>
          <w:lang w:val="pl-PL"/>
        </w:rPr>
        <w:t xml:space="preserve">Kodeksie cywilnym oraz przepisach Prawo zamówień publicznych, a także jeżeli: </w:t>
      </w:r>
    </w:p>
    <w:p w14:paraId="293BE890" w14:textId="77777777" w:rsidR="00B73212" w:rsidRPr="00336E35" w:rsidRDefault="00B73212" w:rsidP="00BF65F8">
      <w:pPr>
        <w:pStyle w:val="Akapitzlist"/>
        <w:numPr>
          <w:ilvl w:val="0"/>
          <w:numId w:val="10"/>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wykonawca nie przystąpił do realizacji przedmiotu umowy i nie wykonał dostawy w dodatkowym terminie w</w:t>
      </w:r>
      <w:r w:rsidR="00A001C4" w:rsidRPr="00336E35">
        <w:rPr>
          <w:rFonts w:asciiTheme="minorHAnsi" w:eastAsia="Tahoma" w:hAnsiTheme="minorHAnsi" w:cstheme="minorHAnsi"/>
          <w:lang w:val="pl-PL"/>
        </w:rPr>
        <w:t>yznaczonym przez Zamawiającego;</w:t>
      </w:r>
    </w:p>
    <w:p w14:paraId="7A559E3F" w14:textId="77777777" w:rsidR="00B73212" w:rsidRPr="00336E35" w:rsidRDefault="00B73212" w:rsidP="00BF65F8">
      <w:pPr>
        <w:pStyle w:val="Akapitzlist"/>
        <w:numPr>
          <w:ilvl w:val="0"/>
          <w:numId w:val="10"/>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Wykonawca nie wykonuje obowiązków wynikających z umowy lub też nienależycie wykonuje swoje zobowiązania umowne wobec Zamawiającego.</w:t>
      </w:r>
    </w:p>
    <w:p w14:paraId="41A4D118" w14:textId="77777777" w:rsidR="00B73212" w:rsidRPr="00336E35" w:rsidRDefault="00B73212" w:rsidP="00BF65F8">
      <w:pPr>
        <w:pStyle w:val="Akapitzlist"/>
        <w:numPr>
          <w:ilvl w:val="0"/>
          <w:numId w:val="9"/>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Odstąpienie od umowy w przypadkach określonych w ust. 1 powinno nastąpić w formie pisemnej pod rygorem nieważności, z podaniem uzasadnienia w terminie 30 dni od dnia wystąpienia okoliczności uzasadniających odstąpienie.</w:t>
      </w:r>
    </w:p>
    <w:p w14:paraId="6AF66972" w14:textId="77777777" w:rsidR="00DF6963" w:rsidRPr="00336E35" w:rsidRDefault="00DF6963" w:rsidP="00564351">
      <w:pPr>
        <w:spacing w:line="276" w:lineRule="auto"/>
        <w:jc w:val="center"/>
        <w:textAlignment w:val="baseline"/>
        <w:rPr>
          <w:rFonts w:asciiTheme="minorHAnsi" w:eastAsia="Tahoma" w:hAnsiTheme="minorHAnsi" w:cstheme="minorHAnsi"/>
          <w:b/>
          <w:bCs/>
          <w:lang w:val="pl-PL"/>
        </w:rPr>
      </w:pPr>
    </w:p>
    <w:p w14:paraId="0A38318E" w14:textId="77777777" w:rsidR="00DF6963" w:rsidRPr="00336E35" w:rsidRDefault="00DF6963"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t xml:space="preserve">§ </w:t>
      </w:r>
      <w:r w:rsidR="00982AC7">
        <w:rPr>
          <w:rFonts w:asciiTheme="minorHAnsi" w:eastAsia="Tahoma" w:hAnsiTheme="minorHAnsi" w:cstheme="minorHAnsi"/>
          <w:b/>
          <w:bCs/>
          <w:lang w:val="pl-PL"/>
        </w:rPr>
        <w:t>9</w:t>
      </w:r>
      <w:r w:rsidRPr="00336E35">
        <w:rPr>
          <w:rFonts w:asciiTheme="minorHAnsi" w:eastAsia="Tahoma" w:hAnsiTheme="minorHAnsi" w:cstheme="minorHAnsi"/>
          <w:b/>
          <w:bCs/>
          <w:lang w:val="pl-PL"/>
        </w:rPr>
        <w:t>.</w:t>
      </w:r>
    </w:p>
    <w:p w14:paraId="28D1C0DF" w14:textId="77777777" w:rsidR="00DF6963" w:rsidRPr="00336E35" w:rsidRDefault="00DF6963" w:rsidP="00BF65F8">
      <w:pPr>
        <w:pStyle w:val="Akapitzlist"/>
        <w:numPr>
          <w:ilvl w:val="0"/>
          <w:numId w:val="11"/>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Dopuszczalna jest zmiana umowy na podstawie art. 455 </w:t>
      </w:r>
      <w:r w:rsidR="00982AC7">
        <w:rPr>
          <w:rFonts w:asciiTheme="minorHAnsi" w:eastAsia="Tahoma" w:hAnsiTheme="minorHAnsi" w:cstheme="minorHAnsi"/>
          <w:lang w:val="pl-PL"/>
        </w:rPr>
        <w:t xml:space="preserve">ust. 1 pkt 1 </w:t>
      </w:r>
      <w:r w:rsidR="00A001C4" w:rsidRPr="00336E35">
        <w:rPr>
          <w:rFonts w:asciiTheme="minorHAnsi" w:eastAsia="Tahoma" w:hAnsiTheme="minorHAnsi" w:cstheme="minorHAnsi"/>
          <w:lang w:val="pl-PL"/>
        </w:rPr>
        <w:t>u</w:t>
      </w:r>
      <w:r w:rsidRPr="00336E35">
        <w:rPr>
          <w:rFonts w:asciiTheme="minorHAnsi" w:eastAsia="Tahoma" w:hAnsiTheme="minorHAnsi" w:cstheme="minorHAnsi"/>
          <w:lang w:val="pl-PL"/>
        </w:rPr>
        <w:t xml:space="preserve">stawy </w:t>
      </w:r>
      <w:proofErr w:type="spellStart"/>
      <w:r w:rsidRPr="00336E35">
        <w:rPr>
          <w:rFonts w:asciiTheme="minorHAnsi" w:eastAsia="Tahoma" w:hAnsiTheme="minorHAnsi" w:cstheme="minorHAnsi"/>
          <w:lang w:val="pl-PL"/>
        </w:rPr>
        <w:t>Pzp</w:t>
      </w:r>
      <w:proofErr w:type="spellEnd"/>
      <w:r w:rsidRPr="00336E35">
        <w:rPr>
          <w:rFonts w:asciiTheme="minorHAnsi" w:eastAsia="Tahoma" w:hAnsiTheme="minorHAnsi" w:cstheme="minorHAnsi"/>
          <w:lang w:val="pl-PL"/>
        </w:rPr>
        <w:t xml:space="preserve">., </w:t>
      </w:r>
      <w:r w:rsidR="00982AC7" w:rsidRPr="00982AC7">
        <w:rPr>
          <w:rFonts w:asciiTheme="minorHAnsi" w:eastAsia="Tahoma" w:hAnsiTheme="minorHAnsi" w:cstheme="minorHAnsi"/>
          <w:lang w:val="pl-PL"/>
        </w:rPr>
        <w:t>w następujących przypadkach</w:t>
      </w:r>
      <w:r w:rsidRPr="00336E35">
        <w:rPr>
          <w:rFonts w:asciiTheme="minorHAnsi" w:eastAsia="Tahoma" w:hAnsiTheme="minorHAnsi" w:cstheme="minorHAnsi"/>
          <w:lang w:val="pl-PL"/>
        </w:rPr>
        <w:t>:</w:t>
      </w:r>
    </w:p>
    <w:p w14:paraId="11E0EBE7" w14:textId="77777777" w:rsidR="00DF6963" w:rsidRPr="00336E35" w:rsidRDefault="00DF6963" w:rsidP="00BF65F8">
      <w:pPr>
        <w:pStyle w:val="Akapitzlist"/>
        <w:numPr>
          <w:ilvl w:val="0"/>
          <w:numId w:val="12"/>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zmiana terminu wykonania umowy </w:t>
      </w:r>
      <w:r w:rsidR="00FC4073" w:rsidRPr="00336E35">
        <w:rPr>
          <w:rFonts w:asciiTheme="minorHAnsi" w:eastAsia="Tahoma" w:hAnsiTheme="minorHAnsi" w:cstheme="minorHAnsi"/>
          <w:lang w:val="pl-PL"/>
        </w:rPr>
        <w:t>–</w:t>
      </w:r>
      <w:r w:rsidRPr="00336E35">
        <w:rPr>
          <w:rFonts w:asciiTheme="minorHAnsi" w:eastAsia="Tahoma" w:hAnsiTheme="minorHAnsi" w:cstheme="minorHAnsi"/>
          <w:lang w:val="pl-PL"/>
        </w:rPr>
        <w:t xml:space="preserve"> w przypadku, gdy niedotrzymanie pierwotnego terminu realizacji umowy wynika z napotkania przez Wykonawcę lub Zamawiającego okoliczności niemożliwych do przewidzenia i niezależnych od nich, np. w</w:t>
      </w:r>
      <w:r w:rsidR="00FC4073" w:rsidRPr="00336E35">
        <w:rPr>
          <w:rFonts w:asciiTheme="minorHAnsi" w:eastAsia="Tahoma" w:hAnsiTheme="minorHAnsi" w:cstheme="minorHAnsi"/>
          <w:lang w:val="pl-PL"/>
        </w:rPr>
        <w:t>ystąpienia zjawisk związanych z </w:t>
      </w:r>
      <w:r w:rsidRPr="00336E35">
        <w:rPr>
          <w:rFonts w:asciiTheme="minorHAnsi" w:eastAsia="Tahoma" w:hAnsiTheme="minorHAnsi" w:cstheme="minorHAnsi"/>
          <w:lang w:val="pl-PL"/>
        </w:rPr>
        <w:t>działaniem siły wyższej (np. klęska żywiołowa, niepokoje społeczn</w:t>
      </w:r>
      <w:r w:rsidR="00FC4073" w:rsidRPr="00336E35">
        <w:rPr>
          <w:rFonts w:asciiTheme="minorHAnsi" w:eastAsia="Tahoma" w:hAnsiTheme="minorHAnsi" w:cstheme="minorHAnsi"/>
          <w:lang w:val="pl-PL"/>
        </w:rPr>
        <w:t>e, działania militarne itp.). W </w:t>
      </w:r>
      <w:r w:rsidRPr="00336E35">
        <w:rPr>
          <w:rFonts w:asciiTheme="minorHAnsi" w:eastAsia="Tahoma" w:hAnsiTheme="minorHAnsi" w:cstheme="minorHAnsi"/>
          <w:lang w:val="pl-PL"/>
        </w:rPr>
        <w:t xml:space="preserve">przypadku wystąpienia powyższych okoliczności, w zakresie mającym wpływ na przebieg realizacji zamówienia, termin wykonania umowy może ulec odpowiedniemu przedłużeniu o czas trwania przeszkody; </w:t>
      </w:r>
    </w:p>
    <w:p w14:paraId="7CC6BBEE" w14:textId="77777777" w:rsidR="00DF6963" w:rsidRPr="00336E35" w:rsidRDefault="00DF6963" w:rsidP="00BF65F8">
      <w:pPr>
        <w:pStyle w:val="Akapitzlist"/>
        <w:numPr>
          <w:ilvl w:val="0"/>
          <w:numId w:val="12"/>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zmiana asortymentu w przypadku trwałej niedostępności danej pozycji. W takim przypadku Wykonawca musi poinformować o zaistniałej sytuacji Zamawiającego, przedstawić dowód, iż jest to sytuacja niezależna od niego oraz zaproponować rozwiązanie alternatywne, które Zamawiający musi zaakceptować; </w:t>
      </w:r>
    </w:p>
    <w:p w14:paraId="6F249072" w14:textId="77777777" w:rsidR="00DF6963" w:rsidRPr="00336E35" w:rsidRDefault="00DF6963" w:rsidP="00BF65F8">
      <w:pPr>
        <w:pStyle w:val="Akapitzlist"/>
        <w:numPr>
          <w:ilvl w:val="0"/>
          <w:numId w:val="12"/>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zmiana terminu płatności w przypadku ograniczenia finansow</w:t>
      </w:r>
      <w:r w:rsidR="00FC4073" w:rsidRPr="00336E35">
        <w:rPr>
          <w:rFonts w:asciiTheme="minorHAnsi" w:eastAsia="Tahoma" w:hAnsiTheme="minorHAnsi" w:cstheme="minorHAnsi"/>
          <w:lang w:val="pl-PL"/>
        </w:rPr>
        <w:t>ego po stronie Zamawiającego, z </w:t>
      </w:r>
      <w:r w:rsidRPr="00336E35">
        <w:rPr>
          <w:rFonts w:asciiTheme="minorHAnsi" w:eastAsia="Tahoma" w:hAnsiTheme="minorHAnsi" w:cstheme="minorHAnsi"/>
          <w:lang w:val="pl-PL"/>
        </w:rPr>
        <w:t xml:space="preserve">przyczyn od niego niezależnych; </w:t>
      </w:r>
    </w:p>
    <w:p w14:paraId="68C65056" w14:textId="77777777" w:rsidR="00DF6963" w:rsidRPr="00336E35" w:rsidRDefault="00DF6963" w:rsidP="00BF65F8">
      <w:pPr>
        <w:pStyle w:val="Akapitzlist"/>
        <w:numPr>
          <w:ilvl w:val="0"/>
          <w:numId w:val="12"/>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 przypadku zmiany przepisów prawa, opublikowanej w Dzienniku Urzędowym Unii Europejskiej, Dzienniku Ustaw, Monitorze Polskim lub Dzienniku Urzędowym odpowiedniego ministra, Zamawiający dopuszcza zmiany sposobu, terminu realizacji Umowy lub zmiany zakresu świadczeń Wykonawcy wymuszone takimi zmianami prawa; </w:t>
      </w:r>
    </w:p>
    <w:p w14:paraId="1B04D4E0" w14:textId="77777777" w:rsidR="00DF6963" w:rsidRPr="00336E35" w:rsidRDefault="00DF6963" w:rsidP="00BF65F8">
      <w:pPr>
        <w:pStyle w:val="Akapitzlist"/>
        <w:numPr>
          <w:ilvl w:val="0"/>
          <w:numId w:val="12"/>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wynagrodzenia objętego fakturą wystawioną po dniu wejścia w życie zmiany przepisów prawa wprowadzających n</w:t>
      </w:r>
      <w:r w:rsidR="00FC4073" w:rsidRPr="00336E35">
        <w:rPr>
          <w:rFonts w:asciiTheme="minorHAnsi" w:eastAsia="Tahoma" w:hAnsiTheme="minorHAnsi" w:cstheme="minorHAnsi"/>
          <w:lang w:val="pl-PL"/>
        </w:rPr>
        <w:t>owe stawki podatku od towarów i </w:t>
      </w:r>
      <w:r w:rsidRPr="00336E35">
        <w:rPr>
          <w:rFonts w:asciiTheme="minorHAnsi" w:eastAsia="Tahoma" w:hAnsiTheme="minorHAnsi" w:cstheme="minorHAnsi"/>
          <w:lang w:val="pl-PL"/>
        </w:rPr>
        <w:t xml:space="preserve">usług. </w:t>
      </w:r>
    </w:p>
    <w:p w14:paraId="236762DA" w14:textId="77777777" w:rsidR="00DF6963" w:rsidRPr="00336E35" w:rsidRDefault="00DF6963" w:rsidP="00BF65F8">
      <w:pPr>
        <w:pStyle w:val="Akapitzlist"/>
        <w:numPr>
          <w:ilvl w:val="0"/>
          <w:numId w:val="11"/>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Warunkiem dokonania zmian, o których mowa w ust. 1, jest złożenie wniosku przez stronę inicjującą zmianę zawierającego: </w:t>
      </w:r>
    </w:p>
    <w:p w14:paraId="504817FE" w14:textId="77777777" w:rsidR="00DF6963" w:rsidRPr="00336E35" w:rsidRDefault="00DF6963" w:rsidP="00BF65F8">
      <w:pPr>
        <w:pStyle w:val="Akapitzlist"/>
        <w:numPr>
          <w:ilvl w:val="0"/>
          <w:numId w:val="13"/>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opis p</w:t>
      </w:r>
      <w:r w:rsidR="00FC4073" w:rsidRPr="00336E35">
        <w:rPr>
          <w:rFonts w:asciiTheme="minorHAnsi" w:eastAsia="Tahoma" w:hAnsiTheme="minorHAnsi" w:cstheme="minorHAnsi"/>
          <w:lang w:val="pl-PL"/>
        </w:rPr>
        <w:t>ropozycji zmiany;</w:t>
      </w:r>
    </w:p>
    <w:p w14:paraId="78CD3A18" w14:textId="77777777" w:rsidR="00DF6963" w:rsidRPr="00336E35" w:rsidRDefault="00FC4073" w:rsidP="00BF65F8">
      <w:pPr>
        <w:pStyle w:val="Akapitzlist"/>
        <w:numPr>
          <w:ilvl w:val="0"/>
          <w:numId w:val="13"/>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uzasadnienie zmiany;</w:t>
      </w:r>
    </w:p>
    <w:p w14:paraId="743AAE37" w14:textId="77777777" w:rsidR="00DF6963" w:rsidRPr="00336E35" w:rsidRDefault="00DF6963" w:rsidP="00BF65F8">
      <w:pPr>
        <w:pStyle w:val="Akapitzlist"/>
        <w:numPr>
          <w:ilvl w:val="0"/>
          <w:numId w:val="13"/>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obliczenie kosztów zmiany zgodnie z zasadami określonymi w umowie, jeżeli zmiana będzie miała wpływ na wynagrodzenie Wykonawcy.</w:t>
      </w:r>
    </w:p>
    <w:p w14:paraId="0A3A6BCB" w14:textId="77777777" w:rsidR="00DF6963" w:rsidRDefault="00DF6963" w:rsidP="00564351">
      <w:pPr>
        <w:spacing w:line="276" w:lineRule="auto"/>
        <w:jc w:val="center"/>
        <w:textAlignment w:val="baseline"/>
        <w:rPr>
          <w:rFonts w:asciiTheme="minorHAnsi" w:eastAsia="Tahoma" w:hAnsiTheme="minorHAnsi" w:cstheme="minorHAnsi"/>
          <w:b/>
          <w:bCs/>
          <w:lang w:val="pl-PL"/>
        </w:rPr>
      </w:pPr>
    </w:p>
    <w:p w14:paraId="7E460F4D" w14:textId="77777777" w:rsidR="00B21C73" w:rsidRPr="00336E35" w:rsidRDefault="00B21C73" w:rsidP="00564351">
      <w:pPr>
        <w:spacing w:line="276" w:lineRule="auto"/>
        <w:jc w:val="center"/>
        <w:textAlignment w:val="baseline"/>
        <w:rPr>
          <w:rFonts w:asciiTheme="minorHAnsi" w:eastAsia="Tahoma" w:hAnsiTheme="minorHAnsi" w:cstheme="minorHAnsi"/>
          <w:b/>
          <w:bCs/>
          <w:lang w:val="pl-PL"/>
        </w:rPr>
      </w:pPr>
    </w:p>
    <w:p w14:paraId="60C604E4" w14:textId="77777777" w:rsidR="00DF6963" w:rsidRPr="00336E35" w:rsidRDefault="00DF6963"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lastRenderedPageBreak/>
        <w:t xml:space="preserve">§ </w:t>
      </w:r>
      <w:r w:rsidR="00982AC7">
        <w:rPr>
          <w:rFonts w:asciiTheme="minorHAnsi" w:eastAsia="Tahoma" w:hAnsiTheme="minorHAnsi" w:cstheme="minorHAnsi"/>
          <w:b/>
          <w:bCs/>
          <w:lang w:val="pl-PL"/>
        </w:rPr>
        <w:t>10</w:t>
      </w:r>
      <w:r w:rsidRPr="00336E35">
        <w:rPr>
          <w:rFonts w:asciiTheme="minorHAnsi" w:eastAsia="Tahoma" w:hAnsiTheme="minorHAnsi" w:cstheme="minorHAnsi"/>
          <w:b/>
          <w:bCs/>
          <w:lang w:val="pl-PL"/>
        </w:rPr>
        <w:t>.</w:t>
      </w:r>
    </w:p>
    <w:p w14:paraId="27B68BDA" w14:textId="77777777" w:rsidR="00DF6963" w:rsidRPr="00336E35" w:rsidRDefault="00DF6963" w:rsidP="00BF65F8">
      <w:pPr>
        <w:pStyle w:val="Akapitzlist"/>
        <w:numPr>
          <w:ilvl w:val="0"/>
          <w:numId w:val="14"/>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sprawach nieuregulowanych niniejszą umową stosuje się przepisy Kodeksu cywilnego i ustawy Prawo zamówień publicznych.</w:t>
      </w:r>
    </w:p>
    <w:p w14:paraId="211FE8B0" w14:textId="77777777" w:rsidR="00DF6963" w:rsidRPr="00336E35" w:rsidRDefault="00DF6963" w:rsidP="00BF65F8">
      <w:pPr>
        <w:pStyle w:val="Akapitzlist"/>
        <w:numPr>
          <w:ilvl w:val="0"/>
          <w:numId w:val="14"/>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02E6E25" w14:textId="77777777" w:rsidR="00DF6963" w:rsidRPr="00336E35" w:rsidRDefault="00DF6963" w:rsidP="00BF65F8">
      <w:pPr>
        <w:pStyle w:val="Akapitzlist"/>
        <w:numPr>
          <w:ilvl w:val="0"/>
          <w:numId w:val="14"/>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Umowę niniejszą sporządzono w 2 jednobrzmiących egzemplarzach, jeden egzemplarz dla Zamawiającego i jeden dla Wykonawcy.</w:t>
      </w:r>
    </w:p>
    <w:p w14:paraId="704462D8" w14:textId="77777777" w:rsidR="00DF6963" w:rsidRPr="00336E35" w:rsidRDefault="00DF6963" w:rsidP="00564351">
      <w:pPr>
        <w:spacing w:line="276" w:lineRule="auto"/>
        <w:jc w:val="both"/>
        <w:textAlignment w:val="baseline"/>
        <w:rPr>
          <w:rFonts w:asciiTheme="minorHAnsi" w:eastAsia="Tahoma" w:hAnsiTheme="minorHAnsi" w:cstheme="minorHAnsi"/>
          <w:lang w:val="pl-PL"/>
        </w:rPr>
      </w:pPr>
    </w:p>
    <w:p w14:paraId="0A90FDC5" w14:textId="77777777" w:rsidR="00ED5D68" w:rsidRPr="00336E35" w:rsidRDefault="00ED5D68" w:rsidP="00564351">
      <w:pPr>
        <w:spacing w:line="276" w:lineRule="auto"/>
        <w:rPr>
          <w:rFonts w:asciiTheme="minorHAnsi" w:eastAsia="Tahoma" w:hAnsiTheme="minorHAnsi" w:cstheme="minorHAnsi"/>
          <w:b/>
          <w:bCs/>
          <w:lang w:val="pl-PL"/>
        </w:rPr>
      </w:pPr>
    </w:p>
    <w:p w14:paraId="7764276F" w14:textId="77777777" w:rsidR="00FC4073" w:rsidRPr="00336E35" w:rsidRDefault="00FC4073" w:rsidP="00564351">
      <w:pPr>
        <w:spacing w:line="276" w:lineRule="auto"/>
        <w:jc w:val="both"/>
        <w:rPr>
          <w:rFonts w:asciiTheme="minorHAnsi" w:hAnsiTheme="minorHAnsi" w:cs="Arial"/>
          <w:b/>
          <w:i/>
          <w:iCs/>
          <w:lang w:val="pl-PL"/>
        </w:rPr>
        <w:sectPr w:rsidR="00FC4073" w:rsidRPr="00336E35" w:rsidSect="00564351">
          <w:headerReference w:type="even" r:id="rId8"/>
          <w:headerReference w:type="default" r:id="rId9"/>
          <w:footerReference w:type="even" r:id="rId10"/>
          <w:footerReference w:type="default" r:id="rId11"/>
          <w:headerReference w:type="first" r:id="rId12"/>
          <w:footerReference w:type="first" r:id="rId13"/>
          <w:pgSz w:w="11563" w:h="16498"/>
          <w:pgMar w:top="1440" w:right="1077" w:bottom="1440" w:left="1077" w:header="720" w:footer="720" w:gutter="0"/>
          <w:cols w:space="708"/>
        </w:sectPr>
      </w:pPr>
    </w:p>
    <w:p w14:paraId="5849C85B" w14:textId="77777777" w:rsidR="00FC4073" w:rsidRPr="00336E35" w:rsidRDefault="00C70ACD" w:rsidP="00FC4073">
      <w:pPr>
        <w:spacing w:line="276" w:lineRule="auto"/>
        <w:jc w:val="center"/>
        <w:rPr>
          <w:rFonts w:asciiTheme="minorHAnsi" w:hAnsiTheme="minorHAnsi" w:cs="Arial"/>
          <w:b/>
          <w:i/>
          <w:iCs/>
          <w:lang w:val="pl-PL"/>
        </w:rPr>
      </w:pPr>
      <w:r w:rsidRPr="00336E35">
        <w:rPr>
          <w:rFonts w:asciiTheme="minorHAnsi" w:hAnsiTheme="minorHAnsi" w:cs="Arial"/>
          <w:b/>
          <w:i/>
          <w:iCs/>
          <w:lang w:val="pl-PL"/>
        </w:rPr>
        <w:t>WYKONAWCA:</w:t>
      </w:r>
    </w:p>
    <w:p w14:paraId="21982ECA" w14:textId="77777777" w:rsidR="00FC4073" w:rsidRPr="00336E35" w:rsidRDefault="00C70ACD" w:rsidP="00FC4073">
      <w:pPr>
        <w:spacing w:line="276" w:lineRule="auto"/>
        <w:jc w:val="center"/>
        <w:rPr>
          <w:rFonts w:asciiTheme="minorHAnsi" w:hAnsiTheme="minorHAnsi" w:cs="Arial"/>
          <w:b/>
          <w:i/>
          <w:iCs/>
          <w:lang w:val="pl-PL"/>
        </w:rPr>
        <w:sectPr w:rsidR="00FC4073" w:rsidRPr="00336E35" w:rsidSect="00FC4073">
          <w:type w:val="continuous"/>
          <w:pgSz w:w="11563" w:h="16498"/>
          <w:pgMar w:top="1440" w:right="1077" w:bottom="1440" w:left="1077" w:header="720" w:footer="720" w:gutter="0"/>
          <w:cols w:num="2" w:space="708"/>
        </w:sectPr>
      </w:pPr>
      <w:r w:rsidRPr="00336E35">
        <w:rPr>
          <w:rFonts w:asciiTheme="minorHAnsi" w:hAnsiTheme="minorHAnsi" w:cs="Arial"/>
          <w:b/>
          <w:i/>
          <w:iCs/>
          <w:lang w:val="pl-PL"/>
        </w:rPr>
        <w:t>ZAMAWIAJĄCY:</w:t>
      </w:r>
    </w:p>
    <w:p w14:paraId="6647CC27" w14:textId="77777777" w:rsidR="00C70ACD" w:rsidRPr="00336E35" w:rsidRDefault="00C70ACD" w:rsidP="00564351">
      <w:pPr>
        <w:spacing w:line="276" w:lineRule="auto"/>
        <w:jc w:val="both"/>
        <w:rPr>
          <w:rFonts w:asciiTheme="minorHAnsi" w:hAnsiTheme="minorHAnsi" w:cs="Arial"/>
          <w:b/>
          <w:i/>
          <w:iCs/>
          <w:lang w:val="pl-PL"/>
        </w:rPr>
      </w:pPr>
    </w:p>
    <w:p w14:paraId="6B6FED06" w14:textId="77777777" w:rsidR="00C70ACD" w:rsidRDefault="00C70ACD" w:rsidP="00564351">
      <w:pPr>
        <w:spacing w:line="276" w:lineRule="auto"/>
        <w:rPr>
          <w:rFonts w:asciiTheme="minorHAnsi" w:hAnsiTheme="minorHAnsi" w:cstheme="minorHAnsi"/>
          <w:lang w:val="pl-PL"/>
        </w:rPr>
      </w:pPr>
    </w:p>
    <w:p w14:paraId="3FE4FEDC" w14:textId="77777777" w:rsidR="00B21C73" w:rsidRDefault="00B21C73" w:rsidP="00564351">
      <w:pPr>
        <w:spacing w:line="276" w:lineRule="auto"/>
        <w:rPr>
          <w:rFonts w:asciiTheme="minorHAnsi" w:hAnsiTheme="minorHAnsi" w:cstheme="minorHAnsi"/>
          <w:lang w:val="pl-PL"/>
        </w:rPr>
      </w:pPr>
    </w:p>
    <w:p w14:paraId="4F12052E" w14:textId="77777777" w:rsidR="00B21C73" w:rsidRDefault="00B21C73" w:rsidP="00564351">
      <w:pPr>
        <w:spacing w:line="276" w:lineRule="auto"/>
        <w:rPr>
          <w:rFonts w:asciiTheme="minorHAnsi" w:hAnsiTheme="minorHAnsi" w:cstheme="minorHAnsi"/>
          <w:lang w:val="pl-PL"/>
        </w:rPr>
      </w:pPr>
    </w:p>
    <w:p w14:paraId="015D8597" w14:textId="77777777" w:rsidR="00B21C73" w:rsidRDefault="00B21C73" w:rsidP="00564351">
      <w:pPr>
        <w:spacing w:line="276" w:lineRule="auto"/>
        <w:rPr>
          <w:rFonts w:asciiTheme="minorHAnsi" w:hAnsiTheme="minorHAnsi" w:cstheme="minorHAnsi"/>
          <w:lang w:val="pl-PL"/>
        </w:rPr>
      </w:pPr>
    </w:p>
    <w:p w14:paraId="7BDA9717" w14:textId="77777777" w:rsidR="00B21C73" w:rsidRDefault="00B21C73" w:rsidP="00564351">
      <w:pPr>
        <w:spacing w:line="276" w:lineRule="auto"/>
        <w:rPr>
          <w:rFonts w:asciiTheme="minorHAnsi" w:hAnsiTheme="minorHAnsi" w:cstheme="minorHAnsi"/>
          <w:lang w:val="pl-PL"/>
        </w:rPr>
      </w:pPr>
    </w:p>
    <w:p w14:paraId="0BE35821" w14:textId="77777777" w:rsidR="00B21C73" w:rsidRDefault="00B21C73" w:rsidP="00564351">
      <w:pPr>
        <w:spacing w:line="276" w:lineRule="auto"/>
        <w:rPr>
          <w:rFonts w:asciiTheme="minorHAnsi" w:hAnsiTheme="minorHAnsi" w:cstheme="minorHAnsi"/>
          <w:lang w:val="pl-PL"/>
        </w:rPr>
      </w:pPr>
    </w:p>
    <w:p w14:paraId="2BB891ED" w14:textId="77777777" w:rsidR="00B21C73" w:rsidRDefault="00B21C73" w:rsidP="00564351">
      <w:pPr>
        <w:spacing w:line="276" w:lineRule="auto"/>
        <w:rPr>
          <w:rFonts w:asciiTheme="minorHAnsi" w:hAnsiTheme="minorHAnsi" w:cstheme="minorHAnsi"/>
          <w:lang w:val="pl-PL"/>
        </w:rPr>
      </w:pPr>
    </w:p>
    <w:p w14:paraId="62C303D1" w14:textId="77777777" w:rsidR="00B21C73" w:rsidRDefault="00B21C73" w:rsidP="00564351">
      <w:pPr>
        <w:spacing w:line="276" w:lineRule="auto"/>
        <w:rPr>
          <w:rFonts w:asciiTheme="minorHAnsi" w:hAnsiTheme="minorHAnsi" w:cstheme="minorHAnsi"/>
          <w:lang w:val="pl-PL"/>
        </w:rPr>
      </w:pPr>
    </w:p>
    <w:p w14:paraId="6E765725" w14:textId="77777777" w:rsidR="00B21C73" w:rsidRDefault="00B21C73" w:rsidP="00564351">
      <w:pPr>
        <w:spacing w:line="276" w:lineRule="auto"/>
        <w:rPr>
          <w:rFonts w:asciiTheme="minorHAnsi" w:hAnsiTheme="minorHAnsi" w:cstheme="minorHAnsi"/>
          <w:lang w:val="pl-PL"/>
        </w:rPr>
      </w:pPr>
    </w:p>
    <w:p w14:paraId="4CFA07B3" w14:textId="77777777" w:rsidR="00B21C73" w:rsidRDefault="00B21C73" w:rsidP="00564351">
      <w:pPr>
        <w:spacing w:line="276" w:lineRule="auto"/>
        <w:rPr>
          <w:rFonts w:asciiTheme="minorHAnsi" w:hAnsiTheme="minorHAnsi" w:cstheme="minorHAnsi"/>
          <w:lang w:val="pl-PL"/>
        </w:rPr>
      </w:pPr>
    </w:p>
    <w:p w14:paraId="2F062F2D" w14:textId="77777777" w:rsidR="00B21C73" w:rsidRPr="00336E35" w:rsidRDefault="00B21C73" w:rsidP="00564351">
      <w:pPr>
        <w:spacing w:line="276" w:lineRule="auto"/>
        <w:rPr>
          <w:rFonts w:asciiTheme="minorHAnsi" w:hAnsiTheme="minorHAnsi" w:cstheme="minorHAnsi"/>
          <w:lang w:val="pl-PL"/>
        </w:rPr>
      </w:pPr>
    </w:p>
    <w:p w14:paraId="1B4CA053" w14:textId="77777777" w:rsidR="00FC4073" w:rsidRPr="00336E35" w:rsidRDefault="00FC4073" w:rsidP="00564351">
      <w:pPr>
        <w:spacing w:line="276" w:lineRule="auto"/>
        <w:rPr>
          <w:rFonts w:asciiTheme="minorHAnsi" w:hAnsiTheme="minorHAnsi" w:cstheme="minorHAnsi"/>
          <w:lang w:val="pl-PL"/>
        </w:rPr>
      </w:pPr>
    </w:p>
    <w:sectPr w:rsidR="00FC4073" w:rsidRPr="00336E35" w:rsidSect="00FC4073">
      <w:type w:val="continuous"/>
      <w:pgSz w:w="11563" w:h="16498"/>
      <w:pgMar w:top="1440" w:right="1077" w:bottom="1440" w:left="107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8479" w14:textId="77777777" w:rsidR="006D0B73" w:rsidRDefault="006D0B73" w:rsidP="002D4205">
      <w:r>
        <w:separator/>
      </w:r>
    </w:p>
  </w:endnote>
  <w:endnote w:type="continuationSeparator" w:id="0">
    <w:p w14:paraId="028DC198" w14:textId="77777777" w:rsidR="006D0B73" w:rsidRDefault="006D0B73" w:rsidP="002D4205">
      <w:r>
        <w:continuationSeparator/>
      </w:r>
    </w:p>
  </w:endnote>
  <w:endnote w:id="1">
    <w:p w14:paraId="594A7D83" w14:textId="77777777" w:rsidR="00F966C4" w:rsidRPr="00F966C4" w:rsidRDefault="00F966C4">
      <w:pPr>
        <w:pStyle w:val="Tekstprzypisukocowego"/>
        <w:rPr>
          <w:lang w:val="pl-PL"/>
        </w:rPr>
      </w:pPr>
      <w:r>
        <w:rPr>
          <w:rStyle w:val="Odwoanieprzypisukocowego"/>
        </w:rPr>
        <w:endnoteRef/>
      </w:r>
      <w:r w:rsidRPr="00F966C4">
        <w:rPr>
          <w:lang w:val="pl-PL"/>
        </w:rPr>
        <w:t xml:space="preserve"> </w:t>
      </w:r>
      <w:r>
        <w:rPr>
          <w:lang w:val="pl-PL"/>
        </w:rPr>
        <w:t>Zapis umowy określony w § 3 ust. 4 i 5 ma zastosowanie wyłącznie w przypadku, gdy przedmiotem umowy jest dostawa oprogramowania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MS 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FB4E" w14:textId="77777777" w:rsidR="002D6BDD" w:rsidRDefault="002D6B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8BF3" w14:textId="77777777" w:rsidR="002D6BDD" w:rsidRDefault="002D6BD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1508" w14:textId="77777777" w:rsidR="002D6BDD" w:rsidRDefault="002D6B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1CE0" w14:textId="77777777" w:rsidR="006D0B73" w:rsidRDefault="006D0B73" w:rsidP="002D4205">
      <w:r>
        <w:separator/>
      </w:r>
    </w:p>
  </w:footnote>
  <w:footnote w:type="continuationSeparator" w:id="0">
    <w:p w14:paraId="5EECD207" w14:textId="77777777" w:rsidR="006D0B73" w:rsidRDefault="006D0B73" w:rsidP="002D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5446" w14:textId="77777777" w:rsidR="002D6BDD" w:rsidRDefault="002D6B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EC90" w14:textId="77777777" w:rsidR="004B1571" w:rsidRPr="008E42E8" w:rsidRDefault="002D6BDD" w:rsidP="008E42E8">
    <w:pPr>
      <w:pStyle w:val="Nagwek"/>
      <w:rPr>
        <w:lang w:val="pl-PL"/>
      </w:rPr>
    </w:pPr>
    <w:r>
      <w:rPr>
        <w:noProof/>
      </w:rPr>
      <w:drawing>
        <wp:anchor distT="0" distB="0" distL="114300" distR="114300" simplePos="0" relativeHeight="251659264" behindDoc="1" locked="0" layoutInCell="1" allowOverlap="1" wp14:anchorId="552FCC32" wp14:editId="25B985B0">
          <wp:simplePos x="0" y="0"/>
          <wp:positionH relativeFrom="column">
            <wp:posOffset>-861060</wp:posOffset>
          </wp:positionH>
          <wp:positionV relativeFrom="paragraph">
            <wp:posOffset>-464820</wp:posOffset>
          </wp:positionV>
          <wp:extent cx="7550785" cy="10678795"/>
          <wp:effectExtent l="0" t="0" r="0" b="0"/>
          <wp:wrapNone/>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678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9451" w14:textId="77777777" w:rsidR="002D6BDD" w:rsidRDefault="002D6B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2CA"/>
    <w:multiLevelType w:val="hybridMultilevel"/>
    <w:tmpl w:val="E4D2D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766E60"/>
    <w:multiLevelType w:val="hybridMultilevel"/>
    <w:tmpl w:val="895E840E"/>
    <w:lvl w:ilvl="0" w:tplc="3E9EAF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E66BD"/>
    <w:multiLevelType w:val="hybridMultilevel"/>
    <w:tmpl w:val="0D085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D049A"/>
    <w:multiLevelType w:val="hybridMultilevel"/>
    <w:tmpl w:val="50F43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5323A"/>
    <w:multiLevelType w:val="hybridMultilevel"/>
    <w:tmpl w:val="99DAAA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1A1F0C"/>
    <w:multiLevelType w:val="hybridMultilevel"/>
    <w:tmpl w:val="3462EEC4"/>
    <w:lvl w:ilvl="0" w:tplc="04150011">
      <w:start w:val="1"/>
      <w:numFmt w:val="decimal"/>
      <w:lvlText w:val="%1)"/>
      <w:lvlJc w:val="left"/>
      <w:pPr>
        <w:ind w:left="720" w:hanging="360"/>
      </w:pPr>
      <w:rPr>
        <w:rFonts w:hint="default"/>
      </w:rPr>
    </w:lvl>
    <w:lvl w:ilvl="1" w:tplc="FC8C25E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D457A8"/>
    <w:multiLevelType w:val="hybridMultilevel"/>
    <w:tmpl w:val="30D26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B06003"/>
    <w:multiLevelType w:val="hybridMultilevel"/>
    <w:tmpl w:val="D1B6CE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8C6A55"/>
    <w:multiLevelType w:val="hybridMultilevel"/>
    <w:tmpl w:val="C4521928"/>
    <w:lvl w:ilvl="0" w:tplc="D5B2C41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E16BC1"/>
    <w:multiLevelType w:val="hybridMultilevel"/>
    <w:tmpl w:val="99B8A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450B5B"/>
    <w:multiLevelType w:val="hybridMultilevel"/>
    <w:tmpl w:val="9C9469D4"/>
    <w:lvl w:ilvl="0" w:tplc="18AE0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B67B42"/>
    <w:multiLevelType w:val="hybridMultilevel"/>
    <w:tmpl w:val="4412FA76"/>
    <w:lvl w:ilvl="0" w:tplc="04150011">
      <w:start w:val="1"/>
      <w:numFmt w:val="decimal"/>
      <w:lvlText w:val="%1)"/>
      <w:lvlJc w:val="left"/>
      <w:pPr>
        <w:ind w:left="720" w:hanging="360"/>
      </w:pPr>
      <w:rPr>
        <w:rFonts w:hint="default"/>
      </w:rPr>
    </w:lvl>
    <w:lvl w:ilvl="1" w:tplc="C24ED0B8">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6C152A"/>
    <w:multiLevelType w:val="hybridMultilevel"/>
    <w:tmpl w:val="61822CCE"/>
    <w:lvl w:ilvl="0" w:tplc="04150011">
      <w:start w:val="1"/>
      <w:numFmt w:val="decimal"/>
      <w:lvlText w:val="%1)"/>
      <w:lvlJc w:val="left"/>
      <w:pPr>
        <w:ind w:left="720" w:hanging="360"/>
      </w:pPr>
      <w:rPr>
        <w:rFonts w:hint="default"/>
      </w:rPr>
    </w:lvl>
    <w:lvl w:ilvl="1" w:tplc="20C8F2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250FDB"/>
    <w:multiLevelType w:val="hybridMultilevel"/>
    <w:tmpl w:val="A76AFD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605BF4"/>
    <w:multiLevelType w:val="hybridMultilevel"/>
    <w:tmpl w:val="A32EC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A1087A"/>
    <w:multiLevelType w:val="hybridMultilevel"/>
    <w:tmpl w:val="7F288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847017"/>
    <w:multiLevelType w:val="hybridMultilevel"/>
    <w:tmpl w:val="48E27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984A14"/>
    <w:multiLevelType w:val="hybridMultilevel"/>
    <w:tmpl w:val="7D908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0371485">
    <w:abstractNumId w:val="0"/>
  </w:num>
  <w:num w:numId="2" w16cid:durableId="932978098">
    <w:abstractNumId w:val="7"/>
  </w:num>
  <w:num w:numId="3" w16cid:durableId="1617711983">
    <w:abstractNumId w:val="5"/>
  </w:num>
  <w:num w:numId="4" w16cid:durableId="488061775">
    <w:abstractNumId w:val="2"/>
  </w:num>
  <w:num w:numId="5" w16cid:durableId="107547507">
    <w:abstractNumId w:val="12"/>
  </w:num>
  <w:num w:numId="6" w16cid:durableId="2111001643">
    <w:abstractNumId w:val="4"/>
  </w:num>
  <w:num w:numId="7" w16cid:durableId="163054137">
    <w:abstractNumId w:val="9"/>
  </w:num>
  <w:num w:numId="8" w16cid:durableId="793253637">
    <w:abstractNumId w:val="3"/>
  </w:num>
  <w:num w:numId="9" w16cid:durableId="1079325045">
    <w:abstractNumId w:val="6"/>
  </w:num>
  <w:num w:numId="10" w16cid:durableId="408428024">
    <w:abstractNumId w:val="13"/>
  </w:num>
  <w:num w:numId="11" w16cid:durableId="128325204">
    <w:abstractNumId w:val="14"/>
  </w:num>
  <w:num w:numId="12" w16cid:durableId="1381124921">
    <w:abstractNumId w:val="15"/>
  </w:num>
  <w:num w:numId="13" w16cid:durableId="1456094096">
    <w:abstractNumId w:val="17"/>
  </w:num>
  <w:num w:numId="14" w16cid:durableId="188612806">
    <w:abstractNumId w:val="16"/>
  </w:num>
  <w:num w:numId="15" w16cid:durableId="925531958">
    <w:abstractNumId w:val="10"/>
  </w:num>
  <w:num w:numId="16" w16cid:durableId="456410992">
    <w:abstractNumId w:val="11"/>
  </w:num>
  <w:num w:numId="17" w16cid:durableId="1140997571">
    <w:abstractNumId w:val="1"/>
  </w:num>
  <w:num w:numId="18" w16cid:durableId="60033382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68"/>
    <w:rsid w:val="000015E5"/>
    <w:rsid w:val="00026C05"/>
    <w:rsid w:val="00050043"/>
    <w:rsid w:val="00067AC8"/>
    <w:rsid w:val="00071FB9"/>
    <w:rsid w:val="0008400E"/>
    <w:rsid w:val="00087B80"/>
    <w:rsid w:val="000A6194"/>
    <w:rsid w:val="000D2367"/>
    <w:rsid w:val="0010770E"/>
    <w:rsid w:val="00115A01"/>
    <w:rsid w:val="00130883"/>
    <w:rsid w:val="00142955"/>
    <w:rsid w:val="001A24B7"/>
    <w:rsid w:val="001B6A32"/>
    <w:rsid w:val="001C39DD"/>
    <w:rsid w:val="001C42A2"/>
    <w:rsid w:val="001F52FA"/>
    <w:rsid w:val="00202665"/>
    <w:rsid w:val="0021582A"/>
    <w:rsid w:val="00221941"/>
    <w:rsid w:val="002C4035"/>
    <w:rsid w:val="002D4205"/>
    <w:rsid w:val="002D6BDD"/>
    <w:rsid w:val="002D7136"/>
    <w:rsid w:val="002D79B4"/>
    <w:rsid w:val="003004E4"/>
    <w:rsid w:val="00336E35"/>
    <w:rsid w:val="003A6821"/>
    <w:rsid w:val="003B1551"/>
    <w:rsid w:val="003B3C3F"/>
    <w:rsid w:val="00420F4F"/>
    <w:rsid w:val="004373DC"/>
    <w:rsid w:val="00460F33"/>
    <w:rsid w:val="004B1571"/>
    <w:rsid w:val="004D2C85"/>
    <w:rsid w:val="004D3439"/>
    <w:rsid w:val="004E4C30"/>
    <w:rsid w:val="005113BE"/>
    <w:rsid w:val="00516186"/>
    <w:rsid w:val="0055143F"/>
    <w:rsid w:val="00555657"/>
    <w:rsid w:val="00564351"/>
    <w:rsid w:val="00593369"/>
    <w:rsid w:val="005B701E"/>
    <w:rsid w:val="005C00FB"/>
    <w:rsid w:val="005D345E"/>
    <w:rsid w:val="00650284"/>
    <w:rsid w:val="00680659"/>
    <w:rsid w:val="00680661"/>
    <w:rsid w:val="006838A1"/>
    <w:rsid w:val="006B4C40"/>
    <w:rsid w:val="006D0B73"/>
    <w:rsid w:val="006F5F4D"/>
    <w:rsid w:val="0074060F"/>
    <w:rsid w:val="00757075"/>
    <w:rsid w:val="00766436"/>
    <w:rsid w:val="00781A9B"/>
    <w:rsid w:val="00787A02"/>
    <w:rsid w:val="007E120E"/>
    <w:rsid w:val="00812DFB"/>
    <w:rsid w:val="00815249"/>
    <w:rsid w:val="00824A86"/>
    <w:rsid w:val="008E3F97"/>
    <w:rsid w:val="008E42E8"/>
    <w:rsid w:val="00923B96"/>
    <w:rsid w:val="00937B91"/>
    <w:rsid w:val="009728B3"/>
    <w:rsid w:val="00982AC7"/>
    <w:rsid w:val="009871A3"/>
    <w:rsid w:val="0099233D"/>
    <w:rsid w:val="009A0D70"/>
    <w:rsid w:val="009A3CA1"/>
    <w:rsid w:val="009B55CC"/>
    <w:rsid w:val="009C1433"/>
    <w:rsid w:val="009F1853"/>
    <w:rsid w:val="00A001C4"/>
    <w:rsid w:val="00A220BC"/>
    <w:rsid w:val="00A321BA"/>
    <w:rsid w:val="00AA529D"/>
    <w:rsid w:val="00AF7DB1"/>
    <w:rsid w:val="00B02F5C"/>
    <w:rsid w:val="00B03A90"/>
    <w:rsid w:val="00B21C73"/>
    <w:rsid w:val="00B35258"/>
    <w:rsid w:val="00B444F7"/>
    <w:rsid w:val="00B47F3A"/>
    <w:rsid w:val="00B73212"/>
    <w:rsid w:val="00B86F29"/>
    <w:rsid w:val="00B9011E"/>
    <w:rsid w:val="00BB73CA"/>
    <w:rsid w:val="00BD4C64"/>
    <w:rsid w:val="00BF65F8"/>
    <w:rsid w:val="00C26E29"/>
    <w:rsid w:val="00C32294"/>
    <w:rsid w:val="00C70ACD"/>
    <w:rsid w:val="00CA1219"/>
    <w:rsid w:val="00CA1E8D"/>
    <w:rsid w:val="00CA1ECE"/>
    <w:rsid w:val="00CA3204"/>
    <w:rsid w:val="00CB1227"/>
    <w:rsid w:val="00CC70FC"/>
    <w:rsid w:val="00CD3D3A"/>
    <w:rsid w:val="00CD7D06"/>
    <w:rsid w:val="00CE4158"/>
    <w:rsid w:val="00D20AF5"/>
    <w:rsid w:val="00D55FA0"/>
    <w:rsid w:val="00D749B6"/>
    <w:rsid w:val="00D777C5"/>
    <w:rsid w:val="00D96BF0"/>
    <w:rsid w:val="00DF651F"/>
    <w:rsid w:val="00DF6963"/>
    <w:rsid w:val="00DF7187"/>
    <w:rsid w:val="00E13B20"/>
    <w:rsid w:val="00E602F1"/>
    <w:rsid w:val="00E62B1D"/>
    <w:rsid w:val="00E669DD"/>
    <w:rsid w:val="00E97DBB"/>
    <w:rsid w:val="00ED468C"/>
    <w:rsid w:val="00ED5D68"/>
    <w:rsid w:val="00EE1DDD"/>
    <w:rsid w:val="00F0280F"/>
    <w:rsid w:val="00F21C06"/>
    <w:rsid w:val="00F269F6"/>
    <w:rsid w:val="00F27AAD"/>
    <w:rsid w:val="00F4036F"/>
    <w:rsid w:val="00F44B21"/>
    <w:rsid w:val="00F53306"/>
    <w:rsid w:val="00F57DD7"/>
    <w:rsid w:val="00F966C4"/>
    <w:rsid w:val="00FC4073"/>
    <w:rsid w:val="00FE1113"/>
    <w:rsid w:val="00FF4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EF599"/>
  <w15:docId w15:val="{DB773716-6DB0-482C-BC44-B765FE2B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1D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EE1DDD"/>
  </w:style>
  <w:style w:type="paragraph" w:styleId="Akapitzlist">
    <w:name w:val="List Paragraph"/>
    <w:basedOn w:val="Normalny"/>
    <w:uiPriority w:val="34"/>
    <w:qFormat/>
    <w:rsid w:val="009A0D70"/>
    <w:pPr>
      <w:ind w:left="720"/>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style>
  <w:style w:type="paragraph" w:styleId="Tekstprzypisukocowego">
    <w:name w:val="endnote text"/>
    <w:basedOn w:val="Normalny"/>
    <w:link w:val="TekstprzypisukocowegoZnak"/>
    <w:uiPriority w:val="99"/>
    <w:unhideWhenUsed/>
    <w:rsid w:val="00923B96"/>
    <w:rPr>
      <w:sz w:val="20"/>
      <w:szCs w:val="20"/>
    </w:rPr>
  </w:style>
  <w:style w:type="character" w:customStyle="1" w:styleId="TekstprzypisukocowegoZnak">
    <w:name w:val="Tekst przypisu końcowego Znak"/>
    <w:basedOn w:val="Domylnaczcionkaakapitu"/>
    <w:link w:val="Tekstprzypisukocowego"/>
    <w:uiPriority w:val="99"/>
    <w:rsid w:val="00923B96"/>
    <w:rPr>
      <w:sz w:val="20"/>
      <w:szCs w:val="20"/>
    </w:rPr>
  </w:style>
  <w:style w:type="character" w:styleId="Odwoanieprzypisukocowego">
    <w:name w:val="endnote reference"/>
    <w:basedOn w:val="Domylnaczcionkaakapitu"/>
    <w:uiPriority w:val="99"/>
    <w:semiHidden/>
    <w:unhideWhenUsed/>
    <w:rsid w:val="00923B96"/>
    <w:rPr>
      <w:vertAlign w:val="superscript"/>
    </w:rPr>
  </w:style>
  <w:style w:type="character" w:styleId="Odwoaniedokomentarza">
    <w:name w:val="annotation reference"/>
    <w:basedOn w:val="Domylnaczcionkaakapitu"/>
    <w:uiPriority w:val="99"/>
    <w:semiHidden/>
    <w:unhideWhenUsed/>
    <w:rsid w:val="004E4C30"/>
    <w:rPr>
      <w:sz w:val="16"/>
      <w:szCs w:val="16"/>
    </w:rPr>
  </w:style>
  <w:style w:type="paragraph" w:styleId="Tekstkomentarza">
    <w:name w:val="annotation text"/>
    <w:basedOn w:val="Normalny"/>
    <w:link w:val="TekstkomentarzaZnak"/>
    <w:uiPriority w:val="99"/>
    <w:semiHidden/>
    <w:unhideWhenUsed/>
    <w:rsid w:val="004E4C30"/>
    <w:rPr>
      <w:sz w:val="20"/>
      <w:szCs w:val="20"/>
    </w:rPr>
  </w:style>
  <w:style w:type="character" w:customStyle="1" w:styleId="TekstkomentarzaZnak">
    <w:name w:val="Tekst komentarza Znak"/>
    <w:basedOn w:val="Domylnaczcionkaakapitu"/>
    <w:link w:val="Tekstkomentarza"/>
    <w:uiPriority w:val="99"/>
    <w:semiHidden/>
    <w:rsid w:val="004E4C30"/>
    <w:rPr>
      <w:sz w:val="20"/>
      <w:szCs w:val="20"/>
    </w:rPr>
  </w:style>
  <w:style w:type="paragraph" w:styleId="Tematkomentarza">
    <w:name w:val="annotation subject"/>
    <w:basedOn w:val="Tekstkomentarza"/>
    <w:next w:val="Tekstkomentarza"/>
    <w:link w:val="TematkomentarzaZnak"/>
    <w:uiPriority w:val="99"/>
    <w:semiHidden/>
    <w:unhideWhenUsed/>
    <w:rsid w:val="004E4C30"/>
    <w:rPr>
      <w:b/>
      <w:bCs/>
    </w:rPr>
  </w:style>
  <w:style w:type="character" w:customStyle="1" w:styleId="TematkomentarzaZnak">
    <w:name w:val="Temat komentarza Znak"/>
    <w:basedOn w:val="TekstkomentarzaZnak"/>
    <w:link w:val="Tematkomentarza"/>
    <w:uiPriority w:val="99"/>
    <w:semiHidden/>
    <w:rsid w:val="004E4C30"/>
    <w:rPr>
      <w:b/>
      <w:bCs/>
      <w:sz w:val="20"/>
      <w:szCs w:val="20"/>
    </w:rPr>
  </w:style>
  <w:style w:type="paragraph" w:styleId="Tekstdymka">
    <w:name w:val="Balloon Text"/>
    <w:basedOn w:val="Normalny"/>
    <w:link w:val="TekstdymkaZnak"/>
    <w:uiPriority w:val="99"/>
    <w:semiHidden/>
    <w:unhideWhenUsed/>
    <w:rsid w:val="00130883"/>
    <w:rPr>
      <w:rFonts w:ascii="Tahoma" w:hAnsi="Tahoma" w:cs="Tahoma"/>
      <w:sz w:val="16"/>
      <w:szCs w:val="16"/>
    </w:rPr>
  </w:style>
  <w:style w:type="character" w:customStyle="1" w:styleId="TekstdymkaZnak">
    <w:name w:val="Tekst dymka Znak"/>
    <w:basedOn w:val="Domylnaczcionkaakapitu"/>
    <w:link w:val="Tekstdymka"/>
    <w:uiPriority w:val="99"/>
    <w:semiHidden/>
    <w:rsid w:val="00130883"/>
    <w:rPr>
      <w:rFonts w:ascii="Tahoma" w:hAnsi="Tahoma" w:cs="Tahoma"/>
      <w:sz w:val="16"/>
      <w:szCs w:val="16"/>
    </w:rPr>
  </w:style>
  <w:style w:type="character" w:customStyle="1" w:styleId="Teksttreci">
    <w:name w:val="Tekst treści_"/>
    <w:basedOn w:val="Domylnaczcionkaakapitu"/>
    <w:link w:val="Teksttreci0"/>
    <w:rsid w:val="00AA529D"/>
    <w:rPr>
      <w:rFonts w:ascii="Arial" w:eastAsia="Arial" w:hAnsi="Arial" w:cs="Arial"/>
      <w:sz w:val="20"/>
      <w:szCs w:val="20"/>
    </w:rPr>
  </w:style>
  <w:style w:type="paragraph" w:customStyle="1" w:styleId="Teksttreci0">
    <w:name w:val="Tekst treści"/>
    <w:basedOn w:val="Normalny"/>
    <w:link w:val="Teksttreci"/>
    <w:rsid w:val="00AA529D"/>
    <w:pPr>
      <w:widowControl w:val="0"/>
      <w:spacing w:line="360"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8A998-CF05-470D-9282-5DDEB64A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3418</Words>
  <Characters>20514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Wrońska</dc:creator>
  <cp:lastModifiedBy>Urząd Miejski w Zdunach</cp:lastModifiedBy>
  <cp:revision>8</cp:revision>
  <cp:lastPrinted>2023-05-12T11:35:00Z</cp:lastPrinted>
  <dcterms:created xsi:type="dcterms:W3CDTF">2022-12-06T12:20:00Z</dcterms:created>
  <dcterms:modified xsi:type="dcterms:W3CDTF">2023-05-15T11:41:00Z</dcterms:modified>
</cp:coreProperties>
</file>