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8B" w:rsidRDefault="00B30D69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>
        <w:rPr>
          <w:rFonts w:ascii="Times New Roman" w:hAnsi="Times New Roman" w:cs="Times New Roman"/>
          <w:sz w:val="24"/>
          <w:szCs w:val="24"/>
        </w:rPr>
        <w:t xml:space="preserve">2 </w:t>
      </w:r>
      <w:r w:rsidR="00483859" w:rsidRPr="00FF6BB7">
        <w:rPr>
          <w:rFonts w:ascii="Times New Roman" w:hAnsi="Times New Roman" w:cs="Times New Roman"/>
          <w:sz w:val="24"/>
          <w:szCs w:val="24"/>
        </w:rPr>
        <w:t>do SWZ</w:t>
      </w:r>
    </w:p>
    <w:p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Istotne postanowienia</w:t>
      </w:r>
      <w:r w:rsidRPr="00BD03EE">
        <w:t xml:space="preserve"> umowy</w:t>
      </w:r>
    </w:p>
    <w:p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</w:t>
      </w:r>
    </w:p>
    <w:p w:rsidR="001C3C8B" w:rsidRPr="00BB5B36" w:rsidRDefault="003F7168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 w:rsidRPr="00BB5B36">
        <w:rPr>
          <w:sz w:val="24"/>
          <w:szCs w:val="24"/>
        </w:rPr>
        <w:t>NR SPRAWY</w:t>
      </w:r>
      <w:r w:rsidR="007C0E06" w:rsidRPr="00BB5B36">
        <w:rPr>
          <w:sz w:val="24"/>
          <w:szCs w:val="24"/>
        </w:rPr>
        <w:t xml:space="preserve"> PT.2370.01.2023</w:t>
      </w:r>
    </w:p>
    <w:p w:rsidR="0067132E" w:rsidRDefault="0067132E" w:rsidP="0067132E">
      <w:pPr>
        <w:jc w:val="both"/>
      </w:pPr>
      <w:r>
        <w:t>zawarta w dniu ………………20</w:t>
      </w:r>
      <w:r w:rsidR="0091555B">
        <w:t>2</w:t>
      </w:r>
      <w:r w:rsidR="002A593C">
        <w:t>3</w:t>
      </w:r>
      <w:r>
        <w:t xml:space="preserve"> roku w </w:t>
      </w:r>
      <w:r w:rsidR="003F7168">
        <w:t>……………</w:t>
      </w:r>
    </w:p>
    <w:p w:rsidR="0067132E" w:rsidRDefault="0067132E" w:rsidP="0067132E">
      <w:pPr>
        <w:jc w:val="both"/>
      </w:pPr>
      <w:r>
        <w:t>pomiędzy</w:t>
      </w:r>
    </w:p>
    <w:p w:rsidR="00824016" w:rsidRPr="0091555B" w:rsidRDefault="00824016" w:rsidP="00244093">
      <w:pPr>
        <w:jc w:val="both"/>
        <w:rPr>
          <w:bCs/>
        </w:rPr>
      </w:pPr>
      <w:r w:rsidRPr="0091555B">
        <w:rPr>
          <w:bCs/>
        </w:rPr>
        <w:t xml:space="preserve">Skarbem Państwa – </w:t>
      </w:r>
      <w:r>
        <w:rPr>
          <w:bCs/>
        </w:rPr>
        <w:t xml:space="preserve">Komendą </w:t>
      </w:r>
      <w:r w:rsidR="003F7168">
        <w:rPr>
          <w:bCs/>
        </w:rPr>
        <w:t>……..</w:t>
      </w:r>
      <w:r>
        <w:rPr>
          <w:bCs/>
        </w:rPr>
        <w:t xml:space="preserve"> Państwowej Straży Pożarnej w </w:t>
      </w:r>
      <w:r w:rsidR="003F7168">
        <w:rPr>
          <w:bCs/>
        </w:rPr>
        <w:t>…….</w:t>
      </w:r>
      <w:r>
        <w:rPr>
          <w:bCs/>
        </w:rPr>
        <w:t xml:space="preserve">, </w:t>
      </w:r>
      <w:r w:rsidRPr="0091555B">
        <w:rPr>
          <w:bCs/>
        </w:rPr>
        <w:t>reprezentowanym przez</w:t>
      </w:r>
      <w:r w:rsidR="003F7168">
        <w:rPr>
          <w:bCs/>
        </w:rPr>
        <w:t>…….</w:t>
      </w:r>
      <w:r w:rsidRPr="0091555B">
        <w:rPr>
          <w:bCs/>
        </w:rPr>
        <w:t xml:space="preserve"> Komendant</w:t>
      </w:r>
      <w:r>
        <w:rPr>
          <w:bCs/>
        </w:rPr>
        <w:t>a</w:t>
      </w:r>
      <w:r w:rsidR="003F7168">
        <w:rPr>
          <w:bCs/>
        </w:rPr>
        <w:t>…………..</w:t>
      </w:r>
      <w:r w:rsidRPr="0091555B">
        <w:rPr>
          <w:bCs/>
        </w:rPr>
        <w:t xml:space="preserve"> Państwowej Straży Pożarnej</w:t>
      </w:r>
      <w:r>
        <w:rPr>
          <w:bCs/>
        </w:rPr>
        <w:t>, w imieniu którego działa:</w:t>
      </w:r>
    </w:p>
    <w:p w:rsidR="00824016" w:rsidRDefault="00824016" w:rsidP="008240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016" w:rsidRDefault="00824016" w:rsidP="00244093">
      <w:pPr>
        <w:jc w:val="both"/>
      </w:pPr>
      <w:r>
        <w:t xml:space="preserve">NIP:  </w:t>
      </w:r>
      <w:r w:rsidR="003F7168">
        <w:t>…………</w:t>
      </w:r>
      <w:r>
        <w:t xml:space="preserve">   REGON: </w:t>
      </w:r>
      <w:r w:rsidR="003F7168">
        <w:t>…………..</w:t>
      </w:r>
    </w:p>
    <w:p w:rsidR="00824016" w:rsidRPr="001C6C17" w:rsidRDefault="00824016" w:rsidP="00244093">
      <w:pPr>
        <w:suppressAutoHyphens w:val="0"/>
        <w:spacing w:after="120"/>
        <w:jc w:val="both"/>
        <w:rPr>
          <w:caps/>
        </w:rPr>
      </w:pPr>
      <w:r>
        <w:t>zwanym w dalszej części umowy „</w:t>
      </w:r>
      <w:r>
        <w:rPr>
          <w:caps/>
        </w:rPr>
        <w:t>ZamawiającYm”</w:t>
      </w:r>
    </w:p>
    <w:p w:rsidR="00824016" w:rsidRPr="00BD03EE" w:rsidRDefault="00824016" w:rsidP="00BD03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</w:t>
      </w:r>
      <w:r w:rsidR="001C6C17">
        <w:rPr>
          <w:lang w:eastAsia="pl-PL"/>
        </w:rPr>
        <w:t>.............................................................................................................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zarejestrowanym w …………………………………....................................................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NIP:  ...........................................</w:t>
      </w:r>
    </w:p>
    <w:p w:rsidR="00B771D6" w:rsidRP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REGON: 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..................................................................................</w:t>
      </w:r>
      <w:r w:rsidR="001C6C17">
        <w:rPr>
          <w:lang w:eastAsia="pl-PL"/>
        </w:rPr>
        <w:t>............................................................................</w:t>
      </w:r>
    </w:p>
    <w:p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zwanym w dalszej części umowy „WYKONAWCĄ</w:t>
      </w:r>
      <w:r w:rsidRPr="001C6C17">
        <w:rPr>
          <w:bCs/>
          <w:lang w:eastAsia="pl-PL"/>
        </w:rPr>
        <w:t>”.</w:t>
      </w:r>
    </w:p>
    <w:p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:rsidR="00824016" w:rsidRDefault="00824016" w:rsidP="00B771D6">
      <w:pPr>
        <w:jc w:val="both"/>
      </w:pPr>
    </w:p>
    <w:p w:rsidR="00FF6BB7" w:rsidRDefault="00FF6BB7" w:rsidP="00FF6BB7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Pr="00E02D22">
        <w:rPr>
          <w:lang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eastAsia="pl-PL"/>
        </w:rPr>
        <w:t xml:space="preserve"> została zawarta w trybie </w:t>
      </w:r>
      <w:r w:rsidR="00377D89">
        <w:rPr>
          <w:lang w:eastAsia="pl-PL"/>
        </w:rPr>
        <w:t>przetargu nieograniczonego</w:t>
      </w:r>
      <w:r w:rsidRPr="00E02D22">
        <w:rPr>
          <w:lang w:eastAsia="pl-PL"/>
        </w:rPr>
        <w:t>, zgodnie 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(Dz. U. </w:t>
      </w:r>
      <w:r w:rsidR="00377D89">
        <w:rPr>
          <w:lang w:eastAsia="pl-PL"/>
        </w:rPr>
        <w:br/>
      </w:r>
      <w:r w:rsidR="00FC0592">
        <w:rPr>
          <w:lang w:eastAsia="pl-PL"/>
        </w:rPr>
        <w:t>z 202</w:t>
      </w:r>
      <w:r w:rsidR="002A593C">
        <w:rPr>
          <w:lang w:eastAsia="pl-PL"/>
        </w:rPr>
        <w:t>2</w:t>
      </w:r>
      <w:r w:rsidR="00FC0592">
        <w:rPr>
          <w:lang w:eastAsia="pl-PL"/>
        </w:rPr>
        <w:t xml:space="preserve"> r., poz. 1</w:t>
      </w:r>
      <w:r w:rsidR="002A593C">
        <w:rPr>
          <w:lang w:eastAsia="pl-PL"/>
        </w:rPr>
        <w:t>710</w:t>
      </w:r>
      <w:r w:rsidR="00FC0592">
        <w:rPr>
          <w:lang w:eastAsia="pl-PL"/>
        </w:rPr>
        <w:t xml:space="preserve"> ze zm.)</w:t>
      </w:r>
    </w:p>
    <w:p w:rsidR="001C3C8B" w:rsidRDefault="001C3C8B" w:rsidP="00693385">
      <w:pPr>
        <w:pStyle w:val="Tekstpodstawowy"/>
        <w:jc w:val="center"/>
        <w:rPr>
          <w:sz w:val="24"/>
          <w:szCs w:val="24"/>
        </w:rPr>
      </w:pPr>
    </w:p>
    <w:p w:rsidR="00E32F47" w:rsidRPr="00BD03EE" w:rsidRDefault="00E32F47" w:rsidP="003F7168">
      <w:pPr>
        <w:tabs>
          <w:tab w:val="left" w:pos="567"/>
        </w:tabs>
        <w:suppressAutoHyphens w:val="0"/>
        <w:snapToGrid w:val="0"/>
        <w:ind w:left="2410" w:hanging="2410"/>
        <w:jc w:val="center"/>
        <w:rPr>
          <w:b/>
        </w:rPr>
      </w:pPr>
      <w:r w:rsidRPr="00BD03EE">
        <w:rPr>
          <w:b/>
        </w:rPr>
        <w:t>§ 1.  POSTANOWIENIA OGÓLNE</w:t>
      </w:r>
    </w:p>
    <w:p w:rsidR="00407A03" w:rsidRPr="007C0E06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>
        <w:rPr>
          <w:lang w:eastAsia="pl-PL"/>
        </w:rPr>
        <w:t xml:space="preserve">O </w:t>
      </w:r>
      <w:r w:rsidR="00E32F47" w:rsidRPr="00E32F47">
        <w:rPr>
          <w:lang w:eastAsia="pl-PL"/>
        </w:rPr>
        <w:t xml:space="preserve">ile w umowie </w:t>
      </w:r>
      <w:r w:rsidR="00BD229E">
        <w:rPr>
          <w:lang w:eastAsia="pl-PL"/>
        </w:rPr>
        <w:t>jest mowa o</w:t>
      </w:r>
      <w:r w:rsidR="00A028AE">
        <w:rPr>
          <w:lang w:eastAsia="pl-PL"/>
        </w:rPr>
        <w:t xml:space="preserve"> </w:t>
      </w:r>
      <w:r w:rsidR="00407A03" w:rsidRPr="00E32F47">
        <w:rPr>
          <w:lang w:eastAsia="pl-PL"/>
        </w:rPr>
        <w:t xml:space="preserve">DNIACH, bez bliższego określenia – należy przez to rozumieć dni </w:t>
      </w:r>
      <w:r w:rsidR="003C55F3">
        <w:rPr>
          <w:lang w:eastAsia="pl-PL"/>
        </w:rPr>
        <w:t>od poniedziałku do piątku</w:t>
      </w:r>
      <w:r w:rsidR="00407A03" w:rsidRPr="00E32F47">
        <w:rPr>
          <w:lang w:eastAsia="pl-PL"/>
        </w:rPr>
        <w:t xml:space="preserve"> z wyłączeniem dni ustawowo wolnych od pracy, określonych </w:t>
      </w:r>
      <w:r w:rsidR="00F81528">
        <w:rPr>
          <w:lang w:eastAsia="pl-PL"/>
        </w:rPr>
        <w:br/>
      </w:r>
      <w:r w:rsidR="00407A03" w:rsidRPr="007C0E06">
        <w:rPr>
          <w:lang w:eastAsia="pl-PL"/>
        </w:rPr>
        <w:t xml:space="preserve">w ustawie z dnia 18 stycznia 1951 r. o dniach wolnych od pracy (Dz. U. </w:t>
      </w:r>
      <w:r w:rsidR="00093937" w:rsidRPr="007C0E06">
        <w:rPr>
          <w:lang w:eastAsia="pl-PL"/>
        </w:rPr>
        <w:t>z 2020</w:t>
      </w:r>
      <w:r w:rsidR="00407A03" w:rsidRPr="007C0E06">
        <w:rPr>
          <w:lang w:eastAsia="pl-PL"/>
        </w:rPr>
        <w:t xml:space="preserve"> r.</w:t>
      </w:r>
      <w:r w:rsidR="00FC0592" w:rsidRPr="007C0E06">
        <w:rPr>
          <w:lang w:eastAsia="pl-PL"/>
        </w:rPr>
        <w:t>,</w:t>
      </w:r>
      <w:r w:rsidR="00407A03" w:rsidRPr="007C0E06">
        <w:rPr>
          <w:lang w:eastAsia="pl-PL"/>
        </w:rPr>
        <w:t xml:space="preserve"> poz. </w:t>
      </w:r>
      <w:r w:rsidR="00093937" w:rsidRPr="007C0E06">
        <w:rPr>
          <w:lang w:eastAsia="pl-PL"/>
        </w:rPr>
        <w:t>1920</w:t>
      </w:r>
      <w:r w:rsidR="00407A03" w:rsidRPr="007C0E06">
        <w:rPr>
          <w:lang w:eastAsia="pl-PL"/>
        </w:rPr>
        <w:t>);</w:t>
      </w:r>
    </w:p>
    <w:p w:rsidR="003F7168" w:rsidRPr="007C0E06" w:rsidRDefault="003F7168" w:rsidP="003F7168">
      <w:pPr>
        <w:numPr>
          <w:ilvl w:val="0"/>
          <w:numId w:val="38"/>
        </w:numPr>
        <w:tabs>
          <w:tab w:val="left" w:pos="0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C0E06">
        <w:rPr>
          <w:lang w:eastAsia="pl-PL"/>
        </w:rPr>
        <w:t xml:space="preserve">O ile w umowie jest mowa o Płatniku – należy przez to rozumieć Komendę Wojewódzką Państwowej Straży Pożarnej w Warszawie, ul. Domaniewska 40, 02-672 Warszawa, </w:t>
      </w:r>
      <w:r w:rsidR="00877C1F" w:rsidRPr="007C0E06">
        <w:rPr>
          <w:lang w:eastAsia="pl-PL"/>
        </w:rPr>
        <w:br/>
      </w:r>
      <w:r w:rsidRPr="007C0E06">
        <w:rPr>
          <w:lang w:eastAsia="pl-PL"/>
        </w:rPr>
        <w:t>NIP: 526-179-67-33, REGON: 000173516, zwaną w dalszej części umowy „PŁATNIKIEM”.</w:t>
      </w:r>
    </w:p>
    <w:p w:rsidR="00D87D0E" w:rsidRPr="00534FF8" w:rsidRDefault="00D87D0E" w:rsidP="00244093">
      <w:pPr>
        <w:pStyle w:val="Tekstpodstawowy"/>
        <w:ind w:left="284" w:hanging="284"/>
        <w:rPr>
          <w:b/>
        </w:rPr>
      </w:pPr>
    </w:p>
    <w:p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eastAsia="pl-PL"/>
        </w:rPr>
        <w:t>§ 2.  PRZEDMIOT UMOWY</w:t>
      </w:r>
    </w:p>
    <w:p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E32F47">
        <w:rPr>
          <w:lang w:eastAsia="pl-PL"/>
        </w:rPr>
        <w:t xml:space="preserve">WYKONAWCA zobowiązuje się </w:t>
      </w:r>
      <w:r w:rsidRPr="00244093">
        <w:t xml:space="preserve">przenieść </w:t>
      </w:r>
      <w:r w:rsidR="00FC0592">
        <w:rPr>
          <w:lang w:eastAsia="pl-PL"/>
        </w:rPr>
        <w:t xml:space="preserve">na </w:t>
      </w:r>
      <w:r w:rsidRPr="00244093">
        <w:t xml:space="preserve">własność </w:t>
      </w:r>
      <w:r w:rsidR="005D7F19">
        <w:rPr>
          <w:lang w:eastAsia="pl-PL"/>
        </w:rPr>
        <w:t>ZAMAWIAJĄCEGO</w:t>
      </w:r>
      <w:r w:rsidRPr="00E32F47">
        <w:rPr>
          <w:lang w:eastAsia="pl-PL"/>
        </w:rPr>
        <w:t xml:space="preserve"> i wydać:  </w:t>
      </w:r>
    </w:p>
    <w:p w:rsidR="00E32F47" w:rsidRPr="00E32F47" w:rsidRDefault="007C0E06" w:rsidP="00FF6BB7">
      <w:pPr>
        <w:tabs>
          <w:tab w:val="left" w:pos="284"/>
        </w:tabs>
        <w:suppressAutoHyphens w:val="0"/>
        <w:snapToGrid w:val="0"/>
        <w:ind w:left="284"/>
        <w:jc w:val="both"/>
        <w:outlineLvl w:val="0"/>
        <w:rPr>
          <w:lang w:eastAsia="pl-PL"/>
        </w:rPr>
      </w:pPr>
      <w:r>
        <w:rPr>
          <w:bCs/>
          <w:lang w:eastAsia="pl-PL"/>
        </w:rPr>
        <w:t xml:space="preserve">średni samochód ratowniczo-gaśniczy </w:t>
      </w:r>
      <w:r w:rsidR="00F12EFB" w:rsidRPr="00152978">
        <w:rPr>
          <w:bCs/>
          <w:lang w:eastAsia="pl-PL"/>
        </w:rPr>
        <w:t>(</w:t>
      </w:r>
      <w:r w:rsidR="005D7F19" w:rsidRPr="00152978">
        <w:rPr>
          <w:bCs/>
          <w:lang w:eastAsia="pl-PL"/>
        </w:rPr>
        <w:t>samoch</w:t>
      </w:r>
      <w:r w:rsidR="00716CC3" w:rsidRPr="00152978">
        <w:rPr>
          <w:bCs/>
          <w:lang w:eastAsia="pl-PL"/>
        </w:rPr>
        <w:t>ód</w:t>
      </w:r>
      <w:r>
        <w:rPr>
          <w:bCs/>
          <w:lang w:eastAsia="pl-PL"/>
        </w:rPr>
        <w:t xml:space="preserve"> </w:t>
      </w:r>
      <w:r w:rsidR="00F12EFB" w:rsidRPr="00152978">
        <w:rPr>
          <w:bCs/>
          <w:lang w:eastAsia="pl-PL"/>
        </w:rPr>
        <w:t>będzie zwany w dalszej części umowy „Pojazdem”)</w:t>
      </w:r>
      <w:r w:rsidR="00E32F47" w:rsidRPr="00E32F47">
        <w:rPr>
          <w:lang w:eastAsia="pl-PL"/>
        </w:rPr>
        <w:t>o parametrach technicznych i warunkach minimalnych wys</w:t>
      </w:r>
      <w:r w:rsidR="00792EFC">
        <w:rPr>
          <w:lang w:eastAsia="pl-PL"/>
        </w:rPr>
        <w:t xml:space="preserve">zczególnionych w załączniku </w:t>
      </w:r>
      <w:r w:rsidR="00792EFC" w:rsidRPr="00244093">
        <w:t xml:space="preserve">nr </w:t>
      </w:r>
      <w:r w:rsidR="00DB47C2">
        <w:rPr>
          <w:lang w:eastAsia="pl-PL"/>
        </w:rPr>
        <w:t>1</w:t>
      </w:r>
      <w:r w:rsidR="00E32F47" w:rsidRPr="00244093">
        <w:t xml:space="preserve"> d</w:t>
      </w:r>
      <w:r w:rsidR="00E32F47" w:rsidRPr="00E32F47">
        <w:rPr>
          <w:lang w:eastAsia="pl-PL"/>
        </w:rPr>
        <w:t>o SW</w:t>
      </w:r>
      <w:r w:rsidR="00792EFC">
        <w:rPr>
          <w:lang w:eastAsia="pl-PL"/>
        </w:rPr>
        <w:t xml:space="preserve">Z, </w:t>
      </w:r>
      <w:r w:rsidR="00E32F47" w:rsidRPr="00E32F47">
        <w:rPr>
          <w:lang w:eastAsia="pl-PL"/>
        </w:rPr>
        <w:t>który jes</w:t>
      </w:r>
      <w:r w:rsidR="000B52A7">
        <w:rPr>
          <w:lang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="00E32F47" w:rsidRPr="00E32F47">
        <w:rPr>
          <w:lang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="00E32F47" w:rsidRPr="00E32F47">
        <w:rPr>
          <w:lang w:eastAsia="pl-PL"/>
        </w:rPr>
        <w:t>umowy.</w:t>
      </w:r>
    </w:p>
    <w:p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>
        <w:rPr>
          <w:lang w:eastAsia="pl-PL"/>
        </w:rPr>
        <w:t>Pojazd</w:t>
      </w:r>
      <w:r w:rsidR="00E62893">
        <w:rPr>
          <w:lang w:eastAsia="pl-PL"/>
        </w:rPr>
        <w:t xml:space="preserve"> wraz z wyposażeniem, składający się na przedmiot umowy, o którym mowa w ust. 1, </w:t>
      </w:r>
      <w:r w:rsidR="00792EFC">
        <w:rPr>
          <w:lang w:eastAsia="pl-PL"/>
        </w:rPr>
        <w:t>musi być fabrycznie nowy.</w:t>
      </w:r>
    </w:p>
    <w:p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niż 1 dzień roboczy i nie dłuższym niż 5 dni roboczych</w:t>
      </w:r>
      <w:r w:rsidRPr="00E32F47">
        <w:rPr>
          <w:lang w:eastAsia="pl-PL"/>
        </w:rPr>
        <w:t xml:space="preserve"> o postępach w pracach, ewentualn</w:t>
      </w:r>
      <w:r w:rsidR="00792EFC">
        <w:rPr>
          <w:lang w:eastAsia="pl-PL"/>
        </w:rPr>
        <w:t>ych problemach czy opóźnieniach</w:t>
      </w:r>
      <w:r w:rsidR="00A028AE">
        <w:rPr>
          <w:lang w:eastAsia="pl-PL"/>
        </w:rPr>
        <w:t xml:space="preserve"> </w:t>
      </w:r>
      <w:r w:rsidRPr="00E32F47">
        <w:rPr>
          <w:lang w:eastAsia="pl-PL"/>
        </w:rPr>
        <w:t>w realizacji przedmiotu umowy.</w:t>
      </w:r>
    </w:p>
    <w:p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lastRenderedPageBreak/>
        <w:t xml:space="preserve">WYKONAWCA wyda </w:t>
      </w:r>
      <w:r w:rsidR="005D7F19">
        <w:rPr>
          <w:lang w:eastAsia="pl-PL"/>
        </w:rPr>
        <w:t>ZAMAWIAJĄCEMU</w:t>
      </w:r>
      <w:r w:rsidR="00A028AE">
        <w:rPr>
          <w:lang w:eastAsia="pl-PL"/>
        </w:rPr>
        <w:t xml:space="preserve"> </w:t>
      </w:r>
      <w:r w:rsidR="00642134">
        <w:rPr>
          <w:lang w:eastAsia="pl-PL"/>
        </w:rPr>
        <w:t>Pojazd</w:t>
      </w:r>
      <w:r w:rsidRPr="00E32F47">
        <w:rPr>
          <w:lang w:eastAsia="pl-PL"/>
        </w:rPr>
        <w:t xml:space="preserve"> z pełnymi zbiornikami paliwa i płynów eksploatacyjnych </w:t>
      </w:r>
      <w:r w:rsidR="00792EFC">
        <w:rPr>
          <w:lang w:eastAsia="pl-PL"/>
        </w:rPr>
        <w:t xml:space="preserve">(dotyczy również sprzętu będącego na wyposażeniu </w:t>
      </w:r>
      <w:r w:rsidR="00B842B9">
        <w:rPr>
          <w:lang w:eastAsia="pl-PL"/>
        </w:rPr>
        <w:t>P</w:t>
      </w:r>
      <w:r w:rsidR="00B47820">
        <w:rPr>
          <w:lang w:eastAsia="pl-PL"/>
        </w:rPr>
        <w:t>ojazd</w:t>
      </w:r>
      <w:r w:rsidR="00716CC3">
        <w:rPr>
          <w:lang w:eastAsia="pl-PL"/>
        </w:rPr>
        <w:t>u</w:t>
      </w:r>
      <w:r w:rsidR="00792EFC">
        <w:rPr>
          <w:lang w:eastAsia="pl-PL"/>
        </w:rPr>
        <w:t>)</w:t>
      </w:r>
      <w:r w:rsidR="0022776E">
        <w:rPr>
          <w:lang w:eastAsia="pl-PL"/>
        </w:rPr>
        <w:t>.</w:t>
      </w:r>
    </w:p>
    <w:p w:rsidR="001F10F1" w:rsidRDefault="001F10F1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3F7168" w:rsidRDefault="003F7168" w:rsidP="00244093">
      <w:pPr>
        <w:tabs>
          <w:tab w:val="left" w:pos="0"/>
        </w:tabs>
        <w:suppressAutoHyphens w:val="0"/>
        <w:snapToGrid w:val="0"/>
        <w:rPr>
          <w:b/>
          <w:bCs/>
          <w:lang w:eastAsia="pl-PL"/>
        </w:rPr>
      </w:pPr>
    </w:p>
    <w:p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DD0108">
        <w:rPr>
          <w:b/>
          <w:bCs/>
          <w:lang w:eastAsia="pl-PL"/>
        </w:rPr>
        <w:t xml:space="preserve">§ 3. CENA </w:t>
      </w:r>
    </w:p>
    <w:p w:rsidR="00DD0108" w:rsidRPr="00DD0108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eastAsia="pl-PL"/>
        </w:rPr>
        <w:t xml:space="preserve"> przedmiotu umowy </w:t>
      </w:r>
      <w:r w:rsidR="00797D2D">
        <w:rPr>
          <w:bCs/>
          <w:lang w:eastAsia="pl-PL"/>
        </w:rPr>
        <w:t>za</w:t>
      </w:r>
      <w:r w:rsidR="003F7168">
        <w:rPr>
          <w:bCs/>
          <w:lang w:eastAsia="pl-PL"/>
        </w:rPr>
        <w:t>…………………</w:t>
      </w:r>
      <w:r w:rsidR="00DD0108" w:rsidRPr="00DD0108">
        <w:rPr>
          <w:bCs/>
          <w:lang w:eastAsia="pl-PL"/>
        </w:rPr>
        <w:t xml:space="preserve">wynosi brutto: </w:t>
      </w:r>
      <w:r w:rsidR="00DD0108" w:rsidRPr="00244093">
        <w:t xml:space="preserve">................................ zł </w:t>
      </w:r>
      <w:r w:rsidR="00DD0108" w:rsidRPr="00DD0108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 xml:space="preserve">wartość netto wynosi: ……………… zł, </w:t>
      </w:r>
    </w:p>
    <w:p w:rsidR="00DD0108" w:rsidRPr="00DD010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>
        <w:rPr>
          <w:bCs/>
          <w:lang w:eastAsia="pl-PL"/>
        </w:rPr>
        <w:t xml:space="preserve">wartość podatku VAT …..% wynosi……….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:rsidR="00DD0108" w:rsidRPr="00BB5B36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03028">
        <w:t xml:space="preserve">Cena obejmuje wszelkie koszty związane z realizacją przedmiotu umowy, w tym </w:t>
      </w:r>
      <w:r w:rsidRPr="00203028">
        <w:br/>
      </w:r>
      <w:r w:rsidRPr="00203028">
        <w:rPr>
          <w:snapToGrid w:val="0"/>
        </w:rPr>
        <w:t>w szczególności</w:t>
      </w:r>
      <w:r w:rsidR="00A028AE">
        <w:rPr>
          <w:snapToGrid w:val="0"/>
        </w:rPr>
        <w:t xml:space="preserve"> </w:t>
      </w:r>
      <w:r w:rsidRPr="003C1FCB">
        <w:t>należny podatek VAT</w:t>
      </w:r>
      <w:r w:rsidR="00563731">
        <w:t xml:space="preserve">, </w:t>
      </w:r>
      <w:r w:rsidR="00563731" w:rsidRPr="00BB5B36">
        <w:t>transport</w:t>
      </w:r>
      <w:r w:rsidR="007F469A" w:rsidRPr="00BB5B36">
        <w:t xml:space="preserve"> Pojazd</w:t>
      </w:r>
      <w:r w:rsidR="00A0529B" w:rsidRPr="00BB5B36">
        <w:t>u</w:t>
      </w:r>
      <w:r w:rsidR="007F469A" w:rsidRPr="00BB5B36">
        <w:t xml:space="preserve"> do siedziby </w:t>
      </w:r>
      <w:r w:rsidR="0029050D" w:rsidRPr="00BB5B36">
        <w:t>ZAMAWIAJĄCEGO</w:t>
      </w:r>
      <w:r w:rsidR="00BB5B36" w:rsidRPr="00BB5B36">
        <w:t xml:space="preserve"> </w:t>
      </w:r>
      <w:r w:rsidR="00563731" w:rsidRPr="00BB5B36">
        <w:t>oraz szkolenie.</w:t>
      </w:r>
    </w:p>
    <w:p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:rsidR="009C2128" w:rsidRDefault="003F716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PŁATNIK</w:t>
      </w:r>
      <w:r w:rsidR="00A028AE">
        <w:t xml:space="preserve"> </w:t>
      </w:r>
      <w:r w:rsidR="009C2128" w:rsidRPr="00446B81">
        <w:t>zobowią</w:t>
      </w:r>
      <w:r w:rsidR="009C2128">
        <w:t>zany jest do zapłaty ceny</w:t>
      </w:r>
      <w:r w:rsidR="00A028AE">
        <w:t xml:space="preserve"> </w:t>
      </w:r>
      <w:r w:rsidR="009C2128" w:rsidRPr="00446B81">
        <w:t>w PLN</w:t>
      </w:r>
      <w:r w:rsidR="009C2128">
        <w:t>.</w:t>
      </w:r>
    </w:p>
    <w:p w:rsidR="00B6537E" w:rsidRDefault="00B6537E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W</w:t>
      </w:r>
      <w:r w:rsidR="00251FCB">
        <w:t>YKONAWCA</w:t>
      </w:r>
      <w:r>
        <w:t xml:space="preserve"> wystawi na </w:t>
      </w:r>
      <w:r w:rsidR="003F7168">
        <w:t>PŁATNIKA</w:t>
      </w:r>
      <w:r w:rsidR="001C67BD">
        <w:t xml:space="preserve"> fakturę</w:t>
      </w:r>
      <w:r w:rsidR="00E61FFF" w:rsidRPr="00E61FFF">
        <w:t>.</w:t>
      </w:r>
      <w:r w:rsidR="001535F6">
        <w:t xml:space="preserve"> Podstawą do wystawienia faktury jest dokonanie przez Z</w:t>
      </w:r>
      <w:r w:rsidR="00F75B4E">
        <w:t>AMAWIAJĄCEGO</w:t>
      </w:r>
      <w:r w:rsidR="001535F6">
        <w:t xml:space="preserve"> odbioru faktycznego bez zastrzeżeń (uwag). </w:t>
      </w:r>
    </w:p>
    <w:p w:rsidR="00685DC3" w:rsidRPr="00685DC3" w:rsidRDefault="00A1417C" w:rsidP="003F6277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PŁATNIK</w:t>
      </w:r>
      <w:r w:rsidR="00685DC3" w:rsidRPr="00685DC3">
        <w:t xml:space="preserve"> zapłaci WYKONAWCY cenę brutto </w:t>
      </w:r>
      <w:r w:rsidR="009B0C5A">
        <w:t xml:space="preserve">za </w:t>
      </w:r>
      <w:r w:rsidR="0029050D">
        <w:t>Pojazd</w:t>
      </w:r>
      <w:r w:rsidR="00A028AE">
        <w:t xml:space="preserve"> </w:t>
      </w:r>
      <w:r w:rsidR="00685DC3" w:rsidRPr="00685DC3">
        <w:t xml:space="preserve">stanowiący przedmiot umowy, o której mowa w § 3 ust. </w:t>
      </w:r>
      <w:r w:rsidR="00716CC3">
        <w:t>1</w:t>
      </w:r>
      <w:r w:rsidR="00685DC3" w:rsidRPr="00685DC3">
        <w:t xml:space="preserve"> przelewem, w ciągu 30 dn</w:t>
      </w:r>
      <w:r w:rsidR="001C67BD">
        <w:t>i od daty otrzymania faktury</w:t>
      </w:r>
      <w:r w:rsidR="00DE19AD" w:rsidRPr="00DE19AD">
        <w:t>(potwierdzonego wpływu/otrzymania),</w:t>
      </w:r>
      <w:r w:rsidR="00685DC3" w:rsidRPr="00685DC3">
        <w:t xml:space="preserve"> na </w:t>
      </w:r>
      <w:r w:rsidR="00BE0B2A">
        <w:t>rachunek bankowy</w:t>
      </w:r>
      <w:r w:rsidR="00685DC3" w:rsidRPr="00685DC3">
        <w:t xml:space="preserve"> w niej</w:t>
      </w:r>
      <w:r w:rsidR="00BE0B2A">
        <w:t xml:space="preserve"> wskazany</w:t>
      </w:r>
      <w:r w:rsidR="00685DC3" w:rsidRPr="00685DC3">
        <w:t xml:space="preserve">, po uprzednim odbiorze faktycznym przedmiotu umowy, </w:t>
      </w:r>
      <w:bookmarkStart w:id="0" w:name="_Hlk44671584"/>
      <w:r w:rsidR="00685DC3" w:rsidRPr="00685DC3">
        <w:t>potwierdzonym protokołem odbioru faktycznego</w:t>
      </w:r>
      <w:r w:rsidR="00070764">
        <w:t xml:space="preserve"> bez zastrzeżeń</w:t>
      </w:r>
      <w:r w:rsidR="00685DC3" w:rsidRPr="00685DC3">
        <w:t>.</w:t>
      </w:r>
      <w:bookmarkEnd w:id="0"/>
      <w:r w:rsidR="00685DC3" w:rsidRPr="00685DC3">
        <w:t xml:space="preserve"> Protokoły muszą być podpisane przez przedstawicieli stron.   </w:t>
      </w:r>
    </w:p>
    <w:p w:rsidR="009C2128" w:rsidRPr="00EB1BC0" w:rsidRDefault="009C2128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 w:rsidRPr="00EB1BC0">
        <w:t xml:space="preserve">Za datę płatności uznaje się datę obciążenia rachunku bankowego </w:t>
      </w:r>
      <w:r w:rsidR="005F6C7F">
        <w:t>PŁATNIKA</w:t>
      </w:r>
      <w:r w:rsidR="00A87257">
        <w:t>.</w:t>
      </w:r>
    </w:p>
    <w:p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="00A028AE">
        <w:t xml:space="preserve"> 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3F7168">
        <w:rPr>
          <w:b/>
          <w:sz w:val="24"/>
          <w:szCs w:val="24"/>
        </w:rPr>
        <w:t>……</w:t>
      </w:r>
      <w:r w:rsidR="00831EF2" w:rsidRPr="00377D89">
        <w:rPr>
          <w:b/>
          <w:sz w:val="24"/>
        </w:rPr>
        <w:t xml:space="preserve"> r.</w:t>
      </w:r>
      <w:r>
        <w:rPr>
          <w:sz w:val="24"/>
          <w:szCs w:val="24"/>
        </w:rPr>
        <w:t xml:space="preserve"> 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>
        <w:rPr>
          <w:sz w:val="24"/>
          <w:szCs w:val="24"/>
        </w:rPr>
        <w:t>.</w:t>
      </w:r>
    </w:p>
    <w:p w:rsidR="004854D8" w:rsidRPr="00244093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>
        <w:rPr>
          <w:sz w:val="24"/>
          <w:szCs w:val="24"/>
        </w:rPr>
        <w:t xml:space="preserve">ZAMAWIAJĄCY zastrzega sobie prawo do dokonania inspekcji produkcyjnej. Inspekcja odbędzie się w </w:t>
      </w:r>
      <w:r w:rsidR="00BC3460">
        <w:rPr>
          <w:sz w:val="24"/>
          <w:szCs w:val="24"/>
        </w:rPr>
        <w:t xml:space="preserve">miejscu wskazanym przez </w:t>
      </w:r>
      <w:r>
        <w:rPr>
          <w:sz w:val="24"/>
          <w:szCs w:val="24"/>
        </w:rPr>
        <w:t>WYKONAWC</w:t>
      </w:r>
      <w:r w:rsidR="00BC3460">
        <w:rPr>
          <w:sz w:val="24"/>
          <w:szCs w:val="24"/>
        </w:rPr>
        <w:t>Ę</w:t>
      </w:r>
      <w:r>
        <w:rPr>
          <w:sz w:val="24"/>
          <w:szCs w:val="24"/>
        </w:rPr>
        <w:t xml:space="preserve"> i dokonana zostanie przez </w:t>
      </w:r>
      <w:r w:rsidR="003F5B0C">
        <w:rPr>
          <w:sz w:val="24"/>
          <w:szCs w:val="24"/>
        </w:rPr>
        <w:br/>
      </w:r>
      <w:r w:rsidR="009B0C5A" w:rsidRPr="00BB5B36">
        <w:rPr>
          <w:sz w:val="24"/>
          <w:szCs w:val="24"/>
        </w:rPr>
        <w:t xml:space="preserve">max. </w:t>
      </w:r>
      <w:r w:rsidR="0029050D" w:rsidRPr="00BB5B36">
        <w:rPr>
          <w:sz w:val="24"/>
          <w:szCs w:val="24"/>
        </w:rPr>
        <w:t>3</w:t>
      </w:r>
      <w:r w:rsidRPr="00BB5B36">
        <w:rPr>
          <w:sz w:val="24"/>
          <w:szCs w:val="24"/>
        </w:rPr>
        <w:t xml:space="preserve"> przedstawiciel</w:t>
      </w:r>
      <w:r w:rsidR="0029050D" w:rsidRPr="00BB5B36">
        <w:rPr>
          <w:sz w:val="24"/>
          <w:szCs w:val="24"/>
        </w:rPr>
        <w:t>i</w:t>
      </w:r>
      <w:r w:rsidRPr="00BB5B36">
        <w:rPr>
          <w:sz w:val="24"/>
          <w:szCs w:val="24"/>
        </w:rPr>
        <w:t xml:space="preserve"> ZAMAWIAJĄCEGO</w:t>
      </w:r>
      <w:r>
        <w:rPr>
          <w:sz w:val="24"/>
          <w:szCs w:val="24"/>
        </w:rPr>
        <w:t xml:space="preserve"> w ciągu </w:t>
      </w:r>
      <w:r w:rsidR="00070764">
        <w:rPr>
          <w:sz w:val="24"/>
          <w:szCs w:val="24"/>
        </w:rPr>
        <w:t>max.</w:t>
      </w:r>
      <w:r w:rsidR="0029050D">
        <w:rPr>
          <w:sz w:val="24"/>
          <w:szCs w:val="24"/>
        </w:rPr>
        <w:t>1</w:t>
      </w:r>
      <w:r>
        <w:rPr>
          <w:sz w:val="24"/>
          <w:szCs w:val="24"/>
        </w:rPr>
        <w:t xml:space="preserve"> dni</w:t>
      </w:r>
      <w:r w:rsidR="0029050D">
        <w:rPr>
          <w:sz w:val="24"/>
          <w:szCs w:val="24"/>
        </w:rPr>
        <w:t>a</w:t>
      </w:r>
      <w:r>
        <w:rPr>
          <w:sz w:val="24"/>
          <w:szCs w:val="24"/>
        </w:rPr>
        <w:t xml:space="preserve"> robocz</w:t>
      </w:r>
      <w:r w:rsidR="0029050D">
        <w:rPr>
          <w:sz w:val="24"/>
          <w:szCs w:val="24"/>
        </w:rPr>
        <w:t>ego</w:t>
      </w:r>
      <w:r>
        <w:rPr>
          <w:sz w:val="24"/>
          <w:szCs w:val="24"/>
        </w:rPr>
        <w:t>.</w:t>
      </w:r>
      <w:r w:rsidR="003F5B0C">
        <w:rPr>
          <w:sz w:val="24"/>
          <w:szCs w:val="24"/>
        </w:rPr>
        <w:t xml:space="preserve"> ZAMAWIAJĄCY dopuszcza wydłużenie czasu</w:t>
      </w:r>
      <w:r w:rsidR="003F5B0C" w:rsidRPr="00244093">
        <w:rPr>
          <w:sz w:val="24"/>
        </w:rPr>
        <w:t xml:space="preserve"> inspekcji</w:t>
      </w:r>
      <w:r w:rsidR="003F5B0C">
        <w:rPr>
          <w:sz w:val="24"/>
          <w:szCs w:val="24"/>
        </w:rPr>
        <w:t xml:space="preserve"> o czas niezbędny do jej przeprowadzenia</w:t>
      </w:r>
      <w:r w:rsidR="00831EF2">
        <w:rPr>
          <w:sz w:val="24"/>
          <w:szCs w:val="24"/>
        </w:rPr>
        <w:t>,</w:t>
      </w:r>
      <w:r w:rsidR="003F5B0C">
        <w:rPr>
          <w:sz w:val="24"/>
          <w:szCs w:val="24"/>
        </w:rPr>
        <w:t xml:space="preserve"> jeżeli zajdzie taka potrzeba po otrzymaniu stosownej informacji od WYKON</w:t>
      </w:r>
      <w:r w:rsidR="00A834AC">
        <w:rPr>
          <w:sz w:val="24"/>
          <w:szCs w:val="24"/>
        </w:rPr>
        <w:t>A</w:t>
      </w:r>
      <w:r w:rsidR="003F5B0C">
        <w:rPr>
          <w:sz w:val="24"/>
          <w:szCs w:val="24"/>
        </w:rPr>
        <w:t>WCY.</w:t>
      </w:r>
      <w:r w:rsidR="00A028AE">
        <w:rPr>
          <w:sz w:val="24"/>
          <w:szCs w:val="24"/>
        </w:rPr>
        <w:t xml:space="preserve"> </w:t>
      </w:r>
      <w:r w:rsidR="00C91969" w:rsidRPr="00C91969">
        <w:rPr>
          <w:sz w:val="24"/>
          <w:szCs w:val="24"/>
        </w:rPr>
        <w:t>Inspekcja, o której mowa powyżej zostanie przeprowadzona w sposób zapewniający jak najmniejszą ingerencję osób ze strony Z</w:t>
      </w:r>
      <w:r w:rsidR="00C91969">
        <w:rPr>
          <w:sz w:val="24"/>
          <w:szCs w:val="24"/>
        </w:rPr>
        <w:t>AMAWIAJĄCEGO</w:t>
      </w:r>
      <w:r w:rsidR="00C91969" w:rsidRPr="00C91969">
        <w:rPr>
          <w:sz w:val="24"/>
          <w:szCs w:val="24"/>
        </w:rPr>
        <w:t xml:space="preserve"> w tok procesu produkcji. Z</w:t>
      </w:r>
      <w:r w:rsidR="00C91969">
        <w:rPr>
          <w:sz w:val="24"/>
          <w:szCs w:val="24"/>
        </w:rPr>
        <w:t>AMAWIAJĄCY</w:t>
      </w:r>
      <w:r w:rsidR="00C91969" w:rsidRPr="00C91969">
        <w:rPr>
          <w:sz w:val="24"/>
          <w:szCs w:val="24"/>
        </w:rPr>
        <w:t xml:space="preserve"> zobowiąże osoby uczestniczące</w:t>
      </w:r>
      <w:r w:rsidR="00C91969" w:rsidRPr="00244093">
        <w:rPr>
          <w:sz w:val="24"/>
        </w:rPr>
        <w:t xml:space="preserve"> w inspekcji </w:t>
      </w:r>
      <w:r w:rsidR="00C91969" w:rsidRPr="00C91969">
        <w:rPr>
          <w:sz w:val="24"/>
          <w:szCs w:val="24"/>
        </w:rPr>
        <w:t>do stosowania</w:t>
      </w:r>
      <w:r w:rsidR="00C91969" w:rsidRPr="00244093">
        <w:rPr>
          <w:sz w:val="24"/>
        </w:rPr>
        <w:t xml:space="preserve"> się do </w:t>
      </w:r>
      <w:r w:rsidR="00C91969" w:rsidRPr="00C91969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>
        <w:rPr>
          <w:sz w:val="24"/>
          <w:szCs w:val="24"/>
        </w:rPr>
        <w:t>tawicieli/pracowników</w:t>
      </w:r>
      <w:r w:rsidR="00C91969" w:rsidRPr="00244093">
        <w:rPr>
          <w:sz w:val="24"/>
        </w:rPr>
        <w:t>.</w:t>
      </w:r>
    </w:p>
    <w:p w:rsidR="004854D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Inspekcja odbędzie się na pisemne żądanie ZAMAWIAJĄCEGO lub WYKONAWCY. </w:t>
      </w:r>
      <w:r w:rsidR="004854D8">
        <w:rPr>
          <w:sz w:val="24"/>
          <w:szCs w:val="24"/>
        </w:rPr>
        <w:t>WYKONAWCA zawiadomi pisemnie ZAMAWIAJĄCEGO o gotowości do przeprowadzenia inspekcji produkcyjnej</w:t>
      </w:r>
      <w:r w:rsidR="00727F06">
        <w:rPr>
          <w:sz w:val="24"/>
          <w:szCs w:val="24"/>
        </w:rPr>
        <w:t>,</w:t>
      </w:r>
      <w:r w:rsidR="004854D8">
        <w:rPr>
          <w:sz w:val="24"/>
          <w:szCs w:val="24"/>
        </w:rPr>
        <w:t xml:space="preserve"> z co najmniej </w:t>
      </w:r>
      <w:r w:rsidR="0029050D">
        <w:rPr>
          <w:sz w:val="24"/>
          <w:szCs w:val="24"/>
        </w:rPr>
        <w:t>5</w:t>
      </w:r>
      <w:r w:rsidR="004854D8">
        <w:rPr>
          <w:sz w:val="24"/>
          <w:szCs w:val="24"/>
        </w:rPr>
        <w:t xml:space="preserve"> dniowym wyprzedzeniem. ZAMAWIAJĄCY dopuszcza zawiadomienie w formie </w:t>
      </w:r>
      <w:r w:rsidR="00346FA3">
        <w:rPr>
          <w:sz w:val="24"/>
          <w:szCs w:val="24"/>
        </w:rPr>
        <w:t xml:space="preserve">wiadomości e-mail </w:t>
      </w:r>
      <w:r w:rsidR="004854D8">
        <w:rPr>
          <w:sz w:val="24"/>
          <w:szCs w:val="24"/>
        </w:rPr>
        <w:t xml:space="preserve">do </w:t>
      </w:r>
      <w:r w:rsidR="003F7168">
        <w:rPr>
          <w:sz w:val="24"/>
          <w:szCs w:val="24"/>
        </w:rPr>
        <w:t>…………..</w:t>
      </w:r>
      <w:r w:rsidR="004854D8">
        <w:rPr>
          <w:sz w:val="24"/>
          <w:szCs w:val="24"/>
        </w:rPr>
        <w:t xml:space="preserve">na </w:t>
      </w:r>
      <w:r w:rsidR="00346FA3">
        <w:rPr>
          <w:sz w:val="24"/>
          <w:szCs w:val="24"/>
        </w:rPr>
        <w:t xml:space="preserve">adres </w:t>
      </w:r>
      <w:r w:rsidR="003F7168" w:rsidRPr="003F7168">
        <w:rPr>
          <w:sz w:val="24"/>
          <w:szCs w:val="24"/>
        </w:rPr>
        <w:t>……………...</w:t>
      </w:r>
      <w:r w:rsidR="009C423C">
        <w:rPr>
          <w:sz w:val="24"/>
          <w:szCs w:val="24"/>
        </w:rPr>
        <w:t>.</w:t>
      </w:r>
    </w:p>
    <w:p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(on-line)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Odbiór przedmiotu umowy odbędzie się w dwóch etapach: </w:t>
      </w:r>
    </w:p>
    <w:p w:rsidR="007C23B3" w:rsidRPr="00BB5B36" w:rsidRDefault="007C23B3" w:rsidP="001D4FB0">
      <w:pPr>
        <w:numPr>
          <w:ilvl w:val="0"/>
          <w:numId w:val="13"/>
        </w:numPr>
        <w:tabs>
          <w:tab w:val="left" w:pos="709"/>
        </w:tabs>
        <w:suppressAutoHyphens w:val="0"/>
        <w:ind w:left="709" w:hanging="425"/>
        <w:jc w:val="both"/>
        <w:rPr>
          <w:lang w:eastAsia="en-US"/>
        </w:rPr>
      </w:pPr>
      <w:r w:rsidRPr="007C23B3">
        <w:rPr>
          <w:lang w:eastAsia="en-US"/>
        </w:rPr>
        <w:t xml:space="preserve">Etap I - odbiór techniczno-jakościowy </w:t>
      </w:r>
      <w:r w:rsidR="00373613" w:rsidRPr="00BB5B36">
        <w:rPr>
          <w:lang w:eastAsia="en-US"/>
        </w:rPr>
        <w:t>w siedzibie WYKONAWCY</w:t>
      </w:r>
      <w:r w:rsidR="00CA3C13" w:rsidRPr="00BB5B36">
        <w:rPr>
          <w:lang w:eastAsia="en-US"/>
        </w:rPr>
        <w:t>/miejscu wskazanym przez WYKONAWCĘ;</w:t>
      </w:r>
    </w:p>
    <w:p w:rsidR="007C23B3" w:rsidRPr="00BB5B36" w:rsidRDefault="007C23B3" w:rsidP="001D4FB0">
      <w:pPr>
        <w:numPr>
          <w:ilvl w:val="0"/>
          <w:numId w:val="13"/>
        </w:numPr>
        <w:tabs>
          <w:tab w:val="left" w:pos="284"/>
        </w:tabs>
        <w:suppressAutoHyphens w:val="0"/>
        <w:ind w:left="709" w:hanging="425"/>
        <w:jc w:val="both"/>
        <w:rPr>
          <w:lang w:eastAsia="en-US"/>
        </w:rPr>
      </w:pPr>
      <w:r w:rsidRPr="00BB5B36">
        <w:rPr>
          <w:lang w:eastAsia="en-US"/>
        </w:rPr>
        <w:t xml:space="preserve">Etap II - odbiór faktyczny </w:t>
      </w:r>
      <w:r w:rsidR="005209C2" w:rsidRPr="00BB5B36">
        <w:rPr>
          <w:lang w:eastAsia="en-US"/>
        </w:rPr>
        <w:t xml:space="preserve">w </w:t>
      </w:r>
      <w:r w:rsidR="00914E0F" w:rsidRPr="00BB5B36">
        <w:rPr>
          <w:lang w:eastAsia="en-US"/>
        </w:rPr>
        <w:t>siedzibie</w:t>
      </w:r>
      <w:r w:rsidR="00914E0F">
        <w:rPr>
          <w:lang w:eastAsia="en-US"/>
        </w:rPr>
        <w:t xml:space="preserve"> </w:t>
      </w:r>
      <w:r w:rsidR="00373613" w:rsidRPr="00BB5B36">
        <w:rPr>
          <w:lang w:eastAsia="en-US"/>
        </w:rPr>
        <w:t>WYKONAWCY</w:t>
      </w:r>
      <w:r w:rsidR="00A028AE">
        <w:rPr>
          <w:lang w:eastAsia="en-US"/>
        </w:rPr>
        <w:t xml:space="preserve"> </w:t>
      </w:r>
      <w:r w:rsidR="00CA3C13" w:rsidRPr="00BB5B36">
        <w:rPr>
          <w:lang w:eastAsia="en-US"/>
        </w:rPr>
        <w:t>miejscu wskazanym przez WYKONAWCĘ.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BB5B36">
        <w:rPr>
          <w:lang w:eastAsia="pl-PL"/>
        </w:rPr>
        <w:t xml:space="preserve">Odbioru techniczno-jakościowego dokona </w:t>
      </w:r>
      <w:r w:rsidR="00FB06FC" w:rsidRPr="00BB5B36">
        <w:rPr>
          <w:lang w:eastAsia="pl-PL"/>
        </w:rPr>
        <w:t>min. 3</w:t>
      </w:r>
      <w:r w:rsidR="00892CB7" w:rsidRPr="00BB5B36">
        <w:rPr>
          <w:lang w:eastAsia="pl-PL"/>
        </w:rPr>
        <w:t xml:space="preserve"> max. 5 </w:t>
      </w:r>
      <w:r w:rsidRPr="00BB5B36">
        <w:rPr>
          <w:lang w:eastAsia="pl-PL"/>
        </w:rPr>
        <w:t>osobowa komisja</w:t>
      </w:r>
      <w:r w:rsidR="00A028AE">
        <w:rPr>
          <w:lang w:eastAsia="pl-PL"/>
        </w:rPr>
        <w:t xml:space="preserve"> </w:t>
      </w:r>
      <w:r w:rsidR="00836551" w:rsidRPr="00BB5B36">
        <w:rPr>
          <w:lang w:eastAsia="pl-PL"/>
        </w:rPr>
        <w:t>ZAMAW</w:t>
      </w:r>
      <w:r w:rsidR="00E952D7" w:rsidRPr="00BB5B36">
        <w:rPr>
          <w:lang w:eastAsia="pl-PL"/>
        </w:rPr>
        <w:t>I</w:t>
      </w:r>
      <w:r w:rsidR="00836551" w:rsidRPr="00BB5B36">
        <w:rPr>
          <w:lang w:eastAsia="pl-PL"/>
        </w:rPr>
        <w:t>A</w:t>
      </w:r>
      <w:r w:rsidR="00E952D7" w:rsidRPr="00BB5B36">
        <w:rPr>
          <w:lang w:eastAsia="pl-PL"/>
        </w:rPr>
        <w:t>JĄ</w:t>
      </w:r>
      <w:r w:rsidR="00836551" w:rsidRPr="00BB5B36">
        <w:rPr>
          <w:lang w:eastAsia="pl-PL"/>
        </w:rPr>
        <w:t>CEGO</w:t>
      </w:r>
      <w:r w:rsidRPr="00BB5B36">
        <w:rPr>
          <w:lang w:eastAsia="pl-PL"/>
        </w:rPr>
        <w:t>.</w:t>
      </w:r>
      <w:r w:rsidR="00A028AE">
        <w:rPr>
          <w:lang w:eastAsia="pl-PL"/>
        </w:rPr>
        <w:t xml:space="preserve"> </w:t>
      </w:r>
      <w:r w:rsidRPr="00BB5B36">
        <w:rPr>
          <w:lang w:eastAsia="pl-PL"/>
        </w:rPr>
        <w:t xml:space="preserve">WYKONAWCA zawiadomi pisemnie ZAMAWIAJĄCEGO o gotowości do przeprowadzenia odbioru techniczno-jakościowego przedmiotu umowy z co najmniej </w:t>
      </w:r>
      <w:r w:rsidR="00136D2C" w:rsidRPr="00BB5B36">
        <w:rPr>
          <w:lang w:eastAsia="pl-PL"/>
        </w:rPr>
        <w:t>5</w:t>
      </w:r>
      <w:r w:rsidRPr="00BB5B36">
        <w:rPr>
          <w:lang w:eastAsia="pl-PL"/>
        </w:rPr>
        <w:t xml:space="preserve">-dniowym wyprzedzeniem. ZAMAWIAJĄCY dopuszcza zawiadomienie w formie </w:t>
      </w:r>
      <w:r w:rsidR="005F65EE" w:rsidRPr="00BB5B36">
        <w:rPr>
          <w:lang w:eastAsia="pl-PL"/>
        </w:rPr>
        <w:t xml:space="preserve">wiadomości e-mail </w:t>
      </w:r>
      <w:r w:rsidRPr="00BB5B36">
        <w:rPr>
          <w:lang w:eastAsia="pl-PL"/>
        </w:rPr>
        <w:t xml:space="preserve">do </w:t>
      </w:r>
      <w:r w:rsidR="003F7168" w:rsidRPr="00BB5B36">
        <w:rPr>
          <w:lang w:eastAsia="pl-PL"/>
        </w:rPr>
        <w:t>………………………..</w:t>
      </w:r>
      <w:r w:rsidRPr="00BB5B36">
        <w:rPr>
          <w:lang w:eastAsia="pl-PL"/>
        </w:rPr>
        <w:t xml:space="preserve"> na </w:t>
      </w:r>
      <w:r w:rsidR="005F65EE" w:rsidRPr="00BB5B36">
        <w:rPr>
          <w:lang w:eastAsia="pl-PL"/>
        </w:rPr>
        <w:t xml:space="preserve">adres </w:t>
      </w:r>
      <w:r w:rsidR="003F7168" w:rsidRPr="00BB5B36">
        <w:rPr>
          <w:lang w:eastAsia="pl-PL"/>
        </w:rPr>
        <w:t>……………………………</w:t>
      </w:r>
      <w:r w:rsidR="003F7168" w:rsidRPr="00EC5F4F">
        <w:rPr>
          <w:color w:val="FF0000"/>
          <w:lang w:eastAsia="pl-PL"/>
        </w:rPr>
        <w:t>..</w:t>
      </w:r>
      <w:r w:rsidR="005F65EE" w:rsidRPr="00EC5F4F">
        <w:rPr>
          <w:color w:val="FF0000"/>
          <w:lang w:eastAsia="pl-PL"/>
        </w:rPr>
        <w:t xml:space="preserve"> .</w:t>
      </w:r>
    </w:p>
    <w:p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</w:t>
      </w:r>
      <w:r w:rsidR="00446523">
        <w:rPr>
          <w:lang w:eastAsia="en-US"/>
        </w:rPr>
        <w:br/>
      </w:r>
      <w:r w:rsidRPr="007C23B3">
        <w:rPr>
          <w:lang w:eastAsia="en-US"/>
        </w:rPr>
        <w:t>w 3 egzemplarzach,</w:t>
      </w:r>
      <w:r w:rsidR="00136D2C">
        <w:rPr>
          <w:lang w:eastAsia="en-US"/>
        </w:rPr>
        <w:t xml:space="preserve"> 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wykonania Pojazdu i wyposażenia z wymaganiami specyfikacji (w tym parametry techniczne Pojazdu i wyposażenia czy kompletności wyposażenia</w:t>
      </w:r>
      <w:r w:rsidR="00ED7693">
        <w:rPr>
          <w:lang w:eastAsia="en-US"/>
        </w:rPr>
        <w:t xml:space="preserve">) 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nie</w:t>
      </w:r>
      <w:r w:rsidR="00A834AC">
        <w:rPr>
          <w:lang w:eastAsia="en-US"/>
        </w:rPr>
        <w:t>elimin</w:t>
      </w:r>
      <w:r w:rsidR="00ED7693" w:rsidRPr="00ED7693">
        <w:rPr>
          <w:lang w:eastAsia="en-US"/>
        </w:rPr>
        <w:t>ując</w:t>
      </w:r>
      <w:r w:rsidR="00ED7693">
        <w:rPr>
          <w:lang w:eastAsia="en-US"/>
        </w:rPr>
        <w:t>e</w:t>
      </w:r>
      <w:r w:rsidR="00A028AE">
        <w:rPr>
          <w:lang w:eastAsia="en-US"/>
        </w:rPr>
        <w:t xml:space="preserve"> </w:t>
      </w:r>
      <w:r w:rsidR="00ED7693">
        <w:rPr>
          <w:lang w:eastAsia="en-US"/>
        </w:rPr>
        <w:t>Pojazd z użytkowania i możliwe jest ich usunięcie do dnia odbioru faktycznego</w:t>
      </w:r>
      <w:r w:rsidR="006F0BDE">
        <w:rPr>
          <w:lang w:eastAsia="en-US"/>
        </w:rPr>
        <w:t>,</w:t>
      </w:r>
      <w:r w:rsidR="00A028AE">
        <w:rPr>
          <w:lang w:eastAsia="en-US"/>
        </w:rPr>
        <w:t xml:space="preserve"> 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</w:t>
      </w:r>
      <w:r w:rsidR="00373613">
        <w:rPr>
          <w:lang w:eastAsia="en-US"/>
        </w:rPr>
        <w:t xml:space="preserve"> przedmiotu umowy odbędzie się </w:t>
      </w:r>
      <w:r w:rsidRPr="007C23B3">
        <w:rPr>
          <w:lang w:eastAsia="en-US"/>
        </w:rPr>
        <w:t xml:space="preserve">po </w:t>
      </w:r>
      <w:r w:rsidR="00373613">
        <w:rPr>
          <w:lang w:eastAsia="en-US"/>
        </w:rPr>
        <w:t xml:space="preserve">pozytywnym </w:t>
      </w:r>
      <w:r w:rsidRPr="007C23B3">
        <w:rPr>
          <w:lang w:eastAsia="en-US"/>
        </w:rPr>
        <w:t xml:space="preserve">dokonaniu odbioru techniczno-jakościowego. Odbioru faktycznego przedmiotu umowy </w:t>
      </w:r>
      <w:r w:rsidRPr="00BB5B36">
        <w:rPr>
          <w:lang w:eastAsia="en-US"/>
        </w:rPr>
        <w:t xml:space="preserve">dokona </w:t>
      </w:r>
      <w:r w:rsidR="00173969" w:rsidRPr="00BB5B36">
        <w:rPr>
          <w:lang w:eastAsia="en-US"/>
        </w:rPr>
        <w:t xml:space="preserve">min. </w:t>
      </w:r>
      <w:r w:rsidRPr="00BB5B36">
        <w:rPr>
          <w:lang w:eastAsia="en-US"/>
        </w:rPr>
        <w:t xml:space="preserve">2 </w:t>
      </w:r>
      <w:r w:rsidR="0018238E" w:rsidRPr="00BB5B36">
        <w:rPr>
          <w:lang w:eastAsia="en-US"/>
        </w:rPr>
        <w:t xml:space="preserve">max. 5 </w:t>
      </w:r>
      <w:r w:rsidRPr="00BB5B36">
        <w:rPr>
          <w:lang w:eastAsia="en-US"/>
        </w:rPr>
        <w:t xml:space="preserve">osobowa komisja </w:t>
      </w:r>
      <w:r w:rsidR="00EA7096" w:rsidRPr="00BB5B36">
        <w:rPr>
          <w:lang w:eastAsia="en-US"/>
        </w:rPr>
        <w:t>ZAMAWIAJĄCEGO</w:t>
      </w:r>
      <w:r w:rsidRPr="00BB5B36">
        <w:rPr>
          <w:lang w:eastAsia="en-US"/>
        </w:rPr>
        <w:t>. Odbiór faktyczny przedmiotu u</w:t>
      </w:r>
      <w:r w:rsidRPr="007C23B3">
        <w:rPr>
          <w:lang w:eastAsia="en-US"/>
        </w:rPr>
        <w:t>mowy polegał będzie na sprawdzeniu stanu przedmiotu umowy i potwierdzeniu kompletności wyposażenia zgodnie ze stanem podczas odbioru techniczno-jakościowego</w:t>
      </w:r>
      <w:r w:rsidR="000B0323">
        <w:rPr>
          <w:lang w:eastAsia="en-US"/>
        </w:rPr>
        <w:t xml:space="preserve"> oraz ewentualnego usunięcia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 xml:space="preserve">W takim przypadku zostanie sporządzony protokół o stwierdzonych usterkach w 3 egzemplarzach, </w:t>
      </w:r>
      <w:r w:rsidR="00A46F72">
        <w:rPr>
          <w:lang w:eastAsia="en-US"/>
        </w:rPr>
        <w:br/>
      </w:r>
      <w:r w:rsidRPr="007C23B3">
        <w:rPr>
          <w:lang w:eastAsia="en-US"/>
        </w:rPr>
        <w:t>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</w:t>
      </w:r>
      <w:r w:rsidRPr="007C23B3">
        <w:rPr>
          <w:lang w:eastAsia="en-US"/>
        </w:rPr>
        <w:lastRenderedPageBreak/>
        <w:t xml:space="preserve">przedstawicieli stron. Ustęp ten nie narusza postanowień dotyczących kar umownych </w:t>
      </w:r>
      <w:r w:rsidR="00A46F72">
        <w:rPr>
          <w:lang w:eastAsia="en-US"/>
        </w:rPr>
        <w:br/>
      </w:r>
      <w:r w:rsidRPr="007C23B3">
        <w:rPr>
          <w:lang w:eastAsia="en-US"/>
        </w:rPr>
        <w:t>i odstąpienia od umowy.</w:t>
      </w:r>
    </w:p>
    <w:p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:rsidR="009E4B85" w:rsidRPr="00BB5B36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 xml:space="preserve">WYKONAWCA lub jego przedstawiciele przeprowadzą na własny koszt szkolenie z obsługi </w:t>
      </w:r>
      <w:r w:rsidR="009E4B85" w:rsidRPr="00BB5B36">
        <w:t>Pojazdu</w:t>
      </w:r>
      <w:r w:rsidR="00A028AE">
        <w:t xml:space="preserve"> </w:t>
      </w:r>
      <w:r w:rsidR="0051588A" w:rsidRPr="00BB5B36">
        <w:t xml:space="preserve">dla min. 2 </w:t>
      </w:r>
      <w:r w:rsidR="0018238E" w:rsidRPr="00BB5B36">
        <w:t xml:space="preserve">max. </w:t>
      </w:r>
      <w:r w:rsidR="009E4B85" w:rsidRPr="00BB5B36">
        <w:t>5</w:t>
      </w:r>
      <w:r w:rsidR="0051588A" w:rsidRPr="00BB5B36">
        <w:t xml:space="preserve">przedstawicieli </w:t>
      </w:r>
      <w:r w:rsidR="00E53312" w:rsidRPr="00BB5B36">
        <w:t>ZAMAWIAJĄCEGO</w:t>
      </w:r>
      <w:r w:rsidR="0051588A" w:rsidRPr="00BB5B36">
        <w:t xml:space="preserve"> w dniu odbioru faktycznego dostawy. </w:t>
      </w:r>
      <w:r w:rsidRPr="00BB5B36">
        <w:t xml:space="preserve">Protokół z przeprowadzonego szkolenia wraz z wykazem osób przeszkolonych, zostanie sporządzony w 3 egzemplarzach, </w:t>
      </w:r>
      <w:r w:rsidR="00BD229E" w:rsidRPr="00BB5B36">
        <w:t xml:space="preserve">w tym 2 egzemplarze dla ZAMAWIAJĄCEGO </w:t>
      </w:r>
      <w:r w:rsidRPr="00BB5B36">
        <w:t xml:space="preserve">i </w:t>
      </w:r>
      <w:r w:rsidR="00BD229E" w:rsidRPr="00BB5B36">
        <w:t xml:space="preserve">1 dla </w:t>
      </w:r>
      <w:r w:rsidRPr="00BB5B36">
        <w:t>WYKONAWCY oraz zostanie podpisany przez przedstawicieli stron.</w:t>
      </w:r>
    </w:p>
    <w:p w:rsidR="00884EBC" w:rsidRPr="00BB5B36" w:rsidRDefault="005838D1" w:rsidP="00884EBC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BB5B36">
        <w:rPr>
          <w:lang w:eastAsia="en-US"/>
        </w:rPr>
        <w:t>ZAMAWIAJĄCY zastrzega</w:t>
      </w:r>
      <w:r w:rsidR="00884EBC" w:rsidRPr="00BB5B36">
        <w:rPr>
          <w:lang w:eastAsia="en-US"/>
        </w:rPr>
        <w:t xml:space="preserve"> sobie prawo do pozostawienia przedmiotu umowy w miejscu odbioru wskazanym przez WYKONAWCĘ po zakończeniu odbioru faktycznego </w:t>
      </w:r>
      <w:r w:rsidRPr="00BB5B36">
        <w:rPr>
          <w:lang w:eastAsia="en-US"/>
        </w:rPr>
        <w:t>przedmiotu</w:t>
      </w:r>
      <w:r w:rsidR="00884EBC" w:rsidRPr="00BB5B36">
        <w:rPr>
          <w:lang w:eastAsia="en-US"/>
        </w:rPr>
        <w:t xml:space="preserve"> umowy na czas niezbędny do dokonania procedury rejestracji. Wszelkie koszty związane </w:t>
      </w:r>
      <w:r w:rsidRPr="00BB5B36">
        <w:rPr>
          <w:lang w:eastAsia="en-US"/>
        </w:rPr>
        <w:br/>
      </w:r>
      <w:r w:rsidR="00884EBC" w:rsidRPr="00BB5B36">
        <w:rPr>
          <w:lang w:eastAsia="en-US"/>
        </w:rPr>
        <w:t>z ew</w:t>
      </w:r>
      <w:r w:rsidRPr="00BB5B36">
        <w:rPr>
          <w:lang w:eastAsia="en-US"/>
        </w:rPr>
        <w:t>entualnym pozostawieniem przez ZAMAWIAJĄCEGO</w:t>
      </w:r>
      <w:r w:rsidR="00884EBC" w:rsidRPr="00BB5B36">
        <w:rPr>
          <w:lang w:eastAsia="en-US"/>
        </w:rPr>
        <w:t xml:space="preserve"> przedmiotu umowy obciążają WYKONAWCĘ. W czasie pozostawania przedmiotu umowy ryzyko utraty lub uszkodzenia przedmiotu umowy spoczywa na WYKONAWCY. Na okoliczność pozostawienia przedmiotu umowy sporządzone będą protokoły pozostawienia u WYKONAWCY oraz odbioru podpisane przez przedstawiciel</w:t>
      </w:r>
      <w:r w:rsidRPr="00BB5B36">
        <w:rPr>
          <w:lang w:eastAsia="en-US"/>
        </w:rPr>
        <w:t xml:space="preserve">i ZAMAWIAJĄCEGO </w:t>
      </w:r>
      <w:r w:rsidR="00884EBC" w:rsidRPr="00BB5B36">
        <w:rPr>
          <w:lang w:eastAsia="en-US"/>
        </w:rPr>
        <w:t>i WYKONAWCY.</w:t>
      </w:r>
    </w:p>
    <w:p w:rsidR="00884EBC" w:rsidRPr="002F5293" w:rsidRDefault="00884EBC" w:rsidP="002F5293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BB5B36">
        <w:rPr>
          <w:lang w:eastAsia="en-US"/>
        </w:rPr>
        <w:t xml:space="preserve">Całkowity koszt transportu przedmiotu umowy z miejsca odbioru wskazanego przez  WYKONAWCĘ do </w:t>
      </w:r>
      <w:r w:rsidR="005838D1" w:rsidRPr="00BB5B36">
        <w:rPr>
          <w:lang w:eastAsia="en-US"/>
        </w:rPr>
        <w:t>ZAMAWIAJĄCEGO</w:t>
      </w:r>
      <w:r w:rsidRPr="00BB5B36">
        <w:rPr>
          <w:lang w:eastAsia="en-US"/>
        </w:rPr>
        <w:t xml:space="preserve"> po odbiorze faktycznym obciążają WYKONAWCĘ. Sposób transportu oraz rozliczenia kosztów transportu zostanie ustalony pomiędzy stronami. </w:t>
      </w:r>
      <w:bookmarkStart w:id="1" w:name="_Hlk50114934"/>
      <w:r w:rsidR="005838D1" w:rsidRPr="00BB5B36">
        <w:rPr>
          <w:lang w:eastAsia="en-US"/>
        </w:rPr>
        <w:br/>
      </w:r>
      <w:bookmarkEnd w:id="1"/>
      <w:r w:rsidR="002F5293" w:rsidRPr="00BB5B36">
        <w:rPr>
          <w:lang w:eastAsia="en-US"/>
        </w:rPr>
        <w:t>Koszty zostaną również poniesione w</w:t>
      </w:r>
      <w:r w:rsidR="002F5293">
        <w:rPr>
          <w:lang w:eastAsia="en-US"/>
        </w:rPr>
        <w:t xml:space="preserve"> przypadku niedojścia do skutku odbiorów z przyczyn leżących po stronie WYKONAWCY.</w:t>
      </w:r>
    </w:p>
    <w:p w:rsidR="00884EBC" w:rsidRDefault="00884EBC" w:rsidP="00884EBC">
      <w:pPr>
        <w:tabs>
          <w:tab w:val="left" w:pos="284"/>
        </w:tabs>
        <w:suppressAutoHyphens w:val="0"/>
        <w:jc w:val="both"/>
        <w:outlineLvl w:val="0"/>
        <w:rPr>
          <w:lang w:eastAsia="en-US"/>
        </w:rPr>
      </w:pPr>
    </w:p>
    <w:p w:rsidR="00712DA6" w:rsidRPr="00244093" w:rsidRDefault="00712DA6" w:rsidP="008D6CB9">
      <w:pPr>
        <w:rPr>
          <w:b/>
        </w:rPr>
      </w:pPr>
    </w:p>
    <w:p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:rsidR="00196292" w:rsidRPr="00244093" w:rsidRDefault="00196292" w:rsidP="00244093">
      <w:pPr>
        <w:suppressAutoHyphens w:val="0"/>
        <w:jc w:val="both"/>
      </w:pPr>
      <w:r w:rsidRPr="00196292">
        <w:t>Następujące dokumenty techniczne</w:t>
      </w:r>
      <w:r w:rsidRPr="00244093">
        <w:t xml:space="preserve"> W</w:t>
      </w:r>
      <w:r w:rsidR="00251FCB">
        <w:t>YKONAWCA</w:t>
      </w:r>
      <w:r w:rsidRPr="00244093">
        <w:t xml:space="preserve"> zobowiązuje się </w:t>
      </w:r>
      <w:r w:rsidRPr="00196292">
        <w:t>dostarczyć i wydać Z</w:t>
      </w:r>
      <w:r w:rsidR="00F75B4E">
        <w:t>AMAWIAJĄCEMU</w:t>
      </w:r>
      <w:r w:rsidRPr="00196292">
        <w:t xml:space="preserve"> wraz ze sprzętem</w:t>
      </w:r>
      <w:r w:rsidRPr="00244093">
        <w:t>:</w:t>
      </w:r>
    </w:p>
    <w:p w:rsidR="00196292" w:rsidRPr="00BB5B36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BB5B36">
        <w:t>Instrukcję (e) obsługi i konserwacji w języku polskim 1 szt. na płycie CD</w:t>
      </w:r>
      <w:r w:rsidR="00696CF3" w:rsidRPr="00BB5B36">
        <w:t xml:space="preserve"> lub innym nośniku np. typu pendrive</w:t>
      </w:r>
      <w:r w:rsidRPr="00BB5B36">
        <w:t>.</w:t>
      </w:r>
    </w:p>
    <w:p w:rsidR="00196292" w:rsidRPr="00BB5B36" w:rsidRDefault="007C0E06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BB5B36">
        <w:t xml:space="preserve">Książkę  </w:t>
      </w:r>
      <w:r w:rsidR="00D81743" w:rsidRPr="00BB5B36">
        <w:t>serwisową</w:t>
      </w:r>
      <w:r w:rsidRPr="00BB5B36">
        <w:t xml:space="preserve"> </w:t>
      </w:r>
      <w:r w:rsidR="00A0529B" w:rsidRPr="00BB5B36">
        <w:t>P</w:t>
      </w:r>
      <w:r w:rsidR="005C6DEA" w:rsidRPr="00BB5B36">
        <w:t>ojazdu wraz z wyposażeniem w ję</w:t>
      </w:r>
      <w:r w:rsidR="00196292" w:rsidRPr="00BB5B36">
        <w:t>zyku polskim, z zapisami zgodnymi z postanowieniami niniejszej umowy</w:t>
      </w:r>
      <w:r w:rsidR="005C6DEA" w:rsidRPr="00BB5B36">
        <w:t>.</w:t>
      </w:r>
    </w:p>
    <w:p w:rsidR="00196292" w:rsidRPr="00BB5B36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BB5B36">
        <w:t>W</w:t>
      </w:r>
      <w:r w:rsidR="00196292" w:rsidRPr="00BB5B36">
        <w:t xml:space="preserve">ykaz dostarczonego sprzętu (wyposażenia), stanowiącego wyposażenie </w:t>
      </w:r>
      <w:r w:rsidR="000124FB" w:rsidRPr="00BB5B36">
        <w:t>samochodu</w:t>
      </w:r>
      <w:r w:rsidR="00196292" w:rsidRPr="00BB5B36">
        <w:t xml:space="preserve">, wykaz ilościowo – wartościowy (brutto) wyposażenia składającego się na </w:t>
      </w:r>
      <w:r w:rsidR="009F5E9A" w:rsidRPr="00BB5B36">
        <w:t xml:space="preserve">przedmiot </w:t>
      </w:r>
      <w:r w:rsidR="00AC274D" w:rsidRPr="00BB5B36">
        <w:t>umowy</w:t>
      </w:r>
      <w:r w:rsidR="00196292" w:rsidRPr="00BB5B36">
        <w:t xml:space="preserve"> (niezbędnego do wprowadzenia na ewidencję majątkową).</w:t>
      </w:r>
    </w:p>
    <w:p w:rsidR="00377D89" w:rsidRPr="00BB5B36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BB5B36">
        <w:t>D</w:t>
      </w:r>
      <w:r w:rsidR="007C0E06" w:rsidRPr="00BB5B36">
        <w:t>okumenty</w:t>
      </w:r>
      <w:r w:rsidRPr="00BB5B36">
        <w:t xml:space="preserve"> niezbędne do zarejestrowania pojazdu jako specjalny (szczegóły zostaną ustalone na etapie odbiorów końcowych).</w:t>
      </w:r>
    </w:p>
    <w:p w:rsidR="00377D89" w:rsidRPr="00BB5B36" w:rsidRDefault="00377D89" w:rsidP="00377D89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BB5B36">
        <w:t xml:space="preserve">Dokumenty niezbędne do rejestracji </w:t>
      </w:r>
      <w:r w:rsidR="002B7D1D" w:rsidRPr="00BB5B36">
        <w:t>Pojazdu</w:t>
      </w:r>
      <w:r w:rsidRPr="00BB5B36">
        <w:t xml:space="preserve">. </w:t>
      </w:r>
    </w:p>
    <w:p w:rsidR="00377D89" w:rsidRPr="00BB5B36" w:rsidRDefault="00377D89" w:rsidP="00377D89">
      <w:pPr>
        <w:numPr>
          <w:ilvl w:val="0"/>
          <w:numId w:val="18"/>
        </w:numPr>
        <w:tabs>
          <w:tab w:val="clear" w:pos="1440"/>
          <w:tab w:val="num" w:pos="709"/>
        </w:tabs>
        <w:suppressAutoHyphens w:val="0"/>
        <w:ind w:left="709"/>
        <w:jc w:val="both"/>
      </w:pPr>
      <w:r w:rsidRPr="00BB5B36">
        <w:t xml:space="preserve">Aktualne najpóźniej na dzień realizacji odbioru techniczno-jakościowego świadectwa dopuszczenia do stosowania w ochronie przeciwpożarowej zgodnie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Nr 143, poz. 1002 z późn. </w:t>
      </w:r>
      <w:r w:rsidR="007C0E06" w:rsidRPr="00BB5B36">
        <w:t xml:space="preserve"> </w:t>
      </w:r>
      <w:r w:rsidRPr="00BB5B36">
        <w:t xml:space="preserve">zm), dla dostarczonego </w:t>
      </w:r>
      <w:r w:rsidR="00D71B6D" w:rsidRPr="00BB5B36">
        <w:t>samochodu i</w:t>
      </w:r>
      <w:r w:rsidRPr="00BB5B36">
        <w:t xml:space="preserve"> sprzętu, jeżeli przedmiotowe świadectwa będą dla niego wymagane.  </w:t>
      </w:r>
    </w:p>
    <w:p w:rsidR="00712DA6" w:rsidRPr="00BB5B36" w:rsidRDefault="00712DA6" w:rsidP="00244093">
      <w:pPr>
        <w:suppressAutoHyphens w:val="0"/>
        <w:jc w:val="both"/>
      </w:pPr>
    </w:p>
    <w:p w:rsidR="00815846" w:rsidRPr="00244093" w:rsidRDefault="00815846" w:rsidP="00244093">
      <w:pPr>
        <w:suppressAutoHyphens w:val="0"/>
        <w:jc w:val="center"/>
      </w:pPr>
      <w:r w:rsidRPr="00712DA6">
        <w:rPr>
          <w:b/>
          <w:bCs/>
        </w:rPr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:rsidR="00815846" w:rsidRPr="00031F21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9703D7">
        <w:t xml:space="preserve">WYKONAWCA udziela </w:t>
      </w:r>
      <w:r w:rsidR="00E53312" w:rsidRPr="009703D7">
        <w:t>ZAMAWIAJĄCEMU</w:t>
      </w:r>
      <w:r w:rsidR="00A028AE">
        <w:t xml:space="preserve"> </w:t>
      </w:r>
      <w:r w:rsidR="00CD4837" w:rsidRPr="009703D7">
        <w:t>na</w:t>
      </w:r>
      <w:r w:rsidR="00A028AE">
        <w:t xml:space="preserve"> </w:t>
      </w:r>
      <w:r w:rsidR="00A0529B" w:rsidRPr="009703D7">
        <w:rPr>
          <w:bCs/>
        </w:rPr>
        <w:t>P</w:t>
      </w:r>
      <w:r w:rsidR="00E106BD" w:rsidRPr="009703D7">
        <w:rPr>
          <w:bCs/>
        </w:rPr>
        <w:t>ojazd</w:t>
      </w:r>
      <w:r w:rsidR="00A028AE">
        <w:rPr>
          <w:bCs/>
        </w:rPr>
        <w:t xml:space="preserve"> </w:t>
      </w:r>
      <w:r w:rsidR="008D6CB9" w:rsidRPr="009703D7">
        <w:rPr>
          <w:bCs/>
        </w:rPr>
        <w:t>wraz z wyposażeniem</w:t>
      </w:r>
      <w:r w:rsidR="00CD4837" w:rsidRPr="00A41A84">
        <w:rPr>
          <w:b/>
        </w:rPr>
        <w:t>…. miesięcy</w:t>
      </w:r>
      <w:r w:rsidR="00CD4837" w:rsidRPr="009703D7">
        <w:t xml:space="preserve"> gwarancji i rękojmi</w:t>
      </w:r>
      <w:r w:rsidR="008D6CB9" w:rsidRPr="009703D7">
        <w:t xml:space="preserve"> bez limitu kilometrów</w:t>
      </w:r>
      <w:r w:rsidR="00712DA6" w:rsidRPr="009703D7">
        <w:t>(</w:t>
      </w:r>
      <w:r w:rsidR="008D6CB9" w:rsidRPr="009703D7">
        <w:t xml:space="preserve">minimum </w:t>
      </w:r>
      <w:r w:rsidR="002B7D1D">
        <w:t>….</w:t>
      </w:r>
      <w:r w:rsidR="00152978" w:rsidRPr="009703D7">
        <w:t xml:space="preserve"> mi</w:t>
      </w:r>
      <w:r w:rsidR="00105760" w:rsidRPr="009703D7">
        <w:t>e</w:t>
      </w:r>
      <w:r w:rsidR="008D6CB9" w:rsidRPr="009703D7">
        <w:t>siące</w:t>
      </w:r>
      <w:r w:rsidR="00712DA6" w:rsidRPr="009703D7">
        <w:t>)</w:t>
      </w:r>
      <w:r w:rsidR="00CD4837" w:rsidRPr="009703D7">
        <w:t>, zwanej dalej „gwarancją”.</w:t>
      </w:r>
      <w:r w:rsidR="00A028AE">
        <w:t xml:space="preserve"> </w:t>
      </w:r>
      <w:r w:rsidR="00577E60" w:rsidRPr="009703D7">
        <w:t xml:space="preserve">Okres rękojmi za wady zostaje zrównany z okresem gwarancji udzielonej przez </w:t>
      </w:r>
      <w:r w:rsidR="00577E60" w:rsidRPr="009703D7">
        <w:lastRenderedPageBreak/>
        <w:t>WYKONAWCĘ.</w:t>
      </w:r>
      <w:r w:rsidR="00901304" w:rsidRPr="00031F21">
        <w:t xml:space="preserve"> Udzielona gwarancja i rękojmia za wady oznaczają, że Wykonawca ponosić będzie pełną odpowiedzialność za wynikłe szkody 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A028AE">
        <w:t xml:space="preserve"> </w:t>
      </w:r>
      <w:r w:rsidR="009208C0">
        <w:t>dla Pojazd</w:t>
      </w:r>
      <w:r w:rsidR="00A0529B">
        <w:t>u</w:t>
      </w:r>
      <w:r w:rsidR="002D2E2C">
        <w:t xml:space="preserve"> </w:t>
      </w:r>
      <w:r>
        <w:t>od daty podpisania przez przedstawicieli Z</w:t>
      </w:r>
      <w:r w:rsidR="00F75B4E">
        <w:t>AMAWIAJĄCEG</w:t>
      </w:r>
      <w:r w:rsidR="00E53312">
        <w:t>O</w:t>
      </w:r>
      <w:r w:rsidR="002D2E2C">
        <w:t xml:space="preserve"> 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</w:t>
      </w:r>
      <w:r w:rsidR="00A46F72">
        <w:br/>
      </w:r>
      <w:r w:rsidR="0045109F">
        <w:t xml:space="preserve">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2D2E2C">
        <w:t xml:space="preserve"> </w:t>
      </w:r>
      <w:r w:rsidR="00815846" w:rsidRPr="00815846">
        <w:t>przez</w:t>
      </w:r>
      <w:r w:rsidR="002D2E2C">
        <w:t xml:space="preserve"> </w:t>
      </w:r>
      <w:r w:rsidR="000357A0" w:rsidRPr="005C6DEA">
        <w:t>wskazany</w:t>
      </w:r>
      <w:r w:rsidR="002D2E2C">
        <w:t xml:space="preserve"> 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</w:t>
      </w:r>
      <w:r w:rsidR="002D2E2C">
        <w:t xml:space="preserve"> </w:t>
      </w:r>
      <w:r w:rsidR="0045109F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</w:t>
      </w:r>
      <w:r w:rsidR="00A77520">
        <w:t>MAWIAJĄCY może wyrazić pisemną</w:t>
      </w:r>
      <w:r w:rsidR="00994634">
        <w:t xml:space="preserve"> zgodę na zastosowanie części regenerowanych.</w:t>
      </w:r>
    </w:p>
    <w:p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nieuzgodnienia terminu, o którym mowa powyżej ustala się termin 14 dni, liczony od chwili otrzymania zgłos</w:t>
      </w:r>
      <w:r w:rsidR="009B0C5A">
        <w:t>zenia</w:t>
      </w:r>
      <w:r w:rsidR="002D2E2C">
        <w:t xml:space="preserve"> </w:t>
      </w:r>
      <w:r w:rsidR="00D43474">
        <w:t>wad</w:t>
      </w:r>
      <w:r w:rsidR="00815846" w:rsidRPr="00815846">
        <w:t xml:space="preserve">. </w:t>
      </w:r>
    </w:p>
    <w:p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 xml:space="preserve">, których nie można usunąć(wykonać)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="002D2E2C"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</w:p>
    <w:p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 w:rsidR="00A46F72">
        <w:rPr>
          <w:color w:val="00B050"/>
        </w:rPr>
        <w:br/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2D2E2C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2D2E2C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2D2E2C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:rsidR="00A41A84" w:rsidRDefault="00A41A84" w:rsidP="00F81158">
      <w:pPr>
        <w:pStyle w:val="Tekstpodstawowy"/>
        <w:suppressAutoHyphens w:val="0"/>
        <w:rPr>
          <w:b/>
        </w:rPr>
      </w:pPr>
    </w:p>
    <w:p w:rsidR="00F81158" w:rsidRPr="00F079E2" w:rsidRDefault="00F81158" w:rsidP="00F81158">
      <w:pPr>
        <w:pStyle w:val="Tekstpodstawowy"/>
        <w:suppressAutoHyphens w:val="0"/>
        <w:rPr>
          <w:b/>
        </w:rPr>
      </w:pPr>
    </w:p>
    <w:p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</w:p>
    <w:p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BC4B33">
        <w:t>ZAMAWIAJĄCEMU</w:t>
      </w:r>
      <w:r w:rsidRPr="00EF6702">
        <w:t xml:space="preserve"> kary umowne:</w:t>
      </w:r>
    </w:p>
    <w:p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</w:t>
      </w:r>
      <w:r w:rsidR="002D2E2C">
        <w:t xml:space="preserve"> </w:t>
      </w:r>
      <w:r w:rsidR="006F14D5" w:rsidRPr="00EA3D50">
        <w:t xml:space="preserve">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2D2E2C">
        <w:rPr>
          <w:bCs/>
        </w:rPr>
        <w:t xml:space="preserve"> 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za</w:t>
      </w:r>
      <w:r w:rsidR="002D2E2C">
        <w:t xml:space="preserve"> </w:t>
      </w:r>
      <w:r w:rsidR="00546C48" w:rsidRPr="00EA3D50">
        <w:t xml:space="preserve">niedostarczony </w:t>
      </w:r>
      <w:r w:rsidR="00AD2D11" w:rsidRPr="00EA3D50">
        <w:t>Pojazd</w:t>
      </w:r>
      <w:r w:rsidR="00371E07" w:rsidRPr="00EA3D50">
        <w:t>,</w:t>
      </w:r>
      <w:r w:rsidR="00BB5B36">
        <w:t xml:space="preserve"> </w:t>
      </w:r>
      <w:r w:rsidR="00B623A2" w:rsidRPr="00EA3D50">
        <w:t>jednakże nie więcej niż 20%</w:t>
      </w:r>
      <w:r w:rsidR="0043066B">
        <w:t xml:space="preserve"> tej ceny</w:t>
      </w:r>
      <w:r w:rsidR="00B623A2" w:rsidRPr="00EA3D50">
        <w:t>, na podstawie noty obciążając</w:t>
      </w:r>
      <w:r w:rsidR="0096489F" w:rsidRPr="00EA3D50">
        <w:t xml:space="preserve">ej wystawionej </w:t>
      </w:r>
      <w:r w:rsidR="00A0529B" w:rsidRPr="00EA3D50">
        <w:t xml:space="preserve">przez </w:t>
      </w:r>
      <w:r w:rsidR="004527E9" w:rsidRPr="00EA3D50">
        <w:t>ZAMAWIAJĄCEGO</w:t>
      </w:r>
      <w:r w:rsidR="00275028">
        <w:t>;</w:t>
      </w:r>
    </w:p>
    <w:p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t xml:space="preserve"> na podstawie noty obciążającej wystawionej przez </w:t>
      </w:r>
      <w:r w:rsidR="00BC4B33" w:rsidRPr="00EA3D50">
        <w:t>ZAMAWIAJĄCEGO</w:t>
      </w:r>
      <w:r w:rsidR="00F21E1D" w:rsidRPr="00EA3D50">
        <w:t xml:space="preserve"> za  niedostarczony Pojazd</w:t>
      </w:r>
      <w:r w:rsidR="00275028">
        <w:t>;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 w:rsidRPr="00B00B3F">
        <w:t>%</w:t>
      </w:r>
      <w:r w:rsidRPr="00EF6702">
        <w:t xml:space="preserve"> ceny</w:t>
      </w:r>
      <w:r>
        <w:t xml:space="preserve"> brutto</w:t>
      </w:r>
      <w:r w:rsidR="002D2E2C">
        <w:t xml:space="preserve"> 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 w:rsidR="002D2E2C">
        <w:rPr>
          <w:bCs/>
        </w:rPr>
        <w:t xml:space="preserve"> </w:t>
      </w:r>
      <w:r w:rsidRPr="00EF6702"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liczonej od dni</w:t>
      </w:r>
      <w:r>
        <w:t>a wyznaczonego na usunięcie wad,</w:t>
      </w:r>
      <w:r w:rsidR="00275028">
        <w:br/>
      </w:r>
      <w:r w:rsidR="00102BE4" w:rsidRPr="00102BE4">
        <w:t xml:space="preserve">na podstawie noty obciążającej wystawionej przez </w:t>
      </w:r>
      <w:r w:rsidR="00F21E1D">
        <w:t>ZAMAWIAJĄCEGO</w:t>
      </w:r>
      <w:r w:rsidR="00275028">
        <w:t>;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105760">
        <w:t>zwłokę</w:t>
      </w:r>
      <w:r>
        <w:t xml:space="preserve"> w przeprowadzeniu szkolenia, o którym mowa w </w:t>
      </w:r>
      <w:r w:rsidR="00EB61F1">
        <w:rPr>
          <w:bCs/>
        </w:rPr>
        <w:t>§ 6 ust. 7</w:t>
      </w:r>
      <w:r w:rsidR="002D2E2C">
        <w:rPr>
          <w:bCs/>
        </w:rPr>
        <w:t xml:space="preserve"> </w:t>
      </w:r>
      <w:r w:rsidRPr="00B00B3F">
        <w:t>w wysokości 0,</w:t>
      </w:r>
      <w:r>
        <w:t>2</w:t>
      </w:r>
      <w:r w:rsidRPr="00B00B3F">
        <w:t>%</w:t>
      </w:r>
      <w:r w:rsidRPr="00EF6702">
        <w:t xml:space="preserve"> ceny</w:t>
      </w:r>
      <w:r>
        <w:t xml:space="preserve"> brutto</w:t>
      </w:r>
      <w:r w:rsidR="002D2E2C">
        <w:t xml:space="preserve"> </w:t>
      </w:r>
      <w:r w:rsidR="005C5325">
        <w:t>Pojazdu</w:t>
      </w:r>
      <w:r>
        <w:t>, o której mowa</w:t>
      </w:r>
      <w:r w:rsidR="002D2E2C">
        <w:t xml:space="preserve"> </w:t>
      </w:r>
      <w:r>
        <w:t xml:space="preserve">w </w:t>
      </w:r>
      <w:r w:rsidR="00EB61F1">
        <w:rPr>
          <w:bCs/>
        </w:rPr>
        <w:t xml:space="preserve">§ 3 ust. </w:t>
      </w:r>
      <w:r w:rsidR="00A0529B">
        <w:rPr>
          <w:bCs/>
        </w:rPr>
        <w:t>1</w:t>
      </w:r>
      <w:r>
        <w:rPr>
          <w:bCs/>
        </w:rPr>
        <w:t xml:space="preserve"> niniejszej umowy</w:t>
      </w:r>
      <w:r w:rsidR="002D2E2C">
        <w:rPr>
          <w:bCs/>
        </w:rPr>
        <w:t xml:space="preserve"> </w:t>
      </w:r>
      <w:r w:rsidRPr="00EF6702">
        <w:t>za każdy</w:t>
      </w:r>
      <w:r w:rsidR="00373613">
        <w:t xml:space="preserve"> rozpoczęty</w:t>
      </w:r>
      <w:r w:rsidRPr="00EF6702">
        <w:t xml:space="preserve"> dzień</w:t>
      </w:r>
      <w:r w:rsidR="00373613">
        <w:t xml:space="preserve"> zwłoki</w:t>
      </w:r>
      <w:r w:rsidR="0015717F">
        <w:t xml:space="preserve"> </w:t>
      </w:r>
      <w:r w:rsidR="00105760" w:rsidRPr="00105760">
        <w:t>na</w:t>
      </w:r>
      <w:r w:rsidR="0015717F">
        <w:t xml:space="preserve"> </w:t>
      </w:r>
      <w:r w:rsidR="00EB61F1" w:rsidRPr="00EB61F1">
        <w:t xml:space="preserve">podstawie noty obciążającej wystawionej przez </w:t>
      </w:r>
      <w:r w:rsidR="005C5325">
        <w:t>ZAMAWIAJĄCEGO</w:t>
      </w:r>
      <w:r w:rsidR="00275028">
        <w:t>;</w:t>
      </w:r>
    </w:p>
    <w:p w:rsidR="006F14D5" w:rsidRPr="00EF6702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>% ceny przedmiotu umowy</w:t>
      </w:r>
      <w:r>
        <w:t>,</w:t>
      </w:r>
      <w:r w:rsidR="002D2E2C">
        <w:t xml:space="preserve"> </w:t>
      </w:r>
      <w:r>
        <w:t xml:space="preserve">o której mowa w </w:t>
      </w:r>
      <w:r w:rsidR="00EB61F1">
        <w:rPr>
          <w:bCs/>
        </w:rPr>
        <w:t xml:space="preserve">§ 3 ust. </w:t>
      </w:r>
      <w:r w:rsidR="005C5325">
        <w:rPr>
          <w:bCs/>
        </w:rPr>
        <w:t>1</w:t>
      </w:r>
      <w:r>
        <w:rPr>
          <w:bCs/>
        </w:rPr>
        <w:t xml:space="preserve"> niniejszej umowy</w:t>
      </w:r>
      <w:r w:rsidR="00EB61F1">
        <w:t xml:space="preserve">, </w:t>
      </w:r>
      <w:r w:rsidR="00EB61F1" w:rsidRPr="00EB61F1">
        <w:t>na podstawie noty obciążającej wystawionej przez</w:t>
      </w:r>
      <w:r w:rsidR="002D2E2C">
        <w:t xml:space="preserve"> </w:t>
      </w:r>
      <w:r w:rsidR="005C5325">
        <w:t>ZAMAWIAJĄCEGO</w:t>
      </w:r>
      <w:r w:rsidR="00EB61F1">
        <w:t>.</w:t>
      </w:r>
    </w:p>
    <w:p w:rsidR="006F14D5" w:rsidRPr="00BB5B36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 xml:space="preserve">ZAMAWIAJĄCEMU </w:t>
      </w:r>
      <w:r w:rsidR="006F14D5">
        <w:t xml:space="preserve">przysługuje prawo odstąpienia od umowy, jeżeli wystąpi </w:t>
      </w:r>
      <w:r w:rsidR="00373613" w:rsidRPr="007453DC">
        <w:t>zwłoka</w:t>
      </w:r>
      <w:r w:rsidR="006F14D5">
        <w:br/>
        <w:t>w dostarczeniu</w:t>
      </w:r>
      <w:r w:rsidR="007C0E06">
        <w:t xml:space="preserve"> </w:t>
      </w:r>
      <w:r w:rsidR="00C17343">
        <w:t>przedmiotu umowy</w:t>
      </w:r>
      <w:r w:rsidR="00D321DE">
        <w:t xml:space="preserve"> </w:t>
      </w:r>
      <w:r w:rsidR="00D321DE" w:rsidRPr="00BB5B36">
        <w:t xml:space="preserve">powyżej </w:t>
      </w:r>
      <w:r w:rsidR="00E92B0D" w:rsidRPr="00BB5B36">
        <w:t>5</w:t>
      </w:r>
      <w:r w:rsidR="007C0E06" w:rsidRPr="00BB5B36">
        <w:t xml:space="preserve"> </w:t>
      </w:r>
      <w:r w:rsidR="006F14D5" w:rsidRPr="00BB5B36">
        <w:t xml:space="preserve">dni </w:t>
      </w:r>
      <w:r w:rsidR="00C36C8F" w:rsidRPr="00BB5B36">
        <w:t>kalendarzowych</w:t>
      </w:r>
      <w:r w:rsidR="007C0E06" w:rsidRPr="00BB5B36">
        <w:t xml:space="preserve"> </w:t>
      </w:r>
      <w:r w:rsidR="006F14D5" w:rsidRPr="00BB5B36">
        <w:t>od wyznaczonego terminu realizacji dostawy, o którym mowa</w:t>
      </w:r>
      <w:r w:rsidR="002D2E2C">
        <w:t xml:space="preserve"> </w:t>
      </w:r>
      <w:r w:rsidR="006F14D5" w:rsidRPr="00BB5B36">
        <w:t xml:space="preserve">w </w:t>
      </w:r>
      <w:r w:rsidR="006F14D5" w:rsidRPr="00BB5B36">
        <w:rPr>
          <w:bCs/>
        </w:rPr>
        <w:t>§ 5 ust. 1</w:t>
      </w:r>
      <w:r w:rsidR="00271624" w:rsidRPr="00BB5B36">
        <w:t xml:space="preserve"> niniejszej umowy. </w:t>
      </w:r>
      <w:r w:rsidR="006F14D5" w:rsidRPr="00BB5B36">
        <w:t>W powyższym przypadku W</w:t>
      </w:r>
      <w:r w:rsidR="002B1143" w:rsidRPr="00BB5B36">
        <w:t>YKONAWCY</w:t>
      </w:r>
      <w:r w:rsidR="006F14D5" w:rsidRPr="00BB5B36">
        <w:t xml:space="preserve"> nie przysłu</w:t>
      </w:r>
      <w:r w:rsidR="00271624" w:rsidRPr="00BB5B36">
        <w:t xml:space="preserve">guje roszczenie odszkodowawcze </w:t>
      </w:r>
      <w:r w:rsidR="006F14D5" w:rsidRPr="00BB5B36">
        <w:t xml:space="preserve">w wyniku poniesionej szkody. W takim przypadku </w:t>
      </w:r>
      <w:r w:rsidR="005C5325" w:rsidRPr="00BB5B36">
        <w:t xml:space="preserve">ZAMAWIAJĄCY </w:t>
      </w:r>
      <w:r w:rsidR="00225650" w:rsidRPr="00BB5B36">
        <w:t>nalicz</w:t>
      </w:r>
      <w:r w:rsidR="005C5325" w:rsidRPr="00BB5B36">
        <w:t>y</w:t>
      </w:r>
      <w:r w:rsidR="006F14D5" w:rsidRPr="00BB5B36">
        <w:t xml:space="preserve"> kary umowne o których mowa w </w:t>
      </w:r>
      <w:r w:rsidR="006F14D5" w:rsidRPr="00BB5B36">
        <w:rPr>
          <w:bCs/>
        </w:rPr>
        <w:t>§</w:t>
      </w:r>
      <w:r w:rsidR="007F10C3" w:rsidRPr="00BB5B36">
        <w:rPr>
          <w:bCs/>
        </w:rPr>
        <w:t>9</w:t>
      </w:r>
      <w:r w:rsidR="007A6756" w:rsidRPr="00BB5B36">
        <w:rPr>
          <w:bCs/>
        </w:rPr>
        <w:t xml:space="preserve"> ust. 2 </w:t>
      </w:r>
      <w:r w:rsidR="007453DC" w:rsidRPr="00BB5B36">
        <w:rPr>
          <w:bCs/>
        </w:rPr>
        <w:br/>
      </w:r>
      <w:r w:rsidR="00A853DF" w:rsidRPr="00BB5B36">
        <w:rPr>
          <w:bCs/>
        </w:rPr>
        <w:t>lit</w:t>
      </w:r>
      <w:r w:rsidR="007A6756" w:rsidRPr="00BB5B36">
        <w:rPr>
          <w:bCs/>
        </w:rPr>
        <w:t>. b</w:t>
      </w:r>
      <w:r w:rsidR="00225650" w:rsidRPr="00BB5B36">
        <w:rPr>
          <w:bCs/>
        </w:rPr>
        <w:t>.</w:t>
      </w:r>
      <w:r w:rsidR="002D2E2C">
        <w:rPr>
          <w:bCs/>
        </w:rPr>
        <w:t xml:space="preserve"> </w:t>
      </w:r>
      <w:r w:rsidR="00C30481" w:rsidRPr="00BB5B36">
        <w:rPr>
          <w:bCs/>
        </w:rPr>
        <w:t>Oświadczenie ZAMAWIAJĄCEGO</w:t>
      </w:r>
      <w:r w:rsidR="007453DC" w:rsidRPr="00BB5B36">
        <w:rPr>
          <w:bCs/>
        </w:rPr>
        <w:t xml:space="preserve"> o odstąpieniu od umowy ze wskazaniem okoliczności uzasadniających odstąpienie, należy złożyć w formie pisemnej pod rygorem nieważności, w terminie </w:t>
      </w:r>
      <w:r w:rsidR="00E92B0D" w:rsidRPr="00BB5B36">
        <w:rPr>
          <w:bCs/>
        </w:rPr>
        <w:t>21</w:t>
      </w:r>
      <w:r w:rsidR="007453DC" w:rsidRPr="00BB5B36">
        <w:rPr>
          <w:bCs/>
        </w:rPr>
        <w:t xml:space="preserve"> dni od dnia powzięcia informacji o okolicznościach stanowiących podstawę do odstąpienia. </w:t>
      </w:r>
    </w:p>
    <w:p w:rsidR="006F14D5" w:rsidRPr="00BB5B36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 w:rsidRPr="00BB5B36">
        <w:t>ZAMAWIAJĄCY</w:t>
      </w:r>
      <w:r w:rsidR="002D2E2C">
        <w:t xml:space="preserve"> </w:t>
      </w:r>
      <w:r w:rsidR="006F14D5" w:rsidRPr="00BB5B36">
        <w:t xml:space="preserve">zastrzega sobie prawo do dochodzenia odszkodowania uzupełniającego przenoszącego wysokość kar umownych do wysokości rzeczywiście poniesionej szkody. </w:t>
      </w:r>
    </w:p>
    <w:p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BB5B36">
        <w:t>Kary umowne podlegają łączeniu. Łączna wysokość naliczonych Wykonawcy kar umownych z jednego lub kilku tytułów nie może przekraczać</w:t>
      </w:r>
      <w:r w:rsidRPr="00105760">
        <w:t xml:space="preserve"> 20% wartości ceny brutto przedmiotu umowy, o której mowa w § 3 ust. 1.</w:t>
      </w:r>
    </w:p>
    <w:p w:rsidR="00BE0E5E" w:rsidRPr="007F4BE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Niezależnie od sytuacji, o której mowa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ustawy Prawo zamówień publicznych.</w:t>
      </w:r>
    </w:p>
    <w:p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  <w:bookmarkStart w:id="2" w:name="_GoBack"/>
      <w:bookmarkEnd w:id="2"/>
    </w:p>
    <w:p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:rsidR="00426C32" w:rsidRPr="00C808FB" w:rsidRDefault="008773E0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>
        <w:rPr>
          <w:sz w:val="24"/>
        </w:rPr>
        <w:t>W sprawach nie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:rsidR="00426C32" w:rsidRPr="00C808FB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 w:rsidR="002A593C">
        <w:rPr>
          <w:sz w:val="24"/>
          <w:szCs w:val="24"/>
        </w:rPr>
        <w:t>*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lastRenderedPageBreak/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informację osobom, które mogą występować w imieniu </w:t>
      </w:r>
      <w:r w:rsidR="00144E99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 i w jego imieniu </w:t>
      </w:r>
      <w:r w:rsidR="00E765DF" w:rsidRPr="00244093">
        <w:rPr>
          <w:sz w:val="24"/>
        </w:rPr>
        <w:t>biorąc</w:t>
      </w:r>
      <w:r w:rsidRPr="00244093">
        <w:rPr>
          <w:sz w:val="24"/>
        </w:rPr>
        <w:t xml:space="preserve"> udział w wykonaniu umowy (osoby, przy pomocy których Wykonawca realizuje umowę̨), zwanych dalej osobami reprezentującymi, że: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a)</w:t>
      </w:r>
      <w:r w:rsidRPr="00426C32">
        <w:rPr>
          <w:sz w:val="24"/>
          <w:szCs w:val="24"/>
        </w:rPr>
        <w:tab/>
      </w:r>
      <w:r w:rsidR="002B7D1D">
        <w:rPr>
          <w:sz w:val="24"/>
          <w:szCs w:val="24"/>
        </w:rPr>
        <w:t>……………………….</w:t>
      </w:r>
      <w:r w:rsidRPr="00244093">
        <w:rPr>
          <w:sz w:val="24"/>
        </w:rPr>
        <w:t xml:space="preserve"> jest Administratorem danych osobowych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osób reprezentujących;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b)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u Administratora powołany został Inspektor Ochrony Danych (IOD), z którym można kontaktować się̨ pisząc na adres poczty elektronicznej </w:t>
      </w:r>
      <w:r w:rsidRPr="00426C32">
        <w:rPr>
          <w:sz w:val="24"/>
          <w:szCs w:val="24"/>
        </w:rPr>
        <w:t>ochrona.danych@mazowsze.straz.pl ;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c)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dane osobowe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osób reprezentujących</w:t>
      </w:r>
      <w:r w:rsidRPr="00244093">
        <w:rPr>
          <w:sz w:val="24"/>
        </w:rPr>
        <w:t xml:space="preserve"> przetwarzane </w:t>
      </w:r>
      <w:r w:rsidRPr="00426C32">
        <w:rPr>
          <w:sz w:val="24"/>
          <w:szCs w:val="24"/>
        </w:rPr>
        <w:t>będą̨</w:t>
      </w:r>
      <w:r w:rsidRPr="00244093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ZAMAWIAJĄCEGO</w:t>
      </w:r>
      <w:r w:rsidR="002D2E2C">
        <w:rPr>
          <w:sz w:val="24"/>
          <w:szCs w:val="24"/>
        </w:rPr>
        <w:t xml:space="preserve"> </w:t>
      </w:r>
      <w:r w:rsidRPr="00244093">
        <w:rPr>
          <w:sz w:val="24"/>
        </w:rPr>
        <w:t xml:space="preserve">w celu </w:t>
      </w:r>
      <w:r w:rsidRPr="00BD03EE">
        <w:rPr>
          <w:sz w:val="24"/>
        </w:rPr>
        <w:t xml:space="preserve">przygotowania, </w:t>
      </w:r>
      <w:r w:rsidRPr="00244093">
        <w:rPr>
          <w:sz w:val="24"/>
        </w:rPr>
        <w:t>zawarcia i realizacji umowy, a także dochodzenia ewentualnych roszczeń́ zgodnie z art. 6 ust. 1 lit b) oraz lit. c) RODO;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d)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niż̇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r w:rsidRPr="00244093">
        <w:rPr>
          <w:sz w:val="24"/>
        </w:rPr>
        <w:t>mają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2A593C" w:rsidRDefault="00426C32" w:rsidP="002A593C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zobowiązują̨ się̨ do ochrony udostępnionych im danych osobowych,</w:t>
      </w:r>
      <w:r w:rsidR="0015717F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w tym do stosowania organizacyjnych i technicznych środków ochrony danych osobowych zgodnie z przepisami prawa, w szczególności zgodnie z RODO i ustawą z dnia 10 maja 2018 r. o ochronie danych osobowych (Dz. U. z 2018 r. poz. 1000).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oświadczają̨</w:t>
      </w:r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>tron umowy zostaną̨ wykorzystane wyłącznie w celu realizacji umowy.</w:t>
      </w: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>trona która dopuściła się̨ naruszenia jest zobowiązana pokryć́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15717F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244093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244093">
        <w:rPr>
          <w:b/>
          <w:sz w:val="16"/>
          <w:u w:val="single"/>
        </w:rPr>
        <w:t>Objaśnienia: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lastRenderedPageBreak/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:rsidR="005C5325" w:rsidRPr="008773E0" w:rsidRDefault="00426C32" w:rsidP="008773E0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postepowania zgodnego z prawem, np. Policja, Prokuratura, Sąd, Komornik.</w:t>
      </w:r>
    </w:p>
    <w:p w:rsidR="00606D97" w:rsidRDefault="00606D97" w:rsidP="00466695">
      <w:pPr>
        <w:ind w:left="2125" w:firstLine="707"/>
        <w:jc w:val="both"/>
        <w:rPr>
          <w:b/>
          <w:bCs/>
        </w:rPr>
      </w:pPr>
    </w:p>
    <w:p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:rsidR="00466695" w:rsidRPr="00466695" w:rsidRDefault="00466695" w:rsidP="00840ACE">
      <w:pPr>
        <w:ind w:left="426" w:hanging="426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:rsidR="00466695" w:rsidRPr="00466695" w:rsidRDefault="00466695" w:rsidP="00840ACE">
      <w:pPr>
        <w:ind w:left="426" w:hanging="426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:rsidR="00B1720E" w:rsidRPr="000915E0" w:rsidRDefault="00466695" w:rsidP="00840ACE">
      <w:pPr>
        <w:ind w:left="426" w:hanging="426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>, pod warunkiem, że nowe wyposażenie będzie odpowiadało pod względem 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Pr="000915E0">
        <w:t xml:space="preserve">rozwiązań konstrukcyjnych.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F75B4E">
        <w:t xml:space="preserve">ZAMAWIAJĄCEGO.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F75B4E">
        <w:t>ZAMAWIAJĄCEGO.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zmiany przepisów prawa – dopuszczalna jest tak</w:t>
      </w:r>
      <w:r w:rsidR="00EE343D">
        <w:t>a</w:t>
      </w:r>
      <w:r w:rsidRPr="000915E0">
        <w:t xml:space="preserve"> zmiana umowy, która umożliwi dostosowanie postanowień niniejszej umowy lub przedmiotów umowy i jego wyposażenia do nowych przepisów prawa.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</w:t>
      </w:r>
      <w:r w:rsidRPr="000915E0">
        <w:lastRenderedPageBreak/>
        <w:t xml:space="preserve">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:rsidR="001E3789" w:rsidRDefault="001E3789" w:rsidP="00F2514A">
      <w:pPr>
        <w:numPr>
          <w:ilvl w:val="0"/>
          <w:numId w:val="19"/>
        </w:numPr>
        <w:jc w:val="both"/>
      </w:pPr>
      <w:r>
        <w:t>W</w:t>
      </w:r>
      <w:r w:rsidRPr="001E3789">
        <w:t>prowadzani</w:t>
      </w:r>
      <w:r>
        <w:t>e</w:t>
      </w:r>
      <w:r w:rsidRPr="001E3789">
        <w:t xml:space="preserve"> odpowiednich zmian wysokości wynagrodzenia należnego Wykonawcy, </w:t>
      </w:r>
      <w:r w:rsidRPr="001E3789">
        <w:br/>
        <w:t>w przypadku:</w:t>
      </w:r>
    </w:p>
    <w:p w:rsidR="00287B5B" w:rsidRPr="001E3789" w:rsidRDefault="0045436E" w:rsidP="00DE69E8">
      <w:pPr>
        <w:ind w:left="709"/>
        <w:jc w:val="both"/>
      </w:pPr>
      <w:r>
        <w:t>a)</w:t>
      </w:r>
      <w:r w:rsidR="00287B5B" w:rsidRPr="001E3789">
        <w:t xml:space="preserve"> zmiany stawki podatku od towarów i usług,</w:t>
      </w:r>
    </w:p>
    <w:p w:rsidR="00287B5B" w:rsidRPr="001E3789" w:rsidRDefault="0045436E" w:rsidP="00DE69E8">
      <w:pPr>
        <w:ind w:left="709"/>
        <w:jc w:val="both"/>
      </w:pPr>
      <w:r>
        <w:t>b)</w:t>
      </w:r>
      <w:r w:rsidR="00287B5B" w:rsidRPr="001E3789">
        <w:t xml:space="preserve"> wysokości minimalnego wynagrodzenia za pracę albo wysokości minimalnej stawki godzinowej, ustalonych na podstawie przepisów ustawy z dnia 10 października 2002 r. </w:t>
      </w:r>
      <w:r w:rsidR="00287B5B" w:rsidRPr="001E3789">
        <w:br/>
        <w:t>o minimalnym wynagrodzeniu za pracę,</w:t>
      </w:r>
    </w:p>
    <w:p w:rsidR="0045436E" w:rsidRDefault="0045436E" w:rsidP="00DE69E8">
      <w:pPr>
        <w:ind w:left="709"/>
        <w:jc w:val="both"/>
      </w:pPr>
      <w:r>
        <w:t>c)</w:t>
      </w:r>
      <w:r w:rsidR="00287B5B" w:rsidRPr="001E3789">
        <w:t xml:space="preserve"> zasad podlegania ubezpieczeniom społecznym lub ubezpieczeniu zdrowotnemu lub wysokości stawki składki na ubezpieczenia społeczne lub zdrowotne,</w:t>
      </w:r>
    </w:p>
    <w:p w:rsidR="0045436E" w:rsidRDefault="0045436E" w:rsidP="00DE69E8">
      <w:pPr>
        <w:ind w:left="709"/>
        <w:jc w:val="both"/>
      </w:pPr>
      <w:r>
        <w:t>d)</w:t>
      </w:r>
      <w:r w:rsidR="00287B5B" w:rsidRPr="001E3789">
        <w:t xml:space="preserve"> zasad gromadzenia i wysokości wpłat do pracowniczych planów kapitałowych, o których mowa w ustawie z dnia 4 października 2018 roku o pra</w:t>
      </w:r>
      <w:r>
        <w:t>cowniczych planach kapitałowych,</w:t>
      </w:r>
    </w:p>
    <w:p w:rsidR="00606D97" w:rsidRDefault="00606D97" w:rsidP="00606D97">
      <w:pPr>
        <w:ind w:left="851" w:hanging="142"/>
        <w:jc w:val="both"/>
      </w:pPr>
      <w:r w:rsidRPr="00F646B3">
        <w:t>e) cen materiałów lub kosztów związanych z realizacją zamówienia,</w:t>
      </w:r>
    </w:p>
    <w:p w:rsidR="00287B5B" w:rsidRPr="000915E0" w:rsidRDefault="0045436E" w:rsidP="0045436E">
      <w:pPr>
        <w:ind w:left="709"/>
        <w:jc w:val="both"/>
      </w:pPr>
      <w:r>
        <w:t xml:space="preserve">- </w:t>
      </w:r>
      <w:r w:rsidRPr="001E3789">
        <w:t>jeżeli zmiany te będą miały wpływ na koszty wykonania zamówienia przez Wykonawcę.</w:t>
      </w:r>
    </w:p>
    <w:p w:rsidR="00287B5B" w:rsidRDefault="00287B5B" w:rsidP="00F2514A">
      <w:pPr>
        <w:numPr>
          <w:ilvl w:val="0"/>
          <w:numId w:val="19"/>
        </w:numPr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wykonanie umowy - ZAMAWIAJĄCY dopuszcza wydłużenie terminu realizacji umowy po 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:rsidR="00606D97" w:rsidRDefault="00606D97" w:rsidP="00606D97">
      <w:pPr>
        <w:numPr>
          <w:ilvl w:val="0"/>
          <w:numId w:val="19"/>
        </w:numPr>
        <w:jc w:val="both"/>
      </w:pPr>
      <w:r w:rsidRPr="00CA0AF1">
        <w:t xml:space="preserve">realizacji przedmiotu umowy gdy nastąpi brak możliwości jej realizacji w umówiony sposób, w szczególności w ustalonych terminach, spowodowanej niedostępnością sprzętu, produktów lub ich komponentów lub materiałów, lub trudności w ich dostępie, niedostępnością lub trudnością w dostępie do personelu, utrudnieniami w realizacji usług transportowych lub innymi przyczynami, pod warunkiem że pozostają w związku </w:t>
      </w:r>
      <w:r>
        <w:br/>
      </w:r>
      <w:r w:rsidRPr="00CA0AF1">
        <w:t xml:space="preserve">z konfliktem zbrojnym na terenie Ukrainy lub z pomocą wojskową lub humanitarną realizowaną przez Rzeczpospolitą Polską w związku z ww. konfliktem. W takim przypadku Strona dotknięta przyczynami niezwłocznie powiadomi o nich drugą Stronę umowy, </w:t>
      </w:r>
      <w:r>
        <w:br/>
      </w:r>
      <w:r w:rsidRPr="00CA0AF1">
        <w:t>a Strony przystąpią do próby uzgodnienia zakresu zmian w umowie niezbędnych w celu jej realizacji (w tym w szczególności związanych z terminami wykonania przedmiotu umowy lub jego odbioru) lub postanowią o całkowitym lub częściowym rozwiązaniu umowy. Każda ze Stron umowy może żądać przedstawienia dodatkowych oświadczeń lub dokumentów potwierdzających wpływ okoliczności związanych z konfliktem zbrojnym na terenie Ukrainy lub z pomocą wojskową lub humanitarną realizowaną przez Rzeczpospolitą Polską w związku z ww. konfliktem, na należyte wykonanie przedmiotu umowy</w:t>
      </w:r>
      <w:r>
        <w:t>;</w:t>
      </w:r>
    </w:p>
    <w:p w:rsidR="00606D97" w:rsidRPr="00C365CD" w:rsidRDefault="00606D97" w:rsidP="00606D97">
      <w:pPr>
        <w:ind w:left="284" w:hanging="284"/>
        <w:jc w:val="both"/>
      </w:pPr>
      <w:r>
        <w:t xml:space="preserve">4. </w:t>
      </w:r>
      <w:r w:rsidRPr="00C365CD">
        <w:t xml:space="preserve">Warunki wprowadzenia zmian, o których mowa w ust. </w:t>
      </w:r>
      <w:r>
        <w:t>3</w:t>
      </w:r>
      <w:r w:rsidRPr="00C365CD">
        <w:t xml:space="preserve"> pkt </w:t>
      </w:r>
      <w:r>
        <w:t>12) lit. e)</w:t>
      </w:r>
      <w:r w:rsidRPr="00C365CD">
        <w:t xml:space="preserve"> umowy: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 w:rsidRPr="00C365CD">
        <w:t xml:space="preserve">1) </w:t>
      </w:r>
      <w:r>
        <w:tab/>
      </w:r>
      <w:r>
        <w:tab/>
      </w:r>
      <w:r w:rsidRPr="00C365CD">
        <w:t xml:space="preserve">Wykonawca składa pisemny wniosek, w którym przedstawia okoliczności mające wpływ </w:t>
      </w:r>
      <w:r>
        <w:br/>
      </w:r>
      <w:r w:rsidRPr="00C365CD">
        <w:t>na cenę dostarczanych produktów oraz wykaże związek zmiany ceny materiałów lub kosztów z realizacją przedmiotu umowy z wysokością wynagrodzenia. Wykonawca zobowiązany jest przedłożyć wraz z wnioskiem, szczegółową kalkulację potwierdzającą wpływ zmiany ceny materiałów lub kosztów wykonania zamówienia wraz z dowodami uzasadniającymi zmianę wynagrodzenia przy czym za dowody należy uznać w szczególności faktury, cenniki, katalogi itp. Informacja musi obejmować dane o udziale danego produktu w kosztach wytworzenia poszczególnych pozycji towarów umownych. Należy wskazać udział zarówno w cenie pierwotnej przedstawionej w Umowie, jak i cenie proponowanej po zmianie.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 w:rsidRPr="00C365CD">
        <w:t xml:space="preserve">2) </w:t>
      </w:r>
      <w:r>
        <w:tab/>
      </w:r>
      <w:r>
        <w:tab/>
      </w:r>
      <w:r w:rsidRPr="00C365CD">
        <w:t xml:space="preserve">Zamawiający zastrzega sobie prawo do żądania wyjaśnień lub dodatkowych dokumentów </w:t>
      </w:r>
      <w:r>
        <w:br/>
      </w:r>
      <w:r w:rsidRPr="00C365CD">
        <w:t xml:space="preserve">w celu podjęcia decyzji odnośnie zmiany wysokości wynagrodzenia. 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 w:rsidRPr="00C365CD">
        <w:t>3)</w:t>
      </w:r>
      <w:r>
        <w:tab/>
      </w:r>
      <w:r>
        <w:tab/>
      </w:r>
      <w:r w:rsidRPr="00C365CD">
        <w:t>Zamawiający zastrzega, że nie uwzględnia wzrostu cen w zakresie kosztów</w:t>
      </w:r>
      <w:r w:rsidR="0015717F">
        <w:t xml:space="preserve"> </w:t>
      </w:r>
      <w:r w:rsidRPr="00C365CD">
        <w:t xml:space="preserve">ogólnozakładowych lub kosztów sprzedaży. 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 w:rsidRPr="00C365CD">
        <w:lastRenderedPageBreak/>
        <w:t xml:space="preserve">4) </w:t>
      </w:r>
      <w:r>
        <w:tab/>
      </w:r>
      <w:r>
        <w:tab/>
      </w:r>
      <w:r w:rsidRPr="00C365CD">
        <w:t xml:space="preserve">Poziom zmiany ceny materiałów lub kosztów uprawniający Strony niniejszej umowy do żądania zmiany wynagrodzenia wynosi minimum </w:t>
      </w:r>
      <w:r>
        <w:t>3</w:t>
      </w:r>
      <w:r w:rsidRPr="00C365CD">
        <w:t xml:space="preserve">% względem ceny lub kosztu przyjętych w celu ustalenia wynagrodzenia wykonawcy zawartego w Umowie. </w:t>
      </w:r>
    </w:p>
    <w:p w:rsidR="00606D97" w:rsidRDefault="00606D97" w:rsidP="00606D97">
      <w:pPr>
        <w:tabs>
          <w:tab w:val="left" w:pos="284"/>
        </w:tabs>
        <w:ind w:left="426" w:hanging="426"/>
        <w:jc w:val="both"/>
      </w:pPr>
      <w:r w:rsidRPr="00C365CD">
        <w:t xml:space="preserve">5) </w:t>
      </w:r>
      <w:r>
        <w:tab/>
      </w:r>
      <w:r>
        <w:tab/>
      </w:r>
      <w:r w:rsidRPr="00C365CD">
        <w:t>Wniosek o zmianę wysokości wynagrodzenia należnego z tytułu realizacji przedmiotu umowy nie może być złożony wcześniej niż po 6 miesiącach liczonych od dnia zawarcia niniejszej umowy.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>
        <w:t xml:space="preserve">6) </w:t>
      </w:r>
      <w:r>
        <w:tab/>
      </w:r>
      <w:r>
        <w:tab/>
        <w:t>Wniosek o zmianę wynagrodzenia nie może być składany częściej niż co 3 miesiące w okresie wykonywania umowy.</w:t>
      </w:r>
    </w:p>
    <w:p w:rsidR="00606D97" w:rsidRPr="00C365CD" w:rsidRDefault="00606D97" w:rsidP="00606D97">
      <w:pPr>
        <w:tabs>
          <w:tab w:val="left" w:pos="284"/>
        </w:tabs>
        <w:ind w:left="426" w:hanging="426"/>
        <w:jc w:val="both"/>
      </w:pPr>
      <w:r>
        <w:t>7</w:t>
      </w:r>
      <w:r w:rsidRPr="00C365CD">
        <w:t xml:space="preserve">) </w:t>
      </w:r>
      <w:r>
        <w:tab/>
      </w:r>
      <w:r>
        <w:tab/>
      </w:r>
      <w:r w:rsidRPr="00C365CD">
        <w:t>Przez zmianę ceny materiałów lub kosztów rozumie się wzrost odpowiednio cen lub kosztów, jak również i ich obniżenie, względem ceny lub kosztu przyjętych w celu ustalenia wynagrodzenia Wykonawcy zawartego w Umowie.</w:t>
      </w:r>
    </w:p>
    <w:p w:rsidR="00606D97" w:rsidRDefault="00606D97" w:rsidP="00606D97">
      <w:pPr>
        <w:tabs>
          <w:tab w:val="left" w:pos="284"/>
        </w:tabs>
        <w:ind w:left="426" w:hanging="426"/>
        <w:jc w:val="both"/>
      </w:pPr>
      <w:r>
        <w:t>8</w:t>
      </w:r>
      <w:r w:rsidRPr="00C365CD">
        <w:t xml:space="preserve">) </w:t>
      </w:r>
      <w:r>
        <w:tab/>
      </w:r>
      <w:r>
        <w:tab/>
      </w:r>
      <w:r w:rsidRPr="00C365CD">
        <w:t xml:space="preserve">Maksymalna wysokość wszystkich zmian wynagrodzenia jaką Zamawiający dopuszcza </w:t>
      </w:r>
      <w:r>
        <w:br/>
      </w:r>
      <w:r w:rsidRPr="00C365CD">
        <w:t xml:space="preserve">w efekcie zastosowanych regulacji, wynosi </w:t>
      </w:r>
      <w:r>
        <w:t>6</w:t>
      </w:r>
      <w:r w:rsidRPr="00C365CD">
        <w:t xml:space="preserve"> % wartości umowy.</w:t>
      </w:r>
    </w:p>
    <w:p w:rsidR="00606D97" w:rsidRPr="001E3789" w:rsidRDefault="00606D97" w:rsidP="00606D97">
      <w:pPr>
        <w:tabs>
          <w:tab w:val="left" w:pos="284"/>
        </w:tabs>
        <w:ind w:left="426" w:hanging="426"/>
        <w:jc w:val="both"/>
      </w:pPr>
      <w:r>
        <w:t xml:space="preserve">9) </w:t>
      </w:r>
      <w:r>
        <w:tab/>
        <w:t>Zmiana umowy skutkuje zmianą wynagrodzenia jedynie w zakresie płatności realizowanych po dacie złożenia wniosku, pod warunkiem zawarcia aneksu do umowy i zaakceptowania wniosków przez Zamawiającego.</w:t>
      </w:r>
    </w:p>
    <w:p w:rsidR="000915E0" w:rsidRPr="000915E0" w:rsidRDefault="00606D97" w:rsidP="00606D97">
      <w:pPr>
        <w:tabs>
          <w:tab w:val="left" w:pos="567"/>
        </w:tabs>
        <w:ind w:left="709" w:hanging="709"/>
        <w:jc w:val="both"/>
      </w:pPr>
      <w:r>
        <w:t>5</w:t>
      </w:r>
      <w:r w:rsidR="00B1720E">
        <w:t xml:space="preserve">. 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:rsidR="000915E0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:rsidR="008208EF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:rsidR="00B1720E" w:rsidRDefault="000915E0" w:rsidP="00606D97">
      <w:pPr>
        <w:numPr>
          <w:ilvl w:val="4"/>
          <w:numId w:val="5"/>
        </w:numPr>
        <w:tabs>
          <w:tab w:val="left" w:pos="567"/>
        </w:tabs>
        <w:ind w:left="709" w:hanging="425"/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:rsidR="000915E0" w:rsidRPr="000915E0" w:rsidRDefault="00606D97" w:rsidP="00606D97">
      <w:pPr>
        <w:tabs>
          <w:tab w:val="left" w:pos="567"/>
        </w:tabs>
        <w:ind w:left="709" w:hanging="709"/>
        <w:jc w:val="both"/>
      </w:pPr>
      <w:r>
        <w:t xml:space="preserve">6. </w:t>
      </w:r>
      <w:r w:rsidR="000915E0" w:rsidRPr="000915E0">
        <w:t>Warunkiem wprowadzenia tych zmian</w:t>
      </w:r>
      <w:r w:rsidR="00CF7FED">
        <w:t>, o których mowa w ust. 4</w:t>
      </w:r>
      <w:r w:rsidR="000915E0" w:rsidRPr="000915E0">
        <w:t xml:space="preserve"> jest:</w:t>
      </w:r>
    </w:p>
    <w:p w:rsidR="000915E0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:rsidR="000915E0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:rsidR="000915E0" w:rsidRDefault="000915E0" w:rsidP="00606D97">
      <w:pPr>
        <w:numPr>
          <w:ilvl w:val="0"/>
          <w:numId w:val="23"/>
        </w:numPr>
        <w:tabs>
          <w:tab w:val="left" w:pos="567"/>
        </w:tabs>
        <w:ind w:left="709" w:hanging="425"/>
        <w:jc w:val="both"/>
      </w:pPr>
      <w:r w:rsidRPr="000915E0">
        <w:t>Zmiany legisl</w:t>
      </w:r>
      <w:r w:rsidR="00AE626A">
        <w:t>acyjne w ustawodawstwie polskim;</w:t>
      </w:r>
    </w:p>
    <w:p w:rsidR="006D0D90" w:rsidRDefault="000915E0" w:rsidP="00606D97">
      <w:pPr>
        <w:numPr>
          <w:ilvl w:val="0"/>
          <w:numId w:val="23"/>
        </w:numPr>
        <w:tabs>
          <w:tab w:val="left" w:pos="567"/>
        </w:tabs>
        <w:ind w:left="567" w:hanging="283"/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1B697D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t xml:space="preserve">7.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:rsidR="006D0D90" w:rsidRPr="001B697D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rPr>
          <w:bCs/>
          <w:iCs/>
        </w:rPr>
        <w:t xml:space="preserve">8.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:rsidR="006D0D90" w:rsidRDefault="00606D97" w:rsidP="00606D97">
      <w:pPr>
        <w:tabs>
          <w:tab w:val="left" w:pos="567"/>
        </w:tabs>
        <w:ind w:left="567" w:hanging="567"/>
        <w:jc w:val="both"/>
        <w:rPr>
          <w:bCs/>
          <w:iCs/>
        </w:rPr>
      </w:pPr>
      <w:r>
        <w:rPr>
          <w:bCs/>
        </w:rPr>
        <w:t xml:space="preserve">9.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:rsidR="00B1720E" w:rsidRPr="003D7205" w:rsidRDefault="00606D97" w:rsidP="00606D97">
      <w:pPr>
        <w:tabs>
          <w:tab w:val="left" w:pos="567"/>
        </w:tabs>
        <w:ind w:left="567" w:hanging="567"/>
        <w:jc w:val="both"/>
        <w:rPr>
          <w:bCs/>
        </w:rPr>
      </w:pPr>
      <w:r>
        <w:rPr>
          <w:bCs/>
          <w:iCs/>
        </w:rPr>
        <w:t xml:space="preserve">10.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15717F">
        <w:t xml:space="preserve"> </w:t>
      </w:r>
      <w:r w:rsidR="00466695" w:rsidRPr="00466695">
        <w:t>dla ZAMAWIAJĄCEGO</w:t>
      </w:r>
      <w:r w:rsidR="0015717F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:rsidR="00B1720E" w:rsidRDefault="00B1720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840ACE" w:rsidRPr="00F2514A" w:rsidRDefault="00840ACE" w:rsidP="00606D97">
      <w:pPr>
        <w:pStyle w:val="Tekstpodstawowy"/>
        <w:spacing w:after="120"/>
        <w:ind w:left="567" w:hanging="567"/>
        <w:rPr>
          <w:u w:val="single"/>
        </w:rPr>
      </w:pPr>
    </w:p>
    <w:p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wymagania m</w:t>
      </w:r>
      <w:r w:rsidR="001E2093" w:rsidRPr="00244093">
        <w:rPr>
          <w:sz w:val="24"/>
        </w:rPr>
        <w:t xml:space="preserve">inimalne według załącznika </w:t>
      </w:r>
      <w:r w:rsidR="00F92869" w:rsidRPr="00244093">
        <w:rPr>
          <w:sz w:val="24"/>
        </w:rPr>
        <w:br/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Pr="00244093">
        <w:rPr>
          <w:sz w:val="24"/>
        </w:rPr>
        <w:t>do SWZ.</w:t>
      </w:r>
    </w:p>
    <w:p w:rsidR="00773A95" w:rsidRDefault="00773A95" w:rsidP="00F2514A">
      <w:pPr>
        <w:pStyle w:val="Tekstpodstawowy"/>
        <w:ind w:left="709" w:hanging="709"/>
        <w:rPr>
          <w:b/>
          <w:bCs/>
          <w:sz w:val="24"/>
          <w:szCs w:val="24"/>
        </w:rPr>
      </w:pPr>
    </w:p>
    <w:p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2A593C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  <w:numFmt w:val="chicago"/>
      </w:footnotePr>
      <w:pgSz w:w="11905" w:h="16837"/>
      <w:pgMar w:top="993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C5" w:rsidRDefault="00C31BC5">
      <w:r>
        <w:separator/>
      </w:r>
    </w:p>
  </w:endnote>
  <w:endnote w:type="continuationSeparator" w:id="0">
    <w:p w:rsidR="00C31BC5" w:rsidRDefault="00C31BC5">
      <w:r>
        <w:continuationSeparator/>
      </w:r>
    </w:p>
  </w:endnote>
  <w:endnote w:type="continuationNotice" w:id="1">
    <w:p w:rsidR="00C31BC5" w:rsidRDefault="00C31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BA" w:rsidRDefault="000873D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0E" w:rsidRDefault="000873DB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15717F">
      <w:rPr>
        <w:noProof/>
      </w:rPr>
      <w:t>11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DC" w:rsidRDefault="00BC7DDC" w:rsidP="00BC7DDC">
    <w:pPr>
      <w:pStyle w:val="Stopka"/>
    </w:pPr>
  </w:p>
  <w:p w:rsidR="00D87D0E" w:rsidRDefault="00D8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C5" w:rsidRDefault="00C31BC5">
      <w:r>
        <w:separator/>
      </w:r>
    </w:p>
  </w:footnote>
  <w:footnote w:type="continuationSeparator" w:id="0">
    <w:p w:rsidR="00C31BC5" w:rsidRDefault="00C31BC5">
      <w:r>
        <w:continuationSeparator/>
      </w:r>
    </w:p>
  </w:footnote>
  <w:footnote w:type="continuationNotice" w:id="1">
    <w:p w:rsidR="00C31BC5" w:rsidRDefault="00C31B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23" w:rsidRPr="00BB5B36" w:rsidRDefault="003F7168">
    <w:pPr>
      <w:pStyle w:val="Nagwek"/>
    </w:pPr>
    <w:r w:rsidRPr="00BB5B36">
      <w:t>NR SPRAWY</w:t>
    </w:r>
    <w:r w:rsidR="007C0E06" w:rsidRPr="00BB5B36">
      <w:t xml:space="preserve"> PT.2370.01.2023</w:t>
    </w:r>
  </w:p>
  <w:p w:rsidR="00C46EBA" w:rsidRDefault="00C46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 w15:restartNumberingAfterBreak="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44E10"/>
    <w:multiLevelType w:val="hybridMultilevel"/>
    <w:tmpl w:val="171A8186"/>
    <w:lvl w:ilvl="0" w:tplc="95B4A74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 w15:restartNumberingAfterBreak="0">
    <w:nsid w:val="16334F83"/>
    <w:multiLevelType w:val="hybridMultilevel"/>
    <w:tmpl w:val="518CD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A46401"/>
    <w:multiLevelType w:val="hybridMultilevel"/>
    <w:tmpl w:val="910AAE28"/>
    <w:lvl w:ilvl="0" w:tplc="CEAA00E4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1E7A6F19"/>
    <w:multiLevelType w:val="hybridMultilevel"/>
    <w:tmpl w:val="2B12A6F8"/>
    <w:lvl w:ilvl="0" w:tplc="2B0E3622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30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1" w15:restartNumberingAfterBreak="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3" w15:restartNumberingAfterBreak="0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7" w15:restartNumberingAfterBreak="0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DB3C2F"/>
    <w:multiLevelType w:val="hybridMultilevel"/>
    <w:tmpl w:val="CC0464B0"/>
    <w:lvl w:ilvl="0" w:tplc="CE6807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5" w15:restartNumberingAfterBreak="0">
    <w:nsid w:val="7A9458BB"/>
    <w:multiLevelType w:val="hybridMultilevel"/>
    <w:tmpl w:val="E84C32FE"/>
    <w:lvl w:ilvl="0" w:tplc="9078F59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4"/>
  </w:num>
  <w:num w:numId="3">
    <w:abstractNumId w:val="23"/>
  </w:num>
  <w:num w:numId="4">
    <w:abstractNumId w:val="29"/>
  </w:num>
  <w:num w:numId="5">
    <w:abstractNumId w:val="45"/>
  </w:num>
  <w:num w:numId="6">
    <w:abstractNumId w:val="27"/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9"/>
  </w:num>
  <w:num w:numId="17">
    <w:abstractNumId w:val="31"/>
  </w:num>
  <w:num w:numId="18">
    <w:abstractNumId w:val="22"/>
  </w:num>
  <w:num w:numId="19">
    <w:abstractNumId w:val="40"/>
  </w:num>
  <w:num w:numId="20">
    <w:abstractNumId w:val="1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7"/>
  </w:num>
  <w:num w:numId="25">
    <w:abstractNumId w:val="13"/>
    <w:lvlOverride w:ilvl="0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38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6"/>
  </w:num>
  <w:num w:numId="36">
    <w:abstractNumId w:val="42"/>
  </w:num>
  <w:num w:numId="37">
    <w:abstractNumId w:val="40"/>
  </w:num>
  <w:num w:numId="38">
    <w:abstractNumId w:val="24"/>
  </w:num>
  <w:num w:numId="39">
    <w:abstractNumId w:val="4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7BD"/>
    <w:rsid w:val="0008359D"/>
    <w:rsid w:val="000844C1"/>
    <w:rsid w:val="00084A17"/>
    <w:rsid w:val="0008659E"/>
    <w:rsid w:val="000873DB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142E"/>
    <w:rsid w:val="00152196"/>
    <w:rsid w:val="00152978"/>
    <w:rsid w:val="001535F6"/>
    <w:rsid w:val="00154B8F"/>
    <w:rsid w:val="0015717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C6C17"/>
    <w:rsid w:val="001D00C6"/>
    <w:rsid w:val="001D1063"/>
    <w:rsid w:val="001D4C25"/>
    <w:rsid w:val="001D4FB0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028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93C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44B3"/>
    <w:rsid w:val="002B4EFE"/>
    <w:rsid w:val="002B6B45"/>
    <w:rsid w:val="002B7D1D"/>
    <w:rsid w:val="002C0465"/>
    <w:rsid w:val="002C5D98"/>
    <w:rsid w:val="002C621F"/>
    <w:rsid w:val="002C660B"/>
    <w:rsid w:val="002D2B2A"/>
    <w:rsid w:val="002D2E2C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293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77D89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A757B"/>
    <w:rsid w:val="003B0D1F"/>
    <w:rsid w:val="003B16E5"/>
    <w:rsid w:val="003B30AD"/>
    <w:rsid w:val="003B520C"/>
    <w:rsid w:val="003C074E"/>
    <w:rsid w:val="003C33BD"/>
    <w:rsid w:val="003C4226"/>
    <w:rsid w:val="003C55F3"/>
    <w:rsid w:val="003C68DB"/>
    <w:rsid w:val="003D0A73"/>
    <w:rsid w:val="003D11F9"/>
    <w:rsid w:val="003D29E7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168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26834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589D"/>
    <w:rsid w:val="00546C48"/>
    <w:rsid w:val="00551E19"/>
    <w:rsid w:val="00552181"/>
    <w:rsid w:val="00554F30"/>
    <w:rsid w:val="005553A4"/>
    <w:rsid w:val="00555F0C"/>
    <w:rsid w:val="0055721F"/>
    <w:rsid w:val="005635D0"/>
    <w:rsid w:val="00563731"/>
    <w:rsid w:val="0056435C"/>
    <w:rsid w:val="00564B82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38D1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C7F"/>
    <w:rsid w:val="005F6FB7"/>
    <w:rsid w:val="005F78E5"/>
    <w:rsid w:val="005F7BC8"/>
    <w:rsid w:val="005F7DE7"/>
    <w:rsid w:val="006005C1"/>
    <w:rsid w:val="006007CC"/>
    <w:rsid w:val="00604B11"/>
    <w:rsid w:val="00606402"/>
    <w:rsid w:val="00606D97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0D58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0E06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ACE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3E0"/>
    <w:rsid w:val="0087784D"/>
    <w:rsid w:val="00877C1F"/>
    <w:rsid w:val="00881992"/>
    <w:rsid w:val="0088261E"/>
    <w:rsid w:val="00883504"/>
    <w:rsid w:val="00884EBC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D6CB9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3D7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C63A1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28AE"/>
    <w:rsid w:val="00A0456E"/>
    <w:rsid w:val="00A04824"/>
    <w:rsid w:val="00A0529B"/>
    <w:rsid w:val="00A05F37"/>
    <w:rsid w:val="00A11210"/>
    <w:rsid w:val="00A1417C"/>
    <w:rsid w:val="00A15BE3"/>
    <w:rsid w:val="00A22209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A84"/>
    <w:rsid w:val="00A41CA0"/>
    <w:rsid w:val="00A427EE"/>
    <w:rsid w:val="00A46B46"/>
    <w:rsid w:val="00A46F72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77520"/>
    <w:rsid w:val="00A80A3A"/>
    <w:rsid w:val="00A81EC5"/>
    <w:rsid w:val="00A82319"/>
    <w:rsid w:val="00A834AC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50FC"/>
    <w:rsid w:val="00BB5B36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B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31B"/>
    <w:rsid w:val="00C17343"/>
    <w:rsid w:val="00C20057"/>
    <w:rsid w:val="00C208DC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0481"/>
    <w:rsid w:val="00C317BF"/>
    <w:rsid w:val="00C31BC5"/>
    <w:rsid w:val="00C32163"/>
    <w:rsid w:val="00C32644"/>
    <w:rsid w:val="00C3331D"/>
    <w:rsid w:val="00C334C4"/>
    <w:rsid w:val="00C34BD0"/>
    <w:rsid w:val="00C36C8F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3C13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61E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2181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1B6D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6D88"/>
    <w:rsid w:val="00E30457"/>
    <w:rsid w:val="00E3158A"/>
    <w:rsid w:val="00E32E29"/>
    <w:rsid w:val="00E32F47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2B0D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0C12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5F4F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343D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22F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023"/>
    <w:rsid w:val="00F52F36"/>
    <w:rsid w:val="00F53221"/>
    <w:rsid w:val="00F557A6"/>
    <w:rsid w:val="00F55B71"/>
    <w:rsid w:val="00F55F80"/>
    <w:rsid w:val="00F56065"/>
    <w:rsid w:val="00F56659"/>
    <w:rsid w:val="00F57794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81158"/>
    <w:rsid w:val="00F81528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9C8F5123-1C95-4AA1-9537-96B09731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3DB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73DB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0873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0873DB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0873DB"/>
    <w:rPr>
      <w:rFonts w:cs="Times New Roman"/>
    </w:rPr>
  </w:style>
  <w:style w:type="character" w:styleId="HTML-staaszeroko">
    <w:name w:val="HTML Typewriter"/>
    <w:rsid w:val="000873DB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0873DB"/>
    <w:rPr>
      <w:rFonts w:cs="Times New Roman"/>
    </w:rPr>
  </w:style>
  <w:style w:type="character" w:customStyle="1" w:styleId="shl">
    <w:name w:val="shl"/>
    <w:rsid w:val="000873DB"/>
    <w:rPr>
      <w:rFonts w:cs="Times New Roman"/>
    </w:rPr>
  </w:style>
  <w:style w:type="paragraph" w:styleId="Tekstpodstawowy">
    <w:name w:val="Body Text"/>
    <w:basedOn w:val="Normalny"/>
    <w:rsid w:val="000873DB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0873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087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873D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0873D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873D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0873D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0873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0873DB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0873DB"/>
    <w:pPr>
      <w:ind w:left="720"/>
      <w:contextualSpacing/>
    </w:pPr>
  </w:style>
  <w:style w:type="character" w:styleId="Hipercze">
    <w:name w:val="Hyperlink"/>
    <w:rsid w:val="000873DB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0873DB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0873DB"/>
    <w:rPr>
      <w:sz w:val="20"/>
      <w:szCs w:val="20"/>
    </w:rPr>
  </w:style>
  <w:style w:type="character" w:customStyle="1" w:styleId="TekstkomentarzaZnak">
    <w:name w:val="Tekst komentarza Znak"/>
    <w:semiHidden/>
    <w:rsid w:val="000873D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0873DB"/>
    <w:rPr>
      <w:b/>
      <w:bCs/>
    </w:rPr>
  </w:style>
  <w:style w:type="character" w:customStyle="1" w:styleId="TematkomentarzaZnak">
    <w:name w:val="Temat komentarza Znak"/>
    <w:semiHidden/>
    <w:rsid w:val="000873D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0873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0873DB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0873DB"/>
    <w:pPr>
      <w:spacing w:after="120" w:line="480" w:lineRule="auto"/>
    </w:pPr>
  </w:style>
  <w:style w:type="paragraph" w:styleId="Tekstpodstawowywcity">
    <w:name w:val="Body Text Indent"/>
    <w:basedOn w:val="Normalny"/>
    <w:rsid w:val="000873DB"/>
    <w:pPr>
      <w:spacing w:after="120"/>
      <w:ind w:left="283"/>
    </w:pPr>
  </w:style>
  <w:style w:type="paragraph" w:styleId="Tekstpodstawowywcity2">
    <w:name w:val="Body Text Indent 2"/>
    <w:basedOn w:val="Normalny"/>
    <w:rsid w:val="000873DB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0873DB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0873DB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0873DB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0873D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0873DB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0873DB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0873DB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0873DB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0873DB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0873DB"/>
    <w:rPr>
      <w:sz w:val="20"/>
      <w:szCs w:val="20"/>
    </w:rPr>
  </w:style>
  <w:style w:type="character" w:styleId="Odwoanieprzypisudolnego">
    <w:name w:val="footnote reference"/>
    <w:semiHidden/>
    <w:rsid w:val="000873DB"/>
    <w:rPr>
      <w:vertAlign w:val="superscript"/>
    </w:rPr>
  </w:style>
  <w:style w:type="paragraph" w:styleId="Tekstpodstawowywcity3">
    <w:name w:val="Body Text Indent 3"/>
    <w:basedOn w:val="Normalny"/>
    <w:rsid w:val="000873DB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0873DB"/>
    <w:pPr>
      <w:spacing w:after="120"/>
    </w:pPr>
    <w:rPr>
      <w:sz w:val="16"/>
      <w:szCs w:val="16"/>
    </w:rPr>
  </w:style>
  <w:style w:type="paragraph" w:styleId="Bezodstpw">
    <w:name w:val="No Spacing"/>
    <w:qFormat/>
    <w:rsid w:val="000873DB"/>
    <w:rPr>
      <w:sz w:val="22"/>
      <w:szCs w:val="22"/>
      <w:lang w:eastAsia="en-US"/>
    </w:rPr>
  </w:style>
  <w:style w:type="character" w:styleId="Pogrubienie">
    <w:name w:val="Strong"/>
    <w:qFormat/>
    <w:rsid w:val="000873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6271-8631-4A87-A3D0-A68CD977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4855</Words>
  <Characters>29131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KW PSP</Company>
  <LinksUpToDate>false</LinksUpToDate>
  <CharactersWithSpaces>33919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Sobieski</dc:creator>
  <cp:lastModifiedBy>Maciek</cp:lastModifiedBy>
  <cp:revision>4</cp:revision>
  <cp:lastPrinted>2021-07-20T09:10:00Z</cp:lastPrinted>
  <dcterms:created xsi:type="dcterms:W3CDTF">2023-02-21T10:24:00Z</dcterms:created>
  <dcterms:modified xsi:type="dcterms:W3CDTF">2023-02-27T19:05:00Z</dcterms:modified>
</cp:coreProperties>
</file>