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31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222"/>
      </w:tblGrid>
      <w:tr w:rsidR="000F74DD" w:rsidRPr="00674855" w14:paraId="165DC47B" w14:textId="77777777" w:rsidTr="001E358A">
        <w:trPr>
          <w:trHeight w:val="1473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130F7" w14:textId="7BE54EEA" w:rsidR="000F74DD" w:rsidRPr="00674855" w:rsidRDefault="000F74DD" w:rsidP="001E35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74855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747757B0" wp14:editId="7FE47EE7">
                  <wp:extent cx="876300" cy="1038225"/>
                  <wp:effectExtent l="0" t="0" r="0" b="0"/>
                  <wp:docPr id="2" name="Obraz 2" descr="Herb Strzegomia - jasniejszy_r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 Strzegomia - jasniejszy_r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0524A" w14:textId="77777777" w:rsidR="000F74DD" w:rsidRPr="00674855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74855">
              <w:rPr>
                <w:rFonts w:ascii="Arial" w:eastAsia="Times New Roman" w:hAnsi="Arial" w:cs="Arial"/>
                <w:b/>
                <w:lang w:eastAsia="pl-PL"/>
              </w:rPr>
              <w:t>GMINA STRZEGOM</w:t>
            </w:r>
          </w:p>
          <w:p w14:paraId="1A71C391" w14:textId="77777777" w:rsidR="000F74DD" w:rsidRPr="00674855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9684DB2" w14:textId="77777777" w:rsidR="000F74DD" w:rsidRPr="00674855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4855">
              <w:rPr>
                <w:rFonts w:ascii="Arial" w:eastAsia="Times New Roman" w:hAnsi="Arial" w:cs="Arial"/>
                <w:lang w:eastAsia="pl-PL"/>
              </w:rPr>
              <w:t xml:space="preserve">      ul. Rynek 38      58-150 Strzegom</w:t>
            </w:r>
          </w:p>
          <w:p w14:paraId="51796C19" w14:textId="04E9541E" w:rsidR="000F74DD" w:rsidRPr="00674855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4855">
              <w:rPr>
                <w:rFonts w:ascii="Arial" w:eastAsia="Times New Roman" w:hAnsi="Arial" w:cs="Arial"/>
                <w:lang w:eastAsia="pl-PL"/>
              </w:rPr>
              <w:t>tel. (74) 8560-5</w:t>
            </w:r>
            <w:r w:rsidR="00CD6406">
              <w:rPr>
                <w:rFonts w:ascii="Arial" w:eastAsia="Times New Roman" w:hAnsi="Arial" w:cs="Arial"/>
                <w:lang w:eastAsia="pl-PL"/>
              </w:rPr>
              <w:t>99</w:t>
            </w:r>
            <w:r w:rsidRPr="00674855">
              <w:rPr>
                <w:rFonts w:ascii="Arial" w:eastAsia="Times New Roman" w:hAnsi="Arial" w:cs="Arial"/>
                <w:lang w:eastAsia="pl-PL"/>
              </w:rPr>
              <w:t xml:space="preserve">      fax (74) 8560-516</w:t>
            </w:r>
          </w:p>
          <w:p w14:paraId="5E24FD3B" w14:textId="10135787" w:rsidR="000F74DD" w:rsidRDefault="000F74DD" w:rsidP="001E35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74855">
              <w:rPr>
                <w:rFonts w:ascii="Arial" w:eastAsia="Times New Roman" w:hAnsi="Arial" w:cs="Arial"/>
                <w:lang w:eastAsia="pl-PL"/>
              </w:rPr>
              <w:t xml:space="preserve">                                strzegom@strzegom.pl      </w:t>
            </w:r>
            <w:hyperlink r:id="rId8" w:history="1">
              <w:r w:rsidRPr="001327BB">
                <w:rPr>
                  <w:rStyle w:val="Hipercze"/>
                  <w:rFonts w:ascii="Arial" w:eastAsia="Times New Roman" w:hAnsi="Arial" w:cs="Arial"/>
                  <w:lang w:eastAsia="pl-PL"/>
                </w:rPr>
                <w:t>www.strzegom.pl</w:t>
              </w:r>
            </w:hyperlink>
          </w:p>
          <w:p w14:paraId="08FB11F9" w14:textId="77777777" w:rsidR="000F74DD" w:rsidRDefault="000F74DD" w:rsidP="001E35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A34CB08" w14:textId="3BAA2285" w:rsidR="000F74DD" w:rsidRPr="00674855" w:rsidRDefault="000F74DD" w:rsidP="001E35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1BF716D" w14:textId="792C3DD0" w:rsidR="005027DE" w:rsidRDefault="005027DE" w:rsidP="00BD330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C164193" w14:textId="3A29863F" w:rsidR="000F74DD" w:rsidRDefault="00C24A37" w:rsidP="000F74DD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</w:t>
      </w:r>
      <w:r w:rsidR="000F74DD">
        <w:rPr>
          <w:rFonts w:ascii="Arial" w:eastAsia="Times New Roman" w:hAnsi="Arial" w:cs="Arial"/>
          <w:b/>
          <w:lang w:eastAsia="pl-PL"/>
        </w:rPr>
        <w:t xml:space="preserve">  </w:t>
      </w:r>
      <w:r w:rsidR="000F74DD" w:rsidRPr="003702FE">
        <w:rPr>
          <w:rFonts w:ascii="Arial" w:eastAsia="Times New Roman" w:hAnsi="Arial" w:cs="Arial"/>
          <w:b/>
          <w:lang w:eastAsia="pl-PL"/>
        </w:rPr>
        <w:t xml:space="preserve">Strona internetowa </w:t>
      </w:r>
      <w:r w:rsidR="000F74DD">
        <w:rPr>
          <w:rFonts w:ascii="Arial" w:eastAsia="Times New Roman" w:hAnsi="Arial" w:cs="Arial"/>
          <w:b/>
          <w:lang w:eastAsia="pl-PL"/>
        </w:rPr>
        <w:t xml:space="preserve">prowadzonego   </w:t>
      </w:r>
    </w:p>
    <w:p w14:paraId="36F8B9FB" w14:textId="2A311022" w:rsidR="000F74DD" w:rsidRPr="003702FE" w:rsidRDefault="000F74DD" w:rsidP="000F74DD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postępowania</w:t>
      </w:r>
    </w:p>
    <w:p w14:paraId="482533CB" w14:textId="77777777" w:rsidR="000F74DD" w:rsidRPr="003702FE" w:rsidRDefault="000F74DD" w:rsidP="000F74D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977"/>
        <w:gridCol w:w="1701"/>
      </w:tblGrid>
      <w:tr w:rsidR="000F74DD" w:rsidRPr="003702FE" w14:paraId="015D645D" w14:textId="77777777" w:rsidTr="001E358A">
        <w:tc>
          <w:tcPr>
            <w:tcW w:w="2127" w:type="dxa"/>
          </w:tcPr>
          <w:p w14:paraId="5640E0AA" w14:textId="77777777" w:rsidR="000F74DD" w:rsidRPr="003702FE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02FE">
              <w:rPr>
                <w:rFonts w:ascii="Arial" w:eastAsia="Times New Roman" w:hAnsi="Arial" w:cs="Arial"/>
                <w:color w:val="000000"/>
                <w:lang w:eastAsia="pl-PL"/>
              </w:rPr>
              <w:t>Wasze pismo z dnia</w:t>
            </w:r>
          </w:p>
          <w:p w14:paraId="11F7C582" w14:textId="77777777" w:rsidR="000F74DD" w:rsidRPr="003702FE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02FE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2551" w:type="dxa"/>
          </w:tcPr>
          <w:p w14:paraId="6960C758" w14:textId="77777777" w:rsidR="000F74DD" w:rsidRPr="003702FE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02FE">
              <w:rPr>
                <w:rFonts w:ascii="Arial" w:eastAsia="Times New Roman" w:hAnsi="Arial" w:cs="Arial"/>
                <w:color w:val="000000"/>
                <w:lang w:eastAsia="pl-PL"/>
              </w:rPr>
              <w:t>Znak</w:t>
            </w:r>
          </w:p>
          <w:p w14:paraId="40CC60DF" w14:textId="77777777" w:rsidR="000F74DD" w:rsidRPr="003702FE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02FE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2977" w:type="dxa"/>
          </w:tcPr>
          <w:p w14:paraId="7BAD260C" w14:textId="77777777" w:rsidR="000F74DD" w:rsidRPr="003702FE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02FE">
              <w:rPr>
                <w:rFonts w:ascii="Arial" w:eastAsia="Times New Roman" w:hAnsi="Arial" w:cs="Arial"/>
                <w:color w:val="000000"/>
                <w:lang w:eastAsia="pl-PL"/>
              </w:rPr>
              <w:t>Nasz znak</w:t>
            </w:r>
          </w:p>
          <w:p w14:paraId="3C998ECC" w14:textId="30EF67AF" w:rsidR="000F74DD" w:rsidRPr="003702FE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702FE">
              <w:rPr>
                <w:rFonts w:ascii="Arial" w:eastAsia="Times New Roman" w:hAnsi="Arial" w:cs="Arial"/>
                <w:lang w:eastAsia="pl-PL"/>
              </w:rPr>
              <w:t>WIiZP.</w:t>
            </w:r>
            <w:r>
              <w:rPr>
                <w:rFonts w:ascii="Arial" w:eastAsia="Times New Roman" w:hAnsi="Arial" w:cs="Arial"/>
                <w:lang w:eastAsia="pl-PL"/>
              </w:rPr>
              <w:t>271.</w:t>
            </w:r>
            <w:r w:rsidR="003F7673">
              <w:rPr>
                <w:rFonts w:ascii="Arial" w:eastAsia="Times New Roman" w:hAnsi="Arial" w:cs="Arial"/>
                <w:lang w:eastAsia="pl-PL"/>
              </w:rPr>
              <w:t>1</w:t>
            </w:r>
            <w:r w:rsidR="00F70E39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.202</w:t>
            </w:r>
            <w:r w:rsidR="00CD6406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F70E39">
              <w:rPr>
                <w:rFonts w:ascii="Arial" w:eastAsia="Times New Roman" w:hAnsi="Arial" w:cs="Arial"/>
                <w:lang w:eastAsia="pl-PL"/>
              </w:rPr>
              <w:t>MC</w:t>
            </w:r>
            <w:r w:rsidR="0097582B">
              <w:rPr>
                <w:rFonts w:ascii="Arial" w:eastAsia="Times New Roman" w:hAnsi="Arial" w:cs="Arial"/>
                <w:lang w:eastAsia="pl-PL"/>
              </w:rPr>
              <w:t>.</w:t>
            </w:r>
            <w:r w:rsidR="00E21ED7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701" w:type="dxa"/>
          </w:tcPr>
          <w:p w14:paraId="6A080C70" w14:textId="77777777" w:rsidR="000F74DD" w:rsidRPr="003702FE" w:rsidRDefault="000F74DD" w:rsidP="001E358A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02FE">
              <w:rPr>
                <w:rFonts w:ascii="Arial" w:eastAsia="Times New Roman" w:hAnsi="Arial" w:cs="Arial"/>
                <w:color w:val="000000"/>
                <w:lang w:eastAsia="pl-PL"/>
              </w:rPr>
              <w:t>Data</w:t>
            </w:r>
          </w:p>
          <w:p w14:paraId="51D206D8" w14:textId="0188223D" w:rsidR="000F74DD" w:rsidRPr="003702FE" w:rsidRDefault="001E3FF7" w:rsidP="001E358A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  <w:r w:rsidR="000F74DD" w:rsidRPr="003702FE">
              <w:rPr>
                <w:rFonts w:ascii="Arial" w:eastAsia="Times New Roman" w:hAnsi="Arial" w:cs="Arial"/>
                <w:lang w:eastAsia="pl-PL"/>
              </w:rPr>
              <w:t>.</w:t>
            </w:r>
            <w:r w:rsidR="00F70E39">
              <w:rPr>
                <w:rFonts w:ascii="Arial" w:eastAsia="Times New Roman" w:hAnsi="Arial" w:cs="Arial"/>
                <w:lang w:eastAsia="pl-PL"/>
              </w:rPr>
              <w:t>06</w:t>
            </w:r>
            <w:r w:rsidR="000F74DD" w:rsidRPr="003702FE">
              <w:rPr>
                <w:rFonts w:ascii="Arial" w:eastAsia="Times New Roman" w:hAnsi="Arial" w:cs="Arial"/>
                <w:lang w:eastAsia="pl-PL"/>
              </w:rPr>
              <w:t>.202</w:t>
            </w:r>
            <w:r w:rsidR="00CD6406">
              <w:rPr>
                <w:rFonts w:ascii="Arial" w:eastAsia="Times New Roman" w:hAnsi="Arial" w:cs="Arial"/>
                <w:lang w:eastAsia="pl-PL"/>
              </w:rPr>
              <w:t>2</w:t>
            </w:r>
            <w:r w:rsidR="000F74DD" w:rsidRPr="003702F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0F74DD" w:rsidRPr="003A7F8D" w14:paraId="4B364160" w14:textId="77777777" w:rsidTr="001E358A">
        <w:tc>
          <w:tcPr>
            <w:tcW w:w="2127" w:type="dxa"/>
          </w:tcPr>
          <w:p w14:paraId="14AC5107" w14:textId="77777777" w:rsidR="000F74DD" w:rsidRDefault="000F74DD" w:rsidP="003A7F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97C72C0" w14:textId="77777777" w:rsidR="00F70E39" w:rsidRPr="003A7F8D" w:rsidRDefault="00F70E39" w:rsidP="003A7F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064AD97D" w14:textId="77777777" w:rsidR="000F74DD" w:rsidRPr="003A7F8D" w:rsidRDefault="000F74DD" w:rsidP="003A7F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</w:tcPr>
          <w:p w14:paraId="00864A8F" w14:textId="77777777" w:rsidR="000F74DD" w:rsidRPr="003A7F8D" w:rsidRDefault="000F74DD" w:rsidP="003A7F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3AE701A1" w14:textId="77777777" w:rsidR="000F74DD" w:rsidRPr="003A7F8D" w:rsidRDefault="000F74DD" w:rsidP="003A7F8D">
            <w:pPr>
              <w:spacing w:after="0" w:line="240" w:lineRule="auto"/>
              <w:ind w:left="21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E089172" w14:textId="06EE01C8" w:rsidR="00F70E39" w:rsidRPr="00F70E39" w:rsidRDefault="000F74DD" w:rsidP="00F70E39">
      <w:pPr>
        <w:widowControl w:val="0"/>
        <w:tabs>
          <w:tab w:val="left" w:leader="dot" w:pos="9106"/>
        </w:tabs>
        <w:spacing w:after="0" w:line="271" w:lineRule="auto"/>
        <w:rPr>
          <w:rFonts w:ascii="Arial" w:hAnsi="Arial" w:cs="Arial"/>
          <w:b/>
          <w:bCs/>
        </w:rPr>
      </w:pPr>
      <w:r w:rsidRPr="003A7F8D">
        <w:rPr>
          <w:rFonts w:ascii="Arial" w:eastAsia="Times New Roman" w:hAnsi="Arial" w:cs="Arial"/>
          <w:lang w:eastAsia="pl-PL"/>
        </w:rPr>
        <w:t xml:space="preserve">Dotyczy: </w:t>
      </w:r>
      <w:r w:rsidR="00DB476D" w:rsidRPr="003A7F8D">
        <w:rPr>
          <w:rFonts w:ascii="Arial" w:eastAsia="Times New Roman" w:hAnsi="Arial" w:cs="Arial"/>
          <w:lang w:eastAsia="pl-PL"/>
        </w:rPr>
        <w:t>p</w:t>
      </w:r>
      <w:r w:rsidRPr="003A7F8D">
        <w:rPr>
          <w:rFonts w:ascii="Arial" w:eastAsia="Times New Roman" w:hAnsi="Arial" w:cs="Arial"/>
          <w:lang w:eastAsia="pl-PL"/>
        </w:rPr>
        <w:t xml:space="preserve">ostępowania o udzielenie zamówienia </w:t>
      </w:r>
      <w:r w:rsidRPr="00F70E39">
        <w:rPr>
          <w:rFonts w:ascii="Arial" w:eastAsia="Times New Roman" w:hAnsi="Arial" w:cs="Arial"/>
          <w:lang w:eastAsia="pl-PL"/>
        </w:rPr>
        <w:t>publicznego</w:t>
      </w:r>
      <w:r w:rsidR="00C40D2A" w:rsidRPr="00F70E39">
        <w:rPr>
          <w:rFonts w:ascii="Arial" w:eastAsia="Times New Roman" w:hAnsi="Arial" w:cs="Arial"/>
          <w:lang w:eastAsia="pl-PL"/>
        </w:rPr>
        <w:t xml:space="preserve"> </w:t>
      </w:r>
      <w:bookmarkStart w:id="0" w:name="_Hlk137021473"/>
      <w:bookmarkStart w:id="1" w:name="_Hlk100782970"/>
      <w:r w:rsidR="00F70E39" w:rsidRPr="00F70E39">
        <w:rPr>
          <w:rFonts w:ascii="Arial" w:hAnsi="Arial" w:cs="Arial"/>
          <w:b/>
          <w:bCs/>
        </w:rPr>
        <w:t>„Termomodernizacja budynku wielorodzinnego przy ul. Armii Krajowej 25 w Strzegomiu - dokumentacja projektowa”.</w:t>
      </w:r>
    </w:p>
    <w:bookmarkEnd w:id="0"/>
    <w:p w14:paraId="3562D2C6" w14:textId="77777777" w:rsidR="00F70E39" w:rsidRPr="003C57CB" w:rsidRDefault="00F70E39" w:rsidP="00F70E39">
      <w:pPr>
        <w:widowControl w:val="0"/>
        <w:tabs>
          <w:tab w:val="left" w:leader="dot" w:pos="9106"/>
        </w:tabs>
        <w:spacing w:after="0" w:line="271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bookmarkEnd w:id="1"/>
    <w:p w14:paraId="563A9145" w14:textId="2A6DB682" w:rsidR="00231EA6" w:rsidRPr="00F70E39" w:rsidRDefault="00231EA6" w:rsidP="00F70E39">
      <w:pPr>
        <w:spacing w:line="276" w:lineRule="auto"/>
        <w:jc w:val="both"/>
        <w:rPr>
          <w:rFonts w:ascii="Arial" w:eastAsia="Times New Roman" w:hAnsi="Arial" w:cs="Arial"/>
          <w:kern w:val="3"/>
          <w:lang w:eastAsia="ar-SA"/>
        </w:rPr>
      </w:pPr>
      <w:r w:rsidRPr="00F70E39">
        <w:rPr>
          <w:rFonts w:ascii="Arial" w:eastAsia="Times New Roman" w:hAnsi="Arial" w:cs="Arial"/>
          <w:kern w:val="3"/>
          <w:lang w:eastAsia="ar-SA"/>
        </w:rPr>
        <w:t xml:space="preserve">W związku z </w:t>
      </w:r>
      <w:r w:rsidR="001E3FF7">
        <w:rPr>
          <w:rFonts w:ascii="Arial" w:eastAsia="Times New Roman" w:hAnsi="Arial" w:cs="Arial"/>
          <w:kern w:val="3"/>
          <w:lang w:eastAsia="ar-SA"/>
        </w:rPr>
        <w:t>problemami technicznymi</w:t>
      </w:r>
      <w:r w:rsidR="00765EBA">
        <w:rPr>
          <w:rFonts w:ascii="Arial" w:eastAsia="Times New Roman" w:hAnsi="Arial" w:cs="Arial"/>
          <w:kern w:val="3"/>
          <w:lang w:eastAsia="ar-SA"/>
        </w:rPr>
        <w:t xml:space="preserve"> </w:t>
      </w:r>
      <w:r w:rsidR="00FC3D79">
        <w:rPr>
          <w:rFonts w:ascii="Arial" w:eastAsia="Times New Roman" w:hAnsi="Arial" w:cs="Arial"/>
          <w:kern w:val="3"/>
          <w:lang w:eastAsia="ar-SA"/>
        </w:rPr>
        <w:t>oraz awarią</w:t>
      </w:r>
      <w:r w:rsidR="004C716D" w:rsidRPr="004C716D">
        <w:rPr>
          <w:rFonts w:ascii="Arial" w:hAnsi="Arial" w:cs="Arial"/>
        </w:rPr>
        <w:t xml:space="preserve"> systemu informatycznego</w:t>
      </w:r>
      <w:r w:rsidR="00FC3D79">
        <w:rPr>
          <w:rFonts w:ascii="Arial" w:hAnsi="Arial" w:cs="Arial"/>
        </w:rPr>
        <w:t xml:space="preserve"> w dniu 13.06.2023r. uniemożliwiającą</w:t>
      </w:r>
      <w:r w:rsidR="004C716D">
        <w:t xml:space="preserve"> </w:t>
      </w:r>
      <w:r w:rsidR="00FC3D79">
        <w:rPr>
          <w:rFonts w:ascii="Arial" w:hAnsi="Arial" w:cs="Arial"/>
        </w:rPr>
        <w:t>usunięcie</w:t>
      </w:r>
      <w:r w:rsidR="007F7A78" w:rsidRPr="007F7A78">
        <w:rPr>
          <w:rFonts w:ascii="Arial" w:hAnsi="Arial" w:cs="Arial"/>
        </w:rPr>
        <w:t xml:space="preserve"> problemu</w:t>
      </w:r>
      <w:r w:rsidR="00FC3D79">
        <w:rPr>
          <w:rFonts w:ascii="Arial" w:hAnsi="Arial" w:cs="Arial"/>
        </w:rPr>
        <w:t xml:space="preserve"> technicznego w dniu 13.06.2023r.</w:t>
      </w:r>
      <w:r w:rsidR="007F7A78">
        <w:t>,</w:t>
      </w:r>
      <w:r w:rsidR="00765EBA">
        <w:rPr>
          <w:rFonts w:ascii="Arial" w:eastAsia="Times New Roman" w:hAnsi="Arial" w:cs="Arial"/>
          <w:kern w:val="3"/>
          <w:lang w:eastAsia="ar-SA"/>
        </w:rPr>
        <w:t xml:space="preserve"> </w:t>
      </w:r>
      <w:r w:rsidRPr="00F70E39">
        <w:rPr>
          <w:rFonts w:ascii="Arial" w:eastAsia="Times New Roman" w:hAnsi="Arial" w:cs="Arial"/>
          <w:kern w:val="3"/>
          <w:lang w:eastAsia="ar-SA"/>
        </w:rPr>
        <w:t>Zamawiając</w:t>
      </w:r>
      <w:r w:rsidR="004C716D">
        <w:rPr>
          <w:rFonts w:ascii="Arial" w:eastAsia="Times New Roman" w:hAnsi="Arial" w:cs="Arial"/>
          <w:kern w:val="3"/>
          <w:lang w:eastAsia="ar-SA"/>
        </w:rPr>
        <w:t>y</w:t>
      </w:r>
      <w:r w:rsidRPr="00F70E39">
        <w:rPr>
          <w:rFonts w:ascii="Arial" w:eastAsia="Times New Roman" w:hAnsi="Arial" w:cs="Arial"/>
          <w:kern w:val="3"/>
          <w:lang w:eastAsia="ar-SA"/>
        </w:rPr>
        <w:t xml:space="preserve"> na podstawie </w:t>
      </w:r>
      <w:r w:rsidR="00023E52">
        <w:rPr>
          <w:rFonts w:ascii="Arial" w:eastAsia="Times New Roman" w:hAnsi="Arial" w:cs="Arial"/>
          <w:kern w:val="3"/>
          <w:lang w:eastAsia="ar-SA"/>
        </w:rPr>
        <w:t>art</w:t>
      </w:r>
      <w:r w:rsidRPr="00F70E39">
        <w:rPr>
          <w:rFonts w:ascii="Arial" w:eastAsia="Times New Roman" w:hAnsi="Arial" w:cs="Arial"/>
          <w:kern w:val="3"/>
          <w:lang w:eastAsia="ar-SA"/>
        </w:rPr>
        <w:t>. 28</w:t>
      </w:r>
      <w:r w:rsidR="001E3FF7">
        <w:rPr>
          <w:rFonts w:ascii="Arial" w:eastAsia="Times New Roman" w:hAnsi="Arial" w:cs="Arial"/>
          <w:kern w:val="3"/>
          <w:lang w:eastAsia="ar-SA"/>
        </w:rPr>
        <w:t>6</w:t>
      </w:r>
      <w:r w:rsidRPr="00F70E39">
        <w:rPr>
          <w:rFonts w:ascii="Arial" w:eastAsia="Times New Roman" w:hAnsi="Arial" w:cs="Arial"/>
          <w:kern w:val="3"/>
          <w:lang w:eastAsia="ar-SA"/>
        </w:rPr>
        <w:t xml:space="preserve"> ust. </w:t>
      </w:r>
      <w:r w:rsidR="001E3FF7">
        <w:rPr>
          <w:rFonts w:ascii="Arial" w:eastAsia="Times New Roman" w:hAnsi="Arial" w:cs="Arial"/>
          <w:kern w:val="3"/>
          <w:lang w:eastAsia="ar-SA"/>
        </w:rPr>
        <w:t>1</w:t>
      </w:r>
      <w:r w:rsidRPr="00F70E39">
        <w:rPr>
          <w:rFonts w:ascii="Arial" w:eastAsia="Times New Roman" w:hAnsi="Arial" w:cs="Arial"/>
          <w:kern w:val="3"/>
          <w:lang w:eastAsia="ar-SA"/>
        </w:rPr>
        <w:t xml:space="preserve"> ustawy z 11 września 2019 r. </w:t>
      </w:r>
      <w:r w:rsidR="00023E52">
        <w:rPr>
          <w:rFonts w:ascii="Arial" w:eastAsia="Times New Roman" w:hAnsi="Arial" w:cs="Arial"/>
          <w:kern w:val="3"/>
          <w:lang w:eastAsia="ar-SA"/>
        </w:rPr>
        <w:t>–</w:t>
      </w:r>
      <w:r w:rsidRPr="00F70E39">
        <w:rPr>
          <w:rFonts w:ascii="Arial" w:eastAsia="Times New Roman" w:hAnsi="Arial" w:cs="Arial"/>
          <w:kern w:val="3"/>
          <w:lang w:eastAsia="ar-SA"/>
        </w:rPr>
        <w:t xml:space="preserve"> Prawo zamówień publicznych (Dz.U. z 2022 poz. 1710 ze zm.)</w:t>
      </w:r>
      <w:r w:rsidR="00023E52">
        <w:rPr>
          <w:rFonts w:ascii="Arial" w:eastAsia="Times New Roman" w:hAnsi="Arial" w:cs="Arial"/>
          <w:kern w:val="3"/>
          <w:lang w:eastAsia="ar-SA"/>
        </w:rPr>
        <w:t>,</w:t>
      </w:r>
      <w:r w:rsidRPr="00F70E39">
        <w:rPr>
          <w:rFonts w:ascii="Arial" w:eastAsia="Times New Roman" w:hAnsi="Arial" w:cs="Arial"/>
          <w:kern w:val="3"/>
          <w:lang w:eastAsia="ar-SA"/>
        </w:rPr>
        <w:t> </w:t>
      </w:r>
      <w:r w:rsidR="00FA7EC9">
        <w:rPr>
          <w:rFonts w:ascii="Arial" w:eastAsia="Times New Roman" w:hAnsi="Arial" w:cs="Arial"/>
          <w:kern w:val="3"/>
          <w:lang w:eastAsia="ar-SA"/>
        </w:rPr>
        <w:t xml:space="preserve"> </w:t>
      </w:r>
      <w:r w:rsidRPr="00F70E39">
        <w:rPr>
          <w:rFonts w:ascii="Arial" w:eastAsia="Times New Roman" w:hAnsi="Arial" w:cs="Arial"/>
          <w:kern w:val="3"/>
          <w:lang w:eastAsia="ar-SA"/>
        </w:rPr>
        <w:t xml:space="preserve">dokonuje </w:t>
      </w:r>
      <w:r w:rsidR="00023E52">
        <w:rPr>
          <w:rFonts w:ascii="Arial" w:eastAsia="Times New Roman" w:hAnsi="Arial" w:cs="Arial"/>
          <w:kern w:val="3"/>
          <w:lang w:eastAsia="ar-SA"/>
        </w:rPr>
        <w:t>zmiany</w:t>
      </w:r>
      <w:r w:rsidR="00023E52" w:rsidRPr="00F70E39">
        <w:rPr>
          <w:rFonts w:ascii="Arial" w:eastAsia="Times New Roman" w:hAnsi="Arial" w:cs="Arial"/>
          <w:kern w:val="3"/>
          <w:lang w:eastAsia="ar-SA"/>
        </w:rPr>
        <w:t xml:space="preserve"> </w:t>
      </w:r>
      <w:r w:rsidRPr="00F70E39">
        <w:rPr>
          <w:rFonts w:ascii="Arial" w:eastAsia="Times New Roman" w:hAnsi="Arial" w:cs="Arial"/>
          <w:kern w:val="3"/>
          <w:lang w:eastAsia="ar-SA"/>
        </w:rPr>
        <w:t xml:space="preserve">przedłużenia terminu składania i otwarcia ofert. Zamawiający przedłuża termin składania i otwarcia ofert do dnia </w:t>
      </w:r>
      <w:r w:rsidR="001E3FF7">
        <w:rPr>
          <w:rFonts w:ascii="Arial" w:eastAsia="Times New Roman" w:hAnsi="Arial" w:cs="Arial"/>
          <w:kern w:val="3"/>
          <w:lang w:eastAsia="ar-SA"/>
        </w:rPr>
        <w:t>21</w:t>
      </w:r>
      <w:r w:rsidRPr="00F70E39">
        <w:rPr>
          <w:rFonts w:ascii="Arial" w:eastAsia="Times New Roman" w:hAnsi="Arial" w:cs="Arial"/>
          <w:kern w:val="3"/>
          <w:lang w:eastAsia="ar-SA"/>
        </w:rPr>
        <w:t>.</w:t>
      </w:r>
      <w:r w:rsidR="00FA7EC9">
        <w:rPr>
          <w:rFonts w:ascii="Arial" w:eastAsia="Times New Roman" w:hAnsi="Arial" w:cs="Arial"/>
          <w:kern w:val="3"/>
          <w:lang w:eastAsia="ar-SA"/>
        </w:rPr>
        <w:t>06</w:t>
      </w:r>
      <w:r w:rsidRPr="00F70E39">
        <w:rPr>
          <w:rFonts w:ascii="Arial" w:eastAsia="Times New Roman" w:hAnsi="Arial" w:cs="Arial"/>
          <w:kern w:val="3"/>
          <w:lang w:eastAsia="ar-SA"/>
        </w:rPr>
        <w:t xml:space="preserve">.2022r. </w:t>
      </w:r>
    </w:p>
    <w:p w14:paraId="1FE3E387" w14:textId="77777777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</w:p>
    <w:p w14:paraId="049C7542" w14:textId="77777777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  <w:r w:rsidRPr="00231EA6">
        <w:rPr>
          <w:rFonts w:eastAsia="Times New Roman"/>
          <w:kern w:val="3"/>
          <w:sz w:val="22"/>
          <w:szCs w:val="22"/>
          <w:lang w:eastAsia="ar-SA"/>
        </w:rPr>
        <w:t>Zmianie ulegają zapisy SWZ w rozdziale 8 pkt. 8.1 i pkt. 8.4 oraz w rozdziale 9 pkt. 9.1, które otrzymują brzmienie:</w:t>
      </w:r>
    </w:p>
    <w:p w14:paraId="014B15D5" w14:textId="77777777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</w:p>
    <w:p w14:paraId="38915057" w14:textId="77777777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  <w:r w:rsidRPr="00231EA6">
        <w:rPr>
          <w:rFonts w:eastAsia="Times New Roman"/>
          <w:kern w:val="3"/>
          <w:sz w:val="22"/>
          <w:szCs w:val="22"/>
          <w:lang w:eastAsia="ar-SA"/>
        </w:rPr>
        <w:t xml:space="preserve">Rozdział 8 pkt. 8.1 SWZ </w:t>
      </w:r>
    </w:p>
    <w:p w14:paraId="39C3E9C8" w14:textId="77777777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  <w:r w:rsidRPr="00231EA6">
        <w:rPr>
          <w:rFonts w:eastAsia="Times New Roman"/>
          <w:kern w:val="3"/>
          <w:sz w:val="22"/>
          <w:szCs w:val="22"/>
          <w:lang w:eastAsia="ar-SA"/>
        </w:rPr>
        <w:t>„8.1 Składanie  ofert</w:t>
      </w:r>
    </w:p>
    <w:p w14:paraId="2BEC6A3C" w14:textId="7EA99725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  <w:r w:rsidRPr="00231EA6">
        <w:rPr>
          <w:rFonts w:eastAsia="Times New Roman"/>
          <w:kern w:val="3"/>
          <w:sz w:val="22"/>
          <w:szCs w:val="22"/>
          <w:lang w:eastAsia="ar-SA"/>
        </w:rPr>
        <w:t xml:space="preserve">Ofertę wraz z wymaganymi dokumentami należy złożyć na stronie platformazakupowa.pl pod adresem https://platformazakupowa.pl/strzegom w terminie do dnia </w:t>
      </w:r>
      <w:r w:rsidR="001E3FF7">
        <w:rPr>
          <w:rFonts w:eastAsia="Times New Roman"/>
          <w:kern w:val="3"/>
          <w:sz w:val="22"/>
          <w:szCs w:val="22"/>
          <w:lang w:eastAsia="ar-SA"/>
        </w:rPr>
        <w:t>21</w:t>
      </w:r>
      <w:r w:rsidR="00FA7EC9">
        <w:rPr>
          <w:rFonts w:eastAsia="Times New Roman"/>
          <w:kern w:val="3"/>
          <w:sz w:val="22"/>
          <w:szCs w:val="22"/>
          <w:lang w:eastAsia="ar-SA"/>
        </w:rPr>
        <w:t>.06.2023</w:t>
      </w:r>
      <w:r w:rsidRPr="00231EA6">
        <w:rPr>
          <w:rFonts w:eastAsia="Times New Roman"/>
          <w:kern w:val="3"/>
          <w:sz w:val="22"/>
          <w:szCs w:val="22"/>
          <w:lang w:eastAsia="ar-SA"/>
        </w:rPr>
        <w:t xml:space="preserve"> r. do godz. 10.00.”.</w:t>
      </w:r>
    </w:p>
    <w:p w14:paraId="27B44BB3" w14:textId="77777777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</w:p>
    <w:p w14:paraId="4AC8EBF1" w14:textId="77777777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  <w:r w:rsidRPr="00231EA6">
        <w:rPr>
          <w:rFonts w:eastAsia="Times New Roman"/>
          <w:kern w:val="3"/>
          <w:sz w:val="22"/>
          <w:szCs w:val="22"/>
          <w:lang w:eastAsia="ar-SA"/>
        </w:rPr>
        <w:t xml:space="preserve">Rozdział 8 pkt. 8.4 SWZ </w:t>
      </w:r>
    </w:p>
    <w:p w14:paraId="19105532" w14:textId="77777777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  <w:r w:rsidRPr="00231EA6">
        <w:rPr>
          <w:rFonts w:eastAsia="Times New Roman"/>
          <w:kern w:val="3"/>
          <w:sz w:val="22"/>
          <w:szCs w:val="22"/>
          <w:lang w:eastAsia="ar-SA"/>
        </w:rPr>
        <w:t xml:space="preserve">„8.4 Termin otwarcia ofert </w:t>
      </w:r>
    </w:p>
    <w:p w14:paraId="22A10E12" w14:textId="18D8D605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  <w:r w:rsidRPr="00231EA6">
        <w:rPr>
          <w:rFonts w:eastAsia="Times New Roman"/>
          <w:kern w:val="3"/>
          <w:sz w:val="22"/>
          <w:szCs w:val="22"/>
          <w:lang w:eastAsia="ar-SA"/>
        </w:rPr>
        <w:t xml:space="preserve">Otwarcie ofert nastąpi w dniu </w:t>
      </w:r>
      <w:r w:rsidR="001E3FF7">
        <w:rPr>
          <w:rFonts w:eastAsia="Times New Roman"/>
          <w:kern w:val="3"/>
          <w:sz w:val="22"/>
          <w:szCs w:val="22"/>
          <w:lang w:eastAsia="ar-SA"/>
        </w:rPr>
        <w:t>21</w:t>
      </w:r>
      <w:r w:rsidR="00FA7EC9">
        <w:rPr>
          <w:rFonts w:eastAsia="Times New Roman"/>
          <w:kern w:val="3"/>
          <w:sz w:val="22"/>
          <w:szCs w:val="22"/>
          <w:lang w:eastAsia="ar-SA"/>
        </w:rPr>
        <w:t>.06.2023</w:t>
      </w:r>
      <w:r w:rsidRPr="00231EA6">
        <w:rPr>
          <w:rFonts w:eastAsia="Times New Roman"/>
          <w:kern w:val="3"/>
          <w:sz w:val="22"/>
          <w:szCs w:val="22"/>
          <w:lang w:eastAsia="ar-SA"/>
        </w:rPr>
        <w:t xml:space="preserve"> r. o godzinie 10:</w:t>
      </w:r>
      <w:r>
        <w:rPr>
          <w:rFonts w:eastAsia="Times New Roman"/>
          <w:kern w:val="3"/>
          <w:sz w:val="22"/>
          <w:szCs w:val="22"/>
          <w:lang w:eastAsia="ar-SA"/>
        </w:rPr>
        <w:t>15</w:t>
      </w:r>
      <w:r w:rsidRPr="00231EA6">
        <w:rPr>
          <w:rFonts w:eastAsia="Times New Roman"/>
          <w:kern w:val="3"/>
          <w:sz w:val="22"/>
          <w:szCs w:val="22"/>
          <w:lang w:eastAsia="ar-SA"/>
        </w:rPr>
        <w:t xml:space="preserve"> za pośrednictwem Platformy zakupowej poprzez odszyfrowanie wczytanych na Platformie zakupowej ofert.”.</w:t>
      </w:r>
    </w:p>
    <w:p w14:paraId="17A59724" w14:textId="77777777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</w:p>
    <w:p w14:paraId="46A4084F" w14:textId="77777777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  <w:r w:rsidRPr="00231EA6">
        <w:rPr>
          <w:rFonts w:eastAsia="Times New Roman"/>
          <w:kern w:val="3"/>
          <w:sz w:val="22"/>
          <w:szCs w:val="22"/>
          <w:lang w:eastAsia="ar-SA"/>
        </w:rPr>
        <w:t>Rozdział 9 pkt. 9.1 SWZ</w:t>
      </w:r>
    </w:p>
    <w:p w14:paraId="46E7DB46" w14:textId="47EAC394" w:rsidR="00231EA6" w:rsidRPr="00CF3B1E" w:rsidRDefault="00231EA6" w:rsidP="00231EA6">
      <w:pPr>
        <w:pStyle w:val="Default"/>
        <w:jc w:val="both"/>
        <w:rPr>
          <w:b/>
          <w:bCs/>
          <w:sz w:val="18"/>
          <w:szCs w:val="18"/>
        </w:rPr>
      </w:pPr>
      <w:r w:rsidRPr="00231EA6">
        <w:rPr>
          <w:rFonts w:eastAsia="Times New Roman"/>
          <w:kern w:val="3"/>
          <w:sz w:val="22"/>
          <w:szCs w:val="22"/>
          <w:lang w:eastAsia="ar-SA"/>
        </w:rPr>
        <w:t xml:space="preserve">„9.1 Wykonawca będzie związany ofertą przez okres 30 dni, tj. do dnia </w:t>
      </w:r>
      <w:r w:rsidR="001E3FF7">
        <w:rPr>
          <w:rFonts w:eastAsia="Times New Roman"/>
          <w:kern w:val="3"/>
          <w:sz w:val="22"/>
          <w:szCs w:val="22"/>
          <w:lang w:eastAsia="ar-SA"/>
        </w:rPr>
        <w:t>20</w:t>
      </w:r>
      <w:r w:rsidR="00FA7EC9">
        <w:rPr>
          <w:rFonts w:eastAsia="Times New Roman"/>
          <w:kern w:val="3"/>
          <w:sz w:val="22"/>
          <w:szCs w:val="22"/>
          <w:lang w:eastAsia="ar-SA"/>
        </w:rPr>
        <w:t>.07.2023r.</w:t>
      </w:r>
      <w:r w:rsidR="005752C1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Pr="00231EA6">
        <w:rPr>
          <w:rFonts w:eastAsia="Times New Roman"/>
          <w:kern w:val="3"/>
          <w:sz w:val="22"/>
          <w:szCs w:val="22"/>
          <w:lang w:eastAsia="ar-SA"/>
        </w:rPr>
        <w:t>”.</w:t>
      </w:r>
    </w:p>
    <w:p w14:paraId="3DE4F9EC" w14:textId="77777777" w:rsidR="00921628" w:rsidRDefault="00921628" w:rsidP="00665E7D">
      <w:pPr>
        <w:pStyle w:val="Default"/>
        <w:jc w:val="right"/>
        <w:rPr>
          <w:b/>
          <w:bCs/>
          <w:sz w:val="20"/>
          <w:szCs w:val="20"/>
        </w:rPr>
      </w:pPr>
    </w:p>
    <w:p w14:paraId="10DA3AB9" w14:textId="77777777" w:rsidR="00FA7EC9" w:rsidRPr="00023E52" w:rsidRDefault="00FA7EC9" w:rsidP="00665E7D">
      <w:pPr>
        <w:pStyle w:val="Default"/>
        <w:jc w:val="right"/>
        <w:rPr>
          <w:sz w:val="22"/>
          <w:szCs w:val="22"/>
        </w:rPr>
      </w:pPr>
    </w:p>
    <w:p w14:paraId="455727EB" w14:textId="77777777" w:rsidR="00FA7EC9" w:rsidRDefault="00FA7EC9" w:rsidP="00665E7D">
      <w:pPr>
        <w:pStyle w:val="Default"/>
        <w:jc w:val="right"/>
        <w:rPr>
          <w:b/>
          <w:bCs/>
          <w:sz w:val="20"/>
          <w:szCs w:val="20"/>
        </w:rPr>
      </w:pPr>
    </w:p>
    <w:p w14:paraId="2232C6A0" w14:textId="161983D7" w:rsidR="00665E7D" w:rsidRDefault="00EB1ED7" w:rsidP="00EB1ED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</w:t>
      </w:r>
      <w:r w:rsidR="00FA7EC9">
        <w:rPr>
          <w:b/>
          <w:bCs/>
          <w:sz w:val="20"/>
          <w:szCs w:val="20"/>
        </w:rPr>
        <w:t>Z</w:t>
      </w:r>
      <w:r>
        <w:rPr>
          <w:b/>
          <w:bCs/>
          <w:sz w:val="20"/>
          <w:szCs w:val="20"/>
        </w:rPr>
        <w:t xml:space="preserve">- </w:t>
      </w:r>
      <w:r w:rsidR="00FA7EC9">
        <w:rPr>
          <w:b/>
          <w:bCs/>
          <w:sz w:val="20"/>
          <w:szCs w:val="20"/>
        </w:rPr>
        <w:t xml:space="preserve">CA </w:t>
      </w:r>
      <w:r w:rsidR="00665E7D">
        <w:rPr>
          <w:b/>
          <w:bCs/>
          <w:sz w:val="20"/>
          <w:szCs w:val="20"/>
        </w:rPr>
        <w:t xml:space="preserve">BURMISTRZ STRZEGOMIA </w:t>
      </w:r>
    </w:p>
    <w:p w14:paraId="02FB9641" w14:textId="77777777" w:rsidR="00FA7EC9" w:rsidRDefault="00FA7EC9" w:rsidP="000D3229">
      <w:pPr>
        <w:pStyle w:val="Default"/>
        <w:jc w:val="right"/>
        <w:rPr>
          <w:b/>
          <w:bCs/>
          <w:sz w:val="20"/>
          <w:szCs w:val="20"/>
        </w:rPr>
      </w:pPr>
    </w:p>
    <w:p w14:paraId="4774C952" w14:textId="77777777" w:rsidR="00FA7EC9" w:rsidRDefault="00FA7EC9" w:rsidP="000D3229">
      <w:pPr>
        <w:pStyle w:val="Default"/>
        <w:jc w:val="right"/>
        <w:rPr>
          <w:b/>
          <w:bCs/>
          <w:sz w:val="20"/>
          <w:szCs w:val="20"/>
        </w:rPr>
      </w:pPr>
    </w:p>
    <w:p w14:paraId="79B730D3" w14:textId="77777777" w:rsidR="00FA7EC9" w:rsidRDefault="00FA7EC9" w:rsidP="000D3229">
      <w:pPr>
        <w:pStyle w:val="Default"/>
        <w:jc w:val="right"/>
        <w:rPr>
          <w:b/>
          <w:bCs/>
          <w:sz w:val="20"/>
          <w:szCs w:val="20"/>
        </w:rPr>
      </w:pPr>
    </w:p>
    <w:p w14:paraId="7B60BB65" w14:textId="61458C9D" w:rsidR="00665E7D" w:rsidRDefault="00FA7EC9" w:rsidP="00FA7EC9">
      <w:pPr>
        <w:pStyle w:val="Default"/>
        <w:ind w:left="6372"/>
        <w:rPr>
          <w:sz w:val="20"/>
          <w:szCs w:val="20"/>
        </w:rPr>
      </w:pPr>
      <w:r>
        <w:rPr>
          <w:sz w:val="20"/>
          <w:szCs w:val="20"/>
        </w:rPr>
        <w:t>Tomasz Marczak</w:t>
      </w:r>
    </w:p>
    <w:p w14:paraId="49021378" w14:textId="0962B1A3" w:rsidR="00665E7D" w:rsidRDefault="00665E7D" w:rsidP="00665E7D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665E7D" w:rsidSect="00CF3B1E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F0D6" w14:textId="77777777" w:rsidR="00211633" w:rsidRDefault="00211633" w:rsidP="00BE1974">
      <w:pPr>
        <w:spacing w:after="0" w:line="240" w:lineRule="auto"/>
      </w:pPr>
      <w:r>
        <w:separator/>
      </w:r>
    </w:p>
  </w:endnote>
  <w:endnote w:type="continuationSeparator" w:id="0">
    <w:p w14:paraId="0012CA46" w14:textId="77777777" w:rsidR="00211633" w:rsidRDefault="00211633" w:rsidP="00BE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BB36" w14:textId="77777777" w:rsidR="00211633" w:rsidRDefault="00211633" w:rsidP="00BE1974">
      <w:pPr>
        <w:spacing w:after="0" w:line="240" w:lineRule="auto"/>
      </w:pPr>
      <w:r>
        <w:separator/>
      </w:r>
    </w:p>
  </w:footnote>
  <w:footnote w:type="continuationSeparator" w:id="0">
    <w:p w14:paraId="07F3F332" w14:textId="77777777" w:rsidR="00211633" w:rsidRDefault="00211633" w:rsidP="00BE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1C7"/>
    <w:multiLevelType w:val="singleLevel"/>
    <w:tmpl w:val="3A6CA6B4"/>
    <w:lvl w:ilvl="0">
      <w:start w:val="1"/>
      <w:numFmt w:val="decimal"/>
      <w:lvlText w:val="9.%1"/>
      <w:legacy w:legacy="1" w:legacySpace="0" w:legacyIndent="432"/>
      <w:lvlJc w:val="left"/>
      <w:rPr>
        <w:rFonts w:ascii="Arial" w:eastAsia="Arial Unicode MS" w:hAnsi="Arial" w:cs="Arial" w:hint="default"/>
        <w:b/>
      </w:rPr>
    </w:lvl>
  </w:abstractNum>
  <w:abstractNum w:abstractNumId="1" w15:restartNumberingAfterBreak="0">
    <w:nsid w:val="06C31E19"/>
    <w:multiLevelType w:val="multilevel"/>
    <w:tmpl w:val="D4D2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075D9"/>
    <w:multiLevelType w:val="hybridMultilevel"/>
    <w:tmpl w:val="A1F2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4C52"/>
    <w:multiLevelType w:val="hybridMultilevel"/>
    <w:tmpl w:val="4C26B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833C5"/>
    <w:multiLevelType w:val="multilevel"/>
    <w:tmpl w:val="A7C225E2"/>
    <w:lvl w:ilvl="0">
      <w:start w:val="8"/>
      <w:numFmt w:val="decimal"/>
      <w:lvlText w:val="%1"/>
      <w:lvlJc w:val="left"/>
      <w:pPr>
        <w:ind w:left="360" w:hanging="360"/>
      </w:pPr>
      <w:rPr>
        <w:rFonts w:eastAsia="Arial Unicode MS"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76" w:hanging="360"/>
      </w:pPr>
      <w:rPr>
        <w:rFonts w:eastAsia="Arial Unicode MS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eastAsia="Arial Unicode MS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eastAsia="Arial Unicode MS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eastAsia="Arial Unicode MS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eastAsia="Arial Unicode MS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eastAsia="Arial Unicode MS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eastAsia="Arial Unicode MS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eastAsia="Arial Unicode MS" w:hint="default"/>
        <w:b/>
        <w:color w:val="000000"/>
      </w:rPr>
    </w:lvl>
  </w:abstractNum>
  <w:abstractNum w:abstractNumId="5" w15:restartNumberingAfterBreak="0">
    <w:nsid w:val="4ED210CC"/>
    <w:multiLevelType w:val="multilevel"/>
    <w:tmpl w:val="1EB2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2118CB"/>
    <w:multiLevelType w:val="hybridMultilevel"/>
    <w:tmpl w:val="A2A40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142E1"/>
    <w:multiLevelType w:val="hybridMultilevel"/>
    <w:tmpl w:val="B90E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9880">
    <w:abstractNumId w:val="2"/>
  </w:num>
  <w:num w:numId="2" w16cid:durableId="16192156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990010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1213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1998205">
    <w:abstractNumId w:val="3"/>
  </w:num>
  <w:num w:numId="6" w16cid:durableId="571937640">
    <w:abstractNumId w:val="4"/>
  </w:num>
  <w:num w:numId="7" w16cid:durableId="1638097623">
    <w:abstractNumId w:val="0"/>
  </w:num>
  <w:num w:numId="8" w16cid:durableId="20017621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1A"/>
    <w:rsid w:val="00023E52"/>
    <w:rsid w:val="00055196"/>
    <w:rsid w:val="000D3229"/>
    <w:rsid w:val="000F74DD"/>
    <w:rsid w:val="00100742"/>
    <w:rsid w:val="00106E32"/>
    <w:rsid w:val="00157238"/>
    <w:rsid w:val="001672FE"/>
    <w:rsid w:val="00177E39"/>
    <w:rsid w:val="001E3FF7"/>
    <w:rsid w:val="00207DB9"/>
    <w:rsid w:val="00211633"/>
    <w:rsid w:val="00231EA6"/>
    <w:rsid w:val="00245D1D"/>
    <w:rsid w:val="002F2B97"/>
    <w:rsid w:val="003A7F8D"/>
    <w:rsid w:val="003F7673"/>
    <w:rsid w:val="00422714"/>
    <w:rsid w:val="00452497"/>
    <w:rsid w:val="00472A7E"/>
    <w:rsid w:val="0048055A"/>
    <w:rsid w:val="004963C8"/>
    <w:rsid w:val="004A3AE5"/>
    <w:rsid w:val="004C716D"/>
    <w:rsid w:val="00501FBE"/>
    <w:rsid w:val="005027DE"/>
    <w:rsid w:val="005327B1"/>
    <w:rsid w:val="005553D0"/>
    <w:rsid w:val="005752C1"/>
    <w:rsid w:val="0057772F"/>
    <w:rsid w:val="005948B7"/>
    <w:rsid w:val="00665E7D"/>
    <w:rsid w:val="006B7CF2"/>
    <w:rsid w:val="006C284A"/>
    <w:rsid w:val="006D275C"/>
    <w:rsid w:val="006D4DFA"/>
    <w:rsid w:val="00761C1C"/>
    <w:rsid w:val="00765EBA"/>
    <w:rsid w:val="007A4FA6"/>
    <w:rsid w:val="007E0E3C"/>
    <w:rsid w:val="007E3EDE"/>
    <w:rsid w:val="007F59C1"/>
    <w:rsid w:val="007F7A78"/>
    <w:rsid w:val="008716B5"/>
    <w:rsid w:val="008A02F8"/>
    <w:rsid w:val="008A7D6D"/>
    <w:rsid w:val="008B412E"/>
    <w:rsid w:val="008E17E5"/>
    <w:rsid w:val="008F4639"/>
    <w:rsid w:val="00921628"/>
    <w:rsid w:val="00942A1A"/>
    <w:rsid w:val="00955790"/>
    <w:rsid w:val="0097582B"/>
    <w:rsid w:val="009F15C9"/>
    <w:rsid w:val="00A12328"/>
    <w:rsid w:val="00AE539C"/>
    <w:rsid w:val="00B5130F"/>
    <w:rsid w:val="00B84CD8"/>
    <w:rsid w:val="00BD3302"/>
    <w:rsid w:val="00BE1974"/>
    <w:rsid w:val="00C00791"/>
    <w:rsid w:val="00C24A37"/>
    <w:rsid w:val="00C40D2A"/>
    <w:rsid w:val="00C45373"/>
    <w:rsid w:val="00C7519C"/>
    <w:rsid w:val="00CB600D"/>
    <w:rsid w:val="00CC7B97"/>
    <w:rsid w:val="00CD6406"/>
    <w:rsid w:val="00CE403F"/>
    <w:rsid w:val="00CF3B1E"/>
    <w:rsid w:val="00D5672C"/>
    <w:rsid w:val="00D631BF"/>
    <w:rsid w:val="00DB476D"/>
    <w:rsid w:val="00E15517"/>
    <w:rsid w:val="00E21ED7"/>
    <w:rsid w:val="00E7261B"/>
    <w:rsid w:val="00EB1ED7"/>
    <w:rsid w:val="00ED19C4"/>
    <w:rsid w:val="00F02CD8"/>
    <w:rsid w:val="00F16452"/>
    <w:rsid w:val="00F55894"/>
    <w:rsid w:val="00F70E39"/>
    <w:rsid w:val="00FA7EC9"/>
    <w:rsid w:val="00FB56B4"/>
    <w:rsid w:val="00FC3D79"/>
    <w:rsid w:val="00F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AC530"/>
  <w15:docId w15:val="{FEAD0C65-CDB3-4A6A-B913-0960D597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B97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nhideWhenUsed/>
    <w:qFormat/>
    <w:rsid w:val="00502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A1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B56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6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F74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4D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5027DE"/>
    <w:rPr>
      <w:rFonts w:ascii="Times New Roman" w:eastAsia="Times New Roman" w:hAnsi="Times New Roman"/>
      <w:b/>
      <w:bCs/>
      <w:sz w:val="27"/>
      <w:szCs w:val="27"/>
    </w:rPr>
  </w:style>
  <w:style w:type="paragraph" w:styleId="Zwykytekst">
    <w:name w:val="Plain Text"/>
    <w:basedOn w:val="Normalny"/>
    <w:link w:val="ZwykytekstZnak"/>
    <w:uiPriority w:val="99"/>
    <w:unhideWhenUsed/>
    <w:rsid w:val="0010074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2"/>
    <w:rPr>
      <w:rFonts w:eastAsiaTheme="minorHAnsi" w:cstheme="minorBidi"/>
      <w:sz w:val="22"/>
      <w:szCs w:val="21"/>
      <w:lang w:eastAsia="en-US"/>
    </w:rPr>
  </w:style>
  <w:style w:type="paragraph" w:customStyle="1" w:styleId="Default">
    <w:name w:val="Default"/>
    <w:rsid w:val="00665E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9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9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zeg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pawel.blyskosz</dc:creator>
  <cp:lastModifiedBy>Malwina Ciarkowska</cp:lastModifiedBy>
  <cp:revision>4</cp:revision>
  <cp:lastPrinted>2023-06-14T08:13:00Z</cp:lastPrinted>
  <dcterms:created xsi:type="dcterms:W3CDTF">2023-06-14T07:35:00Z</dcterms:created>
  <dcterms:modified xsi:type="dcterms:W3CDTF">2023-06-14T08:14:00Z</dcterms:modified>
</cp:coreProperties>
</file>