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AC20" w14:textId="244E41D3" w:rsidR="003008F7" w:rsidRDefault="00000000">
      <w:pPr>
        <w:jc w:val="right"/>
        <w:rPr>
          <w:i/>
          <w:sz w:val="22"/>
        </w:rPr>
      </w:pPr>
      <w:r>
        <w:rPr>
          <w:i/>
          <w:sz w:val="22"/>
        </w:rPr>
        <w:tab/>
        <w:t xml:space="preserve">                                  Załącznik nr </w:t>
      </w:r>
      <w:r w:rsidR="0057313B">
        <w:rPr>
          <w:i/>
          <w:sz w:val="22"/>
        </w:rPr>
        <w:t>6</w:t>
      </w:r>
      <w:r>
        <w:rPr>
          <w:i/>
          <w:sz w:val="22"/>
        </w:rPr>
        <w:t xml:space="preserve"> do SWZ</w:t>
      </w:r>
    </w:p>
    <w:p w14:paraId="4F0227FB" w14:textId="77777777" w:rsidR="003008F7" w:rsidRDefault="00000000">
      <w:pPr>
        <w:pStyle w:val="Tekstpodstawowywcity"/>
        <w:widowControl w:val="0"/>
        <w:ind w:left="0" w:right="-110"/>
        <w:rPr>
          <w:szCs w:val="22"/>
        </w:rPr>
      </w:pPr>
      <w:r>
        <w:t xml:space="preserve">   </w:t>
      </w:r>
    </w:p>
    <w:p w14:paraId="20C4B8A7" w14:textId="3E4CAF07" w:rsidR="003008F7" w:rsidRDefault="00000000">
      <w:pPr>
        <w:spacing w:after="120"/>
        <w:jc w:val="center"/>
        <w:rPr>
          <w:iCs/>
          <w:sz w:val="22"/>
          <w:szCs w:val="22"/>
        </w:rPr>
      </w:pPr>
      <w:r>
        <w:rPr>
          <w:sz w:val="22"/>
          <w:szCs w:val="22"/>
        </w:rPr>
        <w:t>Postępowanie o udzielenie zamówienia publicznego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>nr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>ZP/G/.</w:t>
      </w:r>
      <w:r w:rsidR="00855336">
        <w:rPr>
          <w:iCs/>
          <w:sz w:val="22"/>
          <w:szCs w:val="22"/>
        </w:rPr>
        <w:t>5</w:t>
      </w:r>
      <w:r w:rsidR="003106C3">
        <w:rPr>
          <w:iCs/>
          <w:sz w:val="22"/>
          <w:szCs w:val="22"/>
        </w:rPr>
        <w:t>6</w:t>
      </w:r>
      <w:r>
        <w:rPr>
          <w:iCs/>
          <w:sz w:val="22"/>
          <w:szCs w:val="22"/>
        </w:rPr>
        <w:t>/2</w:t>
      </w:r>
      <w:r w:rsidR="00855336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 xml:space="preserve">  </w:t>
      </w:r>
    </w:p>
    <w:p w14:paraId="35ECAACC" w14:textId="15A16C79" w:rsidR="003008F7" w:rsidRDefault="00000000">
      <w:pPr>
        <w:pStyle w:val="Akapitzlist2"/>
        <w:ind w:left="1560" w:hanging="1560"/>
        <w:jc w:val="center"/>
        <w:rPr>
          <w:b/>
          <w:sz w:val="22"/>
          <w:szCs w:val="22"/>
        </w:rPr>
      </w:pPr>
      <w:r>
        <w:rPr>
          <w:iCs/>
          <w:sz w:val="22"/>
          <w:szCs w:val="22"/>
        </w:rPr>
        <w:t>pn</w:t>
      </w:r>
      <w:r>
        <w:rPr>
          <w:sz w:val="22"/>
          <w:szCs w:val="22"/>
        </w:rPr>
        <w:t xml:space="preserve">.: </w:t>
      </w:r>
      <w:bookmarkStart w:id="0" w:name="_Hlk144474293"/>
      <w:r w:rsidR="003106C3" w:rsidRPr="00ED154F">
        <w:rPr>
          <w:rFonts w:ascii="Arial" w:hAnsi="Arial" w:cs="Arial"/>
          <w:b/>
          <w:bCs/>
          <w:sz w:val="20"/>
          <w:szCs w:val="20"/>
        </w:rPr>
        <w:t>„</w:t>
      </w:r>
      <w:r w:rsidR="003106C3" w:rsidRPr="00ED154F">
        <w:rPr>
          <w:rFonts w:ascii="Arial" w:hAnsi="Arial" w:cs="Arial"/>
          <w:b/>
          <w:sz w:val="20"/>
          <w:szCs w:val="20"/>
        </w:rPr>
        <w:t>Modernizacja</w:t>
      </w:r>
      <w:r w:rsidR="005816C1">
        <w:rPr>
          <w:rFonts w:ascii="Arial" w:hAnsi="Arial" w:cs="Arial"/>
          <w:b/>
          <w:sz w:val="20"/>
          <w:szCs w:val="20"/>
        </w:rPr>
        <w:t xml:space="preserve"> wewnątrz</w:t>
      </w:r>
      <w:r w:rsidR="003106C3" w:rsidRPr="00ED154F">
        <w:rPr>
          <w:rFonts w:ascii="Arial" w:hAnsi="Arial" w:cs="Arial"/>
          <w:b/>
          <w:sz w:val="20"/>
          <w:szCs w:val="20"/>
        </w:rPr>
        <w:t xml:space="preserve"> </w:t>
      </w:r>
      <w:r w:rsidR="003106C3">
        <w:rPr>
          <w:rFonts w:ascii="Arial" w:hAnsi="Arial" w:cs="Arial"/>
          <w:b/>
          <w:sz w:val="20"/>
          <w:szCs w:val="20"/>
        </w:rPr>
        <w:t xml:space="preserve">hali technologicznej VI oraz </w:t>
      </w:r>
      <w:r w:rsidR="003106C3" w:rsidRPr="00ED154F">
        <w:rPr>
          <w:rFonts w:ascii="Arial" w:hAnsi="Arial" w:cs="Arial"/>
          <w:b/>
          <w:sz w:val="20"/>
          <w:szCs w:val="20"/>
        </w:rPr>
        <w:t xml:space="preserve">V </w:t>
      </w:r>
      <w:r w:rsidR="003106C3" w:rsidRPr="00ED154F">
        <w:rPr>
          <w:rFonts w:ascii="Arial" w:hAnsi="Arial" w:cs="Arial"/>
          <w:b/>
          <w:bCs/>
          <w:sz w:val="20"/>
          <w:szCs w:val="20"/>
        </w:rPr>
        <w:t>”</w:t>
      </w:r>
      <w:bookmarkEnd w:id="0"/>
    </w:p>
    <w:p w14:paraId="53611C90" w14:textId="77777777" w:rsidR="003008F7" w:rsidRDefault="003008F7">
      <w:pPr>
        <w:widowControl w:val="0"/>
        <w:rPr>
          <w:b/>
        </w:rPr>
      </w:pPr>
    </w:p>
    <w:p w14:paraId="4F91B2F4" w14:textId="77777777" w:rsidR="003008F7" w:rsidRDefault="003008F7">
      <w:pPr>
        <w:widowControl w:val="0"/>
        <w:rPr>
          <w:b/>
        </w:rPr>
      </w:pPr>
    </w:p>
    <w:p w14:paraId="238B1109" w14:textId="77777777" w:rsidR="003008F7" w:rsidRDefault="003008F7">
      <w:pPr>
        <w:widowControl w:val="0"/>
        <w:rPr>
          <w:b/>
        </w:rPr>
      </w:pPr>
    </w:p>
    <w:p w14:paraId="29194A4E" w14:textId="77777777" w:rsidR="003008F7" w:rsidRDefault="00000000">
      <w:r>
        <w:rPr>
          <w:b/>
        </w:rPr>
        <w:t>WYKONAWCA: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44697A" w14:textId="77777777" w:rsidR="003008F7" w:rsidRDefault="00000000">
      <w:pPr>
        <w:jc w:val="right"/>
        <w:rPr>
          <w:b/>
        </w:rPr>
      </w:pPr>
      <w:r>
        <w:t>.....................................................</w:t>
      </w:r>
    </w:p>
    <w:p w14:paraId="3D8F50AD" w14:textId="77777777" w:rsidR="003008F7" w:rsidRDefault="00000000">
      <w:pPr>
        <w:rPr>
          <w:b/>
          <w:sz w:val="28"/>
        </w:rPr>
      </w:pPr>
      <w:r>
        <w:t>………………………………………….</w:t>
      </w:r>
      <w:r>
        <w:rPr>
          <w:sz w:val="22"/>
        </w:rPr>
        <w:t xml:space="preserve">                                                      </w:t>
      </w:r>
      <w:r>
        <w:rPr>
          <w:i/>
          <w:sz w:val="20"/>
        </w:rPr>
        <w:t>(miejscowość, data)</w:t>
      </w:r>
    </w:p>
    <w:p w14:paraId="3E16D124" w14:textId="77777777" w:rsidR="003008F7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0C62392F" w14:textId="77777777" w:rsidR="003008F7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2F387127" w14:textId="77777777" w:rsidR="003008F7" w:rsidRDefault="00000000">
      <w:pPr>
        <w:ind w:right="5953"/>
        <w:rPr>
          <w:i/>
          <w:sz w:val="20"/>
        </w:rPr>
      </w:pPr>
      <w:r>
        <w:rPr>
          <w:i/>
          <w:sz w:val="20"/>
        </w:rPr>
        <w:t xml:space="preserve">                (nazwa/firma, adres)</w:t>
      </w:r>
    </w:p>
    <w:p w14:paraId="2359BE09" w14:textId="77777777" w:rsidR="003008F7" w:rsidRDefault="000000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4DC2314" w14:textId="77777777" w:rsidR="003008F7" w:rsidRDefault="00000000">
      <w:pPr>
        <w:ind w:firstLine="70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C3A9EDD" w14:textId="77777777" w:rsidR="003008F7" w:rsidRDefault="00000000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7FED7400" w14:textId="77777777" w:rsidR="003008F7" w:rsidRDefault="003008F7"/>
    <w:p w14:paraId="53881D88" w14:textId="77777777" w:rsidR="003008F7" w:rsidRDefault="00000000">
      <w:pPr>
        <w:pStyle w:val="Tekstpodstawowywcity"/>
        <w:widowControl w:val="0"/>
        <w:tabs>
          <w:tab w:val="left" w:pos="400"/>
          <w:tab w:val="left" w:pos="3119"/>
        </w:tabs>
        <w:ind w:left="0"/>
        <w:jc w:val="both"/>
        <w:rPr>
          <w:szCs w:val="22"/>
        </w:rPr>
      </w:pPr>
      <w:r>
        <w:rPr>
          <w:szCs w:val="22"/>
        </w:rPr>
        <w:t xml:space="preserve">wykonanych nie wcześniej niż w okresie ostatnich 5 lat przed upływem terminu składania ofert, a jeżeli okres prowadzenia działalności jest krótszy – w tym okresie – wraz z podaniem ich rodzaju, wartości, daty i miejsca wykonania oraz podmiotów, na rzecz których roboty te zostały wykonane.  </w:t>
      </w:r>
    </w:p>
    <w:p w14:paraId="27E1DC39" w14:textId="4510A998" w:rsidR="003008F7" w:rsidRPr="009C0747" w:rsidRDefault="00000000">
      <w:pPr>
        <w:pStyle w:val="Tekstpodstawowywcity21"/>
        <w:spacing w:after="0" w:line="240" w:lineRule="auto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Zamawiający uzna, że wykonawca spełnia ten warunek, jeżeli wykaże, iż w okresie ostatnich pięciu lat przed upływem terminu składania ofert, a jeżeli okres prowadzenia działalności jest krótszy - w tym okresie –</w:t>
      </w:r>
      <w:r>
        <w:rPr>
          <w:b/>
          <w:sz w:val="22"/>
          <w:szCs w:val="22"/>
          <w:u w:val="single"/>
        </w:rPr>
        <w:t xml:space="preserve"> wykonał co najmniej </w:t>
      </w:r>
      <w:r w:rsidR="00424B3D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odrębn</w:t>
      </w:r>
      <w:r w:rsidR="00424B3D">
        <w:rPr>
          <w:b/>
          <w:bCs/>
          <w:sz w:val="22"/>
          <w:szCs w:val="22"/>
          <w:u w:val="single"/>
        </w:rPr>
        <w:t xml:space="preserve">ych </w:t>
      </w:r>
      <w:r>
        <w:rPr>
          <w:b/>
          <w:bCs/>
          <w:sz w:val="22"/>
          <w:szCs w:val="22"/>
          <w:u w:val="single"/>
        </w:rPr>
        <w:t>rob</w:t>
      </w:r>
      <w:r w:rsidR="00424B3D">
        <w:rPr>
          <w:b/>
          <w:bCs/>
          <w:sz w:val="22"/>
          <w:szCs w:val="22"/>
          <w:u w:val="single"/>
        </w:rPr>
        <w:t>ót</w:t>
      </w:r>
      <w:r>
        <w:rPr>
          <w:b/>
          <w:bCs/>
          <w:sz w:val="22"/>
          <w:szCs w:val="22"/>
          <w:u w:val="single"/>
        </w:rPr>
        <w:t xml:space="preserve"> polegając</w:t>
      </w:r>
      <w:r w:rsidR="00424B3D">
        <w:rPr>
          <w:b/>
          <w:bCs/>
          <w:sz w:val="22"/>
          <w:szCs w:val="22"/>
          <w:u w:val="single"/>
        </w:rPr>
        <w:t>ych</w:t>
      </w:r>
      <w:r>
        <w:rPr>
          <w:b/>
          <w:bCs/>
          <w:sz w:val="22"/>
          <w:szCs w:val="22"/>
          <w:u w:val="single"/>
        </w:rPr>
        <w:t xml:space="preserve"> na wykonaniu</w:t>
      </w:r>
      <w:r w:rsidR="003106C3">
        <w:rPr>
          <w:b/>
          <w:bCs/>
          <w:sz w:val="22"/>
          <w:szCs w:val="22"/>
          <w:u w:val="single"/>
        </w:rPr>
        <w:t xml:space="preserve"> prac remontowo -budowlanych wewnątrz obiektu</w:t>
      </w:r>
      <w:r>
        <w:rPr>
          <w:b/>
          <w:bCs/>
          <w:sz w:val="22"/>
          <w:szCs w:val="22"/>
          <w:u w:val="single"/>
        </w:rPr>
        <w:t xml:space="preserve">, lub modernizacji w obiektach/halach przemysłowych w zakresie </w:t>
      </w:r>
      <w:r w:rsidR="003106C3">
        <w:rPr>
          <w:b/>
          <w:bCs/>
          <w:sz w:val="22"/>
          <w:szCs w:val="22"/>
          <w:u w:val="single"/>
        </w:rPr>
        <w:t xml:space="preserve">wsdkazanym w OPZ </w:t>
      </w:r>
      <w:r>
        <w:rPr>
          <w:b/>
          <w:bCs/>
          <w:sz w:val="22"/>
          <w:szCs w:val="22"/>
          <w:u w:val="single"/>
        </w:rPr>
        <w:t xml:space="preserve"> na każdym obiekcie o wartości nie mniejszej niż  </w:t>
      </w:r>
      <w:r w:rsidR="0057313B">
        <w:rPr>
          <w:b/>
          <w:bCs/>
          <w:sz w:val="22"/>
          <w:szCs w:val="22"/>
          <w:u w:val="single"/>
        </w:rPr>
        <w:t>100 000</w:t>
      </w:r>
      <w:r w:rsidR="0057313B" w:rsidRPr="009C0747">
        <w:rPr>
          <w:b/>
          <w:bCs/>
          <w:sz w:val="22"/>
          <w:szCs w:val="22"/>
          <w:u w:val="single"/>
        </w:rPr>
        <w:t>,</w:t>
      </w:r>
      <w:r w:rsidRPr="009C0747">
        <w:rPr>
          <w:b/>
          <w:bCs/>
          <w:sz w:val="22"/>
          <w:szCs w:val="22"/>
          <w:u w:val="single"/>
        </w:rPr>
        <w:t xml:space="preserve">00 zł każda. </w:t>
      </w:r>
    </w:p>
    <w:p w14:paraId="1ECA4D2D" w14:textId="7ACA0F85" w:rsidR="003008F7" w:rsidRDefault="00000000">
      <w:pPr>
        <w:pStyle w:val="Tekstpodstawowywcity21"/>
        <w:spacing w:after="0" w:line="240" w:lineRule="auto"/>
        <w:ind w:left="0"/>
        <w:jc w:val="both"/>
        <w:rPr>
          <w:i/>
          <w:sz w:val="20"/>
          <w:szCs w:val="22"/>
        </w:rPr>
      </w:pPr>
      <w:r w:rsidRPr="009C0747">
        <w:rPr>
          <w:i/>
          <w:sz w:val="20"/>
          <w:szCs w:val="22"/>
        </w:rPr>
        <w:t xml:space="preserve">UWAGA: Wykonawca nie może sumować wartości kilku robót o mniejszym zakresie dla uzyskania wymaganej wartości porównywalnej. Pod pojęciem </w:t>
      </w:r>
      <w:r w:rsidRPr="009C0747">
        <w:rPr>
          <w:rFonts w:eastAsia="Arial"/>
          <w:i/>
          <w:sz w:val="20"/>
          <w:szCs w:val="22"/>
        </w:rPr>
        <w:t xml:space="preserve">obiekt przemysłowy/hala  </w:t>
      </w:r>
      <w:r w:rsidRPr="009C0747">
        <w:rPr>
          <w:i/>
          <w:sz w:val="20"/>
          <w:szCs w:val="22"/>
        </w:rPr>
        <w:t>rozumieć należy definicję zawartą w rozporządzeniu Ministra Infrastruktury z dnia 12 kwietnia 2002r. w sprawie warunków technicznych, jakim powinny odpowiadać budynki i ich usytuowanie</w:t>
      </w:r>
      <w:r w:rsidRPr="009C0747">
        <w:rPr>
          <w:rFonts w:eastAsia="Arial"/>
          <w:i/>
          <w:sz w:val="20"/>
          <w:szCs w:val="22"/>
        </w:rPr>
        <w:t xml:space="preserve">  </w:t>
      </w:r>
      <w:r w:rsidRPr="009C0747">
        <w:rPr>
          <w:i/>
          <w:sz w:val="20"/>
          <w:szCs w:val="22"/>
        </w:rPr>
        <w:t xml:space="preserve"> (Dz.U .z </w:t>
      </w:r>
      <w:r w:rsidR="00855336" w:rsidRPr="009C0747">
        <w:rPr>
          <w:i/>
          <w:sz w:val="20"/>
          <w:szCs w:val="22"/>
        </w:rPr>
        <w:t xml:space="preserve">2022 </w:t>
      </w:r>
      <w:r w:rsidRPr="009C0747">
        <w:rPr>
          <w:i/>
          <w:sz w:val="20"/>
          <w:szCs w:val="22"/>
        </w:rPr>
        <w:t xml:space="preserve">poz. </w:t>
      </w:r>
      <w:r w:rsidR="00855336" w:rsidRPr="009C0747">
        <w:rPr>
          <w:i/>
          <w:sz w:val="20"/>
          <w:szCs w:val="22"/>
        </w:rPr>
        <w:t>1225</w:t>
      </w:r>
      <w:r w:rsidRPr="009C0747">
        <w:rPr>
          <w:i/>
          <w:sz w:val="20"/>
          <w:szCs w:val="22"/>
        </w:rPr>
        <w:t>).</w:t>
      </w:r>
    </w:p>
    <w:p w14:paraId="51FF825A" w14:textId="77777777" w:rsidR="003008F7" w:rsidRDefault="003008F7">
      <w:pPr>
        <w:pStyle w:val="Tekstpodstawowywcity21"/>
        <w:spacing w:after="0" w:line="240" w:lineRule="auto"/>
        <w:ind w:left="0"/>
        <w:jc w:val="both"/>
        <w:rPr>
          <w:i/>
          <w:sz w:val="20"/>
          <w:szCs w:val="22"/>
        </w:rPr>
      </w:pPr>
    </w:p>
    <w:tbl>
      <w:tblPr>
        <w:tblW w:w="9497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9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143"/>
        <w:gridCol w:w="1201"/>
        <w:gridCol w:w="1276"/>
        <w:gridCol w:w="1417"/>
        <w:gridCol w:w="1468"/>
        <w:gridCol w:w="1374"/>
      </w:tblGrid>
      <w:tr w:rsidR="003008F7" w14:paraId="3EA30D6A" w14:textId="77777777">
        <w:trPr>
          <w:cantSplit/>
          <w:trHeight w:val="48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889B7" w14:textId="77777777" w:rsidR="003008F7" w:rsidRDefault="003008F7">
            <w:pPr>
              <w:jc w:val="center"/>
              <w:rPr>
                <w:b/>
                <w:caps/>
                <w:sz w:val="20"/>
              </w:rPr>
            </w:pPr>
          </w:p>
          <w:p w14:paraId="5E081535" w14:textId="77777777" w:rsidR="003008F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8963" w14:textId="77777777" w:rsidR="003008F7" w:rsidRDefault="003008F7">
            <w:pPr>
              <w:jc w:val="center"/>
              <w:rPr>
                <w:b/>
                <w:caps/>
                <w:sz w:val="20"/>
              </w:rPr>
            </w:pPr>
          </w:p>
          <w:p w14:paraId="02FD93D4" w14:textId="77777777" w:rsidR="003008F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Rodzaj robót i ich lokalizacja </w:t>
            </w:r>
          </w:p>
          <w:p w14:paraId="551CDF0A" w14:textId="77777777" w:rsidR="003008F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/nazwa zadania/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7739" w14:textId="77777777" w:rsidR="003008F7" w:rsidRDefault="003008F7">
            <w:pPr>
              <w:jc w:val="center"/>
              <w:rPr>
                <w:b/>
                <w:sz w:val="20"/>
              </w:rPr>
            </w:pPr>
          </w:p>
          <w:p w14:paraId="19DBA877" w14:textId="77777777" w:rsidR="003008F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 rzeczowy</w:t>
            </w:r>
          </w:p>
          <w:p w14:paraId="1ADAA025" w14:textId="77777777" w:rsidR="003008F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/przedmiot/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66C9" w14:textId="77777777" w:rsidR="003008F7" w:rsidRDefault="003008F7">
            <w:pPr>
              <w:jc w:val="center"/>
              <w:rPr>
                <w:b/>
                <w:sz w:val="20"/>
              </w:rPr>
            </w:pPr>
          </w:p>
          <w:p w14:paraId="04FA0178" w14:textId="77777777" w:rsidR="003008F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Całkowita wartość robót w zł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00E9" w14:textId="77777777" w:rsidR="003008F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Czas realizacji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937B" w14:textId="77777777" w:rsidR="003008F7" w:rsidRDefault="003008F7">
            <w:pPr>
              <w:pStyle w:val="Nagwek3"/>
              <w:rPr>
                <w:caps w:val="0"/>
                <w:sz w:val="20"/>
              </w:rPr>
            </w:pPr>
          </w:p>
          <w:p w14:paraId="4E48AF4C" w14:textId="77777777" w:rsidR="003008F7" w:rsidRDefault="00000000">
            <w:pPr>
              <w:pStyle w:val="Nagwek3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Nazwa</w:t>
            </w:r>
          </w:p>
          <w:p w14:paraId="5579D9BD" w14:textId="77777777" w:rsidR="003008F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podmiotu na rzecz którego roboty zostały wykonane</w:t>
            </w:r>
          </w:p>
        </w:tc>
      </w:tr>
      <w:tr w:rsidR="003008F7" w14:paraId="7FE47077" w14:textId="77777777">
        <w:trPr>
          <w:cantSplit/>
          <w:trHeight w:val="122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689D" w14:textId="77777777" w:rsidR="003008F7" w:rsidRDefault="003008F7">
            <w:pPr>
              <w:rPr>
                <w:b/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FEFC" w14:textId="77777777" w:rsidR="003008F7" w:rsidRDefault="003008F7">
            <w:pPr>
              <w:rPr>
                <w:b/>
                <w:sz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1357" w14:textId="77777777" w:rsidR="003008F7" w:rsidRDefault="003008F7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CBF1" w14:textId="77777777" w:rsidR="003008F7" w:rsidRDefault="003008F7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C681" w14:textId="77777777" w:rsidR="003008F7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rozpoczęcie</w:t>
            </w:r>
          </w:p>
          <w:p w14:paraId="629FF031" w14:textId="77777777" w:rsidR="003008F7" w:rsidRDefault="0000000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(dzień- miesiąc-rok)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83E2" w14:textId="77777777" w:rsidR="003008F7" w:rsidRDefault="00000000">
            <w:pPr>
              <w:pStyle w:val="Nagwek3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zakończenie</w:t>
            </w:r>
          </w:p>
          <w:p w14:paraId="09A64727" w14:textId="77777777" w:rsidR="003008F7" w:rsidRDefault="0000000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(dzień- miesiąc-rok)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52AC" w14:textId="77777777" w:rsidR="003008F7" w:rsidRDefault="003008F7">
            <w:pPr>
              <w:rPr>
                <w:b/>
                <w:sz w:val="20"/>
              </w:rPr>
            </w:pPr>
          </w:p>
        </w:tc>
      </w:tr>
      <w:tr w:rsidR="003008F7" w14:paraId="4E1BC628" w14:textId="77777777">
        <w:trPr>
          <w:cantSplit/>
          <w:trHeight w:val="4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7937" w14:textId="77777777" w:rsidR="003008F7" w:rsidRDefault="003008F7">
            <w:pPr>
              <w:jc w:val="center"/>
              <w:rPr>
                <w:b/>
              </w:rPr>
            </w:pPr>
          </w:p>
          <w:p w14:paraId="28263A14" w14:textId="77777777" w:rsidR="003008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D7EC" w14:textId="77777777" w:rsidR="003008F7" w:rsidRDefault="003008F7"/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5D96" w14:textId="77777777" w:rsidR="003008F7" w:rsidRDefault="003008F7"/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300F" w14:textId="77777777" w:rsidR="003008F7" w:rsidRDefault="003008F7"/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B739" w14:textId="77777777" w:rsidR="003008F7" w:rsidRDefault="003008F7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BE47" w14:textId="77777777" w:rsidR="003008F7" w:rsidRDefault="003008F7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88F4" w14:textId="77777777" w:rsidR="003008F7" w:rsidRDefault="003008F7">
            <w:pPr>
              <w:jc w:val="center"/>
            </w:pPr>
          </w:p>
          <w:p w14:paraId="0214C658" w14:textId="77777777" w:rsidR="003008F7" w:rsidRDefault="003008F7">
            <w:pPr>
              <w:jc w:val="center"/>
            </w:pPr>
          </w:p>
          <w:p w14:paraId="7209DF4E" w14:textId="77777777" w:rsidR="003008F7" w:rsidRDefault="003008F7">
            <w:pPr>
              <w:jc w:val="center"/>
            </w:pPr>
          </w:p>
          <w:p w14:paraId="7FC89C29" w14:textId="77777777" w:rsidR="003008F7" w:rsidRDefault="003008F7">
            <w:pPr>
              <w:jc w:val="center"/>
            </w:pPr>
          </w:p>
        </w:tc>
      </w:tr>
      <w:tr w:rsidR="003008F7" w14:paraId="1C508DF8" w14:textId="77777777">
        <w:trPr>
          <w:cantSplit/>
          <w:trHeight w:val="4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D0B7" w14:textId="77777777" w:rsidR="003008F7" w:rsidRDefault="003008F7">
            <w:pPr>
              <w:jc w:val="center"/>
              <w:rPr>
                <w:b/>
              </w:rPr>
            </w:pPr>
          </w:p>
          <w:p w14:paraId="4D8CAA56" w14:textId="77777777" w:rsidR="003008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8560" w14:textId="77777777" w:rsidR="003008F7" w:rsidRDefault="003008F7"/>
          <w:p w14:paraId="595C8F70" w14:textId="77777777" w:rsidR="003008F7" w:rsidRDefault="003008F7"/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942D" w14:textId="77777777" w:rsidR="003008F7" w:rsidRDefault="003008F7"/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700C" w14:textId="77777777" w:rsidR="003008F7" w:rsidRDefault="003008F7"/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2CD7" w14:textId="77777777" w:rsidR="003008F7" w:rsidRDefault="003008F7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FB97" w14:textId="77777777" w:rsidR="003008F7" w:rsidRDefault="003008F7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8E45" w14:textId="77777777" w:rsidR="003008F7" w:rsidRDefault="003008F7">
            <w:pPr>
              <w:jc w:val="center"/>
            </w:pPr>
          </w:p>
          <w:p w14:paraId="1BF1D2AC" w14:textId="77777777" w:rsidR="003008F7" w:rsidRDefault="003008F7">
            <w:pPr>
              <w:jc w:val="center"/>
            </w:pPr>
          </w:p>
          <w:p w14:paraId="272BCFA7" w14:textId="77777777" w:rsidR="003008F7" w:rsidRDefault="003008F7">
            <w:pPr>
              <w:jc w:val="center"/>
            </w:pPr>
          </w:p>
          <w:p w14:paraId="56C9F1DD" w14:textId="77777777" w:rsidR="003008F7" w:rsidRDefault="003008F7">
            <w:pPr>
              <w:jc w:val="center"/>
            </w:pPr>
          </w:p>
        </w:tc>
      </w:tr>
      <w:tr w:rsidR="00552BD4" w14:paraId="12F82B5D" w14:textId="77777777" w:rsidTr="00552BD4">
        <w:trPr>
          <w:cantSplit/>
          <w:trHeight w:val="100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4F9F" w14:textId="4DEE58B2" w:rsidR="00552BD4" w:rsidRDefault="00552BD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79EC" w14:textId="77777777" w:rsidR="00552BD4" w:rsidRDefault="00552BD4"/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59E7" w14:textId="77777777" w:rsidR="00552BD4" w:rsidRDefault="00552BD4"/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E6D5" w14:textId="77777777" w:rsidR="00552BD4" w:rsidRDefault="00552BD4"/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5324" w14:textId="77777777" w:rsidR="00552BD4" w:rsidRDefault="00552BD4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7D26" w14:textId="77777777" w:rsidR="00552BD4" w:rsidRDefault="00552BD4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D208" w14:textId="77777777" w:rsidR="00552BD4" w:rsidRDefault="00552BD4">
            <w:pPr>
              <w:jc w:val="center"/>
            </w:pPr>
          </w:p>
        </w:tc>
      </w:tr>
    </w:tbl>
    <w:p w14:paraId="59631F09" w14:textId="77777777" w:rsidR="003008F7" w:rsidRDefault="00000000">
      <w:pPr>
        <w:pStyle w:val="Tekstpodstawowy2"/>
        <w:ind w:left="142"/>
        <w:jc w:val="both"/>
        <w:rPr>
          <w:b/>
          <w:sz w:val="20"/>
        </w:rPr>
      </w:pPr>
      <w:r>
        <w:rPr>
          <w:b/>
          <w:sz w:val="20"/>
        </w:rPr>
        <w:tab/>
        <w:t>Do niniejszego wykazu należy dołączyć dowody określające, czy ww. roboty budowlane zostały wykonane należycie.</w:t>
      </w:r>
    </w:p>
    <w:p w14:paraId="4AAA8219" w14:textId="77777777" w:rsidR="003008F7" w:rsidRDefault="003008F7">
      <w:pPr>
        <w:pStyle w:val="Tekstpodstawowy2"/>
        <w:jc w:val="both"/>
        <w:rPr>
          <w:b/>
        </w:rPr>
      </w:pPr>
    </w:p>
    <w:p w14:paraId="0A4DCD28" w14:textId="77777777" w:rsidR="003008F7" w:rsidRDefault="003008F7">
      <w:pPr>
        <w:pStyle w:val="Tekstpodstawowy2"/>
        <w:jc w:val="both"/>
        <w:rPr>
          <w:b/>
        </w:rPr>
      </w:pPr>
    </w:p>
    <w:p w14:paraId="308D8A97" w14:textId="130AAE44" w:rsidR="003008F7" w:rsidRDefault="00000000" w:rsidP="0057313B">
      <w:pPr>
        <w:pStyle w:val="Tekstpodstawowy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Podpis/y</w:t>
      </w:r>
    </w:p>
    <w:sectPr w:rsidR="003008F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F7"/>
    <w:rsid w:val="00044B1C"/>
    <w:rsid w:val="003008F7"/>
    <w:rsid w:val="003106C3"/>
    <w:rsid w:val="00377742"/>
    <w:rsid w:val="00424B3D"/>
    <w:rsid w:val="00552BD4"/>
    <w:rsid w:val="0057313B"/>
    <w:rsid w:val="005816C1"/>
    <w:rsid w:val="00855336"/>
    <w:rsid w:val="009C0747"/>
    <w:rsid w:val="00C0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0C2A"/>
  <w15:docId w15:val="{DB4B1F0F-94F0-418A-96FC-2D31739C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9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29F5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629F5"/>
    <w:pPr>
      <w:keepNext/>
      <w:jc w:val="center"/>
      <w:outlineLvl w:val="2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629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8629F5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8629F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629F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79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629F5"/>
    <w:pPr>
      <w:ind w:left="5670"/>
    </w:pPr>
    <w:rPr>
      <w:sz w:val="22"/>
    </w:rPr>
  </w:style>
  <w:style w:type="paragraph" w:styleId="Tekstpodstawowy2">
    <w:name w:val="Body Text 2"/>
    <w:basedOn w:val="Normalny"/>
    <w:link w:val="Tekstpodstawowy2Znak"/>
    <w:unhideWhenUsed/>
    <w:qFormat/>
    <w:rsid w:val="008629F5"/>
    <w:rPr>
      <w:sz w:val="22"/>
    </w:rPr>
  </w:style>
  <w:style w:type="paragraph" w:styleId="Bezodstpw">
    <w:name w:val="No Spacing"/>
    <w:uiPriority w:val="1"/>
    <w:qFormat/>
    <w:rsid w:val="008629F5"/>
    <w:rPr>
      <w:rFonts w:cs="Times New Roman"/>
      <w:sz w:val="24"/>
    </w:rPr>
  </w:style>
  <w:style w:type="paragraph" w:customStyle="1" w:styleId="Tekstpodstawowywcity21">
    <w:name w:val="Tekst podstawowy wcięty 21"/>
    <w:basedOn w:val="Normalny"/>
    <w:qFormat/>
    <w:rsid w:val="008629F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kapitzlist2">
    <w:name w:val="Akapit z listą2"/>
    <w:basedOn w:val="Normalny"/>
    <w:qFormat/>
    <w:rsid w:val="008629F5"/>
    <w:pPr>
      <w:suppressAutoHyphens/>
      <w:ind w:left="720"/>
    </w:pPr>
    <w:rPr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79D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033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B1C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dc:description/>
  <cp:lastModifiedBy>Aleksandra Richter</cp:lastModifiedBy>
  <cp:revision>3</cp:revision>
  <cp:lastPrinted>2021-09-17T07:23:00Z</cp:lastPrinted>
  <dcterms:created xsi:type="dcterms:W3CDTF">2023-09-19T12:35:00Z</dcterms:created>
  <dcterms:modified xsi:type="dcterms:W3CDTF">2023-09-19T12:35:00Z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-1043991570</vt:i4>
  </property>
  <property fmtid="{D5CDD505-2E9C-101B-9397-08002B2CF9AE}" pid="10" name="_AuthorEmail">
    <vt:lpwstr>Aleksandra.Richter@imn.lukasiewicz.gov.pl</vt:lpwstr>
  </property>
  <property fmtid="{D5CDD505-2E9C-101B-9397-08002B2CF9AE}" pid="11" name="_AuthorEmailDisplayName">
    <vt:lpwstr>Aleksandra Richter | Łukasiewicz - IMN</vt:lpwstr>
  </property>
  <property fmtid="{D5CDD505-2E9C-101B-9397-08002B2CF9AE}" pid="12" name="_EmailSubject">
    <vt:lpwstr>dokumentacja przetargowa</vt:lpwstr>
  </property>
  <property fmtid="{D5CDD505-2E9C-101B-9397-08002B2CF9AE}" pid="13" name="_NewReviewCycle">
    <vt:lpwstr/>
  </property>
  <property fmtid="{D5CDD505-2E9C-101B-9397-08002B2CF9AE}" pid="14" name="_PreviousAdHocReviewCycleID">
    <vt:i4>1177912821</vt:i4>
  </property>
  <property fmtid="{D5CDD505-2E9C-101B-9397-08002B2CF9AE}" pid="15" name="_ReviewingToolsShownOnce">
    <vt:lpwstr/>
  </property>
</Properties>
</file>