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92BD" w14:textId="43296A22" w:rsidR="0081335F" w:rsidRPr="00BE498B" w:rsidRDefault="0081335F" w:rsidP="002C4809">
      <w:pPr>
        <w:spacing w:after="16" w:line="259" w:lineRule="auto"/>
        <w:ind w:left="0" w:right="0" w:firstLine="0"/>
        <w:rPr>
          <w:rFonts w:ascii="Times New Roman" w:hAnsi="Times New Roman" w:cs="Times New Roman"/>
        </w:rPr>
      </w:pPr>
    </w:p>
    <w:p w14:paraId="0EC14D8B" w14:textId="77777777" w:rsidR="00BE498B" w:rsidRPr="00BE498B" w:rsidRDefault="00BE498B" w:rsidP="00BE498B">
      <w:pPr>
        <w:spacing w:after="9" w:line="259" w:lineRule="auto"/>
        <w:ind w:left="317" w:right="-27" w:firstLine="0"/>
        <w:jc w:val="center"/>
        <w:rPr>
          <w:rFonts w:ascii="Times New Roman" w:hAnsi="Times New Roman" w:cs="Times New Roman"/>
          <w:b/>
          <w:bCs/>
        </w:rPr>
      </w:pPr>
      <w:r w:rsidRPr="00BE498B">
        <w:rPr>
          <w:rFonts w:ascii="Times New Roman" w:hAnsi="Times New Roman" w:cs="Times New Roman"/>
          <w:b/>
          <w:bCs/>
        </w:rPr>
        <w:t>OPIS PRZEDMIOTU ZAMÓWIENIA</w:t>
      </w:r>
    </w:p>
    <w:p w14:paraId="2A13EDF4" w14:textId="77777777" w:rsidR="0081335F" w:rsidRPr="00BE498B" w:rsidRDefault="001C011C">
      <w:pPr>
        <w:spacing w:after="18" w:line="259" w:lineRule="auto"/>
        <w:ind w:left="0" w:right="24" w:firstLine="0"/>
        <w:jc w:val="center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  <w:b/>
        </w:rPr>
        <w:t xml:space="preserve"> </w:t>
      </w:r>
    </w:p>
    <w:p w14:paraId="599C60B6" w14:textId="642AEF28" w:rsidR="0081335F" w:rsidRPr="00BE498B" w:rsidRDefault="001C011C">
      <w:pPr>
        <w:spacing w:after="0" w:line="259" w:lineRule="auto"/>
        <w:ind w:left="0" w:right="90" w:firstLine="0"/>
        <w:jc w:val="center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Śmieciarka dwukomorowa na podwoziu </w:t>
      </w:r>
      <w:r w:rsidR="00AE0CBC">
        <w:rPr>
          <w:rFonts w:ascii="Times New Roman" w:hAnsi="Times New Roman" w:cs="Times New Roman"/>
        </w:rPr>
        <w:t>dwu</w:t>
      </w:r>
      <w:r w:rsidRPr="00BE498B">
        <w:rPr>
          <w:rFonts w:ascii="Times New Roman" w:hAnsi="Times New Roman" w:cs="Times New Roman"/>
        </w:rPr>
        <w:t xml:space="preserve">osiowym   </w:t>
      </w:r>
    </w:p>
    <w:p w14:paraId="5F37135C" w14:textId="77777777" w:rsidR="0081335F" w:rsidRPr="00BE498B" w:rsidRDefault="001C011C">
      <w:pPr>
        <w:spacing w:after="12" w:line="259" w:lineRule="auto"/>
        <w:ind w:left="0" w:right="24" w:firstLine="0"/>
        <w:jc w:val="center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 </w:t>
      </w:r>
    </w:p>
    <w:p w14:paraId="050386EC" w14:textId="14EA2328" w:rsidR="0081335F" w:rsidRPr="00BE498B" w:rsidRDefault="001C011C" w:rsidP="00692DB2">
      <w:pPr>
        <w:tabs>
          <w:tab w:val="center" w:pos="2892"/>
        </w:tabs>
        <w:spacing w:after="0" w:line="259" w:lineRule="auto"/>
        <w:ind w:left="0" w:right="0" w:firstLine="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  <w:b/>
        </w:rPr>
        <w:t xml:space="preserve">I. </w:t>
      </w:r>
      <w:r w:rsidRPr="00BE498B">
        <w:rPr>
          <w:rFonts w:ascii="Times New Roman" w:hAnsi="Times New Roman" w:cs="Times New Roman"/>
          <w:b/>
        </w:rPr>
        <w:tab/>
        <w:t xml:space="preserve">Zabudowa musi spełniać następujące warunki: </w:t>
      </w:r>
    </w:p>
    <w:p w14:paraId="735BC7E6" w14:textId="6D2D8326" w:rsidR="0081335F" w:rsidRPr="00BE498B" w:rsidRDefault="0081335F" w:rsidP="005900F9">
      <w:pPr>
        <w:ind w:left="717" w:right="0" w:firstLine="0"/>
        <w:rPr>
          <w:rFonts w:ascii="Times New Roman" w:hAnsi="Times New Roman" w:cs="Times New Roman"/>
        </w:rPr>
      </w:pPr>
    </w:p>
    <w:p w14:paraId="2310BD4A" w14:textId="464C30A1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Zabudowa skrzyniowa dwukomorowa z urządzeniem załadowczym tylnym, przeznaczona do selektywnej zbiórki odpadów gromadzonych w pojemnikach komunalnych lub w workach</w:t>
      </w:r>
      <w:r w:rsidR="005900F9">
        <w:rPr>
          <w:rFonts w:ascii="Times New Roman" w:hAnsi="Times New Roman" w:cs="Times New Roman"/>
        </w:rPr>
        <w:t>.</w:t>
      </w:r>
    </w:p>
    <w:p w14:paraId="543A87BD" w14:textId="77777777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Na całej powierzchni bocznej skrzyni ładunkowej zamieszczona grafika wg wzoru zmawiającego  w technologii sitodruk z zabezpieczeniem UVB – załącznik. </w:t>
      </w:r>
    </w:p>
    <w:p w14:paraId="64763EEA" w14:textId="7C7EAF30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Dno skrzyni wykonane z blachy konstrukcyjnej </w:t>
      </w:r>
      <w:r w:rsidR="00394824">
        <w:rPr>
          <w:rFonts w:ascii="Times New Roman" w:hAnsi="Times New Roman" w:cs="Times New Roman"/>
        </w:rPr>
        <w:t xml:space="preserve">S 355JR lub równoważnej </w:t>
      </w:r>
      <w:r w:rsidRPr="00BE498B">
        <w:rPr>
          <w:rFonts w:ascii="Times New Roman" w:hAnsi="Times New Roman" w:cs="Times New Roman"/>
        </w:rPr>
        <w:t xml:space="preserve">o gr. </w:t>
      </w:r>
      <w:r w:rsidR="00903E98">
        <w:rPr>
          <w:rFonts w:ascii="Times New Roman" w:hAnsi="Times New Roman" w:cs="Times New Roman"/>
        </w:rPr>
        <w:t xml:space="preserve">min. </w:t>
      </w:r>
      <w:r w:rsidRPr="00BE498B">
        <w:rPr>
          <w:rFonts w:ascii="Times New Roman" w:hAnsi="Times New Roman" w:cs="Times New Roman"/>
        </w:rPr>
        <w:t>6 mm</w:t>
      </w:r>
    </w:p>
    <w:p w14:paraId="27588E5F" w14:textId="383AB0D8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Dwa niezależne odwłoki wraz z urządzeniami zasypowymi</w:t>
      </w:r>
      <w:r w:rsidR="00B6720D">
        <w:rPr>
          <w:rFonts w:ascii="Times New Roman" w:hAnsi="Times New Roman" w:cs="Times New Roman"/>
        </w:rPr>
        <w:t>.</w:t>
      </w:r>
    </w:p>
    <w:p w14:paraId="0B5A938E" w14:textId="502F0079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Pojemność całkowita skrzyni zasypowej  min.</w:t>
      </w:r>
      <w:r w:rsidR="00AE0CBC">
        <w:rPr>
          <w:rFonts w:ascii="Times New Roman" w:hAnsi="Times New Roman" w:cs="Times New Roman"/>
        </w:rPr>
        <w:t xml:space="preserve"> 14</w:t>
      </w:r>
      <w:r w:rsidRPr="00BE498B">
        <w:rPr>
          <w:rFonts w:ascii="Times New Roman" w:hAnsi="Times New Roman" w:cs="Times New Roman"/>
        </w:rPr>
        <w:t xml:space="preserve"> m</w:t>
      </w:r>
      <w:r w:rsidRPr="00BE498B">
        <w:rPr>
          <w:rFonts w:ascii="Times New Roman" w:hAnsi="Times New Roman" w:cs="Times New Roman"/>
          <w:vertAlign w:val="superscript"/>
        </w:rPr>
        <w:t>3</w:t>
      </w:r>
      <w:r w:rsidRPr="00BE498B">
        <w:rPr>
          <w:rFonts w:ascii="Times New Roman" w:hAnsi="Times New Roman" w:cs="Times New Roman"/>
        </w:rPr>
        <w:t xml:space="preserve"> , komory w proporcji 60/40 </w:t>
      </w:r>
    </w:p>
    <w:p w14:paraId="2CDB552D" w14:textId="7A62AFD4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Spełniająca wymagania normy PN-EN 1501-1:2011 lub równoważne</w:t>
      </w:r>
      <w:r w:rsidR="00B6720D">
        <w:rPr>
          <w:rFonts w:ascii="Times New Roman" w:hAnsi="Times New Roman" w:cs="Times New Roman"/>
        </w:rPr>
        <w:t>.</w:t>
      </w:r>
    </w:p>
    <w:p w14:paraId="755F67BA" w14:textId="39C6B73F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Stopień zagęszczenia min. 1:5</w:t>
      </w:r>
      <w:r w:rsidR="00B6720D">
        <w:rPr>
          <w:rFonts w:ascii="Times New Roman" w:hAnsi="Times New Roman" w:cs="Times New Roman"/>
        </w:rPr>
        <w:t>.</w:t>
      </w:r>
    </w:p>
    <w:p w14:paraId="681B363D" w14:textId="24D8FB9C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Wanny odwłoka wykonane z blachy o twardości min; HBW 450 i grubości </w:t>
      </w:r>
      <w:r w:rsidR="002E20C4">
        <w:rPr>
          <w:rFonts w:ascii="Times New Roman" w:hAnsi="Times New Roman" w:cs="Times New Roman"/>
        </w:rPr>
        <w:t xml:space="preserve">min. </w:t>
      </w:r>
      <w:r w:rsidRPr="00BE498B">
        <w:rPr>
          <w:rFonts w:ascii="Times New Roman" w:hAnsi="Times New Roman" w:cs="Times New Roman"/>
        </w:rPr>
        <w:t xml:space="preserve">8 mm </w:t>
      </w:r>
    </w:p>
    <w:p w14:paraId="76FCC31C" w14:textId="4831F8EA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Ściany boczne odwłoka wykonane z blachy o twardości min. HBW 450 i grubości </w:t>
      </w:r>
      <w:r w:rsidR="002E20C4">
        <w:rPr>
          <w:rFonts w:ascii="Times New Roman" w:hAnsi="Times New Roman" w:cs="Times New Roman"/>
        </w:rPr>
        <w:t xml:space="preserve">min. </w:t>
      </w:r>
      <w:r w:rsidRPr="00BE498B">
        <w:rPr>
          <w:rFonts w:ascii="Times New Roman" w:hAnsi="Times New Roman" w:cs="Times New Roman"/>
        </w:rPr>
        <w:t>6 mm</w:t>
      </w:r>
      <w:r w:rsidR="002E20C4">
        <w:rPr>
          <w:rFonts w:ascii="Times New Roman" w:hAnsi="Times New Roman" w:cs="Times New Roman"/>
        </w:rPr>
        <w:t>.</w:t>
      </w:r>
    </w:p>
    <w:p w14:paraId="59D5FA2A" w14:textId="7F1CAB33" w:rsidR="0081335F" w:rsidRPr="00C3723C" w:rsidRDefault="001C011C" w:rsidP="00C3723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Urządzenie załadowcze do współpracy z pojemnikami o poj. od 120 do 1100 </w:t>
      </w:r>
      <w:r w:rsidR="00CC4A4E">
        <w:rPr>
          <w:rFonts w:ascii="Times New Roman" w:hAnsi="Times New Roman" w:cs="Times New Roman"/>
        </w:rPr>
        <w:t>litrów</w:t>
      </w:r>
      <w:r w:rsidRPr="00BE498B">
        <w:rPr>
          <w:rFonts w:ascii="Times New Roman" w:hAnsi="Times New Roman" w:cs="Times New Roman"/>
          <w:vertAlign w:val="superscript"/>
        </w:rPr>
        <w:t xml:space="preserve"> </w:t>
      </w:r>
      <w:r w:rsidRPr="00BE498B">
        <w:rPr>
          <w:rFonts w:ascii="Times New Roman" w:hAnsi="Times New Roman" w:cs="Times New Roman"/>
        </w:rPr>
        <w:t xml:space="preserve">oraz z drugiej strony </w:t>
      </w:r>
      <w:r w:rsidRPr="00C3723C">
        <w:rPr>
          <w:rFonts w:ascii="Times New Roman" w:hAnsi="Times New Roman" w:cs="Times New Roman"/>
        </w:rPr>
        <w:t>120-360</w:t>
      </w:r>
      <w:r w:rsidR="00CC4A4E" w:rsidRPr="00C3723C">
        <w:rPr>
          <w:rFonts w:ascii="Times New Roman" w:hAnsi="Times New Roman" w:cs="Times New Roman"/>
        </w:rPr>
        <w:t xml:space="preserve"> litrów</w:t>
      </w:r>
      <w:r w:rsidRPr="00C3723C">
        <w:rPr>
          <w:rFonts w:ascii="Times New Roman" w:hAnsi="Times New Roman" w:cs="Times New Roman"/>
        </w:rPr>
        <w:t xml:space="preserve"> na odpady komunalne (PN-EN 840-2.3,4- DIN 30700 lub równoważne). </w:t>
      </w:r>
    </w:p>
    <w:p w14:paraId="00EAF3CE" w14:textId="0D7DA541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Ruchome, opuszczane burty klapy krawędzi </w:t>
      </w:r>
      <w:proofErr w:type="spellStart"/>
      <w:r w:rsidRPr="00BE498B">
        <w:rPr>
          <w:rFonts w:ascii="Times New Roman" w:hAnsi="Times New Roman" w:cs="Times New Roman"/>
        </w:rPr>
        <w:t>wrzutnika</w:t>
      </w:r>
      <w:proofErr w:type="spellEnd"/>
      <w:r w:rsidRPr="00BE498B">
        <w:rPr>
          <w:rFonts w:ascii="Times New Roman" w:hAnsi="Times New Roman" w:cs="Times New Roman"/>
        </w:rPr>
        <w:t xml:space="preserve"> pozwalające na załadunek worków</w:t>
      </w:r>
      <w:r w:rsidR="00CC4A4E">
        <w:rPr>
          <w:rFonts w:ascii="Times New Roman" w:hAnsi="Times New Roman" w:cs="Times New Roman"/>
        </w:rPr>
        <w:t>.</w:t>
      </w:r>
    </w:p>
    <w:p w14:paraId="6B4AD150" w14:textId="7DD8FFAD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Liniowy mechanizm zagęszczenia odpadów</w:t>
      </w:r>
      <w:r w:rsidR="00377396">
        <w:rPr>
          <w:rFonts w:ascii="Times New Roman" w:hAnsi="Times New Roman" w:cs="Times New Roman"/>
        </w:rPr>
        <w:t>.</w:t>
      </w:r>
    </w:p>
    <w:p w14:paraId="304CD9A2" w14:textId="6B379FAF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Automatyczne podnoszenie zaczepionych pojemników (dla obu </w:t>
      </w:r>
      <w:proofErr w:type="spellStart"/>
      <w:r w:rsidRPr="00BE498B">
        <w:rPr>
          <w:rFonts w:ascii="Times New Roman" w:hAnsi="Times New Roman" w:cs="Times New Roman"/>
        </w:rPr>
        <w:t>wrzutników</w:t>
      </w:r>
      <w:proofErr w:type="spellEnd"/>
      <w:r w:rsidRPr="00BE498B">
        <w:rPr>
          <w:rFonts w:ascii="Times New Roman" w:hAnsi="Times New Roman" w:cs="Times New Roman"/>
        </w:rPr>
        <w:t>)</w:t>
      </w:r>
      <w:r w:rsidR="00F81DCA">
        <w:rPr>
          <w:rFonts w:ascii="Times New Roman" w:hAnsi="Times New Roman" w:cs="Times New Roman"/>
        </w:rPr>
        <w:t>.</w:t>
      </w:r>
    </w:p>
    <w:p w14:paraId="0F45E12A" w14:textId="7298B115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Przyciski sterowania prasą i dźwignie opróżniania pojemników po obu stronach pojazdu (odwłoka)</w:t>
      </w:r>
      <w:r w:rsidR="00F81DCA">
        <w:rPr>
          <w:rFonts w:ascii="Times New Roman" w:hAnsi="Times New Roman" w:cs="Times New Roman"/>
        </w:rPr>
        <w:t>.</w:t>
      </w:r>
    </w:p>
    <w:p w14:paraId="06DBBC69" w14:textId="01C89825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Mechanizm zgniatający z możliwością pracy w trybie ciągłym, pojedynczym lub ręcznym</w:t>
      </w:r>
      <w:r w:rsidR="00F81DCA">
        <w:rPr>
          <w:rFonts w:ascii="Times New Roman" w:hAnsi="Times New Roman" w:cs="Times New Roman"/>
        </w:rPr>
        <w:t>.</w:t>
      </w:r>
    </w:p>
    <w:p w14:paraId="36D7CBCE" w14:textId="299A6A21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Kamera z tyłu zabudowy oraz monitor w kabinie, umożliwiające kierowcy obserwacje pola pracy za pojazdem</w:t>
      </w:r>
      <w:r w:rsidR="00F81DCA">
        <w:rPr>
          <w:rFonts w:ascii="Times New Roman" w:hAnsi="Times New Roman" w:cs="Times New Roman"/>
        </w:rPr>
        <w:t>.</w:t>
      </w:r>
    </w:p>
    <w:p w14:paraId="0FB27881" w14:textId="666BB841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Układ uwalniania zakleszczonych pojemników</w:t>
      </w:r>
      <w:r w:rsidR="00F81DCA">
        <w:rPr>
          <w:rFonts w:ascii="Times New Roman" w:hAnsi="Times New Roman" w:cs="Times New Roman"/>
        </w:rPr>
        <w:t>.</w:t>
      </w:r>
    </w:p>
    <w:p w14:paraId="4CC59819" w14:textId="3DCBF8B6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Możliwość sterowania płytami wypychającymi ze stanowiska na zewnątrz pojazdu i kabiny kierowcy</w:t>
      </w:r>
      <w:r w:rsidR="00F81DCA">
        <w:rPr>
          <w:rFonts w:ascii="Times New Roman" w:hAnsi="Times New Roman" w:cs="Times New Roman"/>
        </w:rPr>
        <w:t>.</w:t>
      </w:r>
    </w:p>
    <w:p w14:paraId="5368C981" w14:textId="77777777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Panel operatora w kabinie z możliwością  sterowania: </w:t>
      </w:r>
    </w:p>
    <w:p w14:paraId="76072C35" w14:textId="77777777" w:rsidR="0081335F" w:rsidRPr="00BE498B" w:rsidRDefault="001C011C">
      <w:pPr>
        <w:numPr>
          <w:ilvl w:val="1"/>
          <w:numId w:val="1"/>
        </w:numPr>
        <w:ind w:left="997" w:right="0" w:hanging="197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ścianą wypychającą, </w:t>
      </w:r>
    </w:p>
    <w:p w14:paraId="0C37DF00" w14:textId="77777777" w:rsidR="0081335F" w:rsidRPr="00BE498B" w:rsidRDefault="001C011C">
      <w:pPr>
        <w:numPr>
          <w:ilvl w:val="1"/>
          <w:numId w:val="1"/>
        </w:numPr>
        <w:ind w:left="997" w:right="0" w:hanging="197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podnoszeniem odwłoka, </w:t>
      </w:r>
    </w:p>
    <w:p w14:paraId="08484996" w14:textId="77777777" w:rsidR="0081335F" w:rsidRPr="00BE498B" w:rsidRDefault="001C011C">
      <w:pPr>
        <w:numPr>
          <w:ilvl w:val="1"/>
          <w:numId w:val="1"/>
        </w:numPr>
        <w:ind w:left="997" w:right="0" w:hanging="197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wybór trybu pracy opróżniania skrzyni załadowczej, </w:t>
      </w:r>
    </w:p>
    <w:p w14:paraId="583BA388" w14:textId="77777777" w:rsidR="0081335F" w:rsidRPr="00BE498B" w:rsidRDefault="001C011C">
      <w:pPr>
        <w:numPr>
          <w:ilvl w:val="1"/>
          <w:numId w:val="1"/>
        </w:numPr>
        <w:ind w:left="997" w:right="0" w:hanging="197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wybór trybu pracy mechanizmu zagęszczającego, </w:t>
      </w:r>
    </w:p>
    <w:p w14:paraId="02FD8069" w14:textId="77777777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Regulowany system blokady odwłoka. </w:t>
      </w:r>
    </w:p>
    <w:p w14:paraId="5233F41D" w14:textId="6B3B0CF0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Uszczelnienie na powierzchni styku odwłoka ze skrzynią</w:t>
      </w:r>
      <w:r w:rsidR="00F81DCA">
        <w:rPr>
          <w:rFonts w:ascii="Times New Roman" w:hAnsi="Times New Roman" w:cs="Times New Roman"/>
        </w:rPr>
        <w:t>.</w:t>
      </w:r>
    </w:p>
    <w:p w14:paraId="2E28F0AE" w14:textId="77777777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Na skrzyni załadowczej w przedniej części za kabiną rozmieszczone po obu stronach przyciski  do: </w:t>
      </w:r>
    </w:p>
    <w:p w14:paraId="73A5FC27" w14:textId="77777777" w:rsidR="0081335F" w:rsidRPr="00BE498B" w:rsidRDefault="001C011C">
      <w:pPr>
        <w:numPr>
          <w:ilvl w:val="1"/>
          <w:numId w:val="1"/>
        </w:numPr>
        <w:ind w:left="997" w:right="0" w:hanging="197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wysuwania i wsuwania ściany wypychającej, </w:t>
      </w:r>
    </w:p>
    <w:p w14:paraId="41C7662B" w14:textId="77777777" w:rsidR="0081335F" w:rsidRPr="00BE498B" w:rsidRDefault="001C011C">
      <w:pPr>
        <w:numPr>
          <w:ilvl w:val="1"/>
          <w:numId w:val="1"/>
        </w:numPr>
        <w:ind w:left="997" w:right="0" w:hanging="197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podnoszenie i opuszczanie odwłoka, </w:t>
      </w:r>
    </w:p>
    <w:p w14:paraId="19A75F28" w14:textId="77777777" w:rsidR="0081335F" w:rsidRPr="00BE498B" w:rsidRDefault="001C011C">
      <w:pPr>
        <w:numPr>
          <w:ilvl w:val="1"/>
          <w:numId w:val="1"/>
        </w:numPr>
        <w:ind w:left="997" w:right="0" w:hanging="197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załączenie pojedynczego cyklu mechanizmu ugniatającego przy podniesionym odwłoku    w celu opróżnienia wanny zasypowej. </w:t>
      </w:r>
    </w:p>
    <w:p w14:paraId="44FA4BB6" w14:textId="77777777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Układ centralnego smarowania, </w:t>
      </w:r>
    </w:p>
    <w:p w14:paraId="51375836" w14:textId="07B3DF2C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Sygnalizator dźwiękowy ostrzegający o załączonym biegu wstecznym oraz podnoszeniu i opuszczaniu odwłoka</w:t>
      </w:r>
      <w:r w:rsidR="00F81DCA">
        <w:rPr>
          <w:rFonts w:ascii="Times New Roman" w:hAnsi="Times New Roman" w:cs="Times New Roman"/>
        </w:rPr>
        <w:t>.</w:t>
      </w:r>
    </w:p>
    <w:p w14:paraId="533FFA50" w14:textId="2AE02AD0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lastRenderedPageBreak/>
        <w:t>Z tyłu skrzyni załadowczej po obu stronach stopnie dla  ładowaczy spełniające wymogi bezpieczeństwa pracy</w:t>
      </w:r>
      <w:r w:rsidR="00F81DCA">
        <w:rPr>
          <w:rFonts w:ascii="Times New Roman" w:hAnsi="Times New Roman" w:cs="Times New Roman"/>
        </w:rPr>
        <w:t>.</w:t>
      </w:r>
    </w:p>
    <w:p w14:paraId="2FFB84ED" w14:textId="77777777" w:rsidR="00F81DCA" w:rsidRDefault="001C011C" w:rsidP="00F81DCA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Zawór do odprowadzania odcieków z wanny</w:t>
      </w:r>
      <w:r w:rsidR="00F81DCA">
        <w:rPr>
          <w:rFonts w:ascii="Times New Roman" w:hAnsi="Times New Roman" w:cs="Times New Roman"/>
        </w:rPr>
        <w:t>.</w:t>
      </w:r>
    </w:p>
    <w:p w14:paraId="458C4C23" w14:textId="3091C46A" w:rsidR="0081335F" w:rsidRPr="00F81DCA" w:rsidRDefault="001C011C" w:rsidP="00F81DCA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F81DCA">
        <w:rPr>
          <w:rFonts w:ascii="Times New Roman" w:hAnsi="Times New Roman" w:cs="Times New Roman"/>
        </w:rPr>
        <w:t>Rynienka na odcieki pomiędzy skrzynią a odwłokiem</w:t>
      </w:r>
      <w:r w:rsidR="00F81DCA">
        <w:rPr>
          <w:rFonts w:ascii="Times New Roman" w:hAnsi="Times New Roman" w:cs="Times New Roman"/>
        </w:rPr>
        <w:t>.</w:t>
      </w:r>
    </w:p>
    <w:p w14:paraId="3251B082" w14:textId="2FED8DCE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Zbiornik na odcieki pod skrzynią ładunkową</w:t>
      </w:r>
      <w:r w:rsidR="00F81DCA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02ED443F" w14:textId="75F0E39A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Światła błyskowe zamontowane na odwłoku</w:t>
      </w:r>
      <w:r w:rsidR="00990D78">
        <w:rPr>
          <w:rFonts w:ascii="Times New Roman" w:hAnsi="Times New Roman" w:cs="Times New Roman"/>
        </w:rPr>
        <w:t>.</w:t>
      </w:r>
    </w:p>
    <w:p w14:paraId="635FD045" w14:textId="057E2518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Światła LED wewnątrz każdego odwłoka</w:t>
      </w:r>
      <w:r w:rsidR="00990D78">
        <w:rPr>
          <w:rFonts w:ascii="Times New Roman" w:hAnsi="Times New Roman" w:cs="Times New Roman"/>
        </w:rPr>
        <w:t>.</w:t>
      </w:r>
    </w:p>
    <w:p w14:paraId="6DC5C76D" w14:textId="6708BFD1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Dodatkowe światła LED umieszczone za kabiną kierowcy doświetlające obszar pracy z boków zabudowy</w:t>
      </w:r>
      <w:r w:rsidR="00990D78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578081B4" w14:textId="690212A0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Zbiorniczek z kranikiem do mycia rąk</w:t>
      </w:r>
      <w:r w:rsidR="00990D78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77FCBFD0" w14:textId="77777777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Złącze aplikacyjne do podłączenia urządzenia GPS. </w:t>
      </w:r>
    </w:p>
    <w:p w14:paraId="36577E35" w14:textId="273184E2" w:rsidR="0081335F" w:rsidRPr="00BE498B" w:rsidRDefault="001C011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Lakierowanie skrzyni i odwłoka na kolor</w:t>
      </w:r>
      <w:r w:rsidR="00EB5B6B">
        <w:rPr>
          <w:rFonts w:ascii="Times New Roman" w:hAnsi="Times New Roman" w:cs="Times New Roman"/>
        </w:rPr>
        <w:t xml:space="preserve"> biały</w:t>
      </w:r>
      <w:r w:rsidRPr="00BE498B">
        <w:rPr>
          <w:rFonts w:ascii="Times New Roman" w:hAnsi="Times New Roman" w:cs="Times New Roman"/>
        </w:rPr>
        <w:t xml:space="preserve">. Urządzenie posiada znak CE. </w:t>
      </w:r>
    </w:p>
    <w:p w14:paraId="5591839B" w14:textId="77777777" w:rsidR="0081335F" w:rsidRPr="00BE498B" w:rsidRDefault="001C011C">
      <w:pPr>
        <w:ind w:left="367" w:right="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38. Książka serwisowa i instrukcja bezpiecznej obsługi w języku polskim. </w:t>
      </w:r>
    </w:p>
    <w:p w14:paraId="78662204" w14:textId="2A857692" w:rsidR="0081335F" w:rsidRPr="00BE498B" w:rsidRDefault="0081335F">
      <w:pPr>
        <w:spacing w:after="15" w:line="259" w:lineRule="auto"/>
        <w:ind w:left="12" w:right="0" w:firstLine="0"/>
        <w:rPr>
          <w:rFonts w:ascii="Times New Roman" w:hAnsi="Times New Roman" w:cs="Times New Roman"/>
        </w:rPr>
      </w:pPr>
      <w:bookmarkStart w:id="0" w:name="_GoBack"/>
      <w:bookmarkEnd w:id="0"/>
    </w:p>
    <w:p w14:paraId="0133F5E8" w14:textId="77777777" w:rsidR="0081335F" w:rsidRPr="00BE498B" w:rsidRDefault="001C011C">
      <w:pPr>
        <w:tabs>
          <w:tab w:val="center" w:pos="464"/>
          <w:tab w:val="center" w:pos="3508"/>
        </w:tabs>
        <w:spacing w:after="0" w:line="259" w:lineRule="auto"/>
        <w:ind w:left="0" w:right="0" w:firstLine="0"/>
        <w:rPr>
          <w:rFonts w:ascii="Times New Roman" w:hAnsi="Times New Roman" w:cs="Times New Roman"/>
        </w:rPr>
      </w:pPr>
      <w:r w:rsidRPr="00BE498B">
        <w:rPr>
          <w:rFonts w:ascii="Times New Roman" w:eastAsia="Calibri" w:hAnsi="Times New Roman" w:cs="Times New Roman"/>
        </w:rPr>
        <w:tab/>
      </w:r>
      <w:r w:rsidRPr="00BE498B">
        <w:rPr>
          <w:rFonts w:ascii="Times New Roman" w:hAnsi="Times New Roman" w:cs="Times New Roman"/>
          <w:b/>
        </w:rPr>
        <w:t xml:space="preserve">II. </w:t>
      </w:r>
      <w:r w:rsidRPr="00BE498B">
        <w:rPr>
          <w:rFonts w:ascii="Times New Roman" w:hAnsi="Times New Roman" w:cs="Times New Roman"/>
          <w:b/>
        </w:rPr>
        <w:tab/>
      </w:r>
      <w:r w:rsidRPr="00BE498B">
        <w:rPr>
          <w:rFonts w:ascii="Times New Roman" w:hAnsi="Times New Roman" w:cs="Times New Roman"/>
          <w:b/>
          <w:u w:val="single" w:color="000000"/>
        </w:rPr>
        <w:t>Podwozie musi spełniać następujące warunki:</w:t>
      </w:r>
      <w:r w:rsidRPr="00BE498B">
        <w:rPr>
          <w:rFonts w:ascii="Times New Roman" w:hAnsi="Times New Roman" w:cs="Times New Roman"/>
          <w:b/>
        </w:rPr>
        <w:t xml:space="preserve">  </w:t>
      </w:r>
    </w:p>
    <w:p w14:paraId="416D81E6" w14:textId="77777777" w:rsidR="0081335F" w:rsidRPr="00BE498B" w:rsidRDefault="001C011C">
      <w:pPr>
        <w:spacing w:after="0" w:line="259" w:lineRule="auto"/>
        <w:ind w:left="1092" w:right="0" w:firstLine="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  <w:b/>
        </w:rPr>
        <w:t xml:space="preserve"> </w:t>
      </w:r>
    </w:p>
    <w:p w14:paraId="211D2C60" w14:textId="77777777" w:rsidR="0081335F" w:rsidRPr="00BE498B" w:rsidRDefault="001C011C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NOWE </w:t>
      </w:r>
    </w:p>
    <w:p w14:paraId="773C1951" w14:textId="3F48DD10" w:rsidR="0081335F" w:rsidRPr="00BE498B" w:rsidRDefault="001C011C">
      <w:pPr>
        <w:numPr>
          <w:ilvl w:val="1"/>
          <w:numId w:val="3"/>
        </w:numPr>
        <w:spacing w:after="28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Rok produkcji</w:t>
      </w:r>
      <w:r w:rsidR="00EA2F32">
        <w:rPr>
          <w:rFonts w:ascii="Times New Roman" w:hAnsi="Times New Roman" w:cs="Times New Roman"/>
        </w:rPr>
        <w:t xml:space="preserve"> </w:t>
      </w:r>
      <w:r w:rsidRPr="00BE498B">
        <w:rPr>
          <w:rFonts w:ascii="Times New Roman" w:hAnsi="Times New Roman" w:cs="Times New Roman"/>
        </w:rPr>
        <w:t>202</w:t>
      </w:r>
      <w:r w:rsidR="00AE0CBC">
        <w:rPr>
          <w:rFonts w:ascii="Times New Roman" w:hAnsi="Times New Roman" w:cs="Times New Roman"/>
        </w:rPr>
        <w:t>3</w:t>
      </w:r>
      <w:r w:rsidRPr="00BE498B">
        <w:rPr>
          <w:rFonts w:ascii="Times New Roman" w:hAnsi="Times New Roman" w:cs="Times New Roman"/>
        </w:rPr>
        <w:t xml:space="preserve"> r. </w:t>
      </w:r>
      <w:r w:rsidR="00EA2F32">
        <w:rPr>
          <w:rFonts w:ascii="Times New Roman" w:hAnsi="Times New Roman" w:cs="Times New Roman"/>
        </w:rPr>
        <w:t>lub 2024 r.</w:t>
      </w:r>
    </w:p>
    <w:p w14:paraId="57A42C57" w14:textId="23DF203D" w:rsidR="0081335F" w:rsidRPr="00BE498B" w:rsidRDefault="001C011C">
      <w:pPr>
        <w:numPr>
          <w:ilvl w:val="1"/>
          <w:numId w:val="3"/>
        </w:numPr>
        <w:spacing w:after="45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Silnik spełniający normy emisji spalin EURO – 6 o mocy min.  </w:t>
      </w:r>
      <w:r w:rsidR="00AE0CBC">
        <w:rPr>
          <w:rFonts w:ascii="Times New Roman" w:hAnsi="Times New Roman" w:cs="Times New Roman"/>
        </w:rPr>
        <w:t>25</w:t>
      </w:r>
      <w:r w:rsidRPr="00BE498B">
        <w:rPr>
          <w:rFonts w:ascii="Times New Roman" w:hAnsi="Times New Roman" w:cs="Times New Roman"/>
        </w:rPr>
        <w:t xml:space="preserve">0 KM  i max poj. 10 l </w:t>
      </w:r>
    </w:p>
    <w:p w14:paraId="5045DF72" w14:textId="5DEEED6F" w:rsidR="0081335F" w:rsidRPr="00BE498B" w:rsidRDefault="001C011C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Rozstaw osi min. 3</w:t>
      </w:r>
      <w:r w:rsidR="00831F55">
        <w:rPr>
          <w:rFonts w:ascii="Times New Roman" w:hAnsi="Times New Roman" w:cs="Times New Roman"/>
        </w:rPr>
        <w:t>6</w:t>
      </w:r>
      <w:r w:rsidR="00CD272C">
        <w:rPr>
          <w:rFonts w:ascii="Times New Roman" w:hAnsi="Times New Roman" w:cs="Times New Roman"/>
        </w:rPr>
        <w:t>0</w:t>
      </w:r>
      <w:r w:rsidRPr="00BE498B">
        <w:rPr>
          <w:rFonts w:ascii="Times New Roman" w:hAnsi="Times New Roman" w:cs="Times New Roman"/>
        </w:rPr>
        <w:t xml:space="preserve">0 mm (pomiędzy pierwszą a drugą osią) </w:t>
      </w:r>
    </w:p>
    <w:p w14:paraId="2399EA17" w14:textId="77777777" w:rsidR="0081335F" w:rsidRPr="00BE498B" w:rsidRDefault="001C011C">
      <w:pPr>
        <w:numPr>
          <w:ilvl w:val="1"/>
          <w:numId w:val="3"/>
        </w:numPr>
        <w:spacing w:after="45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Hamulec silnikowy  </w:t>
      </w:r>
    </w:p>
    <w:p w14:paraId="62B62761" w14:textId="77777777" w:rsidR="0081335F" w:rsidRPr="00BE498B" w:rsidRDefault="001C011C">
      <w:pPr>
        <w:numPr>
          <w:ilvl w:val="1"/>
          <w:numId w:val="3"/>
        </w:numPr>
        <w:spacing w:after="39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Skrzynia biegów manualna  z automatycznym systemem zmiany biegów, 12 biegowa z dwoma biegami wstecznymi i pedałem sprzęgła. </w:t>
      </w:r>
    </w:p>
    <w:p w14:paraId="0111A8D5" w14:textId="720C8DC4" w:rsidR="0081335F" w:rsidRPr="00BE498B" w:rsidRDefault="001C011C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Przednie zawieszenie, resor,  obciążenie min. 8 ton</w:t>
      </w:r>
      <w:r w:rsidR="00D2771B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1D8698C5" w14:textId="468BBFBB" w:rsidR="0081335F" w:rsidRPr="00BE498B" w:rsidRDefault="001C011C">
      <w:pPr>
        <w:numPr>
          <w:ilvl w:val="1"/>
          <w:numId w:val="3"/>
        </w:numPr>
        <w:spacing w:after="45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Tylne zawieszenie pneumatyczne </w:t>
      </w:r>
      <w:r w:rsidR="00D2771B">
        <w:rPr>
          <w:rFonts w:ascii="Times New Roman" w:hAnsi="Times New Roman" w:cs="Times New Roman"/>
        </w:rPr>
        <w:t>.</w:t>
      </w:r>
    </w:p>
    <w:p w14:paraId="4F9F898B" w14:textId="103BD91B" w:rsidR="0081335F" w:rsidRPr="00BE498B" w:rsidRDefault="001C011C">
      <w:pPr>
        <w:numPr>
          <w:ilvl w:val="1"/>
          <w:numId w:val="3"/>
        </w:numPr>
        <w:spacing w:after="38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Techniczne obciążenie osi tylnych min. </w:t>
      </w:r>
      <w:r w:rsidR="00CD272C">
        <w:rPr>
          <w:rFonts w:ascii="Times New Roman" w:hAnsi="Times New Roman" w:cs="Times New Roman"/>
        </w:rPr>
        <w:t>12</w:t>
      </w:r>
      <w:r w:rsidRPr="00BE498B">
        <w:rPr>
          <w:rFonts w:ascii="Times New Roman" w:hAnsi="Times New Roman" w:cs="Times New Roman"/>
        </w:rPr>
        <w:t xml:space="preserve"> ton. </w:t>
      </w:r>
    </w:p>
    <w:p w14:paraId="366C85E1" w14:textId="61FBAFF8" w:rsidR="0081335F" w:rsidRPr="00BE498B" w:rsidRDefault="001C011C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Dopuszczalna masa całkowita min. </w:t>
      </w:r>
      <w:r w:rsidR="00CD272C">
        <w:rPr>
          <w:rFonts w:ascii="Times New Roman" w:hAnsi="Times New Roman" w:cs="Times New Roman"/>
        </w:rPr>
        <w:t>18</w:t>
      </w:r>
      <w:r w:rsidRPr="00BE498B">
        <w:rPr>
          <w:rFonts w:ascii="Times New Roman" w:hAnsi="Times New Roman" w:cs="Times New Roman"/>
        </w:rPr>
        <w:t xml:space="preserve"> </w:t>
      </w:r>
      <w:r w:rsidR="00845FDA">
        <w:rPr>
          <w:rFonts w:ascii="Times New Roman" w:hAnsi="Times New Roman" w:cs="Times New Roman"/>
        </w:rPr>
        <w:t>ton.</w:t>
      </w:r>
    </w:p>
    <w:p w14:paraId="7C58EBF1" w14:textId="77777777" w:rsidR="0081335F" w:rsidRPr="00BE498B" w:rsidRDefault="001C011C">
      <w:pPr>
        <w:numPr>
          <w:ilvl w:val="1"/>
          <w:numId w:val="3"/>
        </w:numPr>
        <w:spacing w:after="43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Stabilizator osi przedniej i tylnej </w:t>
      </w:r>
    </w:p>
    <w:p w14:paraId="7A606945" w14:textId="77777777" w:rsidR="0081335F" w:rsidRPr="00BE498B" w:rsidRDefault="001C011C">
      <w:pPr>
        <w:numPr>
          <w:ilvl w:val="1"/>
          <w:numId w:val="3"/>
        </w:numPr>
        <w:spacing w:after="43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Blokada mechanizmu różnicowego tylnej osi </w:t>
      </w:r>
    </w:p>
    <w:p w14:paraId="5FB36B7C" w14:textId="2D7747E3" w:rsidR="0081335F" w:rsidRPr="00BE498B" w:rsidRDefault="001C011C">
      <w:pPr>
        <w:numPr>
          <w:ilvl w:val="1"/>
          <w:numId w:val="3"/>
        </w:numPr>
        <w:spacing w:after="47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Druga  oś napędowa. </w:t>
      </w:r>
    </w:p>
    <w:p w14:paraId="1A7AD54E" w14:textId="77777777" w:rsidR="00AA61F7" w:rsidRDefault="001C011C" w:rsidP="00AA61F7">
      <w:pPr>
        <w:numPr>
          <w:ilvl w:val="1"/>
          <w:numId w:val="3"/>
        </w:numPr>
        <w:spacing w:after="36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Koło kierownicy z możliwością regulacji położenia w dwóch płaszczyznach</w:t>
      </w:r>
      <w:r w:rsidR="00D2771B">
        <w:rPr>
          <w:rFonts w:ascii="Times New Roman" w:hAnsi="Times New Roman" w:cs="Times New Roman"/>
        </w:rPr>
        <w:t>.</w:t>
      </w:r>
    </w:p>
    <w:p w14:paraId="012F51C9" w14:textId="35E355A0" w:rsidR="0081335F" w:rsidRPr="00AA61F7" w:rsidRDefault="001C011C" w:rsidP="00AA61F7">
      <w:pPr>
        <w:numPr>
          <w:ilvl w:val="1"/>
          <w:numId w:val="3"/>
        </w:numPr>
        <w:spacing w:after="36"/>
        <w:ind w:right="0" w:hanging="360"/>
        <w:rPr>
          <w:rFonts w:ascii="Times New Roman" w:hAnsi="Times New Roman" w:cs="Times New Roman"/>
        </w:rPr>
      </w:pPr>
      <w:r w:rsidRPr="00AA61F7">
        <w:rPr>
          <w:rFonts w:ascii="Times New Roman" w:hAnsi="Times New Roman" w:cs="Times New Roman"/>
        </w:rPr>
        <w:t>Immobiliser</w:t>
      </w:r>
      <w:r w:rsidR="002C01C2">
        <w:rPr>
          <w:rFonts w:ascii="Times New Roman" w:hAnsi="Times New Roman" w:cs="Times New Roman"/>
        </w:rPr>
        <w:t>.</w:t>
      </w:r>
    </w:p>
    <w:p w14:paraId="0F61486A" w14:textId="6BE9BA55" w:rsidR="0081335F" w:rsidRPr="00BE498B" w:rsidRDefault="001C011C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Układ zabezpieczający blokowanie kół </w:t>
      </w:r>
      <w:r w:rsidR="002C01C2">
        <w:rPr>
          <w:rFonts w:ascii="Times New Roman" w:hAnsi="Times New Roman" w:cs="Times New Roman"/>
        </w:rPr>
        <w:t>–</w:t>
      </w:r>
      <w:r w:rsidRPr="00BE498B">
        <w:rPr>
          <w:rFonts w:ascii="Times New Roman" w:hAnsi="Times New Roman" w:cs="Times New Roman"/>
        </w:rPr>
        <w:t xml:space="preserve"> ABS</w:t>
      </w:r>
      <w:r w:rsidR="002C01C2">
        <w:rPr>
          <w:rFonts w:ascii="Times New Roman" w:hAnsi="Times New Roman" w:cs="Times New Roman"/>
        </w:rPr>
        <w:t>.</w:t>
      </w:r>
    </w:p>
    <w:p w14:paraId="2223CD6C" w14:textId="009E4CB0" w:rsidR="0081335F" w:rsidRPr="00BE498B" w:rsidRDefault="001C011C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System stabilizacji toru jazdy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528C6F14" w14:textId="29325B15" w:rsidR="0081335F" w:rsidRPr="00BE498B" w:rsidRDefault="001C011C">
      <w:pPr>
        <w:numPr>
          <w:ilvl w:val="1"/>
          <w:numId w:val="4"/>
        </w:numPr>
        <w:spacing w:after="42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Klimatyzacja</w:t>
      </w:r>
      <w:r w:rsidR="002C01C2">
        <w:rPr>
          <w:rFonts w:ascii="Times New Roman" w:hAnsi="Times New Roman" w:cs="Times New Roman"/>
        </w:rPr>
        <w:t>.</w:t>
      </w:r>
    </w:p>
    <w:p w14:paraId="708E355B" w14:textId="0BDCFE49" w:rsidR="0081335F" w:rsidRPr="00BE498B" w:rsidRDefault="001C011C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Filtr przeciwpyłowy </w:t>
      </w:r>
      <w:r w:rsidR="002C01C2">
        <w:rPr>
          <w:rFonts w:ascii="Times New Roman" w:hAnsi="Times New Roman" w:cs="Times New Roman"/>
        </w:rPr>
        <w:t>.</w:t>
      </w:r>
    </w:p>
    <w:p w14:paraId="1AA1D98C" w14:textId="3813FF33" w:rsidR="0081335F" w:rsidRPr="00BE498B" w:rsidRDefault="001C011C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Osuszacz powietrza podgrzewany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4E23A281" w14:textId="723228B5" w:rsidR="0081335F" w:rsidRPr="00BE498B" w:rsidRDefault="001C011C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Centralny zamek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481E161D" w14:textId="09509826" w:rsidR="0081335F" w:rsidRPr="00BE498B" w:rsidRDefault="001C011C">
      <w:pPr>
        <w:numPr>
          <w:ilvl w:val="1"/>
          <w:numId w:val="4"/>
        </w:numPr>
        <w:spacing w:after="47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Zderzak stalowy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45433BEA" w14:textId="73E9AEF6" w:rsidR="0081335F" w:rsidRPr="00BE498B" w:rsidRDefault="001C011C">
      <w:pPr>
        <w:numPr>
          <w:ilvl w:val="1"/>
          <w:numId w:val="4"/>
        </w:numPr>
        <w:spacing w:after="41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Światła główne halogenowe podwójne h7 dla ruchu prawostronnego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3F5E50A2" w14:textId="66EA064E" w:rsidR="0081335F" w:rsidRPr="00BE498B" w:rsidRDefault="001C011C">
      <w:pPr>
        <w:numPr>
          <w:ilvl w:val="1"/>
          <w:numId w:val="4"/>
        </w:numPr>
        <w:spacing w:after="40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Światła do jazdy dziennej spełniające ECE R87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20481B6A" w14:textId="3B00D0C1" w:rsidR="0081335F" w:rsidRPr="00BE498B" w:rsidRDefault="001C011C">
      <w:pPr>
        <w:numPr>
          <w:ilvl w:val="1"/>
          <w:numId w:val="4"/>
        </w:numPr>
        <w:spacing w:after="41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Światła pozycyjne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 </w:t>
      </w:r>
    </w:p>
    <w:p w14:paraId="09506CB4" w14:textId="29553D9A" w:rsidR="0081335F" w:rsidRPr="00BE498B" w:rsidRDefault="001C011C">
      <w:pPr>
        <w:numPr>
          <w:ilvl w:val="1"/>
          <w:numId w:val="4"/>
        </w:numPr>
        <w:spacing w:after="43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Boczne światła obrysowe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6D66FBE5" w14:textId="46290D58" w:rsidR="0081335F" w:rsidRPr="00BE498B" w:rsidRDefault="001C011C">
      <w:pPr>
        <w:numPr>
          <w:ilvl w:val="1"/>
          <w:numId w:val="4"/>
        </w:numPr>
        <w:spacing w:after="45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Boczne osłony </w:t>
      </w:r>
      <w:proofErr w:type="spellStart"/>
      <w:r w:rsidRPr="00BE498B">
        <w:rPr>
          <w:rFonts w:ascii="Times New Roman" w:hAnsi="Times New Roman" w:cs="Times New Roman"/>
        </w:rPr>
        <w:t>przeciwnajazdowe</w:t>
      </w:r>
      <w:proofErr w:type="spellEnd"/>
      <w:r w:rsidR="002C01C2">
        <w:rPr>
          <w:rFonts w:ascii="Times New Roman" w:hAnsi="Times New Roman" w:cs="Times New Roman"/>
        </w:rPr>
        <w:t>.</w:t>
      </w:r>
    </w:p>
    <w:p w14:paraId="22DA7D79" w14:textId="2FF1BEFD" w:rsidR="0081335F" w:rsidRPr="00BE498B" w:rsidRDefault="001C011C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Tachograf cyfrowy dla 2 kierowców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330C5968" w14:textId="6838B777" w:rsidR="0081335F" w:rsidRPr="00BE498B" w:rsidRDefault="001C011C">
      <w:pPr>
        <w:numPr>
          <w:ilvl w:val="1"/>
          <w:numId w:val="4"/>
        </w:numPr>
        <w:spacing w:after="44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Fabryczna aktywacja tachografu – wstępna kalibracja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 </w:t>
      </w:r>
    </w:p>
    <w:p w14:paraId="7BCECB6F" w14:textId="62E33BFA" w:rsidR="0081335F" w:rsidRPr="00BE498B" w:rsidRDefault="001C011C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lastRenderedPageBreak/>
        <w:t>Komputer pokładowy – komunikaty w języku polskim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475F6DAA" w14:textId="4280C74D" w:rsidR="0081335F" w:rsidRPr="00BE498B" w:rsidRDefault="001C011C">
      <w:pPr>
        <w:numPr>
          <w:ilvl w:val="1"/>
          <w:numId w:val="4"/>
        </w:numPr>
        <w:spacing w:after="47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Szyby boczne - drzwi  sterowane elektrycznie </w:t>
      </w:r>
      <w:r w:rsidR="002C01C2">
        <w:rPr>
          <w:rFonts w:ascii="Times New Roman" w:hAnsi="Times New Roman" w:cs="Times New Roman"/>
        </w:rPr>
        <w:t>.</w:t>
      </w:r>
    </w:p>
    <w:p w14:paraId="32FEF4D7" w14:textId="616ABAE0" w:rsidR="0081335F" w:rsidRPr="00BE498B" w:rsidRDefault="001C011C">
      <w:pPr>
        <w:numPr>
          <w:ilvl w:val="1"/>
          <w:numId w:val="4"/>
        </w:numPr>
        <w:spacing w:after="44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Lusterka zewnętrzne podgrzewane i sterowane elektrycznie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7A03AD06" w14:textId="568FFE69" w:rsidR="0081335F" w:rsidRPr="00BE498B" w:rsidRDefault="001C011C">
      <w:pPr>
        <w:numPr>
          <w:ilvl w:val="1"/>
          <w:numId w:val="4"/>
        </w:numPr>
        <w:spacing w:after="45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Kabina 3 miejscowa fotel drugiego pasażera podwyższony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7A11C5F9" w14:textId="1DD993D0" w:rsidR="0081335F" w:rsidRPr="00BE498B" w:rsidRDefault="001C011C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Kabina</w:t>
      </w:r>
      <w:r w:rsidR="00CD272C">
        <w:rPr>
          <w:rFonts w:ascii="Times New Roman" w:hAnsi="Times New Roman" w:cs="Times New Roman"/>
        </w:rPr>
        <w:t xml:space="preserve"> dzienna.</w:t>
      </w:r>
    </w:p>
    <w:p w14:paraId="16E4D8F8" w14:textId="6D1FF695" w:rsidR="0081335F" w:rsidRPr="00BE498B" w:rsidRDefault="001C011C">
      <w:pPr>
        <w:numPr>
          <w:ilvl w:val="1"/>
          <w:numId w:val="4"/>
        </w:numPr>
        <w:spacing w:after="44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Siedzenie kierowcy z zawieszeniem pneumatycznym z pełną regulacją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64647124" w14:textId="7E43964E" w:rsidR="0081335F" w:rsidRPr="00BE498B" w:rsidRDefault="001C011C">
      <w:pPr>
        <w:numPr>
          <w:ilvl w:val="1"/>
          <w:numId w:val="4"/>
        </w:numPr>
        <w:spacing w:after="45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Radio z odtwarzaczem  CD z instalacją  antenową </w:t>
      </w:r>
      <w:r w:rsidR="002C01C2">
        <w:rPr>
          <w:rFonts w:ascii="Times New Roman" w:hAnsi="Times New Roman" w:cs="Times New Roman"/>
        </w:rPr>
        <w:t>.</w:t>
      </w:r>
    </w:p>
    <w:p w14:paraId="7C55641E" w14:textId="01EA28FF" w:rsidR="0081335F" w:rsidRPr="00BE498B" w:rsidRDefault="001C011C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Kolor kabiny </w:t>
      </w:r>
      <w:r w:rsidR="00D95E61">
        <w:rPr>
          <w:rFonts w:ascii="Times New Roman" w:hAnsi="Times New Roman" w:cs="Times New Roman"/>
        </w:rPr>
        <w:t>biały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3B873940" w14:textId="0F337F74" w:rsidR="00BE498B" w:rsidRDefault="001C011C" w:rsidP="00BE498B">
      <w:pPr>
        <w:numPr>
          <w:ilvl w:val="1"/>
          <w:numId w:val="4"/>
        </w:numPr>
        <w:spacing w:after="33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Apteczka oryginalna luzem </w:t>
      </w:r>
      <w:r w:rsidR="002C01C2">
        <w:rPr>
          <w:rFonts w:ascii="Times New Roman" w:hAnsi="Times New Roman" w:cs="Times New Roman"/>
        </w:rPr>
        <w:t>.</w:t>
      </w:r>
    </w:p>
    <w:p w14:paraId="4C064225" w14:textId="45AD3D30" w:rsidR="0081335F" w:rsidRPr="00BE498B" w:rsidRDefault="001C011C" w:rsidP="00BE498B">
      <w:pPr>
        <w:numPr>
          <w:ilvl w:val="1"/>
          <w:numId w:val="4"/>
        </w:numPr>
        <w:spacing w:after="33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Gaśnica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272460A2" w14:textId="22114630" w:rsidR="0081335F" w:rsidRPr="00BE498B" w:rsidRDefault="001C011C">
      <w:pPr>
        <w:numPr>
          <w:ilvl w:val="1"/>
          <w:numId w:val="4"/>
        </w:numPr>
        <w:spacing w:after="42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2 kliny pod koła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399BDC80" w14:textId="0BBE5A8F" w:rsidR="0081335F" w:rsidRPr="00BE498B" w:rsidRDefault="00BE498B">
      <w:pPr>
        <w:numPr>
          <w:ilvl w:val="1"/>
          <w:numId w:val="4"/>
        </w:numPr>
        <w:spacing w:after="44"/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E498B">
        <w:rPr>
          <w:rFonts w:ascii="Times New Roman" w:hAnsi="Times New Roman" w:cs="Times New Roman"/>
        </w:rPr>
        <w:t>odnośnik hydrauliczny 12 t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2B66F670" w14:textId="20A4DF7E" w:rsidR="0081335F" w:rsidRPr="00BE498B" w:rsidRDefault="001C011C">
      <w:pPr>
        <w:numPr>
          <w:ilvl w:val="1"/>
          <w:numId w:val="4"/>
        </w:numPr>
        <w:spacing w:after="43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Trójkąt ostrzegawczy luzem </w:t>
      </w:r>
      <w:r w:rsidR="002C01C2">
        <w:rPr>
          <w:rFonts w:ascii="Times New Roman" w:hAnsi="Times New Roman" w:cs="Times New Roman"/>
        </w:rPr>
        <w:t>.</w:t>
      </w:r>
    </w:p>
    <w:p w14:paraId="2808FBA8" w14:textId="701E9972" w:rsidR="0081335F" w:rsidRPr="00BE498B" w:rsidRDefault="001C011C">
      <w:pPr>
        <w:numPr>
          <w:ilvl w:val="1"/>
          <w:numId w:val="4"/>
        </w:numPr>
        <w:spacing w:after="33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Instrukcja obsługi w języku polskim</w:t>
      </w:r>
      <w:r w:rsidR="002C01C2">
        <w:rPr>
          <w:rFonts w:ascii="Times New Roman" w:hAnsi="Times New Roman" w:cs="Times New Roman"/>
        </w:rPr>
        <w:t>.</w:t>
      </w:r>
      <w:r w:rsidRPr="00BE498B">
        <w:rPr>
          <w:rFonts w:ascii="Times New Roman" w:hAnsi="Times New Roman" w:cs="Times New Roman"/>
        </w:rPr>
        <w:t xml:space="preserve"> </w:t>
      </w:r>
    </w:p>
    <w:p w14:paraId="7BAB351E" w14:textId="60F19EDA" w:rsidR="0081335F" w:rsidRPr="00BE498B" w:rsidRDefault="001C011C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Dokumentacja techniczna w języku polskim </w:t>
      </w:r>
      <w:r w:rsidR="002C01C2">
        <w:rPr>
          <w:rFonts w:ascii="Times New Roman" w:hAnsi="Times New Roman" w:cs="Times New Roman"/>
        </w:rPr>
        <w:t>.</w:t>
      </w:r>
    </w:p>
    <w:p w14:paraId="3C6D5F01" w14:textId="77777777" w:rsidR="0081335F" w:rsidRPr="00BE498B" w:rsidRDefault="001C011C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Ogumienie w rozmiarze min. 315/80R22,5 na wszystkich osiach.  </w:t>
      </w:r>
    </w:p>
    <w:p w14:paraId="4AE278F0" w14:textId="77777777" w:rsidR="0081335F" w:rsidRPr="00BE498B" w:rsidRDefault="001C011C">
      <w:pPr>
        <w:numPr>
          <w:ilvl w:val="1"/>
          <w:numId w:val="4"/>
        </w:numPr>
        <w:spacing w:after="44"/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Bieżnik koła zapasowego, opon przednich i osi pchanej – jednakowy.  </w:t>
      </w:r>
    </w:p>
    <w:p w14:paraId="6D466547" w14:textId="355188C9" w:rsidR="0081335F" w:rsidRPr="00BE498B" w:rsidRDefault="001C011C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Koło zapasowe w rozmiarze 315/80R22,5 </w:t>
      </w:r>
      <w:r w:rsidR="002270C3">
        <w:rPr>
          <w:rFonts w:ascii="Times New Roman" w:hAnsi="Times New Roman" w:cs="Times New Roman"/>
        </w:rPr>
        <w:t>.</w:t>
      </w:r>
    </w:p>
    <w:p w14:paraId="40A849AE" w14:textId="13F94C2E" w:rsidR="0081335F" w:rsidRPr="00BE498B" w:rsidRDefault="001C011C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Zbiornik paliwa min 300 l  </w:t>
      </w:r>
      <w:r w:rsidR="002270C3">
        <w:rPr>
          <w:rFonts w:ascii="Times New Roman" w:hAnsi="Times New Roman" w:cs="Times New Roman"/>
        </w:rPr>
        <w:t>.</w:t>
      </w:r>
    </w:p>
    <w:p w14:paraId="131F7FD7" w14:textId="77777777" w:rsidR="0081335F" w:rsidRPr="00BE498B" w:rsidRDefault="001C011C">
      <w:pPr>
        <w:spacing w:after="52" w:line="259" w:lineRule="auto"/>
        <w:ind w:left="732" w:right="0" w:firstLine="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 </w:t>
      </w:r>
    </w:p>
    <w:p w14:paraId="2C07CDF7" w14:textId="4B81D283" w:rsidR="0081335F" w:rsidRPr="00BE498B" w:rsidRDefault="001C011C" w:rsidP="00BE498B">
      <w:pPr>
        <w:spacing w:after="218" w:line="259" w:lineRule="auto"/>
        <w:ind w:left="7" w:right="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  <w:b/>
          <w:u w:val="single" w:color="000000"/>
        </w:rPr>
        <w:t>Wymagania zamawiającego:</w:t>
      </w:r>
      <w:r w:rsidRPr="00BE498B">
        <w:rPr>
          <w:rFonts w:ascii="Times New Roman" w:hAnsi="Times New Roman" w:cs="Times New Roman"/>
          <w:b/>
        </w:rPr>
        <w:t xml:space="preserve"> </w:t>
      </w:r>
    </w:p>
    <w:p w14:paraId="4275432A" w14:textId="77777777" w:rsidR="0081335F" w:rsidRPr="00BE498B" w:rsidRDefault="001C011C">
      <w:pPr>
        <w:numPr>
          <w:ilvl w:val="0"/>
          <w:numId w:val="5"/>
        </w:numPr>
        <w:spacing w:after="44"/>
        <w:ind w:left="440" w:right="0" w:hanging="286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Zamawiający wymaga, aby wszystkie przedmioty zamówione posiadały dokumenty dopuszczające  do eksploatacji np. certyfikaty, zezwolenia itp. przewidziane prawem polskim oraz dokumenty niezbędne do zarejestrowania.  </w:t>
      </w:r>
    </w:p>
    <w:p w14:paraId="279E7235" w14:textId="77777777" w:rsidR="0081335F" w:rsidRPr="00BE498B" w:rsidRDefault="001C011C">
      <w:pPr>
        <w:numPr>
          <w:ilvl w:val="0"/>
          <w:numId w:val="5"/>
        </w:numPr>
        <w:spacing w:after="41"/>
        <w:ind w:left="440" w:right="0" w:hanging="286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Zamawiający wymaga, aby wszystkie naprawy i przeglądy w okresie gwarancji  wykonywane były nieodpłatnie.  </w:t>
      </w:r>
    </w:p>
    <w:p w14:paraId="6D2E5A97" w14:textId="4B34253D" w:rsidR="0081335F" w:rsidRPr="00BE498B" w:rsidRDefault="001C011C" w:rsidP="00BE498B">
      <w:pPr>
        <w:numPr>
          <w:ilvl w:val="0"/>
          <w:numId w:val="5"/>
        </w:numPr>
        <w:spacing w:after="207"/>
        <w:ind w:left="440" w:right="0" w:hanging="286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>Zamawiający wymaga, aby dostawca nieodpłatnie przeprowadził szkolenie</w:t>
      </w:r>
      <w:r w:rsidR="00F14BDC">
        <w:rPr>
          <w:rFonts w:ascii="Times New Roman" w:hAnsi="Times New Roman" w:cs="Times New Roman"/>
        </w:rPr>
        <w:t xml:space="preserve"> ( 5 osób ) </w:t>
      </w:r>
      <w:r w:rsidRPr="00BE498B">
        <w:rPr>
          <w:rFonts w:ascii="Times New Roman" w:hAnsi="Times New Roman" w:cs="Times New Roman"/>
        </w:rPr>
        <w:t xml:space="preserve"> w zakresie obsługi dostarczonych pojazdów i urządzeń na terenie bazy zamawiającego.</w:t>
      </w:r>
    </w:p>
    <w:p w14:paraId="265645DF" w14:textId="77777777" w:rsidR="0081335F" w:rsidRPr="00BE498B" w:rsidRDefault="001C011C">
      <w:pPr>
        <w:spacing w:after="0" w:line="259" w:lineRule="auto"/>
        <w:ind w:left="12" w:right="0" w:firstLine="0"/>
        <w:rPr>
          <w:rFonts w:ascii="Times New Roman" w:hAnsi="Times New Roman" w:cs="Times New Roman"/>
        </w:rPr>
      </w:pPr>
      <w:r w:rsidRPr="00BE498B">
        <w:rPr>
          <w:rFonts w:ascii="Times New Roman" w:eastAsia="Calibri" w:hAnsi="Times New Roman" w:cs="Times New Roman"/>
        </w:rPr>
        <w:t xml:space="preserve"> </w:t>
      </w:r>
    </w:p>
    <w:p w14:paraId="56C34EF5" w14:textId="77777777" w:rsidR="0081335F" w:rsidRPr="00BE498B" w:rsidRDefault="001C011C">
      <w:pPr>
        <w:spacing w:after="0" w:line="259" w:lineRule="auto"/>
        <w:ind w:left="12" w:right="0" w:firstLine="0"/>
        <w:rPr>
          <w:rFonts w:ascii="Times New Roman" w:hAnsi="Times New Roman" w:cs="Times New Roman"/>
        </w:rPr>
      </w:pPr>
      <w:r w:rsidRPr="00BE498B">
        <w:rPr>
          <w:rFonts w:ascii="Times New Roman" w:eastAsia="Calibri" w:hAnsi="Times New Roman" w:cs="Times New Roman"/>
        </w:rPr>
        <w:t xml:space="preserve"> </w:t>
      </w:r>
    </w:p>
    <w:p w14:paraId="1DB8E9C4" w14:textId="77777777" w:rsidR="0081335F" w:rsidRPr="00BE498B" w:rsidRDefault="001C011C">
      <w:pPr>
        <w:spacing w:after="71" w:line="259" w:lineRule="auto"/>
        <w:ind w:left="12" w:right="0" w:firstLine="0"/>
        <w:rPr>
          <w:rFonts w:ascii="Times New Roman" w:hAnsi="Times New Roman" w:cs="Times New Roman"/>
        </w:rPr>
      </w:pPr>
      <w:r w:rsidRPr="00BE498B">
        <w:rPr>
          <w:rFonts w:ascii="Times New Roman" w:hAnsi="Times New Roman" w:cs="Times New Roman"/>
        </w:rPr>
        <w:t xml:space="preserve"> </w:t>
      </w:r>
    </w:p>
    <w:p w14:paraId="6E516633" w14:textId="7D8FD592" w:rsidR="0081335F" w:rsidRPr="00BE498B" w:rsidRDefault="0081335F" w:rsidP="00BE498B">
      <w:pPr>
        <w:spacing w:after="0" w:line="259" w:lineRule="auto"/>
        <w:ind w:left="0" w:right="0" w:firstLine="0"/>
        <w:rPr>
          <w:rFonts w:ascii="Times New Roman" w:hAnsi="Times New Roman" w:cs="Times New Roman"/>
        </w:rPr>
      </w:pPr>
    </w:p>
    <w:sectPr w:rsidR="0081335F" w:rsidRPr="00BE498B" w:rsidSect="00692DB2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7839A" w14:textId="77777777" w:rsidR="00BF7739" w:rsidRDefault="00BF7739">
      <w:pPr>
        <w:spacing w:after="0" w:line="240" w:lineRule="auto"/>
      </w:pPr>
      <w:r>
        <w:separator/>
      </w:r>
    </w:p>
  </w:endnote>
  <w:endnote w:type="continuationSeparator" w:id="0">
    <w:p w14:paraId="7CDAE8B7" w14:textId="77777777" w:rsidR="00BF7739" w:rsidRDefault="00BF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281A4" w14:textId="77777777" w:rsidR="00BF7739" w:rsidRDefault="00BF7739">
      <w:pPr>
        <w:spacing w:after="0" w:line="240" w:lineRule="auto"/>
      </w:pPr>
      <w:r>
        <w:separator/>
      </w:r>
    </w:p>
  </w:footnote>
  <w:footnote w:type="continuationSeparator" w:id="0">
    <w:p w14:paraId="55E81390" w14:textId="77777777" w:rsidR="00BF7739" w:rsidRDefault="00BF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77C46" w14:textId="77777777" w:rsidR="0081335F" w:rsidRDefault="001C011C">
    <w:pPr>
      <w:spacing w:after="0" w:line="259" w:lineRule="auto"/>
      <w:ind w:left="12" w:righ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B977B8" wp14:editId="59328B82">
          <wp:simplePos x="0" y="0"/>
          <wp:positionH relativeFrom="page">
            <wp:posOffset>457200</wp:posOffset>
          </wp:positionH>
          <wp:positionV relativeFrom="page">
            <wp:posOffset>507365</wp:posOffset>
          </wp:positionV>
          <wp:extent cx="1505839" cy="78994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839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31EE6E0" wp14:editId="538BE163">
          <wp:simplePos x="0" y="0"/>
          <wp:positionH relativeFrom="page">
            <wp:posOffset>5031105</wp:posOffset>
          </wp:positionH>
          <wp:positionV relativeFrom="page">
            <wp:posOffset>449580</wp:posOffset>
          </wp:positionV>
          <wp:extent cx="1186815" cy="84772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681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B0402" w14:textId="4D3C7C08" w:rsidR="0081335F" w:rsidRDefault="001C011C">
    <w:pPr>
      <w:spacing w:after="0" w:line="259" w:lineRule="auto"/>
      <w:ind w:left="12" w:right="0" w:firstLine="0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0F5C4" w14:textId="77777777" w:rsidR="0081335F" w:rsidRDefault="001C011C">
    <w:pPr>
      <w:spacing w:after="0" w:line="259" w:lineRule="auto"/>
      <w:ind w:left="12" w:righ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0D522EC" wp14:editId="6BA9A3C7">
          <wp:simplePos x="0" y="0"/>
          <wp:positionH relativeFrom="page">
            <wp:posOffset>457200</wp:posOffset>
          </wp:positionH>
          <wp:positionV relativeFrom="page">
            <wp:posOffset>507365</wp:posOffset>
          </wp:positionV>
          <wp:extent cx="1505839" cy="789940"/>
          <wp:effectExtent l="0" t="0" r="0" b="0"/>
          <wp:wrapSquare wrapText="bothSides"/>
          <wp:docPr id="108586596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839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5FD06A5" wp14:editId="36F4E3CC">
          <wp:simplePos x="0" y="0"/>
          <wp:positionH relativeFrom="page">
            <wp:posOffset>5031105</wp:posOffset>
          </wp:positionH>
          <wp:positionV relativeFrom="page">
            <wp:posOffset>449580</wp:posOffset>
          </wp:positionV>
          <wp:extent cx="1186815" cy="847725"/>
          <wp:effectExtent l="0" t="0" r="0" b="0"/>
          <wp:wrapSquare wrapText="bothSides"/>
          <wp:docPr id="1610170968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681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8F0"/>
    <w:multiLevelType w:val="hybridMultilevel"/>
    <w:tmpl w:val="B28C285C"/>
    <w:lvl w:ilvl="0" w:tplc="DB0E3830">
      <w:start w:val="1"/>
      <w:numFmt w:val="decimal"/>
      <w:lvlText w:val="%1)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E636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ED9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46AF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42EA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4F98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639A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A8F21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21C5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C34C1"/>
    <w:multiLevelType w:val="hybridMultilevel"/>
    <w:tmpl w:val="2C121C70"/>
    <w:lvl w:ilvl="0" w:tplc="5F4419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C4378">
      <w:start w:val="1"/>
      <w:numFmt w:val="decimal"/>
      <w:lvlText w:val="%2.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328CA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022C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4081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89F7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EEA3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E631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6CC0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D90448"/>
    <w:multiLevelType w:val="hybridMultilevel"/>
    <w:tmpl w:val="C2D04A7E"/>
    <w:lvl w:ilvl="0" w:tplc="509A8F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A24E24">
      <w:start w:val="16"/>
      <w:numFmt w:val="decimal"/>
      <w:lvlText w:val="%2.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C538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CA47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0474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58BC1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E05C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C35F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843A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9F3EC7"/>
    <w:multiLevelType w:val="hybridMultilevel"/>
    <w:tmpl w:val="EEE43750"/>
    <w:lvl w:ilvl="0" w:tplc="FB324DDC">
      <w:start w:val="1"/>
      <w:numFmt w:val="decimal"/>
      <w:lvlText w:val="%1.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FEA6DE">
      <w:start w:val="1"/>
      <w:numFmt w:val="bullet"/>
      <w:lvlText w:val="-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8D752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18567C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BE5F7E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8C07C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67264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7C1468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FAE478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210B4D"/>
    <w:multiLevelType w:val="hybridMultilevel"/>
    <w:tmpl w:val="66788274"/>
    <w:lvl w:ilvl="0" w:tplc="FF249266">
      <w:start w:val="1"/>
      <w:numFmt w:val="decimal"/>
      <w:lvlText w:val="%1)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C685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A94A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A0B1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8602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50FC4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F2658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90D3E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E4FA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F"/>
    <w:rsid w:val="001C011C"/>
    <w:rsid w:val="001F108B"/>
    <w:rsid w:val="002270C3"/>
    <w:rsid w:val="002A2C6E"/>
    <w:rsid w:val="002C01C2"/>
    <w:rsid w:val="002C4809"/>
    <w:rsid w:val="002E20C4"/>
    <w:rsid w:val="00377396"/>
    <w:rsid w:val="00394824"/>
    <w:rsid w:val="003D56B9"/>
    <w:rsid w:val="00470169"/>
    <w:rsid w:val="00480C4C"/>
    <w:rsid w:val="005360BD"/>
    <w:rsid w:val="005900F9"/>
    <w:rsid w:val="00673C99"/>
    <w:rsid w:val="00692DB2"/>
    <w:rsid w:val="0081335F"/>
    <w:rsid w:val="00831F55"/>
    <w:rsid w:val="00845FDA"/>
    <w:rsid w:val="00903E98"/>
    <w:rsid w:val="00990D78"/>
    <w:rsid w:val="00AA61F7"/>
    <w:rsid w:val="00AE0CBC"/>
    <w:rsid w:val="00B6720D"/>
    <w:rsid w:val="00BE498B"/>
    <w:rsid w:val="00BE63FB"/>
    <w:rsid w:val="00BF7739"/>
    <w:rsid w:val="00C3723C"/>
    <w:rsid w:val="00CC4A4E"/>
    <w:rsid w:val="00CD272C"/>
    <w:rsid w:val="00D2771B"/>
    <w:rsid w:val="00D95E61"/>
    <w:rsid w:val="00E37E7F"/>
    <w:rsid w:val="00E46247"/>
    <w:rsid w:val="00EA2F32"/>
    <w:rsid w:val="00EB5B6B"/>
    <w:rsid w:val="00F14BDC"/>
    <w:rsid w:val="00F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92544"/>
  <w15:docId w15:val="{6E00962F-23F5-4DD6-BA2D-7C069B34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92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98B"/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E498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E498B"/>
    <w:rPr>
      <w:rFonts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8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709B-4C48-4E92-BE63-D34DDCE5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Herner</dc:creator>
  <cp:keywords/>
  <cp:lastModifiedBy>Związek Gmin_1</cp:lastModifiedBy>
  <cp:revision>3</cp:revision>
  <cp:lastPrinted>2024-01-08T05:59:00Z</cp:lastPrinted>
  <dcterms:created xsi:type="dcterms:W3CDTF">2024-01-08T13:25:00Z</dcterms:created>
  <dcterms:modified xsi:type="dcterms:W3CDTF">2024-01-08T14:14:00Z</dcterms:modified>
</cp:coreProperties>
</file>