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5C" w:rsidRDefault="003D5F41">
      <w:r>
        <w:br/>
      </w:r>
      <w:r w:rsidR="00DA4EA1">
        <w:t>Opis przedmiotu zamówienia</w:t>
      </w:r>
    </w:p>
    <w:p w:rsidR="00DA4EA1" w:rsidRDefault="007C475C">
      <w:r>
        <w:t xml:space="preserve">Futerał do pistoletu </w:t>
      </w:r>
      <w:proofErr w:type="spellStart"/>
      <w:r>
        <w:t>Glock</w:t>
      </w:r>
      <w:proofErr w:type="spellEnd"/>
      <w:r>
        <w:t xml:space="preserve"> 17/19 - s</w:t>
      </w:r>
      <w:r w:rsidR="003D5F41">
        <w:t>aszetka na broń</w:t>
      </w:r>
    </w:p>
    <w:p w:rsidR="00880438" w:rsidRDefault="003D5F41">
      <w:r>
        <w:br/>
        <w:t xml:space="preserve">Saszetka </w:t>
      </w:r>
      <w:r w:rsidR="00880438">
        <w:t>musi:</w:t>
      </w:r>
    </w:p>
    <w:p w:rsidR="003D5F41" w:rsidRDefault="00880438" w:rsidP="00880438">
      <w:pPr>
        <w:pStyle w:val="Akapitzlist"/>
        <w:numPr>
          <w:ilvl w:val="0"/>
          <w:numId w:val="1"/>
        </w:numPr>
      </w:pPr>
      <w:r>
        <w:t>S</w:t>
      </w:r>
      <w:r w:rsidR="003D5F41">
        <w:t>kładać się z komory głównej oraz minimum dwóch dodatkowych kieszeni.</w:t>
      </w:r>
    </w:p>
    <w:p w:rsidR="00880438" w:rsidRDefault="00880438" w:rsidP="00880438">
      <w:pPr>
        <w:pStyle w:val="Akapitzlist"/>
        <w:numPr>
          <w:ilvl w:val="0"/>
          <w:numId w:val="1"/>
        </w:numPr>
      </w:pPr>
      <w:r>
        <w:t>Posiadać komorę główną zamykaną</w:t>
      </w:r>
      <w:r w:rsidR="003D5F41">
        <w:t xml:space="preserve"> na zamek błyskawiczny </w:t>
      </w:r>
      <w:r>
        <w:t xml:space="preserve">i </w:t>
      </w:r>
      <w:r w:rsidR="003D5F41">
        <w:t xml:space="preserve">elastyczne taśmy umożliwiające zamocowanie pistoletu </w:t>
      </w:r>
      <w:proofErr w:type="spellStart"/>
      <w:r w:rsidR="003D5F41">
        <w:t>Glock</w:t>
      </w:r>
      <w:proofErr w:type="spellEnd"/>
      <w:r w:rsidR="003D5F41">
        <w:t xml:space="preserve"> 17/19</w:t>
      </w:r>
      <w:r>
        <w:t xml:space="preserve"> Gen 3</w:t>
      </w:r>
      <w:r w:rsidR="003D5F41">
        <w:t xml:space="preserve"> oraz dwóch magazynków </w:t>
      </w:r>
      <w:r>
        <w:t xml:space="preserve">wewnątrz komory </w:t>
      </w:r>
      <w:r w:rsidR="003D5F41">
        <w:t>w taki sposób aby zabezpieczyć zawartość przed samoczynnym wypadnięciem z otwartej saszetki oraz umożliwiać użytkownikowi szybkie dobycie broni.</w:t>
      </w:r>
    </w:p>
    <w:p w:rsidR="00880438" w:rsidRDefault="00880438" w:rsidP="00880438">
      <w:pPr>
        <w:pStyle w:val="Akapitzlist"/>
        <w:numPr>
          <w:ilvl w:val="0"/>
          <w:numId w:val="1"/>
        </w:numPr>
      </w:pPr>
      <w:r>
        <w:t>Posiadać d</w:t>
      </w:r>
      <w:r w:rsidR="003D5F41">
        <w:t xml:space="preserve">odatkowe kieszenie </w:t>
      </w:r>
      <w:r>
        <w:t>umożliwiające</w:t>
      </w:r>
      <w:r w:rsidR="003D5F41">
        <w:t xml:space="preserve"> przenoszenie drobnych przedmiotów np. klucze, portfel.</w:t>
      </w:r>
    </w:p>
    <w:p w:rsidR="00880438" w:rsidRDefault="00880438" w:rsidP="00880438">
      <w:pPr>
        <w:pStyle w:val="Akapitzlist"/>
        <w:numPr>
          <w:ilvl w:val="0"/>
          <w:numId w:val="1"/>
        </w:numPr>
      </w:pPr>
      <w:r>
        <w:t>Posiadać</w:t>
      </w:r>
      <w:r w:rsidR="003D5F41">
        <w:t xml:space="preserve"> w pas o regulowanej długości do 120 cm z trzypunktowym zapięciem.</w:t>
      </w:r>
    </w:p>
    <w:p w:rsidR="00880438" w:rsidRDefault="00880438" w:rsidP="00880438">
      <w:pPr>
        <w:pStyle w:val="Akapitzlist"/>
        <w:numPr>
          <w:ilvl w:val="0"/>
          <w:numId w:val="1"/>
        </w:numPr>
      </w:pPr>
      <w:r>
        <w:t>B</w:t>
      </w:r>
      <w:r w:rsidR="003D5F41">
        <w:t xml:space="preserve">yć wykonany w sposób zapewniający możliwość długotrwałego intensywnego użytkowania z materiałów odpornych na uszkodzenia np.: tkanina główna - cordura, pas - taśma poliamidowa, klamra trzypunktowa </w:t>
      </w:r>
      <w:proofErr w:type="spellStart"/>
      <w:r w:rsidR="003D5F41">
        <w:t>duraflex</w:t>
      </w:r>
      <w:proofErr w:type="spellEnd"/>
      <w:r w:rsidR="003D5F41">
        <w:t>.</w:t>
      </w:r>
    </w:p>
    <w:p w:rsidR="007C475C" w:rsidRDefault="00880438" w:rsidP="00880438">
      <w:pPr>
        <w:pStyle w:val="Akapitzlist"/>
        <w:numPr>
          <w:ilvl w:val="0"/>
          <w:numId w:val="1"/>
        </w:numPr>
      </w:pPr>
      <w:r>
        <w:t>Być wykonana w k</w:t>
      </w:r>
      <w:r w:rsidR="00DA4EA1">
        <w:t>olor</w:t>
      </w:r>
      <w:r>
        <w:t>ze</w:t>
      </w:r>
      <w:r w:rsidR="00DA4EA1">
        <w:t> czarny</w:t>
      </w:r>
      <w:r>
        <w:t>m</w:t>
      </w:r>
      <w:r w:rsidR="00DA4EA1">
        <w:t>.</w:t>
      </w:r>
    </w:p>
    <w:p w:rsidR="00880438" w:rsidRDefault="00DA4EA1" w:rsidP="00606BD2">
      <w:pPr>
        <w:pStyle w:val="Akapitzlist"/>
      </w:pPr>
      <w:r>
        <w:br/>
      </w:r>
      <w:r w:rsidR="003D5F41">
        <w:br/>
      </w:r>
      <w:bookmarkStart w:id="0" w:name="_GoBack"/>
      <w:bookmarkEnd w:id="0"/>
    </w:p>
    <w:p w:rsidR="00DA4EA1" w:rsidRDefault="00DA4EA1"/>
    <w:sectPr w:rsidR="00DA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302"/>
    <w:multiLevelType w:val="hybridMultilevel"/>
    <w:tmpl w:val="7ECE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ED3"/>
    <w:multiLevelType w:val="hybridMultilevel"/>
    <w:tmpl w:val="924AA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2F21"/>
    <w:multiLevelType w:val="hybridMultilevel"/>
    <w:tmpl w:val="9A3E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1"/>
    <w:rsid w:val="001831DC"/>
    <w:rsid w:val="0027413B"/>
    <w:rsid w:val="00325D4A"/>
    <w:rsid w:val="003D5F41"/>
    <w:rsid w:val="003E21D2"/>
    <w:rsid w:val="003E6F74"/>
    <w:rsid w:val="004F0C3B"/>
    <w:rsid w:val="0050665E"/>
    <w:rsid w:val="00606BD2"/>
    <w:rsid w:val="006E1024"/>
    <w:rsid w:val="00725EB1"/>
    <w:rsid w:val="007C475C"/>
    <w:rsid w:val="00880438"/>
    <w:rsid w:val="00A5152F"/>
    <w:rsid w:val="00D12DE8"/>
    <w:rsid w:val="00D66950"/>
    <w:rsid w:val="00DA4EA1"/>
    <w:rsid w:val="00F36660"/>
    <w:rsid w:val="00F864E0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4F59-D12E-4694-99B0-F795E22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2020-11-16T19:50:00Z</dcterms:created>
  <dcterms:modified xsi:type="dcterms:W3CDTF">2020-11-16T19:50:00Z</dcterms:modified>
</cp:coreProperties>
</file>