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2B" w:rsidRPr="001E54F7" w:rsidRDefault="0011022B" w:rsidP="0011022B">
      <w:pPr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11022B" w:rsidRPr="001E54F7" w:rsidRDefault="0011022B" w:rsidP="0011022B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11022B" w:rsidRPr="001E54F7" w:rsidRDefault="0011022B" w:rsidP="0011022B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11022B" w:rsidRPr="001E54F7" w:rsidRDefault="0011022B" w:rsidP="0011022B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11022B" w:rsidRPr="001E54F7" w:rsidRDefault="0011022B" w:rsidP="0011022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11022B" w:rsidRPr="001E54F7" w:rsidRDefault="0011022B" w:rsidP="0011022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1022B" w:rsidRPr="00565ADF" w:rsidRDefault="0011022B" w:rsidP="0011022B">
      <w:pPr>
        <w:spacing w:after="0" w:line="240" w:lineRule="auto"/>
        <w:ind w:left="-284"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CC17E9">
        <w:rPr>
          <w:sz w:val="20"/>
          <w:szCs w:val="20"/>
        </w:rPr>
        <w:t>29.10</w:t>
      </w:r>
      <w:r w:rsidRPr="000D48F5">
        <w:rPr>
          <w:sz w:val="20"/>
          <w:szCs w:val="20"/>
        </w:rPr>
        <w:t>.2021 r.</w:t>
      </w:r>
    </w:p>
    <w:p w:rsidR="0011022B" w:rsidRPr="00565ADF" w:rsidRDefault="0011022B" w:rsidP="0011022B">
      <w:pPr>
        <w:spacing w:after="0" w:line="240" w:lineRule="auto"/>
        <w:ind w:left="-284"/>
        <w:rPr>
          <w:sz w:val="18"/>
          <w:szCs w:val="18"/>
        </w:rPr>
      </w:pPr>
    </w:p>
    <w:p w:rsidR="0011022B" w:rsidRPr="00565ADF" w:rsidRDefault="0011022B" w:rsidP="0011022B">
      <w:pPr>
        <w:spacing w:after="0" w:line="240" w:lineRule="auto"/>
        <w:rPr>
          <w:b/>
          <w:sz w:val="18"/>
          <w:szCs w:val="18"/>
        </w:rPr>
      </w:pPr>
      <w:r w:rsidRPr="00565ADF">
        <w:rPr>
          <w:sz w:val="18"/>
          <w:szCs w:val="18"/>
        </w:rPr>
        <w:t xml:space="preserve">L.dz. </w:t>
      </w:r>
      <w:proofErr w:type="spellStart"/>
      <w:r w:rsidRPr="00565ADF">
        <w:rPr>
          <w:sz w:val="18"/>
          <w:szCs w:val="18"/>
        </w:rPr>
        <w:t>WZZOZCLChPłiR</w:t>
      </w:r>
      <w:proofErr w:type="spellEnd"/>
      <w:r w:rsidRPr="00157D6D">
        <w:rPr>
          <w:sz w:val="18"/>
          <w:szCs w:val="18"/>
        </w:rPr>
        <w:t>/</w:t>
      </w:r>
      <w:r w:rsidRPr="0097120C">
        <w:rPr>
          <w:sz w:val="18"/>
          <w:szCs w:val="18"/>
        </w:rPr>
        <w:t>ZP/</w:t>
      </w:r>
      <w:r w:rsidR="00CC17E9">
        <w:rPr>
          <w:sz w:val="18"/>
          <w:szCs w:val="18"/>
        </w:rPr>
        <w:t>21-6</w:t>
      </w:r>
      <w:r w:rsidRPr="0097120C">
        <w:rPr>
          <w:sz w:val="18"/>
          <w:szCs w:val="18"/>
        </w:rPr>
        <w:t>/21</w:t>
      </w:r>
    </w:p>
    <w:p w:rsidR="0011022B" w:rsidRPr="00660F8F" w:rsidRDefault="0011022B" w:rsidP="0011022B">
      <w:pPr>
        <w:spacing w:after="0" w:line="240" w:lineRule="auto"/>
        <w:ind w:left="-284" w:firstLine="6663"/>
        <w:rPr>
          <w:b/>
          <w:sz w:val="2"/>
        </w:rPr>
      </w:pPr>
    </w:p>
    <w:p w:rsidR="0011022B" w:rsidRPr="008948F2" w:rsidRDefault="0011022B" w:rsidP="0011022B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Wykonawcy,</w:t>
      </w:r>
    </w:p>
    <w:p w:rsidR="0011022B" w:rsidRDefault="0011022B" w:rsidP="0011022B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którzy złożyli ofertę</w:t>
      </w:r>
    </w:p>
    <w:p w:rsidR="0011022B" w:rsidRPr="008948F2" w:rsidRDefault="0011022B" w:rsidP="0011022B">
      <w:pPr>
        <w:spacing w:after="0" w:line="240" w:lineRule="auto"/>
        <w:ind w:left="-284" w:firstLine="6663"/>
        <w:rPr>
          <w:b/>
        </w:rPr>
      </w:pPr>
    </w:p>
    <w:p w:rsidR="0011022B" w:rsidRPr="00660F8F" w:rsidRDefault="0011022B" w:rsidP="0011022B">
      <w:pPr>
        <w:spacing w:after="0" w:line="240" w:lineRule="auto"/>
        <w:ind w:left="-284"/>
        <w:rPr>
          <w:b/>
          <w:sz w:val="8"/>
          <w:szCs w:val="18"/>
        </w:rPr>
      </w:pPr>
    </w:p>
    <w:p w:rsidR="00CC17E9" w:rsidRDefault="00CC17E9" w:rsidP="00CC17E9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o udzielenie zamówienia publicznego pn.: „Dostawa sprzętu medycznego do diagnostyki i leczenia raka płuca 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CC17E9" w:rsidRDefault="00CC17E9" w:rsidP="00CC17E9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CC17E9" w:rsidRDefault="00CC17E9" w:rsidP="00CC17E9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CC17E9" w:rsidRDefault="00CC17E9" w:rsidP="00CC17E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21/ZP/PN/21</w:t>
      </w:r>
    </w:p>
    <w:p w:rsidR="00CC17E9" w:rsidRPr="00746EFA" w:rsidRDefault="00CC17E9" w:rsidP="00CC17E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11022B" w:rsidRPr="009C687C" w:rsidRDefault="0011022B" w:rsidP="0011022B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1022B" w:rsidRDefault="0011022B" w:rsidP="0011022B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56020A">
        <w:rPr>
          <w:rFonts w:asciiTheme="minorHAnsi" w:hAnsiTheme="minorHAnsi" w:cstheme="minorHAnsi"/>
          <w:b/>
          <w:sz w:val="20"/>
          <w:szCs w:val="20"/>
        </w:rPr>
        <w:t>NFORMACJA O WYBORZE OFERT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56020A">
        <w:rPr>
          <w:rFonts w:asciiTheme="minorHAnsi" w:hAnsiTheme="minorHAnsi" w:cstheme="minorHAnsi"/>
          <w:b/>
          <w:sz w:val="20"/>
          <w:szCs w:val="20"/>
        </w:rPr>
        <w:t xml:space="preserve"> NAJKORZYSTNIEJSZ</w:t>
      </w:r>
      <w:r>
        <w:rPr>
          <w:rFonts w:asciiTheme="minorHAnsi" w:hAnsiTheme="minorHAnsi" w:cstheme="minorHAnsi"/>
          <w:b/>
          <w:sz w:val="20"/>
          <w:szCs w:val="20"/>
        </w:rPr>
        <w:t>EJ</w:t>
      </w:r>
    </w:p>
    <w:p w:rsidR="0011022B" w:rsidRDefault="0011022B" w:rsidP="0011022B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1022B" w:rsidRDefault="0011022B" w:rsidP="00CC17E9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10FB4">
        <w:rPr>
          <w:rFonts w:asciiTheme="minorHAnsi" w:hAnsiTheme="minorHAnsi" w:cstheme="minorHAnsi"/>
          <w:sz w:val="20"/>
          <w:szCs w:val="20"/>
        </w:rPr>
        <w:t>Na podstawie art. 253 ust. 1 i ust. 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2019 r., poz. 2019 z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>. zm.)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zwanej dalej ustawą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</w:t>
      </w:r>
      <w:r w:rsidRPr="00210FB4">
        <w:rPr>
          <w:rFonts w:asciiTheme="minorHAnsi" w:eastAsia="Calibri" w:hAnsiTheme="minorHAnsi" w:cstheme="minorHAnsi"/>
          <w:sz w:val="20"/>
          <w:szCs w:val="20"/>
        </w:rPr>
        <w:t>dokonał wyboru oferty najkorzystniejszej</w:t>
      </w:r>
      <w:r w:rsidR="00CC17E9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C17E9" w:rsidRDefault="00CC17E9" w:rsidP="00CC17E9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CC17E9" w:rsidRPr="009E5659" w:rsidRDefault="00CC17E9" w:rsidP="00CC17E9">
      <w:pPr>
        <w:pStyle w:val="Akapitzlist"/>
        <w:numPr>
          <w:ilvl w:val="0"/>
          <w:numId w:val="1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E5659">
        <w:rPr>
          <w:rFonts w:asciiTheme="minorHAnsi" w:eastAsia="Calibri" w:hAnsiTheme="minorHAnsi" w:cstheme="minorHAnsi"/>
          <w:b/>
          <w:sz w:val="20"/>
          <w:szCs w:val="20"/>
        </w:rPr>
        <w:t>Część I</w:t>
      </w: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  <w:proofErr w:type="spellStart"/>
      <w:r w:rsidRPr="003C2326">
        <w:rPr>
          <w:rFonts w:asciiTheme="minorHAnsi" w:eastAsia="Calibri" w:hAnsiTheme="minorHAnsi" w:cstheme="minorHAnsi"/>
          <w:b/>
          <w:sz w:val="20"/>
          <w:szCs w:val="20"/>
        </w:rPr>
        <w:t>Videobronchoskop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– 15 szt., </w:t>
      </w:r>
      <w:r w:rsidRPr="009E5659">
        <w:rPr>
          <w:rFonts w:cs="Calibri"/>
          <w:sz w:val="20"/>
          <w:szCs w:val="20"/>
        </w:rPr>
        <w:t>wg kryterium oceny ofert:</w:t>
      </w:r>
      <w:r w:rsidRPr="009E5659">
        <w:rPr>
          <w:rFonts w:cs="Calibri"/>
          <w:b/>
          <w:sz w:val="20"/>
          <w:szCs w:val="20"/>
        </w:rPr>
        <w:t xml:space="preserve">  </w:t>
      </w:r>
      <w:r w:rsidRPr="009E5659">
        <w:rPr>
          <w:b/>
          <w:bCs/>
          <w:sz w:val="20"/>
          <w:szCs w:val="20"/>
        </w:rPr>
        <w:t>cena - 60%</w:t>
      </w:r>
      <w:r w:rsidRPr="009E565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9E5659">
        <w:rPr>
          <w:rFonts w:cs="Calibri"/>
          <w:b/>
          <w:sz w:val="20"/>
          <w:szCs w:val="20"/>
        </w:rPr>
        <w:t>okres gwarancji - 40%</w:t>
      </w:r>
      <w:r w:rsidRPr="009E5659">
        <w:rPr>
          <w:rFonts w:asciiTheme="minorHAnsi" w:eastAsia="Calibri" w:hAnsiTheme="minorHAnsi" w:cstheme="minorHAnsi"/>
          <w:sz w:val="20"/>
          <w:szCs w:val="20"/>
        </w:rPr>
        <w:t>.</w:t>
      </w:r>
    </w:p>
    <w:p w:rsidR="00CC17E9" w:rsidRPr="00CA409A" w:rsidRDefault="00CC17E9" w:rsidP="00CC17E9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10"/>
          <w:szCs w:val="10"/>
        </w:rPr>
      </w:pPr>
    </w:p>
    <w:p w:rsidR="00CC17E9" w:rsidRDefault="00CC17E9" w:rsidP="00CC17E9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orzystniejszą </w:t>
      </w:r>
      <w:r w:rsidR="00293A41">
        <w:rPr>
          <w:rFonts w:asciiTheme="minorHAnsi" w:eastAsia="Calibri" w:hAnsiTheme="minorHAnsi" w:cstheme="minorHAnsi"/>
          <w:b/>
          <w:sz w:val="20"/>
          <w:szCs w:val="20"/>
        </w:rPr>
        <w:t>wybrano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ofertę nr 2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CC17E9" w:rsidRPr="000708ED" w:rsidRDefault="00CC17E9" w:rsidP="00CC17E9">
      <w:pPr>
        <w:spacing w:after="0" w:line="240" w:lineRule="auto"/>
        <w:ind w:left="426"/>
        <w:jc w:val="both"/>
        <w:rPr>
          <w:rFonts w:cs="Calibri"/>
          <w:b/>
          <w:i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Varimed</w:t>
      </w:r>
      <w:proofErr w:type="spellEnd"/>
      <w:r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o.o.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CC17E9">
        <w:rPr>
          <w:rFonts w:asciiTheme="minorHAnsi" w:eastAsia="Calibri" w:hAnsiTheme="minorHAnsi" w:cstheme="minorHAnsi"/>
          <w:sz w:val="20"/>
          <w:szCs w:val="20"/>
        </w:rPr>
        <w:t>z siedzibą we Wrocławiu</w:t>
      </w:r>
    </w:p>
    <w:p w:rsidR="00CC17E9" w:rsidRPr="00CA409A" w:rsidRDefault="00CC17E9" w:rsidP="00CC17E9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CC17E9" w:rsidRPr="005F517B" w:rsidRDefault="00CC17E9" w:rsidP="00CC17E9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CC17E9" w:rsidRPr="00CA409A" w:rsidRDefault="00CC17E9" w:rsidP="00CC17E9">
      <w:pPr>
        <w:spacing w:after="0" w:line="240" w:lineRule="auto"/>
        <w:jc w:val="both"/>
        <w:rPr>
          <w:sz w:val="10"/>
          <w:szCs w:val="10"/>
        </w:rPr>
      </w:pPr>
    </w:p>
    <w:p w:rsidR="00CC17E9" w:rsidRPr="0056020A" w:rsidRDefault="00CC17E9" w:rsidP="00CC17E9">
      <w:pPr>
        <w:spacing w:after="0" w:line="240" w:lineRule="auto"/>
        <w:rPr>
          <w:sz w:val="8"/>
          <w:szCs w:val="20"/>
        </w:rPr>
      </w:pPr>
    </w:p>
    <w:p w:rsidR="00CC17E9" w:rsidRPr="009E5659" w:rsidRDefault="00CC17E9" w:rsidP="00CC17E9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CC17E9" w:rsidRPr="000708ED" w:rsidTr="00B27FEA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C17E9" w:rsidRPr="000708ED" w:rsidTr="00B27FEA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5B4E4C" w:rsidRDefault="00CC17E9" w:rsidP="00B27FE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Varimed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CC17E9" w:rsidRPr="00FA1D5A" w:rsidRDefault="00CC17E9" w:rsidP="00B27FE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siedzibą we Wrocławiu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CC17E9" w:rsidRPr="00D71052" w:rsidRDefault="00CC17E9" w:rsidP="00CC17E9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:rsidR="00CC17E9" w:rsidRDefault="00CC17E9" w:rsidP="00CC17E9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CC17E9" w:rsidRPr="009E5659" w:rsidRDefault="00CC17E9" w:rsidP="00CC17E9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E5659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I</w:t>
      </w:r>
      <w:r w:rsidRPr="009E5659">
        <w:rPr>
          <w:rFonts w:asciiTheme="minorHAnsi" w:eastAsia="Calibri" w:hAnsiTheme="minorHAnsi" w:cstheme="minorHAnsi"/>
          <w:b/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2326">
        <w:rPr>
          <w:rFonts w:asciiTheme="minorHAnsi" w:eastAsia="Calibri" w:hAnsiTheme="minorHAnsi" w:cstheme="minorHAnsi"/>
          <w:b/>
          <w:sz w:val="20"/>
          <w:szCs w:val="20"/>
        </w:rPr>
        <w:t xml:space="preserve">Urządzenie do kriobiopsji płuca (wraz z sondami) </w:t>
      </w:r>
      <w:r>
        <w:rPr>
          <w:rFonts w:asciiTheme="minorHAnsi" w:eastAsia="Calibri" w:hAnsiTheme="minorHAnsi" w:cstheme="minorHAnsi"/>
          <w:sz w:val="20"/>
          <w:szCs w:val="20"/>
        </w:rPr>
        <w:t>– 1 szt./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kpl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., </w:t>
      </w:r>
      <w:r w:rsidRPr="009E5659">
        <w:rPr>
          <w:rFonts w:cs="Calibri"/>
          <w:sz w:val="20"/>
          <w:szCs w:val="20"/>
        </w:rPr>
        <w:t>wg kryterium oceny ofert:</w:t>
      </w:r>
      <w:r w:rsidRPr="009E5659">
        <w:rPr>
          <w:rFonts w:cs="Calibri"/>
          <w:b/>
          <w:sz w:val="20"/>
          <w:szCs w:val="20"/>
        </w:rPr>
        <w:t xml:space="preserve">  </w:t>
      </w:r>
      <w:r w:rsidRPr="009E5659">
        <w:rPr>
          <w:b/>
          <w:bCs/>
          <w:sz w:val="20"/>
          <w:szCs w:val="20"/>
        </w:rPr>
        <w:t>cena - 60%</w:t>
      </w:r>
      <w:r w:rsidRPr="009E565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9E5659">
        <w:rPr>
          <w:rFonts w:cs="Calibri"/>
          <w:b/>
          <w:sz w:val="20"/>
          <w:szCs w:val="20"/>
        </w:rPr>
        <w:t>okres gwarancji - 40%</w:t>
      </w:r>
      <w:r w:rsidRPr="009E5659">
        <w:rPr>
          <w:rFonts w:asciiTheme="minorHAnsi" w:eastAsia="Calibri" w:hAnsiTheme="minorHAnsi" w:cstheme="minorHAnsi"/>
          <w:sz w:val="20"/>
          <w:szCs w:val="20"/>
        </w:rPr>
        <w:t>.</w:t>
      </w:r>
    </w:p>
    <w:p w:rsidR="00CC17E9" w:rsidRDefault="00CC17E9" w:rsidP="00CC17E9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CC17E9" w:rsidRDefault="00CC17E9" w:rsidP="00CC17E9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orzystniejszą </w:t>
      </w:r>
      <w:r w:rsidR="00293A41">
        <w:rPr>
          <w:rFonts w:asciiTheme="minorHAnsi" w:eastAsia="Calibri" w:hAnsiTheme="minorHAnsi" w:cstheme="minorHAnsi"/>
          <w:b/>
          <w:sz w:val="20"/>
          <w:szCs w:val="20"/>
        </w:rPr>
        <w:t>wybrano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ofertę nr 1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złożoną przez wykonawcę: </w:t>
      </w:r>
    </w:p>
    <w:p w:rsidR="00CC17E9" w:rsidRPr="00CC17E9" w:rsidRDefault="00CC17E9" w:rsidP="00CC17E9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Erbe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Polska</w:t>
      </w:r>
      <w:r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 w:rsidRPr="00CC17E9">
        <w:rPr>
          <w:rFonts w:asciiTheme="minorHAnsi" w:eastAsia="Calibri" w:hAnsiTheme="minorHAnsi" w:cstheme="minorHAnsi"/>
          <w:sz w:val="20"/>
          <w:szCs w:val="20"/>
        </w:rPr>
        <w:t>z siedzibą w Warszawie</w:t>
      </w:r>
    </w:p>
    <w:p w:rsidR="00CC17E9" w:rsidRPr="00CA409A" w:rsidRDefault="00CC17E9" w:rsidP="00CC17E9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CC17E9" w:rsidRPr="005F517B" w:rsidRDefault="00CC17E9" w:rsidP="00CC17E9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CC17E9" w:rsidRPr="00CA409A" w:rsidRDefault="00CC17E9" w:rsidP="00CC17E9">
      <w:pPr>
        <w:spacing w:after="0" w:line="240" w:lineRule="auto"/>
        <w:jc w:val="both"/>
        <w:rPr>
          <w:sz w:val="10"/>
          <w:szCs w:val="10"/>
        </w:rPr>
      </w:pPr>
    </w:p>
    <w:p w:rsidR="00CC17E9" w:rsidRPr="0056020A" w:rsidRDefault="00CC17E9" w:rsidP="00CC17E9">
      <w:pPr>
        <w:spacing w:after="0" w:line="240" w:lineRule="auto"/>
        <w:rPr>
          <w:sz w:val="8"/>
          <w:szCs w:val="20"/>
        </w:rPr>
      </w:pPr>
    </w:p>
    <w:p w:rsidR="00CC17E9" w:rsidRPr="009E5659" w:rsidRDefault="00CC17E9" w:rsidP="00CC17E9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CC17E9" w:rsidRPr="000708ED" w:rsidTr="00B27FEA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C17E9" w:rsidRPr="000708ED" w:rsidTr="00B27FEA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5B4E4C" w:rsidRDefault="00CC17E9" w:rsidP="00B27FE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Erbe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Polska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CC17E9" w:rsidRPr="00FA1D5A" w:rsidRDefault="00CC17E9" w:rsidP="00B27FE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CC17E9" w:rsidRDefault="00CC17E9" w:rsidP="00CC17E9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CC17E9" w:rsidRDefault="00CC17E9" w:rsidP="00CC17E9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CC17E9" w:rsidRPr="009E5659" w:rsidRDefault="00CC17E9" w:rsidP="00CC17E9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E5659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III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2326">
        <w:rPr>
          <w:rFonts w:asciiTheme="minorHAnsi" w:eastAsia="Calibri" w:hAnsiTheme="minorHAnsi" w:cstheme="minorHAnsi"/>
          <w:b/>
          <w:sz w:val="20"/>
          <w:szCs w:val="20"/>
        </w:rPr>
        <w:t>Aparat do oceny biopsji zmian opłucnowych i obwodowych guzów płuca</w:t>
      </w:r>
      <w:r>
        <w:rPr>
          <w:rFonts w:asciiTheme="minorHAnsi" w:eastAsia="Calibri" w:hAnsiTheme="minorHAnsi" w:cstheme="minorHAnsi"/>
          <w:sz w:val="20"/>
          <w:szCs w:val="20"/>
        </w:rPr>
        <w:t xml:space="preserve"> – 1 szt.,                            </w:t>
      </w:r>
      <w:r w:rsidRPr="009E5659">
        <w:rPr>
          <w:rFonts w:cs="Calibri"/>
          <w:sz w:val="20"/>
          <w:szCs w:val="20"/>
        </w:rPr>
        <w:t>wg kryterium oceny ofert:</w:t>
      </w:r>
      <w:r w:rsidRPr="009E5659">
        <w:rPr>
          <w:rFonts w:cs="Calibri"/>
          <w:b/>
          <w:sz w:val="20"/>
          <w:szCs w:val="20"/>
        </w:rPr>
        <w:t xml:space="preserve">  </w:t>
      </w:r>
      <w:r w:rsidRPr="009E5659">
        <w:rPr>
          <w:b/>
          <w:bCs/>
          <w:sz w:val="20"/>
          <w:szCs w:val="20"/>
        </w:rPr>
        <w:t>cena - 60%</w:t>
      </w:r>
      <w:r w:rsidRPr="009E565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9E5659">
        <w:rPr>
          <w:rFonts w:cs="Calibri"/>
          <w:b/>
          <w:sz w:val="20"/>
          <w:szCs w:val="20"/>
        </w:rPr>
        <w:t xml:space="preserve">okres gwarancji - </w:t>
      </w:r>
      <w:r>
        <w:rPr>
          <w:rFonts w:cs="Calibri"/>
          <w:b/>
          <w:sz w:val="20"/>
          <w:szCs w:val="20"/>
        </w:rPr>
        <w:t>2</w:t>
      </w:r>
      <w:r w:rsidRPr="009E5659">
        <w:rPr>
          <w:rFonts w:cs="Calibri"/>
          <w:b/>
          <w:sz w:val="20"/>
          <w:szCs w:val="20"/>
        </w:rPr>
        <w:t>0%</w:t>
      </w:r>
      <w:r>
        <w:rPr>
          <w:rFonts w:cs="Calibri"/>
          <w:b/>
          <w:sz w:val="20"/>
          <w:szCs w:val="20"/>
        </w:rPr>
        <w:t>, parametry techniczne – 20%</w:t>
      </w:r>
      <w:r w:rsidRPr="009E5659">
        <w:rPr>
          <w:rFonts w:asciiTheme="minorHAnsi" w:eastAsia="Calibri" w:hAnsiTheme="minorHAnsi" w:cstheme="minorHAnsi"/>
          <w:sz w:val="20"/>
          <w:szCs w:val="20"/>
        </w:rPr>
        <w:t>.</w:t>
      </w:r>
    </w:p>
    <w:p w:rsidR="00CC17E9" w:rsidRDefault="00CC17E9" w:rsidP="00CC17E9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CC17E9" w:rsidRDefault="00CC17E9" w:rsidP="00CC17E9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orzystniejszą </w:t>
      </w:r>
      <w:r w:rsidR="00293A41">
        <w:rPr>
          <w:rFonts w:asciiTheme="minorHAnsi" w:eastAsia="Calibri" w:hAnsiTheme="minorHAnsi" w:cstheme="minorHAnsi"/>
          <w:b/>
          <w:sz w:val="20"/>
          <w:szCs w:val="20"/>
        </w:rPr>
        <w:t>wybrano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ofertę nr 3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CC17E9" w:rsidRDefault="00CC17E9" w:rsidP="00CC17E9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Philips Polska Sp. z o.o. </w:t>
      </w:r>
      <w:r>
        <w:rPr>
          <w:rFonts w:asciiTheme="minorHAnsi" w:eastAsia="Calibri" w:hAnsiTheme="minorHAnsi" w:cstheme="minorHAnsi"/>
          <w:sz w:val="20"/>
          <w:szCs w:val="20"/>
        </w:rPr>
        <w:t>z siedzibą w Warszawie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   </w:t>
      </w:r>
    </w:p>
    <w:p w:rsidR="00CC17E9" w:rsidRPr="009360D0" w:rsidRDefault="00CC17E9" w:rsidP="00CC17E9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CC17E9" w:rsidRPr="005F517B" w:rsidRDefault="00CC17E9" w:rsidP="00CC17E9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CC17E9" w:rsidRPr="0056020A" w:rsidRDefault="00CC17E9" w:rsidP="00CC17E9">
      <w:pPr>
        <w:spacing w:after="0" w:line="240" w:lineRule="auto"/>
        <w:rPr>
          <w:sz w:val="8"/>
          <w:szCs w:val="20"/>
        </w:rPr>
      </w:pPr>
    </w:p>
    <w:p w:rsidR="00CC17E9" w:rsidRPr="009E5659" w:rsidRDefault="00CC17E9" w:rsidP="00CC17E9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1063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  <w:gridCol w:w="1559"/>
      </w:tblGrid>
      <w:tr w:rsidR="00CC17E9" w:rsidRPr="000708ED" w:rsidTr="00B27FEA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Parametry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C17E9" w:rsidRPr="000708ED" w:rsidTr="00B27FEA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5B4E4C" w:rsidRDefault="00CC17E9" w:rsidP="00B27FE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Philips Polska 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CC17E9" w:rsidRPr="00FA1D5A" w:rsidRDefault="00CC17E9" w:rsidP="00B27FE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17E9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7E9" w:rsidRPr="000708ED" w:rsidRDefault="00CC17E9" w:rsidP="00B27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CC17E9" w:rsidRDefault="00CC17E9" w:rsidP="00CC17E9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CC17E9" w:rsidRDefault="00CC17E9" w:rsidP="00CC17E9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CC17E9" w:rsidRDefault="00CC17E9" w:rsidP="00CC17E9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11022B" w:rsidRPr="00BE0544" w:rsidRDefault="0011022B" w:rsidP="0011022B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1022B" w:rsidRDefault="0011022B" w:rsidP="0011022B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2517F4">
        <w:rPr>
          <w:sz w:val="20"/>
          <w:szCs w:val="20"/>
        </w:rPr>
        <w:t xml:space="preserve">Zamawiający wyznacza termin zawarcia </w:t>
      </w:r>
      <w:r w:rsidRPr="000D48F5">
        <w:rPr>
          <w:sz w:val="20"/>
          <w:szCs w:val="20"/>
        </w:rPr>
        <w:t xml:space="preserve">umowy na dzień </w:t>
      </w:r>
      <w:r>
        <w:rPr>
          <w:b/>
          <w:bCs/>
          <w:color w:val="000000"/>
          <w:sz w:val="20"/>
          <w:szCs w:val="20"/>
        </w:rPr>
        <w:t xml:space="preserve"> </w:t>
      </w:r>
      <w:r w:rsidR="00CC17E9">
        <w:rPr>
          <w:b/>
          <w:bCs/>
          <w:color w:val="000000"/>
          <w:sz w:val="20"/>
          <w:szCs w:val="20"/>
        </w:rPr>
        <w:t>2 listopada</w:t>
      </w:r>
      <w:r>
        <w:rPr>
          <w:b/>
          <w:bCs/>
          <w:color w:val="000000"/>
          <w:sz w:val="20"/>
          <w:szCs w:val="20"/>
        </w:rPr>
        <w:t xml:space="preserve"> 2</w:t>
      </w:r>
      <w:r w:rsidRPr="000D48F5">
        <w:rPr>
          <w:b/>
          <w:bCs/>
          <w:color w:val="000000"/>
          <w:sz w:val="20"/>
          <w:szCs w:val="20"/>
        </w:rPr>
        <w:t>021 r.</w:t>
      </w:r>
    </w:p>
    <w:p w:rsidR="0011022B" w:rsidRDefault="0011022B" w:rsidP="0011022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11022B" w:rsidRPr="008948F2" w:rsidRDefault="0011022B" w:rsidP="0011022B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11022B" w:rsidRDefault="0011022B" w:rsidP="0011022B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11022B" w:rsidRDefault="0011022B" w:rsidP="0011022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11022B" w:rsidRDefault="0011022B" w:rsidP="0011022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11022B" w:rsidRDefault="0011022B" w:rsidP="0011022B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11022B" w:rsidRPr="004D3E5E" w:rsidRDefault="0011022B" w:rsidP="0011022B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892545">
        <w:rPr>
          <w:rFonts w:cs="Arial"/>
          <w:i/>
          <w:sz w:val="20"/>
          <w:szCs w:val="20"/>
        </w:rPr>
        <w:t xml:space="preserve">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775294" w:rsidRDefault="00775294"/>
    <w:sectPr w:rsidR="00775294" w:rsidSect="00DD02BE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25" w:rsidRDefault="003C7B25" w:rsidP="003C7B25">
      <w:pPr>
        <w:spacing w:after="0" w:line="240" w:lineRule="auto"/>
      </w:pPr>
      <w:r>
        <w:separator/>
      </w:r>
    </w:p>
  </w:endnote>
  <w:endnote w:type="continuationSeparator" w:id="1">
    <w:p w:rsidR="003C7B25" w:rsidRDefault="003C7B25" w:rsidP="003C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BE" w:rsidRDefault="00892545">
    <w:pPr>
      <w:pStyle w:val="Stopka"/>
      <w:jc w:val="right"/>
    </w:pPr>
  </w:p>
  <w:p w:rsidR="00DD02BE" w:rsidRDefault="008925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25" w:rsidRDefault="003C7B25" w:rsidP="003C7B25">
      <w:pPr>
        <w:spacing w:after="0" w:line="240" w:lineRule="auto"/>
      </w:pPr>
      <w:r>
        <w:separator/>
      </w:r>
    </w:p>
  </w:footnote>
  <w:footnote w:type="continuationSeparator" w:id="1">
    <w:p w:rsidR="003C7B25" w:rsidRDefault="003C7B25" w:rsidP="003C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0B6"/>
    <w:multiLevelType w:val="hybridMultilevel"/>
    <w:tmpl w:val="478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22B"/>
    <w:rsid w:val="0011022B"/>
    <w:rsid w:val="00293A41"/>
    <w:rsid w:val="003C7B25"/>
    <w:rsid w:val="00775294"/>
    <w:rsid w:val="00892545"/>
    <w:rsid w:val="00C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22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1022B"/>
    <w:rPr>
      <w:rFonts w:cs="Times New Roman"/>
      <w:color w:val="0000FF"/>
      <w:u w:val="single"/>
    </w:rPr>
  </w:style>
  <w:style w:type="paragraph" w:styleId="Bezodstpw">
    <w:name w:val="No Spacing"/>
    <w:qFormat/>
    <w:rsid w:val="001102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11022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1,definicje Znak1,moj body text Znak1,numerowany Znak1,wypunktowanie Znak1,bt Znak1,b Znak1"/>
    <w:basedOn w:val="Domylnaczcionkaakapitu"/>
    <w:link w:val="Tekstpodstawowy"/>
    <w:semiHidden/>
    <w:rsid w:val="001102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22B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1022B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102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1022B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2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rsid w:val="00CC17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2021-10-29T09:10:00Z</dcterms:created>
  <dcterms:modified xsi:type="dcterms:W3CDTF">2021-10-29T10:15:00Z</dcterms:modified>
</cp:coreProperties>
</file>