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AE6F4" w14:textId="11BAEC4C" w:rsidR="004B337B" w:rsidRPr="004B337B" w:rsidRDefault="004B337B" w:rsidP="004B33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hAnsi="Cambria" w:cs="CIDFont+F3"/>
          <w:b/>
          <w:bCs/>
          <w:kern w:val="0"/>
          <w:sz w:val="24"/>
          <w:szCs w:val="24"/>
        </w:rPr>
      </w:pPr>
      <w:r w:rsidRPr="004B337B">
        <w:rPr>
          <w:rFonts w:ascii="Cambria" w:hAnsi="Cambria" w:cs="CIDFont+F3"/>
          <w:b/>
          <w:bCs/>
          <w:kern w:val="0"/>
          <w:sz w:val="24"/>
          <w:szCs w:val="24"/>
        </w:rPr>
        <w:t>Opis przedmiotu zamówienia:</w:t>
      </w:r>
    </w:p>
    <w:p w14:paraId="02C7FC91" w14:textId="710FA8FD" w:rsidR="004B337B" w:rsidRPr="004B337B" w:rsidRDefault="004B337B" w:rsidP="004B337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>Wykonanie usługi: „Obsługa placów zabaw, siłowni zewnętrznych</w:t>
      </w:r>
      <w:r>
        <w:rPr>
          <w:rFonts w:ascii="Cambria" w:hAnsi="Cambria" w:cs="CIDFont+F3"/>
          <w:kern w:val="0"/>
          <w:sz w:val="24"/>
          <w:szCs w:val="24"/>
        </w:rPr>
        <w:t>, boisk sportowych</w:t>
      </w:r>
      <w:r w:rsidR="00280009">
        <w:rPr>
          <w:rFonts w:ascii="Cambria" w:hAnsi="Cambria" w:cs="CIDFont+F3"/>
          <w:kern w:val="0"/>
          <w:sz w:val="24"/>
          <w:szCs w:val="24"/>
        </w:rPr>
        <w:t>, oraz pozostałych terenów zielonych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 zarządzanych przez </w:t>
      </w:r>
      <w:r>
        <w:rPr>
          <w:rFonts w:ascii="Cambria" w:hAnsi="Cambria" w:cs="CIDFont+F3"/>
          <w:kern w:val="0"/>
          <w:sz w:val="24"/>
          <w:szCs w:val="24"/>
        </w:rPr>
        <w:t xml:space="preserve">Gminę Szczytno </w:t>
      </w:r>
      <w:r w:rsidRPr="004B337B">
        <w:rPr>
          <w:rFonts w:ascii="Cambria" w:hAnsi="Cambria" w:cs="CIDFont+F3"/>
          <w:kern w:val="0"/>
          <w:sz w:val="24"/>
          <w:szCs w:val="24"/>
        </w:rPr>
        <w:t>w okresie od zawarcia umowy do</w:t>
      </w:r>
    </w:p>
    <w:p w14:paraId="4D30F7C1" w14:textId="77777777" w:rsidR="004B337B" w:rsidRDefault="004B337B" w:rsidP="004B337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>31.12.2024 r.”.</w:t>
      </w:r>
    </w:p>
    <w:p w14:paraId="71AF8525" w14:textId="77777777" w:rsidR="004B337B" w:rsidRPr="004B337B" w:rsidRDefault="004B337B" w:rsidP="004B337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3"/>
          <w:kern w:val="0"/>
          <w:sz w:val="24"/>
          <w:szCs w:val="24"/>
        </w:rPr>
      </w:pPr>
    </w:p>
    <w:p w14:paraId="37439AFF" w14:textId="6F82A93E" w:rsidR="004B337B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7E6AC9">
        <w:rPr>
          <w:rFonts w:ascii="Cambria" w:hAnsi="Cambria" w:cs="CIDFont+F3"/>
          <w:kern w:val="0"/>
          <w:sz w:val="24"/>
          <w:szCs w:val="24"/>
        </w:rPr>
        <w:t>Usługa objęta zamówieniem obejmuje place zabaw, siłownie zewnętrzne, boiska sportowe</w:t>
      </w:r>
      <w:r w:rsidR="00E37412">
        <w:rPr>
          <w:rFonts w:ascii="Cambria" w:hAnsi="Cambria" w:cs="CIDFont+F3"/>
          <w:kern w:val="0"/>
          <w:sz w:val="24"/>
          <w:szCs w:val="24"/>
        </w:rPr>
        <w:t>, pozostałe tereny (świetlice, skwery, altany</w:t>
      </w:r>
      <w:r w:rsidR="00D33396">
        <w:rPr>
          <w:rFonts w:ascii="Cambria" w:hAnsi="Cambria" w:cs="CIDFont+F3"/>
          <w:kern w:val="0"/>
          <w:sz w:val="24"/>
          <w:szCs w:val="24"/>
        </w:rPr>
        <w:t>, korty tenisowe</w:t>
      </w:r>
      <w:r w:rsidR="00E37412">
        <w:rPr>
          <w:rFonts w:ascii="Cambria" w:hAnsi="Cambria" w:cs="CIDFont+F3"/>
          <w:kern w:val="0"/>
          <w:sz w:val="24"/>
          <w:szCs w:val="24"/>
        </w:rPr>
        <w:t xml:space="preserve">) 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ujęte </w:t>
      </w:r>
      <w:r w:rsidR="00D33396">
        <w:rPr>
          <w:rFonts w:ascii="Cambria" w:hAnsi="Cambria" w:cs="CIDFont+F3"/>
          <w:kern w:val="0"/>
          <w:sz w:val="24"/>
          <w:szCs w:val="24"/>
        </w:rPr>
        <w:t xml:space="preserve">                        </w:t>
      </w:r>
      <w:r w:rsidRPr="007E6AC9">
        <w:rPr>
          <w:rFonts w:ascii="Cambria" w:hAnsi="Cambria" w:cs="CIDFont+F3"/>
          <w:kern w:val="0"/>
          <w:sz w:val="24"/>
          <w:szCs w:val="24"/>
        </w:rPr>
        <w:t>w Załączniku nr 1.</w:t>
      </w:r>
    </w:p>
    <w:p w14:paraId="0203DAC4" w14:textId="77777777" w:rsidR="007E6AC9" w:rsidRPr="007E6AC9" w:rsidRDefault="007E6AC9" w:rsidP="007E6AC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mbria" w:hAnsi="Cambria" w:cs="CIDFont+F3"/>
          <w:kern w:val="0"/>
          <w:sz w:val="24"/>
          <w:szCs w:val="24"/>
        </w:rPr>
      </w:pPr>
    </w:p>
    <w:p w14:paraId="379E082C" w14:textId="49907556" w:rsidR="004B337B" w:rsidRPr="004B337B" w:rsidRDefault="004B337B" w:rsidP="004B33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>Przedmiot zamówienia obejmuje usługi w zakresie:</w:t>
      </w:r>
    </w:p>
    <w:p w14:paraId="25414504" w14:textId="6256C922" w:rsidR="004B337B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 xml:space="preserve">Utrzymania urządzeń oraz </w:t>
      </w:r>
      <w:r w:rsidRPr="00461B55">
        <w:rPr>
          <w:rFonts w:ascii="Cambria" w:hAnsi="Cambria" w:cs="CIDFont+F3"/>
          <w:kern w:val="0"/>
          <w:sz w:val="24"/>
          <w:szCs w:val="24"/>
        </w:rPr>
        <w:t xml:space="preserve">terenów </w:t>
      </w:r>
      <w:r w:rsidR="003B4515" w:rsidRPr="00461B55">
        <w:rPr>
          <w:rFonts w:ascii="Cambria" w:hAnsi="Cambria" w:cs="CIDFont+F3"/>
          <w:kern w:val="0"/>
          <w:sz w:val="24"/>
          <w:szCs w:val="24"/>
        </w:rPr>
        <w:t xml:space="preserve">, o których mowa w pkt 1.1 </w:t>
      </w:r>
      <w:r w:rsidRPr="00461B55">
        <w:rPr>
          <w:rFonts w:ascii="Cambria" w:hAnsi="Cambria" w:cs="CIDFont+F3"/>
          <w:kern w:val="0"/>
          <w:sz w:val="24"/>
          <w:szCs w:val="24"/>
        </w:rPr>
        <w:t xml:space="preserve">w stanie </w:t>
      </w:r>
      <w:r w:rsidRPr="004B337B">
        <w:rPr>
          <w:rFonts w:ascii="Cambria" w:hAnsi="Cambria" w:cs="CIDFont+F3"/>
          <w:kern w:val="0"/>
          <w:sz w:val="24"/>
          <w:szCs w:val="24"/>
        </w:rPr>
        <w:t>dopuszczającym do ich użytkowania, zgodnie z aktualnie obowiązującymi przepisami. Wykonawca jest odpowiedzialny za gospodarowanie wytworzonymi odpadami zgodnie z obowiązującymi przypisami prawa</w:t>
      </w:r>
      <w:r>
        <w:rPr>
          <w:rFonts w:ascii="Cambria" w:hAnsi="Cambria" w:cs="CIDFont+F3"/>
          <w:kern w:val="0"/>
          <w:sz w:val="24"/>
          <w:szCs w:val="24"/>
        </w:rPr>
        <w:t>,</w:t>
      </w:r>
    </w:p>
    <w:p w14:paraId="726FB930" w14:textId="701BFFE5" w:rsidR="004B337B" w:rsidRPr="007E6AC9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>Utrzymania terenów w czystości</w:t>
      </w:r>
      <w:r w:rsidR="007E6AC9">
        <w:rPr>
          <w:rFonts w:ascii="Cambria" w:hAnsi="Cambria" w:cs="CIDFont+F3"/>
          <w:kern w:val="0"/>
          <w:sz w:val="24"/>
          <w:szCs w:val="24"/>
        </w:rPr>
        <w:t xml:space="preserve"> w szczególności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: </w:t>
      </w:r>
      <w:r w:rsidRPr="007E6AC9">
        <w:rPr>
          <w:rFonts w:ascii="Cambria" w:hAnsi="Cambria" w:cs="CIDFont+F3"/>
          <w:kern w:val="0"/>
          <w:sz w:val="24"/>
          <w:szCs w:val="24"/>
        </w:rPr>
        <w:t>usuwanie wszystkich odpadów zielonych tj</w:t>
      </w:r>
      <w:r w:rsidR="00573DA2">
        <w:rPr>
          <w:rFonts w:ascii="Cambria" w:hAnsi="Cambria" w:cs="CIDFont+F3"/>
          <w:kern w:val="0"/>
          <w:sz w:val="24"/>
          <w:szCs w:val="24"/>
        </w:rPr>
        <w:t>.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: gałęzi, liści, igieł z jedliny oraz wygrabienie zanieczyszczeń drobnych np. rozbitego szkła, niedopałków papierosów 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>i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 kapsli, </w:t>
      </w:r>
      <w:r w:rsidR="00865F51">
        <w:rPr>
          <w:rFonts w:ascii="Cambria" w:hAnsi="Cambria" w:cs="CIDFont+F3"/>
          <w:kern w:val="0"/>
          <w:sz w:val="24"/>
          <w:szCs w:val="24"/>
        </w:rPr>
        <w:t xml:space="preserve">bieżące </w:t>
      </w:r>
      <w:r w:rsidRPr="007E6AC9">
        <w:rPr>
          <w:rFonts w:ascii="Cambria" w:hAnsi="Cambria" w:cs="CIDFont+F3"/>
          <w:kern w:val="0"/>
          <w:sz w:val="24"/>
          <w:szCs w:val="24"/>
        </w:rPr>
        <w:t>zamiatanie nawierzchni utwardzonych. Wykonawca zobowiązany jest do bieżącego patrolowania terenu i usuwania zanieczyszczeń tak, aby teren był stale czysty. Utrzymywany teren winien mieć wygląd estetyczny. Wywóz odpadów zapewnia Wykonawca,</w:t>
      </w:r>
    </w:p>
    <w:p w14:paraId="7BAFF5BF" w14:textId="5107D208" w:rsidR="004B337B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 xml:space="preserve">Koszenia trawników wraz z wywozem biomasy: przed przystąpieniem do koszenia należy usunąć zanieczyszczenia (papier, szkło itp.). Wykonawca ma w obowiązku skoszenie trawy przed placami zabaw aby udostępnić swobodne podejście do placu zabaw. Wywóz skoszonej trawy oraz zebranej biomasy winien odbywać się w dniu wykonania pracy. Wiosenne oraz jesienne porządkowanie liści, opadniętej jedliny ma miejsce wraz z </w:t>
      </w:r>
      <w:r w:rsidR="00D72B5A">
        <w:rPr>
          <w:rFonts w:ascii="Cambria" w:hAnsi="Cambria" w:cs="CIDFont+F3"/>
          <w:kern w:val="0"/>
          <w:sz w:val="24"/>
          <w:szCs w:val="24"/>
        </w:rPr>
        <w:t>wywozem biomasy. Wywóz urobku w</w:t>
      </w:r>
      <w:r w:rsidRPr="004B337B">
        <w:rPr>
          <w:rFonts w:ascii="Cambria" w:hAnsi="Cambria" w:cs="CIDFont+F3"/>
          <w:kern w:val="0"/>
          <w:sz w:val="24"/>
          <w:szCs w:val="24"/>
        </w:rPr>
        <w:t>w</w:t>
      </w:r>
      <w:r w:rsidR="00D72B5A">
        <w:rPr>
          <w:rFonts w:ascii="Cambria" w:hAnsi="Cambria" w:cs="CIDFont+F3"/>
          <w:kern w:val="0"/>
          <w:sz w:val="24"/>
          <w:szCs w:val="24"/>
        </w:rPr>
        <w:t>.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 zapewnia wykonawca</w:t>
      </w:r>
      <w:r>
        <w:rPr>
          <w:rFonts w:ascii="Cambria" w:hAnsi="Cambria" w:cs="CIDFont+F3"/>
          <w:kern w:val="0"/>
          <w:sz w:val="24"/>
          <w:szCs w:val="24"/>
        </w:rPr>
        <w:t>,</w:t>
      </w:r>
    </w:p>
    <w:p w14:paraId="42376FC3" w14:textId="4492159B" w:rsidR="004B337B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>Odchwaszczanie placów zabaw</w:t>
      </w:r>
      <w:r w:rsidR="005674E7">
        <w:rPr>
          <w:rFonts w:ascii="Cambria" w:hAnsi="Cambria" w:cs="CIDFont+F3"/>
          <w:kern w:val="0"/>
          <w:sz w:val="24"/>
          <w:szCs w:val="24"/>
        </w:rPr>
        <w:t xml:space="preserve"> i boisk sportowych do piłki siatkowej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: Wykonawca ma w obowiązku podjąć czynności pielęgnacyjne </w:t>
      </w:r>
      <w:r w:rsidR="005674E7">
        <w:rPr>
          <w:rFonts w:ascii="Cambria" w:hAnsi="Cambria" w:cs="CIDFont+F3"/>
          <w:kern w:val="0"/>
          <w:sz w:val="24"/>
          <w:szCs w:val="24"/>
        </w:rPr>
        <w:t>w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 miejscach wysypanych piaskiem tj. bezpieczna nawierzchnia nie później niż do 15 kwietnia oraz 30 września. Po zgłoszeniu informacji od Zamawiającego o miejscach wyst</w:t>
      </w:r>
      <w:r w:rsidR="00D72B5A">
        <w:rPr>
          <w:rFonts w:ascii="Cambria" w:hAnsi="Cambria" w:cs="CIDFont+F3"/>
          <w:kern w:val="0"/>
          <w:sz w:val="24"/>
          <w:szCs w:val="24"/>
        </w:rPr>
        <w:t xml:space="preserve">ępowania chwastów 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Wykonawca zobowiązany </w:t>
      </w:r>
      <w:r w:rsidR="00170216" w:rsidRPr="004B337B">
        <w:rPr>
          <w:rFonts w:ascii="Cambria" w:hAnsi="Cambria" w:cs="CIDFont+F3"/>
          <w:kern w:val="0"/>
          <w:sz w:val="24"/>
          <w:szCs w:val="24"/>
        </w:rPr>
        <w:t xml:space="preserve">jest 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do wyplewienia wskazanego miejsca w ciągu </w:t>
      </w:r>
      <w:r w:rsidR="007E6AC9">
        <w:rPr>
          <w:rFonts w:ascii="Cambria" w:hAnsi="Cambria" w:cs="CIDFont+F3"/>
          <w:kern w:val="0"/>
          <w:sz w:val="24"/>
          <w:szCs w:val="24"/>
        </w:rPr>
        <w:t xml:space="preserve">7 dni </w:t>
      </w:r>
      <w:r w:rsidRPr="004B337B">
        <w:rPr>
          <w:rFonts w:ascii="Cambria" w:hAnsi="Cambria" w:cs="CIDFont+F3"/>
          <w:kern w:val="0"/>
          <w:sz w:val="24"/>
          <w:szCs w:val="24"/>
        </w:rPr>
        <w:t>od zgłoszenia. Urobek powstały w procesie odchwaszczania Wykonawca musi usunąć z miejsca objętego pracami w tym samym dniu,</w:t>
      </w:r>
    </w:p>
    <w:p w14:paraId="517E398A" w14:textId="663F4EB6" w:rsidR="00D72B5A" w:rsidRPr="00107E5B" w:rsidRDefault="00D72B5A" w:rsidP="00107E5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D72B5A">
        <w:rPr>
          <w:rFonts w:ascii="Cambria" w:hAnsi="Cambria" w:cs="CIDFont+F3"/>
          <w:kern w:val="0"/>
          <w:sz w:val="24"/>
          <w:szCs w:val="24"/>
        </w:rPr>
        <w:t xml:space="preserve">Pielęgnacja </w:t>
      </w:r>
      <w:r w:rsidR="00903341">
        <w:rPr>
          <w:rFonts w:ascii="Cambria" w:hAnsi="Cambria" w:cs="CIDFont+F3"/>
          <w:kern w:val="0"/>
          <w:sz w:val="24"/>
          <w:szCs w:val="24"/>
        </w:rPr>
        <w:t>skwerów poprzez ich odchwaszczanie oraz podlewanie, p</w:t>
      </w:r>
      <w:r w:rsidR="00107E5B">
        <w:rPr>
          <w:rFonts w:ascii="Cambria" w:hAnsi="Cambria" w:cs="CIDFont+F3"/>
          <w:kern w:val="0"/>
          <w:sz w:val="24"/>
          <w:szCs w:val="24"/>
        </w:rPr>
        <w:t xml:space="preserve">rzycinanie i plewienie </w:t>
      </w:r>
      <w:proofErr w:type="spellStart"/>
      <w:r w:rsidR="00107E5B">
        <w:rPr>
          <w:rFonts w:ascii="Cambria" w:hAnsi="Cambria" w:cs="CIDFont+F3"/>
          <w:kern w:val="0"/>
          <w:sz w:val="24"/>
          <w:szCs w:val="24"/>
        </w:rPr>
        <w:t>nasadzeń</w:t>
      </w:r>
      <w:proofErr w:type="spellEnd"/>
      <w:r w:rsidR="00107E5B">
        <w:rPr>
          <w:rFonts w:ascii="Cambria" w:hAnsi="Cambria" w:cs="CIDFont+F3"/>
          <w:kern w:val="0"/>
          <w:sz w:val="24"/>
          <w:szCs w:val="24"/>
        </w:rPr>
        <w:t xml:space="preserve">. </w:t>
      </w:r>
      <w:r w:rsidR="00170216" w:rsidRPr="004B337B">
        <w:rPr>
          <w:rFonts w:ascii="Cambria" w:hAnsi="Cambria" w:cs="CIDFont+F3"/>
          <w:kern w:val="0"/>
          <w:sz w:val="24"/>
          <w:szCs w:val="24"/>
        </w:rPr>
        <w:t>Po zgłoszeniu informacji od Zamawiającego o miejscach wyst</w:t>
      </w:r>
      <w:r w:rsidR="00170216">
        <w:rPr>
          <w:rFonts w:ascii="Cambria" w:hAnsi="Cambria" w:cs="CIDFont+F3"/>
          <w:kern w:val="0"/>
          <w:sz w:val="24"/>
          <w:szCs w:val="24"/>
        </w:rPr>
        <w:t xml:space="preserve">ępowania chwastów </w:t>
      </w:r>
      <w:r w:rsidR="00170216" w:rsidRPr="004B337B">
        <w:rPr>
          <w:rFonts w:ascii="Cambria" w:hAnsi="Cambria" w:cs="CIDFont+F3"/>
          <w:kern w:val="0"/>
          <w:sz w:val="24"/>
          <w:szCs w:val="24"/>
        </w:rPr>
        <w:t xml:space="preserve">Wykonawca zobowiązany jest do wyplewienia wskazanego miejsca w ciągu </w:t>
      </w:r>
      <w:r w:rsidR="00170216">
        <w:rPr>
          <w:rFonts w:ascii="Cambria" w:hAnsi="Cambria" w:cs="CIDFont+F3"/>
          <w:kern w:val="0"/>
          <w:sz w:val="24"/>
          <w:szCs w:val="24"/>
        </w:rPr>
        <w:t xml:space="preserve">7 dni </w:t>
      </w:r>
      <w:r w:rsidR="00170216" w:rsidRPr="004B337B">
        <w:rPr>
          <w:rFonts w:ascii="Cambria" w:hAnsi="Cambria" w:cs="CIDFont+F3"/>
          <w:kern w:val="0"/>
          <w:sz w:val="24"/>
          <w:szCs w:val="24"/>
        </w:rPr>
        <w:t>od zgłoszenia. Urobek powstały w procesie odchwaszczania Wykonawca musi usunąć z miejsca objętego pracami w tym samym dniu,</w:t>
      </w:r>
    </w:p>
    <w:p w14:paraId="63EA81EB" w14:textId="33441F20" w:rsidR="00C066A4" w:rsidRPr="00D33396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D33396">
        <w:rPr>
          <w:rFonts w:ascii="Cambria" w:hAnsi="Cambria" w:cs="CIDFont+F3"/>
          <w:kern w:val="0"/>
          <w:sz w:val="24"/>
          <w:szCs w:val="24"/>
        </w:rPr>
        <w:t xml:space="preserve">Podlewanie boiska sportowego w miejscowości Olszyny, nr działki </w:t>
      </w:r>
      <w:r w:rsidR="00C066A4" w:rsidRPr="00D33396">
        <w:rPr>
          <w:rFonts w:ascii="Cambria" w:hAnsi="Cambria" w:cs="CIDFont+F3"/>
          <w:kern w:val="0"/>
          <w:sz w:val="24"/>
          <w:szCs w:val="24"/>
        </w:rPr>
        <w:t>420.</w:t>
      </w:r>
      <w:r w:rsidRPr="00D33396">
        <w:rPr>
          <w:rFonts w:ascii="Cambria" w:hAnsi="Cambria" w:cs="CIDFont+F3"/>
          <w:kern w:val="0"/>
          <w:sz w:val="24"/>
          <w:szCs w:val="24"/>
        </w:rPr>
        <w:t xml:space="preserve"> Wykonawca ma w obowiązku nawodnienie boiska sportowego</w:t>
      </w:r>
      <w:r w:rsidR="00C066A4" w:rsidRPr="00D3339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33396">
        <w:rPr>
          <w:rFonts w:ascii="Cambria" w:hAnsi="Cambria" w:cs="CIDFont+F3"/>
          <w:kern w:val="0"/>
          <w:sz w:val="24"/>
          <w:szCs w:val="24"/>
        </w:rPr>
        <w:t>trawiastego dwa razy w tygodniu w godzinach rannych do godziny</w:t>
      </w:r>
      <w:r w:rsidR="00C066A4" w:rsidRPr="00D3339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33396">
        <w:rPr>
          <w:rFonts w:ascii="Cambria" w:hAnsi="Cambria" w:cs="CIDFont+F3"/>
          <w:kern w:val="0"/>
          <w:sz w:val="24"/>
          <w:szCs w:val="24"/>
        </w:rPr>
        <w:t xml:space="preserve">9:00 w poniedziałki oraz piątki. </w:t>
      </w:r>
      <w:r w:rsidR="00D33396" w:rsidRPr="00D33396">
        <w:rPr>
          <w:rFonts w:ascii="Cambria" w:hAnsi="Cambria" w:cs="CIDFont+F3"/>
          <w:kern w:val="0"/>
          <w:sz w:val="24"/>
          <w:szCs w:val="24"/>
        </w:rPr>
        <w:t xml:space="preserve">Boisko wyposażone jest w system zraszania stanowiący własność Zamawiającego. </w:t>
      </w:r>
      <w:r w:rsidRPr="00D33396">
        <w:rPr>
          <w:rFonts w:ascii="Cambria" w:hAnsi="Cambria" w:cs="CIDFont+F3"/>
          <w:kern w:val="0"/>
          <w:sz w:val="24"/>
          <w:szCs w:val="24"/>
        </w:rPr>
        <w:t>Wykonawca ma w zakresie zapewnić sobie wszelkie</w:t>
      </w:r>
      <w:r w:rsidR="00C066A4" w:rsidRPr="00D3339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33396">
        <w:rPr>
          <w:rFonts w:ascii="Cambria" w:hAnsi="Cambria" w:cs="CIDFont+F3"/>
          <w:kern w:val="0"/>
          <w:sz w:val="24"/>
          <w:szCs w:val="24"/>
        </w:rPr>
        <w:t>narzędzia do swobodnego wykonania zadania</w:t>
      </w:r>
      <w:r w:rsidR="00D33396" w:rsidRPr="00D33396">
        <w:rPr>
          <w:rFonts w:ascii="Cambria" w:hAnsi="Cambria" w:cs="CIDFont+F3"/>
          <w:kern w:val="0"/>
          <w:sz w:val="24"/>
          <w:szCs w:val="24"/>
        </w:rPr>
        <w:t>, bieżącego utrzymania systemu, jego przeglądu i konserwacji oraz drobnych napraw</w:t>
      </w:r>
      <w:r w:rsidRPr="00D33396">
        <w:rPr>
          <w:rFonts w:ascii="Cambria" w:hAnsi="Cambria" w:cs="CIDFont+F3"/>
          <w:kern w:val="0"/>
          <w:sz w:val="24"/>
          <w:szCs w:val="24"/>
        </w:rPr>
        <w:t>. Podlewanie obejmuje całą długość oraz</w:t>
      </w:r>
      <w:r w:rsidR="00C066A4" w:rsidRPr="00D3339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33396">
        <w:rPr>
          <w:rFonts w:ascii="Cambria" w:hAnsi="Cambria" w:cs="CIDFont+F3"/>
          <w:kern w:val="0"/>
          <w:sz w:val="24"/>
          <w:szCs w:val="24"/>
        </w:rPr>
        <w:t xml:space="preserve">szerokość </w:t>
      </w:r>
      <w:r w:rsidR="00D33396" w:rsidRPr="00D33396">
        <w:rPr>
          <w:rFonts w:ascii="Cambria" w:hAnsi="Cambria" w:cs="CIDFont+F3"/>
          <w:kern w:val="0"/>
          <w:sz w:val="24"/>
          <w:szCs w:val="24"/>
        </w:rPr>
        <w:t xml:space="preserve">boiska. </w:t>
      </w:r>
      <w:r w:rsidR="00D33396" w:rsidRPr="00D33396">
        <w:rPr>
          <w:rFonts w:ascii="Cambria" w:hAnsi="Cambria" w:cs="CIDFont+F3"/>
          <w:kern w:val="0"/>
          <w:sz w:val="24"/>
          <w:szCs w:val="24"/>
        </w:rPr>
        <w:lastRenderedPageBreak/>
        <w:t>Koszty zakupu wody pokrywa zamawiający.</w:t>
      </w:r>
      <w:r w:rsidR="00D33396">
        <w:rPr>
          <w:rFonts w:ascii="Cambria" w:hAnsi="Cambria" w:cs="CIDFont+F3"/>
          <w:kern w:val="0"/>
          <w:sz w:val="24"/>
          <w:szCs w:val="24"/>
        </w:rPr>
        <w:t xml:space="preserve"> Wykonawca zobowiązany jest również do wykonania usługi polegające na dosianiu trawy, nawożeniu </w:t>
      </w:r>
      <w:r w:rsidR="00D33396" w:rsidRPr="00D33396">
        <w:rPr>
          <w:rFonts w:ascii="Cambria" w:hAnsi="Cambria" w:cs="CIDFont+F3"/>
          <w:kern w:val="0"/>
          <w:sz w:val="24"/>
          <w:szCs w:val="24"/>
        </w:rPr>
        <w:t>nawozami mineralnymi powierzchni boiska</w:t>
      </w:r>
      <w:r w:rsidR="00D33396">
        <w:rPr>
          <w:rFonts w:ascii="Cambria" w:hAnsi="Cambria" w:cs="CIDFont+F3"/>
          <w:kern w:val="0"/>
          <w:sz w:val="24"/>
          <w:szCs w:val="24"/>
        </w:rPr>
        <w:t xml:space="preserve"> mającej na celu prawidłową wegetację nawierzchni boiska. Usługa wykonana zostanie</w:t>
      </w:r>
      <w:r w:rsidR="00D33396" w:rsidRPr="00D33396">
        <w:rPr>
          <w:rFonts w:ascii="Cambria" w:hAnsi="Cambria" w:cs="CIDFont+F3"/>
          <w:kern w:val="0"/>
          <w:sz w:val="24"/>
          <w:szCs w:val="24"/>
        </w:rPr>
        <w:t xml:space="preserve"> </w:t>
      </w:r>
      <w:r w:rsidR="00D33396">
        <w:rPr>
          <w:rFonts w:ascii="Cambria" w:hAnsi="Cambria" w:cs="CIDFont+F3"/>
          <w:kern w:val="0"/>
          <w:sz w:val="24"/>
          <w:szCs w:val="24"/>
        </w:rPr>
        <w:t xml:space="preserve">dwa razy w okresie trwania umowy w terminie </w:t>
      </w:r>
      <w:r w:rsidR="00573DA2">
        <w:rPr>
          <w:rFonts w:ascii="Cambria" w:hAnsi="Cambria" w:cs="CIDFont+F3"/>
          <w:kern w:val="0"/>
          <w:sz w:val="24"/>
          <w:szCs w:val="24"/>
        </w:rPr>
        <w:t xml:space="preserve">wskazanym przez zamawiającego. </w:t>
      </w:r>
      <w:r w:rsidR="00D33396">
        <w:rPr>
          <w:rFonts w:ascii="Cambria" w:hAnsi="Cambria" w:cs="CIDFont+F3"/>
          <w:kern w:val="0"/>
          <w:sz w:val="24"/>
          <w:szCs w:val="24"/>
        </w:rPr>
        <w:t>Usługa musi zostać wykonana zgodnie z obowiązującymi przepisami dotyczącymi stosowania nawozów mineralnych i środków ochrony roślin.</w:t>
      </w:r>
      <w:r w:rsidR="00D02C0E">
        <w:rPr>
          <w:rFonts w:ascii="Cambria" w:hAnsi="Cambria" w:cs="CIDFont+F3"/>
          <w:kern w:val="0"/>
          <w:sz w:val="24"/>
          <w:szCs w:val="24"/>
        </w:rPr>
        <w:t xml:space="preserve"> W okresie wegetacji (kwiecień – wrzesień) wykonawca dokona pielęgnacji nawierzchni boiska poprzez wałowanie jej wałem kolczastym. Usługa wykonana zostanie trzykrotnie w terminie wskazanym przez Zamawiającego. </w:t>
      </w:r>
    </w:p>
    <w:p w14:paraId="5BC91F51" w14:textId="4559B776" w:rsidR="00C066A4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C066A4">
        <w:rPr>
          <w:rFonts w:ascii="Cambria" w:hAnsi="Cambria" w:cs="CIDFont+F3"/>
          <w:kern w:val="0"/>
          <w:sz w:val="24"/>
          <w:szCs w:val="24"/>
        </w:rPr>
        <w:t xml:space="preserve">Obsługa boisk sportowych: Wykonawca na wniosek Zamawiającego ma </w:t>
      </w:r>
      <w:r w:rsidR="004D3D35">
        <w:rPr>
          <w:rFonts w:ascii="Cambria" w:hAnsi="Cambria" w:cs="CIDFont+F3"/>
          <w:kern w:val="0"/>
          <w:sz w:val="24"/>
          <w:szCs w:val="24"/>
        </w:rPr>
        <w:t xml:space="preserve">                               </w:t>
      </w:r>
      <w:r w:rsidRPr="00C066A4">
        <w:rPr>
          <w:rFonts w:ascii="Cambria" w:hAnsi="Cambria" w:cs="CIDFont+F3"/>
          <w:kern w:val="0"/>
          <w:sz w:val="24"/>
          <w:szCs w:val="24"/>
        </w:rPr>
        <w:t>w obowiązku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podjęcie prac renowacyjnych tj. konserwacja urządzeń ( bramek do gry w piłkę nożną,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koszy do gry w koszykówkę, słupków do gry w piłkę siatkową), poprzez odmalowanie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i odświeżenie wszystkich powierzchni drewnianych </w:t>
      </w:r>
      <w:r w:rsidR="004D3D35">
        <w:rPr>
          <w:rFonts w:ascii="Cambria" w:hAnsi="Cambria" w:cs="CIDFont+F3"/>
          <w:kern w:val="0"/>
          <w:sz w:val="24"/>
          <w:szCs w:val="24"/>
        </w:rPr>
        <w:t xml:space="preserve">                              </w:t>
      </w:r>
      <w:r w:rsidRPr="00C066A4">
        <w:rPr>
          <w:rFonts w:ascii="Cambria" w:hAnsi="Cambria" w:cs="CIDFont+F3"/>
          <w:kern w:val="0"/>
          <w:sz w:val="24"/>
          <w:szCs w:val="24"/>
        </w:rPr>
        <w:t>i metalowych nietoksycznymi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środkami ochrony drewna i metalu na zewnątrz. Czynność malowania musi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być poprzedzona usunięciem rdzy, łuszczącej się farby, wyrównaniem powierzchni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i zaszpachlowaniem ubytków. Wykonawca ma </w:t>
      </w:r>
      <w:r w:rsidR="004D3D35">
        <w:rPr>
          <w:rFonts w:ascii="Cambria" w:hAnsi="Cambria" w:cs="CIDFont+F3"/>
          <w:kern w:val="0"/>
          <w:sz w:val="24"/>
          <w:szCs w:val="24"/>
        </w:rPr>
        <w:t xml:space="preserve">                              </w:t>
      </w:r>
      <w:r w:rsidRPr="00C066A4">
        <w:rPr>
          <w:rFonts w:ascii="Cambria" w:hAnsi="Cambria" w:cs="CIDFont+F3"/>
          <w:kern w:val="0"/>
          <w:sz w:val="24"/>
          <w:szCs w:val="24"/>
        </w:rPr>
        <w:t>w obowiązku odmalowanie linii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poziomych na boiskach sportowych </w:t>
      </w:r>
      <w:r w:rsidR="004D3D35">
        <w:rPr>
          <w:rFonts w:ascii="Cambria" w:hAnsi="Cambria" w:cs="CIDFont+F3"/>
          <w:kern w:val="0"/>
          <w:sz w:val="24"/>
          <w:szCs w:val="24"/>
        </w:rPr>
        <w:t xml:space="preserve">                                       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z nawierzchnią 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>syntetyczną</w:t>
      </w:r>
      <w:r w:rsidRPr="00C066A4">
        <w:rPr>
          <w:rFonts w:ascii="Cambria" w:hAnsi="Cambria" w:cs="CIDFont+F3"/>
          <w:kern w:val="0"/>
          <w:sz w:val="24"/>
          <w:szCs w:val="24"/>
        </w:rPr>
        <w:t>, farbami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nietoksycznymi wysokiej klasy ścieralności, czynność ta musi być wykonana raz w roku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do 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>30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 kwietnia. Na </w:t>
      </w:r>
      <w:r w:rsidR="004D3D35">
        <w:rPr>
          <w:rFonts w:ascii="Cambria" w:hAnsi="Cambria" w:cs="CIDFont+F3"/>
          <w:kern w:val="0"/>
          <w:sz w:val="24"/>
          <w:szCs w:val="24"/>
        </w:rPr>
        <w:t>wniosek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 Zamawiającego czynność malowania musi być powtórzona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w ciągu roku. Farby oraz wszystkie materiały potrzebne do wykonania czynności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naprawczych zapewnia Wykonawca, kolor farb zobowiązany jest ustalić</w:t>
      </w:r>
      <w:r w:rsidR="00C72CC8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z Zamawiającym. Wymiana bądź naprawa siatek do gry w piłkę nożną, siatkówkę,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koszykówkę oraz </w:t>
      </w:r>
      <w:proofErr w:type="spellStart"/>
      <w:r w:rsidRPr="00C066A4">
        <w:rPr>
          <w:rFonts w:ascii="Cambria" w:hAnsi="Cambria" w:cs="CIDFont+F3"/>
          <w:kern w:val="0"/>
          <w:sz w:val="24"/>
          <w:szCs w:val="24"/>
        </w:rPr>
        <w:t>piłkochwytów</w:t>
      </w:r>
      <w:proofErr w:type="spellEnd"/>
      <w:r w:rsidRPr="00C066A4">
        <w:rPr>
          <w:rFonts w:ascii="Cambria" w:hAnsi="Cambria" w:cs="CIDFont+F3"/>
          <w:kern w:val="0"/>
          <w:sz w:val="24"/>
          <w:szCs w:val="24"/>
        </w:rPr>
        <w:t xml:space="preserve"> w przypadku wymiany na nowe obowiązek zakupu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>spoczywa po stronie Zamawiającego. Wszystkie w/w czynności Wykonawca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jest zobowiązany podjąć 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>w ciągu 7 dni</w:t>
      </w:r>
      <w:r w:rsidRPr="00C066A4">
        <w:rPr>
          <w:rFonts w:ascii="Cambria" w:hAnsi="Cambria" w:cs="CIDFont+F3"/>
          <w:kern w:val="0"/>
          <w:sz w:val="24"/>
          <w:szCs w:val="24"/>
        </w:rPr>
        <w:t xml:space="preserve"> od zgłoszenia przez Zamawiającego</w:t>
      </w:r>
      <w:r w:rsidR="00C066A4" w:rsidRPr="00C066A4">
        <w:rPr>
          <w:rFonts w:ascii="Cambria" w:hAnsi="Cambria" w:cs="CIDFont+F3"/>
          <w:kern w:val="0"/>
          <w:sz w:val="24"/>
          <w:szCs w:val="24"/>
        </w:rPr>
        <w:t>,</w:t>
      </w:r>
    </w:p>
    <w:p w14:paraId="34E5B9BB" w14:textId="73A6A473" w:rsidR="007E6AC9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7E6AC9">
        <w:rPr>
          <w:rFonts w:ascii="Cambria" w:hAnsi="Cambria" w:cs="CIDFont+F3"/>
          <w:kern w:val="0"/>
          <w:sz w:val="24"/>
          <w:szCs w:val="24"/>
        </w:rPr>
        <w:t xml:space="preserve">Przycinanie żywopłotu oraz </w:t>
      </w:r>
      <w:r w:rsidR="00497E5A">
        <w:rPr>
          <w:rFonts w:ascii="Cambria" w:hAnsi="Cambria" w:cs="CIDFont+F3"/>
          <w:kern w:val="0"/>
          <w:sz w:val="24"/>
          <w:szCs w:val="24"/>
        </w:rPr>
        <w:t>drzew: Wykonawca ma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 obowiąz</w:t>
      </w:r>
      <w:r w:rsidR="00497E5A">
        <w:rPr>
          <w:rFonts w:ascii="Cambria" w:hAnsi="Cambria" w:cs="CIDFont+F3"/>
          <w:kern w:val="0"/>
          <w:sz w:val="24"/>
          <w:szCs w:val="24"/>
        </w:rPr>
        <w:t>e</w:t>
      </w:r>
      <w:r w:rsidRPr="007E6AC9">
        <w:rPr>
          <w:rFonts w:ascii="Cambria" w:hAnsi="Cambria" w:cs="CIDFont+F3"/>
          <w:kern w:val="0"/>
          <w:sz w:val="24"/>
          <w:szCs w:val="24"/>
        </w:rPr>
        <w:t>k przyci</w:t>
      </w:r>
      <w:r w:rsidR="00497E5A">
        <w:rPr>
          <w:rFonts w:ascii="Cambria" w:hAnsi="Cambria" w:cs="CIDFont+F3"/>
          <w:kern w:val="0"/>
          <w:sz w:val="24"/>
          <w:szCs w:val="24"/>
        </w:rPr>
        <w:t>ęcia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 żywopłotu</w:t>
      </w:r>
      <w:r w:rsidR="00C066A4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w okresie do 01 kwietnia oraz do 31 sierpnia</w:t>
      </w:r>
      <w:r w:rsidR="003A5479">
        <w:rPr>
          <w:rFonts w:ascii="Cambria" w:hAnsi="Cambria" w:cs="CIDFont+F3"/>
          <w:kern w:val="0"/>
          <w:sz w:val="24"/>
          <w:szCs w:val="24"/>
        </w:rPr>
        <w:t>,</w:t>
      </w:r>
      <w:r w:rsidR="00705CA9">
        <w:rPr>
          <w:rFonts w:ascii="Cambria" w:hAnsi="Cambria" w:cs="CIDFont+F3"/>
          <w:kern w:val="0"/>
          <w:sz w:val="24"/>
          <w:szCs w:val="24"/>
        </w:rPr>
        <w:t xml:space="preserve"> po pisemnym zgłoszeniu przez Zamawiającego</w:t>
      </w:r>
      <w:r w:rsidRPr="007E6AC9">
        <w:rPr>
          <w:rFonts w:ascii="Cambria" w:hAnsi="Cambria" w:cs="CIDFont+F3"/>
          <w:kern w:val="0"/>
          <w:sz w:val="24"/>
          <w:szCs w:val="24"/>
        </w:rPr>
        <w:t>, wraz z wywozem urobku powstałym</w:t>
      </w:r>
      <w:r w:rsidR="00C066A4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w wyniku zabiegów pielęgnacyjnych. Jeśli zachodzi ingerencja w integralną strukturę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płotu poprzez przerosty traw, drzew, chwastów, winorośli bądź krzaków malin,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Wykonawca jest zobowiązany do usunięcia w/w przerostów. Wykonawca na wniosek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Zamawiającego oraz gdy sam stwierdzi zagrożenie dla bezpiecznego funkcjonowania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placu zabaw winien jest usunąć naderwane/uschnięte gałęzie drzew wraz z wywozem z</w:t>
      </w:r>
      <w:r w:rsid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miejsca podjęcia prac pielęgnacyjnych.</w:t>
      </w:r>
    </w:p>
    <w:p w14:paraId="6FE9B2D7" w14:textId="4C5933DB" w:rsidR="007E6AC9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7E6AC9">
        <w:rPr>
          <w:rFonts w:ascii="Cambria" w:hAnsi="Cambria" w:cs="CIDFont+F3"/>
          <w:kern w:val="0"/>
          <w:sz w:val="24"/>
          <w:szCs w:val="24"/>
        </w:rPr>
        <w:t xml:space="preserve">Opróżniania koszy i wywóz odpadów. Kosze nie mogą być przepełnione. 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>O</w:t>
      </w:r>
      <w:r w:rsidRPr="007E6AC9">
        <w:rPr>
          <w:rFonts w:ascii="Cambria" w:hAnsi="Cambria" w:cs="CIDFont+F3"/>
          <w:kern w:val="0"/>
          <w:sz w:val="24"/>
          <w:szCs w:val="24"/>
        </w:rPr>
        <w:t>próżnianie koszy należy wykonać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w sposób niepowodujący zanieczyszczenia przyległego terenu placu. Po zgłoszeniu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informacji od Zamawiającego o miejscach przepełnionych koszy na śmieci Wykonawca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jest zobowiązany w ciągu 12 godzin opróżnić kosze oraz wywieźć je z terenu</w:t>
      </w:r>
      <w:r w:rsid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="00573DA2">
        <w:rPr>
          <w:rFonts w:ascii="Cambria" w:hAnsi="Cambria" w:cs="CIDFont+F3"/>
          <w:kern w:val="0"/>
          <w:sz w:val="24"/>
          <w:szCs w:val="24"/>
        </w:rPr>
        <w:t>objętego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 umową.</w:t>
      </w:r>
    </w:p>
    <w:p w14:paraId="0694E9A1" w14:textId="77777777" w:rsidR="007E6AC9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7E6AC9">
        <w:rPr>
          <w:rFonts w:ascii="Cambria" w:hAnsi="Cambria" w:cs="CIDFont+F3"/>
          <w:kern w:val="0"/>
          <w:sz w:val="24"/>
          <w:szCs w:val="24"/>
        </w:rPr>
        <w:t>Utrzymania urządzeń i elementów małej architektury: urządzenia zabawowe, urządzenia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na siłowniach, kosze, ławki oraz obiekty małej architektury muszą być na bieżąco myte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i oczyszczane z zanieczyszczeń i graffiti. Wykonawca zobowiązany jest do dbania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o należyty wygląd techniczny i estetyczny urządzeń i elementów małej architektury. Ławki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które zostały pomalowane sprayami bądź w inny sposób zostały zniszczone, Wykonawca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>jest zobowiązany odmalować ławkę bądź wymienić deski w ławce na swój koszt,</w:t>
      </w:r>
      <w:r w:rsidR="007E6AC9" w:rsidRP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a następnie zabezpieczyć je przed </w:t>
      </w:r>
      <w:r w:rsidRPr="007E6AC9">
        <w:rPr>
          <w:rFonts w:ascii="Cambria" w:hAnsi="Cambria" w:cs="CIDFont+F3"/>
          <w:kern w:val="0"/>
          <w:sz w:val="24"/>
          <w:szCs w:val="24"/>
        </w:rPr>
        <w:lastRenderedPageBreak/>
        <w:t>szkodliwymi warunkami atmosferycznymi. Naprawa</w:t>
      </w:r>
      <w:r w:rsidR="007E6AC9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musi nastąpić nie później niż </w:t>
      </w:r>
      <w:r w:rsidR="007E6AC9">
        <w:rPr>
          <w:rFonts w:ascii="Cambria" w:hAnsi="Cambria" w:cs="CIDFont+F3"/>
          <w:kern w:val="0"/>
          <w:sz w:val="24"/>
          <w:szCs w:val="24"/>
        </w:rPr>
        <w:t>w ciągu 7 dni</w:t>
      </w:r>
      <w:r w:rsidRPr="007E6AC9">
        <w:rPr>
          <w:rFonts w:ascii="Cambria" w:hAnsi="Cambria" w:cs="CIDFont+F3"/>
          <w:kern w:val="0"/>
          <w:sz w:val="24"/>
          <w:szCs w:val="24"/>
        </w:rPr>
        <w:t xml:space="preserve"> od zgłoszenia przez Zamawiającego. </w:t>
      </w:r>
    </w:p>
    <w:p w14:paraId="19EC6066" w14:textId="77777777" w:rsidR="00D03A06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Utrzymania wymaganego poziomu piaskowych podłoży amortyzujących upadki (grubość</w:t>
      </w:r>
      <w:r w:rsidR="007E6AC9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warstwy nie mniej niż 30 cm), przemieszczania na bieżąco piasku z miejsc, gdzie</w:t>
      </w:r>
      <w:r w:rsidR="007E6AC9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w wyniku użytkowania powstał jego nadmiar, w miejsca gdzie powstały ubytki,</w:t>
      </w:r>
      <w:r w:rsidR="007E6AC9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szczególnie w strefie zjeżdżalni i pod huśtawkami oraz uzupełniania piasku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w piaskownicach oraz usuwanie z piaskownic wszelkiego rodzaju zanieczyszczeń.</w:t>
      </w:r>
    </w:p>
    <w:p w14:paraId="54CE945B" w14:textId="77777777" w:rsidR="00D03A06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Coroczne uzupełnienie nawierzchni pia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>s</w:t>
      </w:r>
      <w:r w:rsidRPr="00D03A06">
        <w:rPr>
          <w:rFonts w:ascii="Cambria" w:hAnsi="Cambria" w:cs="CIDFont+F3"/>
          <w:kern w:val="0"/>
          <w:sz w:val="24"/>
          <w:szCs w:val="24"/>
        </w:rPr>
        <w:t>kowych oraz piasku w piaskownicy do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wymaganej zgodnie z prawem wysokości 20 cm nowego piasku. Uzupełnianie musi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nastąpić do 20 marca. Nowy piasek zapewnia Wykonawca.</w:t>
      </w:r>
      <w:r w:rsidR="00D03A06">
        <w:rPr>
          <w:rFonts w:ascii="Cambria" w:hAnsi="Cambria" w:cs="CIDFont+F3"/>
          <w:kern w:val="0"/>
          <w:sz w:val="24"/>
          <w:szCs w:val="24"/>
        </w:rPr>
        <w:t xml:space="preserve"> </w:t>
      </w:r>
    </w:p>
    <w:p w14:paraId="49BBB80F" w14:textId="77777777" w:rsidR="00D03A06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Utrzymanie, naprawa i konserwacja nawierzchni polegająca na utrzymaniu w należytym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stanie nawierzchni amortyzującej upadki pod konstrukcjami zabawowymi oraz na terenie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placu zabaw w zakresie wyrównywania terenu (w miarę potrzeby także usunięcie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zagłębień nawierzchni poprzez zasypywanie ich piaskiem). Przykrywanie odsłoniętych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fundamentów konstrukcji urządzeń oraz wymianę piasku. Uzupełnienie ubytków musi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nastąpić do 20 marca 2024 roku przed okresem wiosennym. Nowy piasek zapewnia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wykonawca.</w:t>
      </w:r>
    </w:p>
    <w:p w14:paraId="4CB5ECF3" w14:textId="77777777" w:rsidR="00D03A06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Naprawy urządzeń zabawowych:</w:t>
      </w:r>
      <w:r w:rsidR="00D03A06">
        <w:rPr>
          <w:rFonts w:ascii="Cambria" w:hAnsi="Cambria" w:cs="CIDFont+F3"/>
          <w:kern w:val="0"/>
          <w:sz w:val="24"/>
          <w:szCs w:val="24"/>
        </w:rPr>
        <w:t xml:space="preserve"> </w:t>
      </w:r>
    </w:p>
    <w:p w14:paraId="51FB0CF3" w14:textId="72EBBCDF" w:rsidR="00D03A06" w:rsidRDefault="004B337B" w:rsidP="00E374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 xml:space="preserve">natychmiastowe wykonanie drobnych napraw urządzeń wynikających z </w:t>
      </w:r>
      <w:r w:rsidRPr="003B455D">
        <w:rPr>
          <w:rFonts w:ascii="Cambria" w:hAnsi="Cambria" w:cs="CIDFont+F3"/>
          <w:kern w:val="0"/>
          <w:sz w:val="24"/>
          <w:szCs w:val="24"/>
        </w:rPr>
        <w:t>codziennej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>eksploatacji urządzeń na placach zabaw, siłowniach oraz pozostałych elementów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 xml:space="preserve"> i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>obiektów małej architektury</w:t>
      </w:r>
      <w:r w:rsidRPr="003B455D">
        <w:rPr>
          <w:rFonts w:ascii="Cambria" w:hAnsi="Cambria" w:cs="CIDFont+F3"/>
          <w:kern w:val="0"/>
          <w:sz w:val="24"/>
          <w:szCs w:val="24"/>
        </w:rPr>
        <w:t>;</w:t>
      </w:r>
    </w:p>
    <w:p w14:paraId="0991A9C2" w14:textId="635DE076" w:rsidR="00D03A06" w:rsidRDefault="004B337B" w:rsidP="00E374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 xml:space="preserve">poprzez </w:t>
      </w:r>
      <w:r w:rsidRPr="003B455D">
        <w:rPr>
          <w:rFonts w:ascii="Cambria" w:hAnsi="Cambria" w:cs="CIDFont+F3"/>
          <w:kern w:val="0"/>
          <w:sz w:val="24"/>
          <w:szCs w:val="24"/>
        </w:rPr>
        <w:t>drobne naprawy Zamawiający rozumie naprawy niewymagające wyłączenia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urządzenia z eksploatacji (np. szlifowanie nierównych powierzchni, 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>uzupełnia</w:t>
      </w:r>
      <w:r w:rsidRPr="003B455D">
        <w:rPr>
          <w:rFonts w:ascii="Cambria" w:hAnsi="Cambria" w:cs="CIDFont+F3"/>
          <w:kern w:val="0"/>
          <w:sz w:val="24"/>
          <w:szCs w:val="24"/>
        </w:rPr>
        <w:t>nie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brakujących zaślepek, 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>dokręca</w:t>
      </w:r>
      <w:r w:rsidRPr="003B455D">
        <w:rPr>
          <w:rFonts w:ascii="Cambria" w:hAnsi="Cambria" w:cs="CIDFont+F3"/>
          <w:kern w:val="0"/>
          <w:sz w:val="24"/>
          <w:szCs w:val="24"/>
        </w:rPr>
        <w:t>nie śrub lub ich wymiana, dokręcanie i wzmacnianie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>połączeń poszczególnych elementów składowych urządzeń, zamocowywanie,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>wzmacnianie, stabilizowanie elementów konstrukcyjnych urządzeń w podłożu,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uzupełnienie brakujących </w:t>
      </w:r>
      <w:r w:rsidRPr="00D03A06">
        <w:rPr>
          <w:rFonts w:ascii="Cambria" w:hAnsi="Cambria" w:cs="CIDFont+F3"/>
          <w:kern w:val="0"/>
          <w:sz w:val="24"/>
          <w:szCs w:val="24"/>
        </w:rPr>
        <w:t>części lub wymiana, zabezpieczenie uszkodzonych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powierzchni farbami/lakierami, itp.);</w:t>
      </w:r>
    </w:p>
    <w:p w14:paraId="130CE987" w14:textId="77777777" w:rsidR="00D03A06" w:rsidRDefault="004B337B" w:rsidP="00E374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w momencie stwierdzenia uszkodzeń grożących wypadkiem, skuteczne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zabezpieczenie przed dalszym użytkowaniem urządzeń uszkodzonych, stwarzających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zagrożenie dla bezpieczeństwa życia i zdrowia użytkowników (łącznie z ich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ewentualnym rozebraniem) lub zabezpieczenie urządzenia na placu zabaw do czasu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dokonania naprawy. W przypadku czasowego usunięcia urządzenia (w celu naprawy)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należy również usunąć lub zabezpieczyć jego fundamenty, tak aby nie stanowiły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zagrożenia. Natychmiastowe informowanie Zamawiającego o zaistnieniu takiej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okoliczności;</w:t>
      </w:r>
    </w:p>
    <w:p w14:paraId="398A0615" w14:textId="0FD6A5C3" w:rsidR="00D03A06" w:rsidRDefault="004B337B" w:rsidP="00E3741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uzupełnienie brakujących, uszkodzonych oraz wymiana na nowe drewnianych części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składowych urządzeń tj. belki, podłogi, kładki między wieżami, poręcze, barierki,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siedziska huśtawek, karuzel, deski w daszkach, szczeble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w schodkach i drabinki; łańcuchów i innych metalowych elementów urządzeń,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w przypadku stwierdzenia ich uszkodzeń, zużycia bądź ich braku będącego wynikiem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kradzieży. Wszystkie elementy powinny posiadać stosowne atesty/certyfikaty oraz być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kolorystycznie dopasowane do istniejącego urządzenia oraz zaakceptowane przez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Zamawiającego. Zakupy nowych elementów muszą być wcześniej ustalone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z Zamawiającym.</w:t>
      </w:r>
      <w:r w:rsidR="00D02C0E">
        <w:rPr>
          <w:rFonts w:ascii="Cambria" w:hAnsi="Cambria" w:cs="CIDFont+F3"/>
          <w:kern w:val="0"/>
          <w:sz w:val="24"/>
          <w:szCs w:val="24"/>
        </w:rPr>
        <w:t xml:space="preserve"> Koszty zakupu części składowych jednego kompletnego urządzenia przekraczające kwotę 200 zł (brutto) pokrywa zamawiający.</w:t>
      </w:r>
    </w:p>
    <w:p w14:paraId="62D088AF" w14:textId="5EFDE057" w:rsidR="004B337B" w:rsidRPr="00D03A06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lastRenderedPageBreak/>
        <w:t>Konserwacja urządzeń poprzez odmalowanie i odświeżenie wszystkich powierzchni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drewnianych i metalowych urządzeń zabawowych nietoksycznymi środkami ochrony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drewna i metalu na zewnątrz. Czynność malowania musi być poprzedzona usunięciem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rdzy, łuszczącej się farby, wyrównaniem powierzchni i zaszpachlowaniem ubytków.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Konserwacja urządzeń poprzez odmalowanie i odświeżenie konstrukcji drewnianych</w:t>
      </w:r>
      <w:r w:rsidR="00D03A06" w:rsidRP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3A06">
        <w:rPr>
          <w:rFonts w:ascii="Cambria" w:hAnsi="Cambria" w:cs="CIDFont+F3"/>
          <w:kern w:val="0"/>
          <w:sz w:val="24"/>
          <w:szCs w:val="24"/>
        </w:rPr>
        <w:t>i metalowych urządzeń zabawowych dwa razy do roku:</w:t>
      </w:r>
    </w:p>
    <w:p w14:paraId="751897CF" w14:textId="1D01B5EA" w:rsidR="004B337B" w:rsidRPr="00D03A06" w:rsidRDefault="004B337B" w:rsidP="00E374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pierwsza na wiosnę nie później niż do 30 kwietnia</w:t>
      </w:r>
    </w:p>
    <w:p w14:paraId="4B84D22A" w14:textId="2A4F8C44" w:rsidR="004B337B" w:rsidRPr="00D03A06" w:rsidRDefault="004B337B" w:rsidP="00E3741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rPr>
          <w:rFonts w:ascii="Cambria" w:hAnsi="Cambria" w:cs="CIDFont+F3"/>
          <w:kern w:val="0"/>
          <w:sz w:val="24"/>
          <w:szCs w:val="24"/>
        </w:rPr>
      </w:pPr>
      <w:r w:rsidRPr="00D03A06">
        <w:rPr>
          <w:rFonts w:ascii="Cambria" w:hAnsi="Cambria" w:cs="CIDFont+F3"/>
          <w:kern w:val="0"/>
          <w:sz w:val="24"/>
          <w:szCs w:val="24"/>
        </w:rPr>
        <w:t>druga przed zimą nie później niż do 31 października.</w:t>
      </w:r>
    </w:p>
    <w:p w14:paraId="4F253270" w14:textId="05785E31" w:rsidR="004B337B" w:rsidRPr="004B337B" w:rsidRDefault="004B337B" w:rsidP="00D03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>Metale</w:t>
      </w:r>
      <w:r w:rsidR="009E1B96">
        <w:rPr>
          <w:rFonts w:ascii="Cambria" w:hAnsi="Cambria" w:cs="CIDFont+F3"/>
          <w:kern w:val="0"/>
          <w:sz w:val="24"/>
          <w:szCs w:val="24"/>
        </w:rPr>
        <w:t>,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 które uległy przerdzewieniu, wystąpiły dziury stwierdzając zagrożenie</w:t>
      </w:r>
      <w:r w:rsid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>dla funkcjonowania danego urządzenia bądź elementu składowego musza być naprawione</w:t>
      </w:r>
      <w:r w:rsid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>zgodnie z wymaganą sztuką. Wszystkie potrzebne materiały metalowe które są wymagane</w:t>
      </w:r>
      <w:r w:rsid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>do podjęcia prac naprawczych/konserwatorskich zapewnia Wykonawca po wcześniejszych</w:t>
      </w:r>
      <w:r w:rsid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ustaleniach z Zamawiającym odnośnie ich specyfikacji. </w:t>
      </w:r>
    </w:p>
    <w:p w14:paraId="1924934B" w14:textId="408DB9C9" w:rsidR="004B337B" w:rsidRPr="003B455D" w:rsidRDefault="004B337B" w:rsidP="003B4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 xml:space="preserve">Elementy konstrukcyjne drewniane, </w:t>
      </w:r>
      <w:r w:rsidRPr="003B455D">
        <w:rPr>
          <w:rFonts w:ascii="Cambria" w:hAnsi="Cambria" w:cs="CIDFont+F3"/>
          <w:kern w:val="0"/>
          <w:sz w:val="24"/>
          <w:szCs w:val="24"/>
        </w:rPr>
        <w:t>które nie nadają się do użytku to znaczy są: zbutwiałe,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>łamliwe budzące wiele zastrzeżeń wobec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 xml:space="preserve"> ich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 stanu użytkowego, Wykonawca zobowiązany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jest wymienić dany element bądź elementy składowe w ciągu 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>48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 godzin od momentu</w:t>
      </w:r>
      <w:r w:rsidR="00D03A06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>zauważenia niebezpieczeństwa bądź po zgłoszeni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>u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 przez Zamawia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>jącego</w:t>
      </w:r>
      <w:r w:rsidRPr="003B455D">
        <w:rPr>
          <w:rFonts w:ascii="Cambria" w:hAnsi="Cambria" w:cs="CIDFont+F3"/>
          <w:kern w:val="0"/>
          <w:sz w:val="24"/>
          <w:szCs w:val="24"/>
        </w:rPr>
        <w:t>. Zakup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odpowiednich farb oraz wszystkich potrzebnych elementów drewnianych 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oraz </w:t>
      </w:r>
      <w:r w:rsidR="00D03A06">
        <w:rPr>
          <w:rFonts w:ascii="Cambria" w:hAnsi="Cambria" w:cs="CIDFont+F3"/>
          <w:kern w:val="0"/>
          <w:sz w:val="24"/>
          <w:szCs w:val="24"/>
        </w:rPr>
        <w:t>e</w:t>
      </w:r>
      <w:r w:rsidRPr="004B337B">
        <w:rPr>
          <w:rFonts w:ascii="Cambria" w:hAnsi="Cambria" w:cs="CIDFont+F3"/>
          <w:kern w:val="0"/>
          <w:sz w:val="24"/>
          <w:szCs w:val="24"/>
        </w:rPr>
        <w:t>lementów</w:t>
      </w:r>
      <w:r w:rsidR="00D03A06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metalowych do wykonania 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konserwacji/naprawy leży po stronie Wykonawcy. </w:t>
      </w:r>
      <w:r w:rsidR="00D02C0E" w:rsidRPr="003B455D">
        <w:rPr>
          <w:rFonts w:ascii="Cambria" w:hAnsi="Cambria" w:cs="CIDFont+F3"/>
          <w:kern w:val="0"/>
          <w:sz w:val="24"/>
          <w:szCs w:val="24"/>
        </w:rPr>
        <w:t xml:space="preserve">Koszty zakupu części składowych jednego kompletnego urządzenia przekraczające kwotę 200 zł (brutto) pokrywa 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>Z</w:t>
      </w:r>
      <w:r w:rsidR="00D02C0E" w:rsidRPr="003B455D">
        <w:rPr>
          <w:rFonts w:ascii="Cambria" w:hAnsi="Cambria" w:cs="CIDFont+F3"/>
          <w:kern w:val="0"/>
          <w:sz w:val="24"/>
          <w:szCs w:val="24"/>
        </w:rPr>
        <w:t xml:space="preserve">amawiający. </w:t>
      </w:r>
    </w:p>
    <w:p w14:paraId="6C65748D" w14:textId="2FEB7FD3" w:rsidR="004B337B" w:rsidRPr="001B3B53" w:rsidRDefault="004B337B" w:rsidP="00D02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IDFont+F3"/>
          <w:kern w:val="0"/>
          <w:sz w:val="24"/>
          <w:szCs w:val="24"/>
        </w:rPr>
      </w:pPr>
      <w:r w:rsidRPr="003B455D">
        <w:rPr>
          <w:rFonts w:ascii="Cambria" w:hAnsi="Cambria" w:cs="CIDFont+F3"/>
          <w:kern w:val="0"/>
          <w:sz w:val="24"/>
          <w:szCs w:val="24"/>
        </w:rPr>
        <w:t xml:space="preserve">Urządzenia należy również zabezpieczyć przed sezonem zimowym </w:t>
      </w:r>
      <w:r w:rsidR="00B01905" w:rsidRPr="003B455D">
        <w:rPr>
          <w:rFonts w:ascii="Cambria" w:hAnsi="Cambria" w:cs="CIDFont+F3"/>
          <w:kern w:val="0"/>
          <w:sz w:val="24"/>
          <w:szCs w:val="24"/>
        </w:rPr>
        <w:t>poprzez smarowanie łożysk i innych elementów ruchomych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. Czynność tę należy wykonać dwa razy w roku </w:t>
      </w:r>
      <w:r w:rsidR="00B01905" w:rsidRPr="003B455D">
        <w:rPr>
          <w:rFonts w:ascii="Cambria" w:hAnsi="Cambria" w:cs="CIDFont+F3"/>
          <w:kern w:val="0"/>
          <w:sz w:val="24"/>
          <w:szCs w:val="24"/>
        </w:rPr>
        <w:t>tj.</w:t>
      </w:r>
      <w:r w:rsidR="009D4141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>w okresie</w:t>
      </w:r>
      <w:r w:rsidR="002F5961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>wiosennym do 30 kwietnia oraz przed okresem zimowym do 3</w:t>
      </w:r>
      <w:r w:rsidR="00B01905" w:rsidRPr="003B455D">
        <w:rPr>
          <w:rFonts w:ascii="Cambria" w:hAnsi="Cambria" w:cs="CIDFont+F3"/>
          <w:kern w:val="0"/>
          <w:sz w:val="24"/>
          <w:szCs w:val="24"/>
        </w:rPr>
        <w:t>1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 października a także</w:t>
      </w:r>
      <w:r w:rsidR="002F5961" w:rsidRPr="003B455D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3B455D">
        <w:rPr>
          <w:rFonts w:ascii="Cambria" w:hAnsi="Cambria" w:cs="CIDFont+F3"/>
          <w:kern w:val="0"/>
          <w:sz w:val="24"/>
          <w:szCs w:val="24"/>
        </w:rPr>
        <w:t xml:space="preserve">w ciągu trwania umowy po zgłoszeniu przez </w:t>
      </w:r>
      <w:r w:rsidR="003B455D" w:rsidRPr="003B455D">
        <w:rPr>
          <w:rFonts w:ascii="Cambria" w:hAnsi="Cambria" w:cs="CIDFont+F3"/>
          <w:kern w:val="0"/>
          <w:sz w:val="24"/>
          <w:szCs w:val="24"/>
        </w:rPr>
        <w:t>Z</w:t>
      </w:r>
      <w:r w:rsidRPr="003B455D">
        <w:rPr>
          <w:rFonts w:ascii="Cambria" w:hAnsi="Cambria" w:cs="CIDFont+F3"/>
          <w:kern w:val="0"/>
          <w:sz w:val="24"/>
          <w:szCs w:val="24"/>
        </w:rPr>
        <w:t>amawiającego do 24 godzin od zgłoszenia.</w:t>
      </w:r>
    </w:p>
    <w:p w14:paraId="0B64BD72" w14:textId="7E72EE67" w:rsidR="004B337B" w:rsidRPr="001B3B53" w:rsidRDefault="004B337B" w:rsidP="002F5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IDFont+F3"/>
          <w:kern w:val="0"/>
          <w:sz w:val="24"/>
          <w:szCs w:val="24"/>
        </w:rPr>
      </w:pPr>
      <w:r w:rsidRPr="001B3B53">
        <w:rPr>
          <w:rFonts w:ascii="Cambria" w:hAnsi="Cambria" w:cs="CIDFont+F3"/>
          <w:kern w:val="0"/>
          <w:sz w:val="24"/>
          <w:szCs w:val="24"/>
        </w:rPr>
        <w:t xml:space="preserve">Do momentu naprawy danego urządzenia </w:t>
      </w:r>
      <w:r w:rsidR="001B3B53" w:rsidRPr="001B3B53">
        <w:rPr>
          <w:rFonts w:ascii="Cambria" w:hAnsi="Cambria" w:cs="CIDFont+F3"/>
          <w:kern w:val="0"/>
          <w:sz w:val="24"/>
          <w:szCs w:val="24"/>
        </w:rPr>
        <w:t>W</w:t>
      </w:r>
      <w:r w:rsidRPr="001B3B53">
        <w:rPr>
          <w:rFonts w:ascii="Cambria" w:hAnsi="Cambria" w:cs="CIDFont+F3"/>
          <w:kern w:val="0"/>
          <w:sz w:val="24"/>
          <w:szCs w:val="24"/>
        </w:rPr>
        <w:t>ykonawca zobowiązany</w:t>
      </w:r>
      <w:r w:rsidR="001B3B53" w:rsidRPr="001B3B53">
        <w:rPr>
          <w:rFonts w:ascii="Cambria" w:hAnsi="Cambria" w:cs="CIDFont+F3"/>
          <w:kern w:val="0"/>
          <w:sz w:val="24"/>
          <w:szCs w:val="24"/>
        </w:rPr>
        <w:t xml:space="preserve"> jest</w:t>
      </w:r>
      <w:r w:rsidRPr="001B3B53">
        <w:rPr>
          <w:rFonts w:ascii="Cambria" w:hAnsi="Cambria" w:cs="CIDFont+F3"/>
          <w:kern w:val="0"/>
          <w:sz w:val="24"/>
          <w:szCs w:val="24"/>
        </w:rPr>
        <w:t xml:space="preserve"> udać</w:t>
      </w:r>
      <w:r w:rsidR="002F5961" w:rsidRPr="001B3B53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się </w:t>
      </w:r>
      <w:r w:rsidR="002F5961">
        <w:rPr>
          <w:rFonts w:ascii="Cambria" w:hAnsi="Cambria" w:cs="CIDFont+F3"/>
          <w:kern w:val="0"/>
          <w:sz w:val="24"/>
          <w:szCs w:val="24"/>
        </w:rPr>
        <w:t>n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iezwłocznie w </w:t>
      </w:r>
      <w:r w:rsidRPr="001B3B53">
        <w:rPr>
          <w:rFonts w:ascii="Cambria" w:hAnsi="Cambria" w:cs="CIDFont+F3"/>
          <w:kern w:val="0"/>
          <w:sz w:val="24"/>
          <w:szCs w:val="24"/>
        </w:rPr>
        <w:t>wyznaczone miejsce i zabezpieczyć dany element taśmą ostrzegawczą</w:t>
      </w:r>
      <w:r w:rsidR="002F5961" w:rsidRPr="001B3B53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1B3B53">
        <w:rPr>
          <w:rFonts w:ascii="Cambria" w:hAnsi="Cambria" w:cs="CIDFont+F3"/>
          <w:kern w:val="0"/>
          <w:sz w:val="24"/>
          <w:szCs w:val="24"/>
        </w:rPr>
        <w:t xml:space="preserve">oraz umieścić </w:t>
      </w:r>
      <w:r w:rsidR="00B01905" w:rsidRPr="001B3B53">
        <w:rPr>
          <w:rFonts w:ascii="Cambria" w:hAnsi="Cambria" w:cs="CIDFont+F3"/>
          <w:kern w:val="0"/>
          <w:sz w:val="24"/>
          <w:szCs w:val="24"/>
        </w:rPr>
        <w:t>informacje</w:t>
      </w:r>
      <w:r w:rsidRPr="001B3B53">
        <w:rPr>
          <w:rFonts w:ascii="Cambria" w:hAnsi="Cambria" w:cs="CIDFont+F3"/>
          <w:kern w:val="0"/>
          <w:sz w:val="24"/>
          <w:szCs w:val="24"/>
        </w:rPr>
        <w:t xml:space="preserve"> o </w:t>
      </w:r>
      <w:r w:rsidRPr="004B337B">
        <w:rPr>
          <w:rFonts w:ascii="Cambria" w:hAnsi="Cambria" w:cs="CIDFont+F3"/>
          <w:kern w:val="0"/>
          <w:sz w:val="24"/>
          <w:szCs w:val="24"/>
        </w:rPr>
        <w:t xml:space="preserve">wyłączeniu danego urządzenia/konstrukcji z </w:t>
      </w:r>
      <w:r w:rsidRPr="001B3B53">
        <w:rPr>
          <w:rFonts w:ascii="Cambria" w:hAnsi="Cambria" w:cs="CIDFont+F3"/>
          <w:kern w:val="0"/>
          <w:sz w:val="24"/>
          <w:szCs w:val="24"/>
        </w:rPr>
        <w:t>użytkowania</w:t>
      </w:r>
      <w:r w:rsidR="002F5961" w:rsidRPr="001B3B53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1B3B53">
        <w:rPr>
          <w:rFonts w:ascii="Cambria" w:hAnsi="Cambria" w:cs="CIDFont+F3"/>
          <w:kern w:val="0"/>
          <w:sz w:val="24"/>
          <w:szCs w:val="24"/>
        </w:rPr>
        <w:t>do odwołania</w:t>
      </w:r>
      <w:r w:rsidR="001B3B53" w:rsidRPr="001B3B53">
        <w:rPr>
          <w:rFonts w:ascii="Cambria" w:hAnsi="Cambria" w:cs="CIDFont+F3"/>
          <w:kern w:val="0"/>
          <w:sz w:val="24"/>
          <w:szCs w:val="24"/>
        </w:rPr>
        <w:t xml:space="preserve">, czyli </w:t>
      </w:r>
      <w:r w:rsidRPr="001B3B53">
        <w:rPr>
          <w:rFonts w:ascii="Cambria" w:hAnsi="Cambria" w:cs="CIDFont+F3"/>
          <w:kern w:val="0"/>
          <w:sz w:val="24"/>
          <w:szCs w:val="24"/>
        </w:rPr>
        <w:t>do mom</w:t>
      </w:r>
      <w:r w:rsidR="001B3B53" w:rsidRPr="001B3B53">
        <w:rPr>
          <w:rFonts w:ascii="Cambria" w:hAnsi="Cambria" w:cs="CIDFont+F3"/>
          <w:kern w:val="0"/>
          <w:sz w:val="24"/>
          <w:szCs w:val="24"/>
        </w:rPr>
        <w:t>entu zakończenia naprawy</w:t>
      </w:r>
      <w:r w:rsidRPr="001B3B53">
        <w:rPr>
          <w:rFonts w:ascii="Cambria" w:hAnsi="Cambria" w:cs="CIDFont+F3"/>
          <w:kern w:val="0"/>
          <w:sz w:val="24"/>
          <w:szCs w:val="24"/>
        </w:rPr>
        <w:t>.</w:t>
      </w:r>
    </w:p>
    <w:p w14:paraId="32C46FDE" w14:textId="449C5761" w:rsidR="004B337B" w:rsidRPr="002F5961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2F5961">
        <w:rPr>
          <w:rFonts w:ascii="Cambria" w:hAnsi="Cambria" w:cs="CIDFont+F3"/>
          <w:kern w:val="0"/>
          <w:sz w:val="24"/>
          <w:szCs w:val="24"/>
        </w:rPr>
        <w:t>Remont elementów ogrodzeń placów zabaw, siłowni zewnętrznych, małej architektury:</w:t>
      </w:r>
    </w:p>
    <w:p w14:paraId="02DD1F95" w14:textId="356D2422" w:rsidR="004B337B" w:rsidRPr="002F5961" w:rsidRDefault="004B337B" w:rsidP="002F59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kern w:val="0"/>
          <w:sz w:val="24"/>
          <w:szCs w:val="24"/>
        </w:rPr>
      </w:pPr>
      <w:r w:rsidRPr="002F5961">
        <w:rPr>
          <w:rFonts w:ascii="Cambria" w:hAnsi="Cambria" w:cs="CIDFont+F3"/>
          <w:kern w:val="0"/>
          <w:sz w:val="24"/>
          <w:szCs w:val="24"/>
        </w:rPr>
        <w:t>malowanie ogrodzeń, jeżeli jest taka konieczność. Czynność malowania musi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być poprzedzona usunięciem rdzy, łuszczącej się farby, wyczyszczeniem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skorodowanych elementów i wyrównaniem powierzchni.</w:t>
      </w:r>
    </w:p>
    <w:p w14:paraId="215555C9" w14:textId="5DA71BF5" w:rsidR="00D02C0E" w:rsidRPr="00D02C0E" w:rsidRDefault="004B337B" w:rsidP="00D02C0E">
      <w:pPr>
        <w:pStyle w:val="Akapitzlist"/>
        <w:numPr>
          <w:ilvl w:val="0"/>
          <w:numId w:val="4"/>
        </w:numPr>
        <w:jc w:val="both"/>
        <w:rPr>
          <w:rFonts w:ascii="Cambria" w:hAnsi="Cambria" w:cs="CIDFont+F3"/>
          <w:kern w:val="0"/>
          <w:sz w:val="24"/>
          <w:szCs w:val="24"/>
        </w:rPr>
      </w:pPr>
      <w:r w:rsidRPr="00D02C0E">
        <w:rPr>
          <w:rFonts w:ascii="Cambria" w:hAnsi="Cambria" w:cs="CIDFont+F3"/>
          <w:kern w:val="0"/>
          <w:sz w:val="24"/>
          <w:szCs w:val="24"/>
        </w:rPr>
        <w:t>naprawa uszkodzonych elementów konstrukcyjnych ogrodzeń. Czynność ta obejmuje</w:t>
      </w:r>
      <w:r w:rsidR="002F5961" w:rsidRPr="00D02C0E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2C0E">
        <w:rPr>
          <w:rFonts w:ascii="Cambria" w:hAnsi="Cambria" w:cs="CIDFont+F3"/>
          <w:kern w:val="0"/>
          <w:sz w:val="24"/>
          <w:szCs w:val="24"/>
        </w:rPr>
        <w:t>naprawę poszczególnych elementów składowych ogrodzenia, w tym również słupków,</w:t>
      </w:r>
      <w:r w:rsidR="002F5961" w:rsidRPr="00D02C0E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2C0E">
        <w:rPr>
          <w:rFonts w:ascii="Cambria" w:hAnsi="Cambria" w:cs="CIDFont+F3"/>
          <w:kern w:val="0"/>
          <w:sz w:val="24"/>
          <w:szCs w:val="24"/>
        </w:rPr>
        <w:t>furtek i ramek. Wymiana na nowe uszkodzonych bądź zamontowanie nowych</w:t>
      </w:r>
      <w:r w:rsidR="002F5961" w:rsidRPr="00D02C0E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D02C0E">
        <w:rPr>
          <w:rFonts w:ascii="Cambria" w:hAnsi="Cambria" w:cs="CIDFont+F3"/>
          <w:kern w:val="0"/>
          <w:sz w:val="24"/>
          <w:szCs w:val="24"/>
        </w:rPr>
        <w:t>w miejsce brakujących (np. w wyniku kradzieży) elementów konstrukcyjnych oraz</w:t>
      </w:r>
      <w:r w:rsidR="002F5961" w:rsidRPr="00D02C0E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1B3B53">
        <w:rPr>
          <w:rFonts w:ascii="Cambria" w:hAnsi="Cambria" w:cs="CIDFont+F3"/>
          <w:kern w:val="0"/>
          <w:sz w:val="24"/>
          <w:szCs w:val="24"/>
        </w:rPr>
        <w:t>składowych ogrodzenia. Zakup nowych elementów ogrodzenia leży po stronie</w:t>
      </w:r>
      <w:r w:rsidR="002F5961" w:rsidRPr="001B3B53">
        <w:rPr>
          <w:rFonts w:ascii="Cambria" w:hAnsi="Cambria" w:cs="CIDFont+F3"/>
          <w:kern w:val="0"/>
          <w:sz w:val="24"/>
          <w:szCs w:val="24"/>
        </w:rPr>
        <w:t xml:space="preserve"> </w:t>
      </w:r>
      <w:r w:rsidR="001B3B53" w:rsidRPr="001B3B53">
        <w:rPr>
          <w:rFonts w:ascii="Cambria" w:hAnsi="Cambria" w:cs="CIDFont+F3"/>
          <w:kern w:val="0"/>
          <w:sz w:val="24"/>
          <w:szCs w:val="24"/>
        </w:rPr>
        <w:t>W</w:t>
      </w:r>
      <w:r w:rsidRPr="001B3B53">
        <w:rPr>
          <w:rFonts w:ascii="Cambria" w:hAnsi="Cambria" w:cs="CIDFont+F3"/>
          <w:kern w:val="0"/>
          <w:sz w:val="24"/>
          <w:szCs w:val="24"/>
        </w:rPr>
        <w:t>ykonawcy</w:t>
      </w:r>
      <w:r w:rsidRPr="00D02C0E">
        <w:rPr>
          <w:rFonts w:ascii="Cambria" w:hAnsi="Cambria" w:cs="CIDFont+F3"/>
          <w:kern w:val="0"/>
          <w:sz w:val="24"/>
          <w:szCs w:val="24"/>
        </w:rPr>
        <w:t xml:space="preserve">. </w:t>
      </w:r>
      <w:r w:rsidR="00D02C0E" w:rsidRPr="00D02C0E">
        <w:rPr>
          <w:rFonts w:ascii="Cambria" w:hAnsi="Cambria" w:cs="CIDFont+F3"/>
          <w:kern w:val="0"/>
          <w:sz w:val="24"/>
          <w:szCs w:val="24"/>
        </w:rPr>
        <w:t xml:space="preserve">Koszty zakupu części składowych jednego kompletnego </w:t>
      </w:r>
      <w:r w:rsidR="00D02C0E">
        <w:rPr>
          <w:rFonts w:ascii="Cambria" w:hAnsi="Cambria" w:cs="CIDFont+F3"/>
          <w:kern w:val="0"/>
          <w:sz w:val="24"/>
          <w:szCs w:val="24"/>
        </w:rPr>
        <w:t>elementu</w:t>
      </w:r>
      <w:r w:rsidR="00D02C0E" w:rsidRPr="00D02C0E">
        <w:rPr>
          <w:rFonts w:ascii="Cambria" w:hAnsi="Cambria" w:cs="CIDFont+F3"/>
          <w:kern w:val="0"/>
          <w:sz w:val="24"/>
          <w:szCs w:val="24"/>
        </w:rPr>
        <w:t xml:space="preserve"> przekraczające kwotę 200 zł (brutto) pokrywa zamawiający.</w:t>
      </w:r>
    </w:p>
    <w:p w14:paraId="1329509F" w14:textId="61C8C999" w:rsidR="004B337B" w:rsidRPr="002F5961" w:rsidRDefault="004B337B" w:rsidP="002F59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kern w:val="0"/>
          <w:sz w:val="24"/>
          <w:szCs w:val="24"/>
        </w:rPr>
      </w:pPr>
      <w:r w:rsidRPr="002F5961">
        <w:rPr>
          <w:rFonts w:ascii="Cambria" w:hAnsi="Cambria" w:cs="CIDFont+F3"/>
          <w:kern w:val="0"/>
          <w:sz w:val="24"/>
          <w:szCs w:val="24"/>
        </w:rPr>
        <w:t>Elementy nie mogą się różnic od istniejącego już ogrodzenia oraz ich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wszystkich elementów.</w:t>
      </w:r>
    </w:p>
    <w:p w14:paraId="77FD0C96" w14:textId="066D8C9C" w:rsidR="004B337B" w:rsidRPr="002F5961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2F5961">
        <w:rPr>
          <w:rFonts w:ascii="Cambria" w:hAnsi="Cambria" w:cs="CIDFont+F3"/>
          <w:kern w:val="0"/>
          <w:sz w:val="24"/>
          <w:szCs w:val="24"/>
        </w:rPr>
        <w:t>Kontrola placów zabaw, siłowni zewnętrznych i obiektów małej architektury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 xml:space="preserve">tj. sprawowanie stałego nadzoru nad obiektami, dbanie o powierzony teren i </w:t>
      </w:r>
      <w:r w:rsidRPr="002F5961">
        <w:rPr>
          <w:rFonts w:ascii="Cambria" w:hAnsi="Cambria" w:cs="CIDFont+F3"/>
          <w:kern w:val="0"/>
          <w:sz w:val="24"/>
          <w:szCs w:val="24"/>
        </w:rPr>
        <w:lastRenderedPageBreak/>
        <w:t>urządzenia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znajdujące się na nim (sprawdzenie stanu urządzeń oraz odnotowanie ewentualnych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uszkodzeń, zniszczeń powstałych w trakcie użytkowania placu zabaw jak i po jego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zamknięciu), bieżące informowanie Zamawiającego o sprawności urządzeń oraz kontrola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nawierzchni i wyposażenia placów zabaw, siłowni zewnętrznych i obiektów małej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architektury (w tym regulaminów, ogrodzeń oraz barierek zabezpieczających), która</w:t>
      </w:r>
      <w:r w:rsid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obejmuje:</w:t>
      </w:r>
    </w:p>
    <w:p w14:paraId="1325186E" w14:textId="2F5447B2" w:rsidR="004B337B" w:rsidRPr="002F5961" w:rsidRDefault="004B337B" w:rsidP="002F59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kern w:val="0"/>
          <w:sz w:val="24"/>
          <w:szCs w:val="24"/>
        </w:rPr>
      </w:pPr>
      <w:r w:rsidRPr="002F5961">
        <w:rPr>
          <w:rFonts w:ascii="Cambria" w:hAnsi="Cambria" w:cs="CIDFont+F3"/>
          <w:kern w:val="0"/>
          <w:sz w:val="24"/>
          <w:szCs w:val="24"/>
        </w:rPr>
        <w:t>kontrolę regularną po przez oględziny (przeprowadzaną co najmniej raz w tygodniu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="001B3B53">
        <w:rPr>
          <w:rFonts w:ascii="Cambria" w:hAnsi="Cambria" w:cs="CIDFont+F3"/>
          <w:kern w:val="0"/>
          <w:sz w:val="24"/>
          <w:szCs w:val="24"/>
        </w:rPr>
        <w:t>w okresie trwania umowy</w:t>
      </w:r>
      <w:r w:rsidRPr="002F5961">
        <w:rPr>
          <w:rFonts w:ascii="Cambria" w:hAnsi="Cambria" w:cs="CIDFont+F3"/>
          <w:kern w:val="0"/>
          <w:sz w:val="24"/>
          <w:szCs w:val="24"/>
        </w:rPr>
        <w:t>) w celu sprawdzenia ogólnego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stanu urządzeń, ujawnienia zagrożenia będącego wynikiem wandalizmu, zużycia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lub warunków atmosferycznych np. połamane elementy, potłuczone szkło, kamienie,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wyłamane barierki i podesty, ostre niebezpieczne elementy, odsłonięte fundamenty,</w:t>
      </w:r>
      <w:r w:rsid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zagłębienia w nawierzchni, uszkodzonego ogrodzenia, zużycie urządzeń.</w:t>
      </w:r>
    </w:p>
    <w:p w14:paraId="41A1CA36" w14:textId="437FB0F1" w:rsidR="004B337B" w:rsidRPr="002F5961" w:rsidRDefault="004B337B" w:rsidP="002F596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kern w:val="0"/>
          <w:sz w:val="24"/>
          <w:szCs w:val="24"/>
        </w:rPr>
      </w:pPr>
      <w:r w:rsidRPr="002F5961">
        <w:rPr>
          <w:rFonts w:ascii="Cambria" w:hAnsi="Cambria" w:cs="CIDFont+F3"/>
          <w:kern w:val="0"/>
          <w:sz w:val="24"/>
          <w:szCs w:val="24"/>
        </w:rPr>
        <w:t xml:space="preserve">kontrolę funkcjonalną - (przeprowadzaną raz w miesiącu), polegającą na </w:t>
      </w:r>
      <w:r w:rsidRPr="00BA3208">
        <w:rPr>
          <w:rFonts w:ascii="Cambria" w:hAnsi="Cambria" w:cs="CIDFont+F3"/>
          <w:kern w:val="0"/>
          <w:sz w:val="24"/>
          <w:szCs w:val="24"/>
        </w:rPr>
        <w:t>sprawdzeniu</w:t>
      </w:r>
      <w:r w:rsidR="002F5961" w:rsidRPr="00BA3208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BA3208">
        <w:rPr>
          <w:rFonts w:ascii="Cambria" w:hAnsi="Cambria" w:cs="CIDFont+F3"/>
          <w:kern w:val="0"/>
          <w:sz w:val="24"/>
          <w:szCs w:val="24"/>
        </w:rPr>
        <w:t>funkcjonowania i stabilności sprzętu oraz zużycia urządzeń i ich elementów. Powyższa</w:t>
      </w:r>
      <w:r w:rsidR="002F5961" w:rsidRPr="00BA3208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BA3208">
        <w:rPr>
          <w:rFonts w:ascii="Cambria" w:hAnsi="Cambria" w:cs="CIDFont+F3"/>
          <w:kern w:val="0"/>
          <w:sz w:val="24"/>
          <w:szCs w:val="24"/>
        </w:rPr>
        <w:t>kontrola obejmuje sprawdzenie: regulaminów placów zabaw, ogrodze</w:t>
      </w:r>
      <w:r w:rsidR="00BA3208" w:rsidRPr="00BA3208">
        <w:rPr>
          <w:rFonts w:ascii="Cambria" w:hAnsi="Cambria" w:cs="CIDFont+F3"/>
          <w:kern w:val="0"/>
          <w:sz w:val="24"/>
          <w:szCs w:val="24"/>
        </w:rPr>
        <w:t>ń</w:t>
      </w:r>
      <w:r w:rsidRPr="00BA3208">
        <w:rPr>
          <w:rFonts w:ascii="Cambria" w:hAnsi="Cambria" w:cs="CIDFont+F3"/>
          <w:kern w:val="0"/>
          <w:sz w:val="24"/>
          <w:szCs w:val="24"/>
        </w:rPr>
        <w:t>, nawierzchni,</w:t>
      </w:r>
      <w:r w:rsidR="002F5961" w:rsidRPr="00BA3208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BA3208">
        <w:rPr>
          <w:rFonts w:ascii="Cambria" w:hAnsi="Cambria" w:cs="CIDFont+F3"/>
          <w:kern w:val="0"/>
          <w:sz w:val="24"/>
          <w:szCs w:val="24"/>
        </w:rPr>
        <w:t xml:space="preserve">stabilności, kompletności i poziomu zużycia urządzeń, stanu </w:t>
      </w:r>
      <w:r w:rsidRPr="002F5961">
        <w:rPr>
          <w:rFonts w:ascii="Cambria" w:hAnsi="Cambria" w:cs="CIDFont+F3"/>
          <w:kern w:val="0"/>
          <w:sz w:val="24"/>
          <w:szCs w:val="24"/>
        </w:rPr>
        <w:t>połączeń, zużycia części</w:t>
      </w:r>
      <w:r w:rsid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2F5961">
        <w:rPr>
          <w:rFonts w:ascii="Cambria" w:hAnsi="Cambria" w:cs="CIDFont+F3"/>
          <w:kern w:val="0"/>
          <w:sz w:val="24"/>
          <w:szCs w:val="24"/>
        </w:rPr>
        <w:t>ruchomych, stanu łańcuchów i lin, śladów korozji i rozkładu.</w:t>
      </w:r>
    </w:p>
    <w:p w14:paraId="36F5B944" w14:textId="0FA19A23" w:rsidR="004B337B" w:rsidRPr="004B337B" w:rsidRDefault="004B337B" w:rsidP="002F596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>Jeżeli kontrola ujawni usterki powodujące zagrożenie bezpieczeństwa, to muszą być one</w:t>
      </w:r>
      <w:r w:rsid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>bezzwłocznie usunięte. Gdyby nie było to możliwe, to uszkodzony sprzęt należy</w:t>
      </w:r>
      <w:r w:rsid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>zabezpieczyć w sposób uniemożliwiający jego użytkowanie, np. unieruchamiając go lub</w:t>
      </w:r>
      <w:r w:rsid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>usuwając. Jeżeli sprzęt jest tymczasowo usuwany, to należy zabezpieczyć lub usunąć jego</w:t>
      </w:r>
      <w:r w:rsid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4B337B">
        <w:rPr>
          <w:rFonts w:ascii="Cambria" w:hAnsi="Cambria" w:cs="CIDFont+F3"/>
          <w:kern w:val="0"/>
          <w:sz w:val="24"/>
          <w:szCs w:val="24"/>
        </w:rPr>
        <w:t>fundamenty / miejsce zakotwienia, aby nie stanowiły żadnego zagrożenia.</w:t>
      </w:r>
    </w:p>
    <w:p w14:paraId="71AB5544" w14:textId="18C4F330" w:rsidR="004B337B" w:rsidRPr="003D0604" w:rsidRDefault="004B337B" w:rsidP="002F59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3"/>
          <w:kern w:val="0"/>
          <w:sz w:val="24"/>
          <w:szCs w:val="24"/>
        </w:rPr>
      </w:pPr>
      <w:r w:rsidRPr="004B337B">
        <w:rPr>
          <w:rFonts w:ascii="Cambria" w:hAnsi="Cambria" w:cs="CIDFont+F3"/>
          <w:kern w:val="0"/>
          <w:sz w:val="24"/>
          <w:szCs w:val="24"/>
        </w:rPr>
        <w:t xml:space="preserve">Wszystkie kontrole, zabiegi </w:t>
      </w:r>
      <w:r w:rsidRPr="00F513BE">
        <w:rPr>
          <w:rFonts w:ascii="Cambria" w:hAnsi="Cambria" w:cs="CIDFont+F3"/>
          <w:kern w:val="0"/>
          <w:sz w:val="24"/>
          <w:szCs w:val="24"/>
        </w:rPr>
        <w:t>konserwacyjne i naprawy przeprowadzać będzie personel</w:t>
      </w:r>
      <w:r w:rsidR="002F5961" w:rsidRPr="00F513BE">
        <w:rPr>
          <w:rFonts w:ascii="Cambria" w:hAnsi="Cambria" w:cs="CIDFont+F3"/>
          <w:kern w:val="0"/>
          <w:sz w:val="24"/>
          <w:szCs w:val="24"/>
        </w:rPr>
        <w:t xml:space="preserve"> </w:t>
      </w:r>
      <w:r w:rsidRPr="00F513BE">
        <w:rPr>
          <w:rFonts w:ascii="Cambria" w:hAnsi="Cambria" w:cs="CIDFont+F3"/>
          <w:kern w:val="0"/>
          <w:sz w:val="24"/>
          <w:szCs w:val="24"/>
        </w:rPr>
        <w:t xml:space="preserve">zatrudniony przez </w:t>
      </w:r>
      <w:r w:rsidRPr="003D0604">
        <w:rPr>
          <w:rFonts w:ascii="Cambria" w:hAnsi="Cambria" w:cs="CIDFont+F3"/>
          <w:kern w:val="0"/>
          <w:sz w:val="24"/>
          <w:szCs w:val="24"/>
        </w:rPr>
        <w:t>Wykonawcę, przy użyciu właściwych narzędzi.</w:t>
      </w:r>
    </w:p>
    <w:p w14:paraId="466E8CD9" w14:textId="50D897EC" w:rsidR="00E37412" w:rsidRPr="003D0604" w:rsidRDefault="00E37412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3D0604">
        <w:rPr>
          <w:rFonts w:ascii="Cambria" w:hAnsi="Cambria" w:cs="CIDFont+F3"/>
          <w:kern w:val="0"/>
          <w:sz w:val="24"/>
          <w:szCs w:val="24"/>
        </w:rPr>
        <w:t>Wykonanie przeglądów technicznych</w:t>
      </w:r>
      <w:r w:rsidR="003B050E" w:rsidRPr="003D0604">
        <w:rPr>
          <w:rFonts w:ascii="Cambria" w:hAnsi="Cambria" w:cs="CIDFont+F3"/>
          <w:kern w:val="0"/>
          <w:sz w:val="24"/>
          <w:szCs w:val="24"/>
        </w:rPr>
        <w:t xml:space="preserve"> </w:t>
      </w:r>
      <w:r w:rsidR="00B01905" w:rsidRPr="003D0604">
        <w:rPr>
          <w:rFonts w:ascii="Cambria" w:hAnsi="Cambria" w:cs="CIDFont+F3"/>
          <w:kern w:val="0"/>
          <w:sz w:val="24"/>
          <w:szCs w:val="24"/>
        </w:rPr>
        <w:t>placów zabaw i siłowni plenerowyc</w:t>
      </w:r>
      <w:r w:rsidR="003B050E" w:rsidRPr="003D0604">
        <w:rPr>
          <w:rFonts w:ascii="Cambria" w:hAnsi="Cambria" w:cs="CIDFont+F3"/>
          <w:kern w:val="0"/>
          <w:sz w:val="24"/>
          <w:szCs w:val="24"/>
        </w:rPr>
        <w:t>h</w:t>
      </w:r>
      <w:r w:rsidRPr="003D0604">
        <w:rPr>
          <w:rFonts w:ascii="Cambria" w:hAnsi="Cambria" w:cs="CIDFont+F3"/>
          <w:kern w:val="0"/>
          <w:sz w:val="24"/>
          <w:szCs w:val="24"/>
        </w:rPr>
        <w:t xml:space="preserve"> zgodnie z obowiązującymi przepis</w:t>
      </w:r>
      <w:r w:rsidR="003B050E" w:rsidRPr="003D0604">
        <w:rPr>
          <w:rFonts w:ascii="Cambria" w:hAnsi="Cambria" w:cs="CIDFont+F3"/>
          <w:kern w:val="0"/>
          <w:sz w:val="24"/>
          <w:szCs w:val="24"/>
        </w:rPr>
        <w:t>ami (przegląd roczny, 5-letni)</w:t>
      </w:r>
      <w:r w:rsidRPr="003D0604">
        <w:rPr>
          <w:rFonts w:ascii="Cambria" w:hAnsi="Cambria" w:cs="CIDFont+F3"/>
          <w:kern w:val="0"/>
          <w:sz w:val="24"/>
          <w:szCs w:val="24"/>
        </w:rPr>
        <w:t>,</w:t>
      </w:r>
    </w:p>
    <w:p w14:paraId="72D03A4B" w14:textId="44ACFE0D" w:rsidR="00280009" w:rsidRPr="003D0604" w:rsidRDefault="00280009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3D0604">
        <w:rPr>
          <w:rFonts w:ascii="Cambria" w:hAnsi="Cambria" w:cs="CIDFont+F3"/>
          <w:kern w:val="0"/>
          <w:sz w:val="24"/>
          <w:szCs w:val="24"/>
        </w:rPr>
        <w:t>Prace związane z bieżącym utrzymaniem innych terenów zielonych i obiektów</w:t>
      </w:r>
      <w:r w:rsidR="00F513BE" w:rsidRPr="003D0604">
        <w:rPr>
          <w:rFonts w:ascii="Cambria" w:hAnsi="Cambria" w:cs="CIDFont+F3"/>
          <w:kern w:val="0"/>
          <w:sz w:val="24"/>
          <w:szCs w:val="24"/>
        </w:rPr>
        <w:t>, które się na nich znajdują</w:t>
      </w:r>
      <w:r w:rsidRPr="003D0604">
        <w:rPr>
          <w:rFonts w:ascii="Cambria" w:hAnsi="Cambria" w:cs="CIDFont+F3"/>
          <w:kern w:val="0"/>
          <w:sz w:val="24"/>
          <w:szCs w:val="24"/>
        </w:rPr>
        <w:t xml:space="preserve"> (świetlice wiejskie, skwery, altany):</w:t>
      </w:r>
    </w:p>
    <w:p w14:paraId="395951EC" w14:textId="2F38C4EE" w:rsidR="00280009" w:rsidRPr="003D0604" w:rsidRDefault="003D0604" w:rsidP="00E3741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3D0604">
        <w:rPr>
          <w:rFonts w:ascii="Cambria" w:hAnsi="Cambria" w:cs="CIDFont+F3"/>
          <w:kern w:val="0"/>
          <w:sz w:val="24"/>
          <w:szCs w:val="24"/>
        </w:rPr>
        <w:t>a) zgłaszanie Zamawiającemu</w:t>
      </w:r>
      <w:r w:rsidR="00280009" w:rsidRPr="003D0604">
        <w:rPr>
          <w:rFonts w:ascii="Cambria" w:hAnsi="Cambria" w:cs="CIDFont+F3"/>
          <w:kern w:val="0"/>
          <w:sz w:val="24"/>
          <w:szCs w:val="24"/>
        </w:rPr>
        <w:t xml:space="preserve"> uster</w:t>
      </w:r>
      <w:r>
        <w:rPr>
          <w:rFonts w:ascii="Cambria" w:hAnsi="Cambria" w:cs="CIDFont+F3"/>
          <w:kern w:val="0"/>
          <w:sz w:val="24"/>
          <w:szCs w:val="24"/>
        </w:rPr>
        <w:t>e</w:t>
      </w:r>
      <w:r w:rsidR="00280009" w:rsidRPr="003D0604">
        <w:rPr>
          <w:rFonts w:ascii="Cambria" w:hAnsi="Cambria" w:cs="CIDFont+F3"/>
          <w:kern w:val="0"/>
          <w:sz w:val="24"/>
          <w:szCs w:val="24"/>
        </w:rPr>
        <w:t xml:space="preserve">k urządzeń zamontowanych </w:t>
      </w:r>
      <w:r w:rsidR="003B455D" w:rsidRPr="003D0604">
        <w:rPr>
          <w:rFonts w:ascii="Cambria" w:hAnsi="Cambria" w:cs="CIDFont+F3"/>
          <w:kern w:val="0"/>
          <w:sz w:val="24"/>
          <w:szCs w:val="24"/>
        </w:rPr>
        <w:t>na tych obiektach (w </w:t>
      </w:r>
      <w:r w:rsidR="00280009" w:rsidRPr="003D0604">
        <w:rPr>
          <w:rFonts w:ascii="Cambria" w:hAnsi="Cambria" w:cs="CIDFont+F3"/>
          <w:kern w:val="0"/>
          <w:sz w:val="24"/>
          <w:szCs w:val="24"/>
        </w:rPr>
        <w:t xml:space="preserve">tym elementów wewnątrz budynków </w:t>
      </w:r>
      <w:r w:rsidR="00E37412" w:rsidRPr="003D0604">
        <w:rPr>
          <w:rFonts w:ascii="Cambria" w:hAnsi="Cambria" w:cs="CIDFont+F3"/>
          <w:kern w:val="0"/>
          <w:sz w:val="24"/>
          <w:szCs w:val="24"/>
        </w:rPr>
        <w:t>np. syfon, terma, bateria)</w:t>
      </w:r>
      <w:r w:rsidR="00280009" w:rsidRPr="003D0604">
        <w:rPr>
          <w:rFonts w:ascii="Cambria" w:hAnsi="Cambria" w:cs="CIDFont+F3"/>
          <w:kern w:val="0"/>
          <w:sz w:val="24"/>
          <w:szCs w:val="24"/>
        </w:rPr>
        <w:t xml:space="preserve">, </w:t>
      </w:r>
    </w:p>
    <w:p w14:paraId="32A89C2F" w14:textId="77777777" w:rsidR="00280009" w:rsidRPr="00280009" w:rsidRDefault="00280009" w:rsidP="00E3741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3D0604">
        <w:rPr>
          <w:rFonts w:ascii="Cambria" w:hAnsi="Cambria" w:cs="CIDFont+F3"/>
          <w:kern w:val="0"/>
          <w:sz w:val="24"/>
          <w:szCs w:val="24"/>
        </w:rPr>
        <w:t xml:space="preserve">b) wymiana uszkodzonych elementów zakupionych </w:t>
      </w:r>
      <w:r w:rsidRPr="00280009">
        <w:rPr>
          <w:rFonts w:ascii="Cambria" w:hAnsi="Cambria" w:cs="CIDFont+F3"/>
          <w:kern w:val="0"/>
          <w:sz w:val="24"/>
          <w:szCs w:val="24"/>
        </w:rPr>
        <w:t>przez Gminę</w:t>
      </w:r>
    </w:p>
    <w:p w14:paraId="097C7B90" w14:textId="77777777" w:rsidR="00280009" w:rsidRPr="00280009" w:rsidRDefault="00280009" w:rsidP="00E3741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280009">
        <w:rPr>
          <w:rFonts w:ascii="Cambria" w:hAnsi="Cambria" w:cs="CIDFont+F3"/>
          <w:kern w:val="0"/>
          <w:sz w:val="24"/>
          <w:szCs w:val="24"/>
        </w:rPr>
        <w:t>c) wykonania drobnych napraw i prac porządkowych</w:t>
      </w:r>
    </w:p>
    <w:p w14:paraId="33F5FE71" w14:textId="079CF78B" w:rsidR="00280009" w:rsidRPr="00280009" w:rsidRDefault="00280009" w:rsidP="00E37412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280009">
        <w:rPr>
          <w:rFonts w:ascii="Cambria" w:hAnsi="Cambria" w:cs="CIDFont+F3"/>
          <w:kern w:val="0"/>
          <w:sz w:val="24"/>
          <w:szCs w:val="24"/>
        </w:rPr>
        <w:t>d) prace porządkowe na terenie działek „świetlicowych”, (wykaszanie trawy, malowanie, sprzątanie)</w:t>
      </w:r>
    </w:p>
    <w:p w14:paraId="62D5E9C8" w14:textId="360C87A4" w:rsidR="004B337B" w:rsidRPr="0012499D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color w:val="000000" w:themeColor="text1"/>
          <w:kern w:val="0"/>
          <w:sz w:val="24"/>
          <w:szCs w:val="24"/>
        </w:rPr>
      </w:pPr>
      <w:r w:rsidRPr="002F5961">
        <w:rPr>
          <w:rFonts w:ascii="Cambria" w:hAnsi="Cambria" w:cs="CIDFont+F3"/>
          <w:kern w:val="0"/>
          <w:sz w:val="24"/>
          <w:szCs w:val="24"/>
        </w:rPr>
        <w:t>Rozliczenie w miesiącu styczniu, lutym, marcu, listopadzie i grudniu nastąpi</w:t>
      </w:r>
      <w:r w:rsidR="002F5961" w:rsidRPr="002F5961">
        <w:rPr>
          <w:rFonts w:ascii="Cambria" w:hAnsi="Cambria" w:cs="CIDFont+F3"/>
          <w:kern w:val="0"/>
          <w:sz w:val="24"/>
          <w:szCs w:val="24"/>
        </w:rPr>
        <w:t xml:space="preserve"> </w:t>
      </w:r>
      <w:r w:rsidR="003B455D">
        <w:rPr>
          <w:rFonts w:ascii="Cambria" w:hAnsi="Cambria" w:cs="CIDFont+F3"/>
          <w:kern w:val="0"/>
          <w:sz w:val="24"/>
          <w:szCs w:val="24"/>
        </w:rPr>
        <w:t>po </w:t>
      </w:r>
      <w:r w:rsidRPr="002F5961">
        <w:rPr>
          <w:rFonts w:ascii="Cambria" w:hAnsi="Cambria" w:cs="CIDFont+F3"/>
          <w:kern w:val="0"/>
          <w:sz w:val="24"/>
          <w:szCs w:val="24"/>
        </w:rPr>
        <w:t xml:space="preserve">wykonaniu zakresu </w:t>
      </w:r>
      <w:r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obejmującego pkt 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2.1, 2.2, 2.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9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, 2.1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2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,  2.13, 2.1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4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, 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2.16, </w:t>
      </w:r>
      <w:r w:rsidR="00E37412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2.1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7</w:t>
      </w:r>
      <w:r w:rsidR="00E37412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, 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2.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19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.</w:t>
      </w:r>
    </w:p>
    <w:p w14:paraId="433E53A3" w14:textId="6386D786" w:rsidR="002F5961" w:rsidRDefault="004B337B" w:rsidP="00E3741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CIDFont+F3"/>
          <w:kern w:val="0"/>
          <w:sz w:val="24"/>
          <w:szCs w:val="24"/>
        </w:rPr>
      </w:pPr>
      <w:r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Rozliczenie w okresie od miesiąca </w:t>
      </w:r>
      <w:r w:rsidR="00125D2E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kwietnia</w:t>
      </w:r>
      <w:r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 do miesiąca października nastąpi po wykonaniu </w:t>
      </w:r>
      <w:r w:rsidR="00B01905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zakresu </w:t>
      </w:r>
      <w:r w:rsidR="00DA742D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obejmującego pkt</w:t>
      </w:r>
      <w:r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 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2.1-2.1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7</w:t>
      </w:r>
      <w:r w:rsidR="002F5961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 oraz 2.1</w:t>
      </w:r>
      <w:r w:rsidR="00E62696"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>8</w:t>
      </w:r>
      <w:r w:rsidRPr="0012499D">
        <w:rPr>
          <w:rFonts w:ascii="Cambria" w:hAnsi="Cambria" w:cs="CIDFont+F3"/>
          <w:color w:val="000000" w:themeColor="text1"/>
          <w:kern w:val="0"/>
          <w:sz w:val="24"/>
          <w:szCs w:val="24"/>
        </w:rPr>
        <w:t xml:space="preserve"> niniejszego </w:t>
      </w:r>
      <w:r w:rsidRPr="00DA742D">
        <w:rPr>
          <w:rFonts w:ascii="Cambria" w:hAnsi="Cambria" w:cs="CIDFont+F3"/>
          <w:kern w:val="0"/>
          <w:sz w:val="24"/>
          <w:szCs w:val="24"/>
        </w:rPr>
        <w:t>opisu przedmiotu zamówienia.</w:t>
      </w:r>
      <w:bookmarkStart w:id="0" w:name="_GoBack"/>
      <w:bookmarkEnd w:id="0"/>
    </w:p>
    <w:sectPr w:rsidR="002F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8A1"/>
    <w:multiLevelType w:val="hybridMultilevel"/>
    <w:tmpl w:val="CDF83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2DCE"/>
    <w:multiLevelType w:val="hybridMultilevel"/>
    <w:tmpl w:val="E1E8F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5C41"/>
    <w:multiLevelType w:val="hybridMultilevel"/>
    <w:tmpl w:val="0A4427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D25BA9"/>
    <w:multiLevelType w:val="hybridMultilevel"/>
    <w:tmpl w:val="C0724B7A"/>
    <w:lvl w:ilvl="0" w:tplc="49CEDD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9A0045"/>
    <w:multiLevelType w:val="hybridMultilevel"/>
    <w:tmpl w:val="EE46B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01C9"/>
    <w:multiLevelType w:val="multilevel"/>
    <w:tmpl w:val="098A4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6041C52"/>
    <w:multiLevelType w:val="hybridMultilevel"/>
    <w:tmpl w:val="5F06E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7B"/>
    <w:rsid w:val="00015407"/>
    <w:rsid w:val="00031267"/>
    <w:rsid w:val="00054FD1"/>
    <w:rsid w:val="000B0F41"/>
    <w:rsid w:val="000B6C0C"/>
    <w:rsid w:val="000D3AB4"/>
    <w:rsid w:val="000D3E58"/>
    <w:rsid w:val="000E635B"/>
    <w:rsid w:val="00107E5B"/>
    <w:rsid w:val="001141A7"/>
    <w:rsid w:val="0012499D"/>
    <w:rsid w:val="00125D2E"/>
    <w:rsid w:val="001650CE"/>
    <w:rsid w:val="00170216"/>
    <w:rsid w:val="00187E79"/>
    <w:rsid w:val="001A2581"/>
    <w:rsid w:val="001A39B7"/>
    <w:rsid w:val="001A782E"/>
    <w:rsid w:val="001B3B53"/>
    <w:rsid w:val="001C0F0A"/>
    <w:rsid w:val="001E256B"/>
    <w:rsid w:val="002061C1"/>
    <w:rsid w:val="00236FE3"/>
    <w:rsid w:val="00280009"/>
    <w:rsid w:val="00291530"/>
    <w:rsid w:val="002953B7"/>
    <w:rsid w:val="002F4DBE"/>
    <w:rsid w:val="002F5961"/>
    <w:rsid w:val="00306AF8"/>
    <w:rsid w:val="003953FE"/>
    <w:rsid w:val="003A0803"/>
    <w:rsid w:val="003A5479"/>
    <w:rsid w:val="003B050E"/>
    <w:rsid w:val="003B4515"/>
    <w:rsid w:val="003B455D"/>
    <w:rsid w:val="003D0604"/>
    <w:rsid w:val="00411D1A"/>
    <w:rsid w:val="00431437"/>
    <w:rsid w:val="00461B55"/>
    <w:rsid w:val="00465C1B"/>
    <w:rsid w:val="00497E5A"/>
    <w:rsid w:val="004B337B"/>
    <w:rsid w:val="004D3D35"/>
    <w:rsid w:val="005674E7"/>
    <w:rsid w:val="00570632"/>
    <w:rsid w:val="00573DA2"/>
    <w:rsid w:val="00573E3F"/>
    <w:rsid w:val="005740D5"/>
    <w:rsid w:val="0057741D"/>
    <w:rsid w:val="005B7FB9"/>
    <w:rsid w:val="005E04EF"/>
    <w:rsid w:val="005F107E"/>
    <w:rsid w:val="00621B00"/>
    <w:rsid w:val="00683AD2"/>
    <w:rsid w:val="006D5BAB"/>
    <w:rsid w:val="006E73B2"/>
    <w:rsid w:val="00703AC4"/>
    <w:rsid w:val="00705CA9"/>
    <w:rsid w:val="007537EC"/>
    <w:rsid w:val="0075552B"/>
    <w:rsid w:val="007944E2"/>
    <w:rsid w:val="0079781F"/>
    <w:rsid w:val="007E1D7D"/>
    <w:rsid w:val="007E6AC9"/>
    <w:rsid w:val="007F46BA"/>
    <w:rsid w:val="00865F51"/>
    <w:rsid w:val="008B64AD"/>
    <w:rsid w:val="008C167B"/>
    <w:rsid w:val="00903341"/>
    <w:rsid w:val="0094415E"/>
    <w:rsid w:val="00961AA9"/>
    <w:rsid w:val="009A56B5"/>
    <w:rsid w:val="009B7468"/>
    <w:rsid w:val="009C0854"/>
    <w:rsid w:val="009C1975"/>
    <w:rsid w:val="009D3E28"/>
    <w:rsid w:val="009D4141"/>
    <w:rsid w:val="009E1B96"/>
    <w:rsid w:val="00A309CF"/>
    <w:rsid w:val="00A561D2"/>
    <w:rsid w:val="00B01905"/>
    <w:rsid w:val="00B62400"/>
    <w:rsid w:val="00BA3208"/>
    <w:rsid w:val="00C066A4"/>
    <w:rsid w:val="00C140BE"/>
    <w:rsid w:val="00C141E8"/>
    <w:rsid w:val="00C441F6"/>
    <w:rsid w:val="00C52BF9"/>
    <w:rsid w:val="00C72CC8"/>
    <w:rsid w:val="00C812BC"/>
    <w:rsid w:val="00CA0764"/>
    <w:rsid w:val="00CA34E8"/>
    <w:rsid w:val="00CC2EBC"/>
    <w:rsid w:val="00CE4A9E"/>
    <w:rsid w:val="00CF38ED"/>
    <w:rsid w:val="00D02C0E"/>
    <w:rsid w:val="00D03A06"/>
    <w:rsid w:val="00D12D9C"/>
    <w:rsid w:val="00D2068B"/>
    <w:rsid w:val="00D33396"/>
    <w:rsid w:val="00D47F73"/>
    <w:rsid w:val="00D64684"/>
    <w:rsid w:val="00D72B5A"/>
    <w:rsid w:val="00D818A9"/>
    <w:rsid w:val="00D91A4D"/>
    <w:rsid w:val="00DA742D"/>
    <w:rsid w:val="00DF1E4A"/>
    <w:rsid w:val="00E257EF"/>
    <w:rsid w:val="00E37412"/>
    <w:rsid w:val="00E50E53"/>
    <w:rsid w:val="00E62696"/>
    <w:rsid w:val="00F513BE"/>
    <w:rsid w:val="00F525C4"/>
    <w:rsid w:val="00F72001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B129"/>
  <w15:chartTrackingRefBased/>
  <w15:docId w15:val="{E7EE59EA-5528-4914-A93F-AD28D55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3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6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6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6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6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6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2252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P112K1</dc:creator>
  <cp:keywords/>
  <dc:description/>
  <cp:lastModifiedBy>P105K2</cp:lastModifiedBy>
  <cp:revision>4</cp:revision>
  <cp:lastPrinted>2024-02-14T12:49:00Z</cp:lastPrinted>
  <dcterms:created xsi:type="dcterms:W3CDTF">2024-02-15T07:07:00Z</dcterms:created>
  <dcterms:modified xsi:type="dcterms:W3CDTF">2024-02-16T12:55:00Z</dcterms:modified>
</cp:coreProperties>
</file>