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A53FD" w:rsidRPr="009816F3" w:rsidRDefault="005C2461" w:rsidP="00857428">
      <w:pPr>
        <w:spacing w:line="360" w:lineRule="auto"/>
        <w:jc w:val="center"/>
        <w:rPr>
          <w:b/>
          <w:sz w:val="24"/>
          <w:szCs w:val="24"/>
        </w:rPr>
      </w:pPr>
      <w:r w:rsidRPr="009816F3">
        <w:rPr>
          <w:b/>
          <w:sz w:val="24"/>
          <w:szCs w:val="24"/>
        </w:rPr>
        <w:t>SPECYFIKACJA WARUNKÓW ZAMÓWIENIA</w:t>
      </w:r>
    </w:p>
    <w:p w14:paraId="00000002" w14:textId="77777777" w:rsidR="008A53FD" w:rsidRPr="009816F3" w:rsidRDefault="008A53FD" w:rsidP="00857428">
      <w:pPr>
        <w:spacing w:line="360" w:lineRule="auto"/>
        <w:jc w:val="center"/>
        <w:rPr>
          <w:sz w:val="24"/>
          <w:szCs w:val="24"/>
        </w:rPr>
      </w:pPr>
    </w:p>
    <w:p w14:paraId="00000003" w14:textId="77777777" w:rsidR="008A53FD" w:rsidRPr="009816F3" w:rsidRDefault="008A53FD" w:rsidP="00857428">
      <w:pPr>
        <w:spacing w:line="360" w:lineRule="auto"/>
        <w:jc w:val="center"/>
        <w:rPr>
          <w:sz w:val="24"/>
          <w:szCs w:val="24"/>
        </w:rPr>
      </w:pPr>
    </w:p>
    <w:p w14:paraId="00000004" w14:textId="77777777" w:rsidR="008A53FD" w:rsidRPr="009816F3" w:rsidRDefault="005C2461" w:rsidP="00857428">
      <w:pPr>
        <w:spacing w:line="360" w:lineRule="auto"/>
        <w:jc w:val="center"/>
        <w:rPr>
          <w:b/>
          <w:sz w:val="24"/>
          <w:szCs w:val="24"/>
        </w:rPr>
      </w:pPr>
      <w:r w:rsidRPr="009816F3">
        <w:rPr>
          <w:b/>
          <w:sz w:val="24"/>
          <w:szCs w:val="24"/>
        </w:rPr>
        <w:t>ZAMAWIAJĄCY:</w:t>
      </w:r>
    </w:p>
    <w:p w14:paraId="2D97D392" w14:textId="77777777" w:rsidR="00857428" w:rsidRPr="009816F3" w:rsidRDefault="00857428" w:rsidP="00857428">
      <w:pPr>
        <w:spacing w:line="360" w:lineRule="auto"/>
        <w:jc w:val="center"/>
        <w:rPr>
          <w:b/>
          <w:sz w:val="24"/>
          <w:szCs w:val="24"/>
        </w:rPr>
      </w:pPr>
    </w:p>
    <w:p w14:paraId="21A9191A" w14:textId="6C2D7FE3" w:rsidR="00857428" w:rsidRPr="009816F3" w:rsidRDefault="00857428" w:rsidP="00857428">
      <w:pPr>
        <w:spacing w:line="360" w:lineRule="auto"/>
        <w:jc w:val="center"/>
        <w:rPr>
          <w:b/>
          <w:sz w:val="24"/>
          <w:szCs w:val="24"/>
        </w:rPr>
      </w:pPr>
      <w:r w:rsidRPr="009816F3">
        <w:rPr>
          <w:b/>
          <w:sz w:val="24"/>
          <w:szCs w:val="24"/>
        </w:rPr>
        <w:t>Gmina Drezdenko</w:t>
      </w:r>
    </w:p>
    <w:p w14:paraId="00000005" w14:textId="71F90D31" w:rsidR="008A53FD" w:rsidRPr="009816F3" w:rsidRDefault="00857428" w:rsidP="00857428">
      <w:pPr>
        <w:spacing w:line="360" w:lineRule="auto"/>
        <w:jc w:val="center"/>
        <w:rPr>
          <w:b/>
          <w:sz w:val="24"/>
          <w:szCs w:val="24"/>
        </w:rPr>
      </w:pPr>
      <w:r w:rsidRPr="009816F3">
        <w:rPr>
          <w:b/>
          <w:sz w:val="24"/>
          <w:szCs w:val="24"/>
        </w:rPr>
        <w:t>ul. Warszawska 1, 66-530 Drezdenko</w:t>
      </w:r>
    </w:p>
    <w:p w14:paraId="00000006" w14:textId="77777777" w:rsidR="008A53FD" w:rsidRPr="009816F3" w:rsidRDefault="008A53FD" w:rsidP="00857428">
      <w:pPr>
        <w:spacing w:line="360" w:lineRule="auto"/>
        <w:jc w:val="center"/>
        <w:rPr>
          <w:sz w:val="24"/>
          <w:szCs w:val="24"/>
        </w:rPr>
      </w:pPr>
    </w:p>
    <w:p w14:paraId="00000007" w14:textId="14446EC3" w:rsidR="008A53FD" w:rsidRPr="009816F3" w:rsidRDefault="005C2461" w:rsidP="009816F3">
      <w:pPr>
        <w:spacing w:before="240" w:line="360" w:lineRule="auto"/>
        <w:jc w:val="both"/>
        <w:rPr>
          <w:sz w:val="24"/>
          <w:szCs w:val="24"/>
        </w:rPr>
      </w:pPr>
      <w:r w:rsidRPr="009816F3">
        <w:rPr>
          <w:sz w:val="24"/>
          <w:szCs w:val="24"/>
        </w:rPr>
        <w:t xml:space="preserve">Zaprasza do złożenia oferty </w:t>
      </w:r>
      <w:r w:rsidR="009816F3">
        <w:rPr>
          <w:sz w:val="24"/>
          <w:szCs w:val="24"/>
        </w:rPr>
        <w:t xml:space="preserve">w postępowaniu </w:t>
      </w:r>
      <w:r w:rsidRPr="009816F3">
        <w:rPr>
          <w:sz w:val="24"/>
          <w:szCs w:val="24"/>
        </w:rPr>
        <w:t>pn</w:t>
      </w:r>
      <w:r w:rsidR="009816F3">
        <w:rPr>
          <w:sz w:val="24"/>
          <w:szCs w:val="24"/>
        </w:rPr>
        <w:t>.</w:t>
      </w:r>
      <w:r w:rsidRPr="009816F3">
        <w:rPr>
          <w:sz w:val="24"/>
          <w:szCs w:val="24"/>
        </w:rPr>
        <w:t>:</w:t>
      </w:r>
    </w:p>
    <w:p w14:paraId="00000008" w14:textId="77777777" w:rsidR="008A53FD" w:rsidRPr="009816F3" w:rsidRDefault="008A53FD" w:rsidP="00857428">
      <w:pPr>
        <w:spacing w:line="360" w:lineRule="auto"/>
        <w:jc w:val="center"/>
        <w:rPr>
          <w:sz w:val="24"/>
          <w:szCs w:val="24"/>
        </w:rPr>
      </w:pPr>
    </w:p>
    <w:p w14:paraId="0000000F" w14:textId="2A45A22D" w:rsidR="008A53FD" w:rsidRPr="00094713" w:rsidRDefault="00094713" w:rsidP="008F3C87">
      <w:pPr>
        <w:spacing w:line="360" w:lineRule="auto"/>
        <w:jc w:val="center"/>
        <w:rPr>
          <w:b/>
          <w:sz w:val="28"/>
          <w:szCs w:val="28"/>
        </w:rPr>
      </w:pPr>
      <w:r w:rsidRPr="00094713">
        <w:rPr>
          <w:rFonts w:eastAsia="Calibri"/>
          <w:b/>
          <w:bCs/>
          <w:sz w:val="28"/>
          <w:szCs w:val="28"/>
          <w:lang w:eastAsia="en-US"/>
        </w:rPr>
        <w:t>Przebudowa oraz adaptacja pomieszczeń w budynku przy ul. Marszałkowskiej w Drezdenku na potrzeby organizacji i stowarzyszeń</w:t>
      </w:r>
    </w:p>
    <w:p w14:paraId="00000010" w14:textId="52E80184" w:rsidR="008A53FD" w:rsidRDefault="008A53FD" w:rsidP="00857428">
      <w:pPr>
        <w:spacing w:line="360" w:lineRule="auto"/>
        <w:jc w:val="center"/>
        <w:rPr>
          <w:sz w:val="24"/>
          <w:szCs w:val="24"/>
        </w:rPr>
      </w:pPr>
    </w:p>
    <w:p w14:paraId="74324BDE" w14:textId="77777777" w:rsidR="00D3778B" w:rsidRPr="009816F3" w:rsidRDefault="00D3778B" w:rsidP="00857428">
      <w:pPr>
        <w:spacing w:line="360" w:lineRule="auto"/>
        <w:jc w:val="center"/>
        <w:rPr>
          <w:sz w:val="24"/>
          <w:szCs w:val="24"/>
        </w:rPr>
      </w:pPr>
    </w:p>
    <w:p w14:paraId="00000011" w14:textId="5C2F59AB" w:rsidR="008A53FD" w:rsidRDefault="005C2461" w:rsidP="009816F3">
      <w:pPr>
        <w:spacing w:line="360" w:lineRule="auto"/>
        <w:rPr>
          <w:color w:val="FF9900"/>
          <w:sz w:val="24"/>
          <w:szCs w:val="24"/>
        </w:rPr>
      </w:pPr>
      <w:r w:rsidRPr="009816F3">
        <w:rPr>
          <w:sz w:val="24"/>
          <w:szCs w:val="24"/>
        </w:rPr>
        <w:t xml:space="preserve">Nr postępowania: </w:t>
      </w:r>
      <w:r w:rsidR="00857428" w:rsidRPr="00600A01">
        <w:rPr>
          <w:sz w:val="24"/>
          <w:szCs w:val="24"/>
        </w:rPr>
        <w:t>RI.271.1.</w:t>
      </w:r>
      <w:r w:rsidR="009D34A8">
        <w:rPr>
          <w:sz w:val="24"/>
          <w:szCs w:val="24"/>
        </w:rPr>
        <w:t>11</w:t>
      </w:r>
      <w:r w:rsidR="00857428" w:rsidRPr="00600A01">
        <w:rPr>
          <w:sz w:val="24"/>
          <w:szCs w:val="24"/>
        </w:rPr>
        <w:t>.2021</w:t>
      </w:r>
    </w:p>
    <w:p w14:paraId="6973D26D" w14:textId="0EAC8854" w:rsidR="009816F3" w:rsidRDefault="009816F3" w:rsidP="009816F3">
      <w:pPr>
        <w:spacing w:before="240" w:line="360" w:lineRule="auto"/>
        <w:jc w:val="both"/>
        <w:rPr>
          <w:sz w:val="24"/>
          <w:szCs w:val="24"/>
        </w:rPr>
      </w:pPr>
      <w:r>
        <w:rPr>
          <w:sz w:val="24"/>
          <w:szCs w:val="24"/>
        </w:rPr>
        <w:t xml:space="preserve">Tryb </w:t>
      </w:r>
      <w:r w:rsidRPr="009816F3">
        <w:rPr>
          <w:sz w:val="24"/>
          <w:szCs w:val="24"/>
        </w:rPr>
        <w:t>udzielenia zamówienia</w:t>
      </w:r>
      <w:r>
        <w:rPr>
          <w:sz w:val="24"/>
          <w:szCs w:val="24"/>
        </w:rPr>
        <w:t xml:space="preserve">: </w:t>
      </w:r>
      <w:r w:rsidRPr="009816F3">
        <w:rPr>
          <w:sz w:val="24"/>
          <w:szCs w:val="24"/>
        </w:rPr>
        <w:t xml:space="preserve"> art. 275 pkt 1 (tryb podstawowy bez negocjacji) </w:t>
      </w:r>
    </w:p>
    <w:p w14:paraId="6A6819F6" w14:textId="69BAAA82" w:rsidR="009816F3" w:rsidRPr="009816F3" w:rsidRDefault="009816F3" w:rsidP="009816F3">
      <w:pPr>
        <w:spacing w:before="240" w:line="360" w:lineRule="auto"/>
        <w:jc w:val="both"/>
        <w:rPr>
          <w:sz w:val="24"/>
          <w:szCs w:val="24"/>
        </w:rPr>
      </w:pPr>
      <w:r>
        <w:rPr>
          <w:sz w:val="24"/>
          <w:szCs w:val="24"/>
        </w:rPr>
        <w:t xml:space="preserve">Rodzaj zamówienia: </w:t>
      </w:r>
      <w:r w:rsidR="008F3C87">
        <w:rPr>
          <w:sz w:val="24"/>
          <w:szCs w:val="24"/>
        </w:rPr>
        <w:t>Roboty budowlane</w:t>
      </w:r>
    </w:p>
    <w:p w14:paraId="77CC0EFE" w14:textId="77777777" w:rsidR="009816F3" w:rsidRDefault="009816F3" w:rsidP="009816F3">
      <w:pPr>
        <w:spacing w:before="240" w:line="360" w:lineRule="auto"/>
        <w:jc w:val="both"/>
        <w:rPr>
          <w:sz w:val="24"/>
          <w:szCs w:val="24"/>
        </w:rPr>
      </w:pPr>
    </w:p>
    <w:p w14:paraId="3AF3AF86" w14:textId="227B262A" w:rsidR="009816F3" w:rsidRDefault="009816F3" w:rsidP="009816F3">
      <w:pPr>
        <w:spacing w:before="240" w:line="360" w:lineRule="auto"/>
        <w:jc w:val="both"/>
        <w:rPr>
          <w:sz w:val="24"/>
          <w:szCs w:val="24"/>
        </w:rPr>
      </w:pPr>
      <w:r w:rsidRPr="009816F3">
        <w:rPr>
          <w:sz w:val="24"/>
          <w:szCs w:val="24"/>
        </w:rPr>
        <w:t>o wartości zamówienia nieprzekraczającej progów unijnych o jakich stanowi art. 3 ustawy z 11 września 2019 r. - Prawo zamówień publicznych (Dz. U. z 2019 r. poz. 2019) – dalej ustawy PZP</w:t>
      </w:r>
    </w:p>
    <w:p w14:paraId="00000022" w14:textId="77777777" w:rsidR="008A53FD" w:rsidRPr="009816F3" w:rsidRDefault="008A53FD" w:rsidP="009816F3">
      <w:pPr>
        <w:spacing w:line="360" w:lineRule="auto"/>
        <w:rPr>
          <w:sz w:val="24"/>
          <w:szCs w:val="24"/>
        </w:rPr>
      </w:pPr>
    </w:p>
    <w:p w14:paraId="593EA4AE" w14:textId="77777777" w:rsidR="00CB721F" w:rsidRPr="009816F3" w:rsidRDefault="00CB721F" w:rsidP="002F0EF1">
      <w:pPr>
        <w:spacing w:line="360" w:lineRule="auto"/>
        <w:ind w:left="5760" w:firstLine="720"/>
        <w:rPr>
          <w:b/>
          <w:bCs/>
          <w:sz w:val="24"/>
          <w:szCs w:val="24"/>
        </w:rPr>
      </w:pPr>
    </w:p>
    <w:p w14:paraId="00000026" w14:textId="245AB842" w:rsidR="008A53FD" w:rsidRPr="009816F3" w:rsidRDefault="002F0EF1" w:rsidP="002F0EF1">
      <w:pPr>
        <w:spacing w:line="360" w:lineRule="auto"/>
        <w:ind w:left="5760" w:firstLine="720"/>
        <w:rPr>
          <w:b/>
          <w:bCs/>
          <w:sz w:val="24"/>
          <w:szCs w:val="24"/>
        </w:rPr>
      </w:pPr>
      <w:r w:rsidRPr="009816F3">
        <w:rPr>
          <w:b/>
          <w:bCs/>
          <w:sz w:val="24"/>
          <w:szCs w:val="24"/>
        </w:rPr>
        <w:t>ZATWIERDZAM</w:t>
      </w:r>
    </w:p>
    <w:p w14:paraId="1FFB9EEF" w14:textId="57D569BE" w:rsidR="002F0EF1" w:rsidRPr="009816F3" w:rsidRDefault="002F0EF1" w:rsidP="002F0EF1">
      <w:pPr>
        <w:spacing w:line="360" w:lineRule="auto"/>
        <w:ind w:left="6480"/>
        <w:rPr>
          <w:sz w:val="24"/>
          <w:szCs w:val="24"/>
        </w:rPr>
      </w:pPr>
      <w:r w:rsidRPr="009816F3">
        <w:rPr>
          <w:sz w:val="24"/>
          <w:szCs w:val="24"/>
        </w:rPr>
        <w:t>Zastępca Burmistrza</w:t>
      </w:r>
    </w:p>
    <w:p w14:paraId="31468234" w14:textId="27AF4E53" w:rsidR="002F0EF1" w:rsidRPr="009816F3" w:rsidRDefault="002F0EF1" w:rsidP="002F0EF1">
      <w:pPr>
        <w:spacing w:line="360" w:lineRule="auto"/>
        <w:ind w:left="6480"/>
        <w:rPr>
          <w:sz w:val="24"/>
          <w:szCs w:val="24"/>
        </w:rPr>
      </w:pPr>
      <w:r w:rsidRPr="009816F3">
        <w:rPr>
          <w:sz w:val="24"/>
          <w:szCs w:val="24"/>
        </w:rPr>
        <w:t>Mateusz Grzymałowski</w:t>
      </w:r>
    </w:p>
    <w:p w14:paraId="00000027" w14:textId="77777777" w:rsidR="008A53FD" w:rsidRPr="009816F3" w:rsidRDefault="008A53FD" w:rsidP="00857428">
      <w:pPr>
        <w:spacing w:line="360" w:lineRule="auto"/>
        <w:jc w:val="center"/>
        <w:rPr>
          <w:sz w:val="24"/>
          <w:szCs w:val="24"/>
        </w:rPr>
      </w:pPr>
    </w:p>
    <w:p w14:paraId="00000028" w14:textId="004ED19A" w:rsidR="008A53FD" w:rsidRPr="009816F3" w:rsidRDefault="00164C13" w:rsidP="00857428">
      <w:pPr>
        <w:spacing w:line="360" w:lineRule="auto"/>
        <w:jc w:val="center"/>
        <w:rPr>
          <w:b/>
          <w:sz w:val="24"/>
          <w:szCs w:val="24"/>
        </w:rPr>
      </w:pPr>
      <w:r>
        <w:rPr>
          <w:b/>
          <w:sz w:val="24"/>
          <w:szCs w:val="24"/>
        </w:rPr>
        <w:t>0</w:t>
      </w:r>
      <w:r w:rsidR="00D106DE">
        <w:rPr>
          <w:b/>
          <w:sz w:val="24"/>
          <w:szCs w:val="24"/>
        </w:rPr>
        <w:t>9</w:t>
      </w:r>
      <w:r>
        <w:rPr>
          <w:b/>
          <w:sz w:val="24"/>
          <w:szCs w:val="24"/>
        </w:rPr>
        <w:t>.07</w:t>
      </w:r>
      <w:r w:rsidR="002F0EF1" w:rsidRPr="009816F3">
        <w:rPr>
          <w:b/>
          <w:sz w:val="24"/>
          <w:szCs w:val="24"/>
        </w:rPr>
        <w:t>.</w:t>
      </w:r>
      <w:r w:rsidR="005C2461" w:rsidRPr="009816F3">
        <w:rPr>
          <w:b/>
          <w:sz w:val="24"/>
          <w:szCs w:val="24"/>
        </w:rPr>
        <w:t>2021</w:t>
      </w:r>
      <w:r w:rsidR="002F0EF1" w:rsidRPr="009816F3">
        <w:rPr>
          <w:b/>
          <w:sz w:val="24"/>
          <w:szCs w:val="24"/>
        </w:rPr>
        <w:t xml:space="preserve">r. </w:t>
      </w:r>
    </w:p>
    <w:p w14:paraId="00000045" w14:textId="304E9518" w:rsidR="008A53FD" w:rsidRPr="00EE0D6D" w:rsidRDefault="005C2461" w:rsidP="00EE0D6D">
      <w:pPr>
        <w:spacing w:line="360" w:lineRule="auto"/>
        <w:rPr>
          <w:b/>
          <w:sz w:val="20"/>
          <w:szCs w:val="20"/>
        </w:rPr>
      </w:pPr>
      <w:r w:rsidRPr="00857428">
        <w:rPr>
          <w:sz w:val="20"/>
          <w:szCs w:val="20"/>
        </w:rPr>
        <w:br w:type="page"/>
      </w:r>
    </w:p>
    <w:p w14:paraId="00000046" w14:textId="77777777" w:rsidR="008A53FD" w:rsidRPr="00967419" w:rsidRDefault="005C2461" w:rsidP="00EE6E44">
      <w:pPr>
        <w:pStyle w:val="Nagwek2"/>
        <w:spacing w:line="360" w:lineRule="auto"/>
      </w:pPr>
      <w:bookmarkStart w:id="0" w:name="_kabgz8l7slm3" w:colFirst="0" w:colLast="0"/>
      <w:bookmarkStart w:id="1" w:name="_Ref66352286"/>
      <w:bookmarkEnd w:id="0"/>
      <w:r w:rsidRPr="00967419">
        <w:rPr>
          <w:color w:val="365F91" w:themeColor="accent1" w:themeShade="BF"/>
        </w:rPr>
        <w:lastRenderedPageBreak/>
        <w:t>I. Nazwa oraz adres Zamawiającego</w:t>
      </w:r>
      <w:bookmarkEnd w:id="1"/>
    </w:p>
    <w:p w14:paraId="5E0AD791" w14:textId="77777777" w:rsidR="00A43367" w:rsidRDefault="00A43367" w:rsidP="00A43367">
      <w:pPr>
        <w:spacing w:before="240" w:after="240" w:line="360" w:lineRule="auto"/>
        <w:rPr>
          <w:b/>
          <w:sz w:val="20"/>
          <w:szCs w:val="20"/>
        </w:rPr>
      </w:pPr>
      <w:r w:rsidRPr="00A43367">
        <w:rPr>
          <w:sz w:val="20"/>
          <w:szCs w:val="20"/>
          <w:lang w:val="pl-PL"/>
        </w:rPr>
        <w:t xml:space="preserve">Nazwa oraz adres Zamawiającego: </w:t>
      </w:r>
      <w:r w:rsidRPr="00A43367">
        <w:rPr>
          <w:b/>
          <w:sz w:val="20"/>
          <w:szCs w:val="20"/>
        </w:rPr>
        <w:t>Gmina Drezdenko</w:t>
      </w:r>
      <w:r>
        <w:rPr>
          <w:b/>
          <w:sz w:val="20"/>
          <w:szCs w:val="20"/>
        </w:rPr>
        <w:t xml:space="preserve">, </w:t>
      </w:r>
      <w:r w:rsidRPr="00A43367">
        <w:rPr>
          <w:b/>
          <w:sz w:val="20"/>
          <w:szCs w:val="20"/>
        </w:rPr>
        <w:t>ul. Warszawska 1, 66-530 Drezdenko</w:t>
      </w:r>
    </w:p>
    <w:p w14:paraId="63D1CA65" w14:textId="282CE99C" w:rsidR="00A43367" w:rsidRPr="00A43367" w:rsidRDefault="00A43367" w:rsidP="00A43367">
      <w:pPr>
        <w:spacing w:before="240" w:after="240" w:line="360" w:lineRule="auto"/>
        <w:rPr>
          <w:b/>
          <w:sz w:val="20"/>
          <w:szCs w:val="20"/>
        </w:rPr>
      </w:pPr>
      <w:r w:rsidRPr="00A43367">
        <w:rPr>
          <w:sz w:val="20"/>
          <w:szCs w:val="20"/>
          <w:lang w:val="pl-PL"/>
        </w:rPr>
        <w:t xml:space="preserve">Numer tel.: </w:t>
      </w:r>
      <w:r w:rsidRPr="00A43367">
        <w:rPr>
          <w:b/>
          <w:sz w:val="20"/>
          <w:szCs w:val="20"/>
        </w:rPr>
        <w:t>95 762 02 02</w:t>
      </w:r>
    </w:p>
    <w:p w14:paraId="024E674D" w14:textId="4397BA5B" w:rsidR="00A43367" w:rsidRPr="00A43367" w:rsidRDefault="00A43367" w:rsidP="00A43367">
      <w:pPr>
        <w:autoSpaceDE w:val="0"/>
        <w:autoSpaceDN w:val="0"/>
        <w:adjustRightInd w:val="0"/>
        <w:spacing w:line="240" w:lineRule="auto"/>
        <w:rPr>
          <w:sz w:val="20"/>
          <w:szCs w:val="20"/>
          <w:lang w:val="pl-PL"/>
        </w:rPr>
      </w:pPr>
      <w:r w:rsidRPr="00A43367">
        <w:rPr>
          <w:sz w:val="20"/>
          <w:szCs w:val="20"/>
          <w:lang w:val="pl-PL"/>
        </w:rPr>
        <w:t xml:space="preserve">Adres poczty elektronicznej: </w:t>
      </w:r>
      <w:hyperlink r:id="rId8" w:history="1">
        <w:r w:rsidRPr="00A43367">
          <w:rPr>
            <w:rStyle w:val="Hipercze"/>
            <w:sz w:val="20"/>
            <w:szCs w:val="20"/>
            <w:lang w:val="pl-PL"/>
          </w:rPr>
          <w:t>przetargi@drezdenko.pl</w:t>
        </w:r>
      </w:hyperlink>
      <w:r w:rsidRPr="00A43367">
        <w:rPr>
          <w:rStyle w:val="Hipercze"/>
          <w:b/>
          <w:color w:val="auto"/>
          <w:sz w:val="20"/>
          <w:szCs w:val="20"/>
        </w:rPr>
        <w:t xml:space="preserve"> </w:t>
      </w:r>
    </w:p>
    <w:p w14:paraId="66975B5C" w14:textId="398A0AF8" w:rsidR="00A43367" w:rsidRDefault="00A43367" w:rsidP="00A43367">
      <w:pPr>
        <w:spacing w:before="240" w:after="240" w:line="360" w:lineRule="auto"/>
        <w:rPr>
          <w:color w:val="1D174F"/>
          <w:sz w:val="20"/>
          <w:szCs w:val="20"/>
          <w:lang w:val="pl-PL"/>
        </w:rPr>
      </w:pPr>
      <w:r w:rsidRPr="00A43367">
        <w:rPr>
          <w:sz w:val="20"/>
          <w:szCs w:val="20"/>
          <w:lang w:val="pl-PL"/>
        </w:rPr>
        <w:t xml:space="preserve">Adres strony internetowej prowadzonego postępowania:  </w:t>
      </w:r>
      <w:hyperlink r:id="rId9" w:history="1">
        <w:r w:rsidRPr="00A43367">
          <w:rPr>
            <w:rStyle w:val="Hipercze"/>
            <w:sz w:val="20"/>
            <w:szCs w:val="20"/>
            <w:lang w:val="pl-PL"/>
          </w:rPr>
          <w:t>https://platformazakupowa.pl/pn/drezdenko</w:t>
        </w:r>
      </w:hyperlink>
      <w:r w:rsidRPr="00A43367">
        <w:rPr>
          <w:color w:val="1D174F"/>
          <w:sz w:val="20"/>
          <w:szCs w:val="20"/>
          <w:lang w:val="pl-PL"/>
        </w:rPr>
        <w:t xml:space="preserve"> </w:t>
      </w:r>
    </w:p>
    <w:p w14:paraId="2943DD00" w14:textId="569FEEA0" w:rsidR="00316AB2" w:rsidRPr="00C249B2" w:rsidRDefault="00C249B2" w:rsidP="00C249B2">
      <w:pPr>
        <w:spacing w:before="240" w:after="240" w:line="360" w:lineRule="auto"/>
        <w:jc w:val="both"/>
        <w:rPr>
          <w:sz w:val="20"/>
          <w:szCs w:val="20"/>
          <w:lang w:val="pl-PL"/>
        </w:rPr>
      </w:pPr>
      <w:r w:rsidRPr="00C249B2">
        <w:rPr>
          <w:sz w:val="20"/>
          <w:szCs w:val="20"/>
          <w:lang w:val="pl-PL"/>
        </w:rPr>
        <w:t xml:space="preserve">Zmiany i </w:t>
      </w:r>
      <w:r w:rsidR="00AA0B92" w:rsidRPr="00C249B2">
        <w:rPr>
          <w:sz w:val="20"/>
          <w:szCs w:val="20"/>
          <w:lang w:val="pl-PL"/>
        </w:rPr>
        <w:t>wyjaśnienia</w:t>
      </w:r>
      <w:r w:rsidRPr="00C249B2">
        <w:rPr>
          <w:sz w:val="20"/>
          <w:szCs w:val="20"/>
          <w:lang w:val="pl-PL"/>
        </w:rPr>
        <w:t xml:space="preserve"> </w:t>
      </w:r>
      <w:r w:rsidR="00AA0B92" w:rsidRPr="00C249B2">
        <w:rPr>
          <w:sz w:val="20"/>
          <w:szCs w:val="20"/>
          <w:lang w:val="pl-PL"/>
        </w:rPr>
        <w:t>treści</w:t>
      </w:r>
      <w:r w:rsidRPr="00C249B2">
        <w:rPr>
          <w:sz w:val="20"/>
          <w:szCs w:val="20"/>
          <w:lang w:val="pl-PL"/>
        </w:rPr>
        <w:t xml:space="preserve"> SWZ oraz inne dokumenty </w:t>
      </w:r>
      <w:r w:rsidR="00AA0B92" w:rsidRPr="00C249B2">
        <w:rPr>
          <w:sz w:val="20"/>
          <w:szCs w:val="20"/>
          <w:lang w:val="pl-PL"/>
        </w:rPr>
        <w:t>zamówienia</w:t>
      </w:r>
      <w:r w:rsidRPr="00C249B2">
        <w:rPr>
          <w:sz w:val="20"/>
          <w:szCs w:val="20"/>
          <w:lang w:val="pl-PL"/>
        </w:rPr>
        <w:t xml:space="preserve"> </w:t>
      </w:r>
      <w:r w:rsidR="00AA0B92" w:rsidRPr="00C249B2">
        <w:rPr>
          <w:sz w:val="20"/>
          <w:szCs w:val="20"/>
          <w:lang w:val="pl-PL"/>
        </w:rPr>
        <w:t>bezpośrednio</w:t>
      </w:r>
      <w:r w:rsidRPr="00C249B2">
        <w:rPr>
          <w:sz w:val="20"/>
          <w:szCs w:val="20"/>
          <w:lang w:val="pl-PL"/>
        </w:rPr>
        <w:t xml:space="preserve"> </w:t>
      </w:r>
      <w:r w:rsidR="00AA0B92" w:rsidRPr="00C249B2">
        <w:rPr>
          <w:sz w:val="20"/>
          <w:szCs w:val="20"/>
          <w:lang w:val="pl-PL"/>
        </w:rPr>
        <w:t>związane</w:t>
      </w:r>
      <w:r w:rsidRPr="00C249B2">
        <w:rPr>
          <w:sz w:val="20"/>
          <w:szCs w:val="20"/>
          <w:lang w:val="pl-PL"/>
        </w:rPr>
        <w:t xml:space="preserve"> z </w:t>
      </w:r>
      <w:r w:rsidR="00AA0B92" w:rsidRPr="00C249B2">
        <w:rPr>
          <w:sz w:val="20"/>
          <w:szCs w:val="20"/>
          <w:lang w:val="pl-PL"/>
        </w:rPr>
        <w:t>postępowaniem</w:t>
      </w:r>
      <w:r w:rsidRPr="00C249B2">
        <w:rPr>
          <w:sz w:val="20"/>
          <w:szCs w:val="20"/>
          <w:lang w:val="pl-PL"/>
        </w:rPr>
        <w:t xml:space="preserve"> o udzielenie </w:t>
      </w:r>
      <w:r w:rsidR="00AA0B92" w:rsidRPr="00C249B2">
        <w:rPr>
          <w:sz w:val="20"/>
          <w:szCs w:val="20"/>
          <w:lang w:val="pl-PL"/>
        </w:rPr>
        <w:t>zamówienia</w:t>
      </w:r>
      <w:r w:rsidRPr="00C249B2">
        <w:rPr>
          <w:sz w:val="20"/>
          <w:szCs w:val="20"/>
          <w:lang w:val="pl-PL"/>
        </w:rPr>
        <w:t xml:space="preserve"> będą udostępniane na stronie </w:t>
      </w:r>
      <w:r w:rsidRPr="00A43367">
        <w:rPr>
          <w:sz w:val="20"/>
          <w:szCs w:val="20"/>
          <w:lang w:val="pl-PL"/>
        </w:rPr>
        <w:t>internetowej prowadzonego postępowania</w:t>
      </w:r>
      <w:r w:rsidR="00AA0B92">
        <w:rPr>
          <w:sz w:val="20"/>
          <w:szCs w:val="20"/>
          <w:lang w:val="pl-PL"/>
        </w:rPr>
        <w:t xml:space="preserve"> </w:t>
      </w:r>
      <w:hyperlink r:id="rId10" w:history="1">
        <w:r w:rsidR="00AA0B92" w:rsidRPr="00A43367">
          <w:rPr>
            <w:rStyle w:val="Hipercze"/>
            <w:sz w:val="20"/>
            <w:szCs w:val="20"/>
            <w:lang w:val="pl-PL"/>
          </w:rPr>
          <w:t>https://platformazakupowa.pl/pn/drezdenko</w:t>
        </w:r>
      </w:hyperlink>
      <w:r w:rsidR="00AA0B92">
        <w:rPr>
          <w:sz w:val="20"/>
          <w:szCs w:val="20"/>
          <w:lang w:val="pl-PL"/>
        </w:rPr>
        <w:t xml:space="preserve"> </w:t>
      </w:r>
      <w:r>
        <w:rPr>
          <w:sz w:val="20"/>
          <w:szCs w:val="20"/>
          <w:lang w:val="pl-PL"/>
        </w:rPr>
        <w:t>.</w:t>
      </w:r>
      <w:r w:rsidR="00A43367" w:rsidRPr="00C249B2">
        <w:rPr>
          <w:sz w:val="20"/>
          <w:szCs w:val="20"/>
          <w:lang w:val="pl-PL"/>
        </w:rPr>
        <w:t xml:space="preserve"> </w:t>
      </w:r>
    </w:p>
    <w:p w14:paraId="0000004D" w14:textId="6FF0071D" w:rsidR="008A53FD" w:rsidRPr="000F3231" w:rsidRDefault="005C2461" w:rsidP="002961FA">
      <w:pPr>
        <w:spacing w:before="240" w:after="240" w:line="360" w:lineRule="auto"/>
        <w:jc w:val="both"/>
        <w:rPr>
          <w:b/>
          <w:sz w:val="20"/>
          <w:szCs w:val="20"/>
        </w:rPr>
      </w:pPr>
      <w:r w:rsidRPr="000F3231">
        <w:rPr>
          <w:b/>
          <w:sz w:val="20"/>
          <w:szCs w:val="20"/>
        </w:rPr>
        <w:t xml:space="preserve">Uwaga! </w:t>
      </w:r>
      <w:r w:rsidRPr="000F3231">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F3231">
        <w:rPr>
          <w:b/>
          <w:sz w:val="20"/>
          <w:szCs w:val="20"/>
        </w:rPr>
        <w:t>w rozdziale XIII pkt 3</w:t>
      </w:r>
    </w:p>
    <w:p w14:paraId="7234D716" w14:textId="77777777" w:rsidR="00EE6E44" w:rsidRPr="00857428" w:rsidRDefault="00EE6E44" w:rsidP="002961FA">
      <w:pPr>
        <w:spacing w:before="240" w:after="240" w:line="360" w:lineRule="auto"/>
        <w:jc w:val="both"/>
        <w:rPr>
          <w:b/>
          <w:sz w:val="20"/>
          <w:szCs w:val="20"/>
          <w:u w:val="single"/>
        </w:rPr>
      </w:pPr>
    </w:p>
    <w:p w14:paraId="0000004E" w14:textId="77777777" w:rsidR="008A53FD" w:rsidRPr="00967419" w:rsidRDefault="005C2461" w:rsidP="00EE6E44">
      <w:pPr>
        <w:pStyle w:val="Nagwek2"/>
        <w:spacing w:line="360" w:lineRule="auto"/>
        <w:rPr>
          <w:color w:val="365F91" w:themeColor="accent1" w:themeShade="BF"/>
        </w:rPr>
      </w:pPr>
      <w:bookmarkStart w:id="2" w:name="_qj2p3iyqlwum" w:colFirst="0" w:colLast="0"/>
      <w:bookmarkStart w:id="3" w:name="_Ref66352356"/>
      <w:bookmarkEnd w:id="2"/>
      <w:r w:rsidRPr="00967419">
        <w:rPr>
          <w:color w:val="365F91" w:themeColor="accent1" w:themeShade="BF"/>
        </w:rPr>
        <w:t>II. Ochrona danych osobowych</w:t>
      </w:r>
      <w:bookmarkEnd w:id="3"/>
    </w:p>
    <w:p w14:paraId="0000004F" w14:textId="77777777" w:rsidR="008A53FD" w:rsidRPr="00857428" w:rsidRDefault="005C2461" w:rsidP="004456FF">
      <w:pPr>
        <w:spacing w:before="240" w:line="360" w:lineRule="auto"/>
        <w:jc w:val="both"/>
        <w:rPr>
          <w:sz w:val="20"/>
          <w:szCs w:val="20"/>
        </w:rPr>
      </w:pPr>
      <w:r w:rsidRPr="0085742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2E4AC8B4"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administratorem Pani/Pana danych osobowych jest </w:t>
      </w:r>
      <w:r w:rsidR="004456FF" w:rsidRPr="004456FF">
        <w:rPr>
          <w:sz w:val="20"/>
          <w:szCs w:val="20"/>
        </w:rPr>
        <w:t>Gmina Drezdenko</w:t>
      </w:r>
      <w:r w:rsidR="004228E5">
        <w:rPr>
          <w:sz w:val="20"/>
          <w:szCs w:val="20"/>
        </w:rPr>
        <w:t>,</w:t>
      </w:r>
    </w:p>
    <w:p w14:paraId="00000051" w14:textId="06025DA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administrator wyznaczył Inspektora Danych Osobowych, z którym można się kontaktować pod adresem e-mail: </w:t>
      </w:r>
      <w:hyperlink r:id="rId11" w:history="1">
        <w:r w:rsidR="004228E5" w:rsidRPr="004228E5">
          <w:rPr>
            <w:rStyle w:val="Hipercze"/>
            <w:sz w:val="20"/>
            <w:szCs w:val="20"/>
          </w:rPr>
          <w:t>iod@drezdenko.pl</w:t>
        </w:r>
      </w:hyperlink>
      <w:r w:rsidR="004228E5">
        <w:t xml:space="preserve"> ,</w:t>
      </w:r>
    </w:p>
    <w:p w14:paraId="00000052" w14:textId="54217A6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 xml:space="preserve">Pani/Pana dane osobowe przetwarzane będą na podstawie art. 6 ust. 1 lit. c RODO w celu związanym z przedmiotowym postępowaniem o udzielenie zamówienia publicznego, prowadzonym w trybie </w:t>
      </w:r>
      <w:r w:rsidR="004228E5">
        <w:rPr>
          <w:sz w:val="20"/>
          <w:szCs w:val="20"/>
        </w:rPr>
        <w:t>podstawowym,</w:t>
      </w:r>
    </w:p>
    <w:p w14:paraId="00000053" w14:textId="2360FBA9"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odbiorcami Pani/Pana danych osobowych będą osoby lub podmioty, którym udostępniona zostanie dokumentacja postępowania w oparciu o art. 74 ustawy PZP</w:t>
      </w:r>
      <w:r w:rsidR="004228E5">
        <w:rPr>
          <w:sz w:val="20"/>
          <w:szCs w:val="20"/>
        </w:rPr>
        <w:t>,</w:t>
      </w:r>
    </w:p>
    <w:p w14:paraId="00000054" w14:textId="47782295"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4228E5">
        <w:rPr>
          <w:sz w:val="20"/>
          <w:szCs w:val="20"/>
        </w:rPr>
        <w:t>,</w:t>
      </w:r>
    </w:p>
    <w:p w14:paraId="00000055" w14:textId="5B7BAD9E"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obowiązek podania przez Panią/Pana danych osobowych bezpośrednio Pani/Pana dotyczących jest wymogiem ustawowym określonym w przepisach ustawy PZP, związanym z udziałem w postępowaniu o udzielenie zamówienia publicznego</w:t>
      </w:r>
      <w:r w:rsidR="004228E5">
        <w:rPr>
          <w:sz w:val="20"/>
          <w:szCs w:val="20"/>
        </w:rPr>
        <w:t>,</w:t>
      </w:r>
    </w:p>
    <w:p w14:paraId="00000056" w14:textId="1D2408B3" w:rsidR="008A53FD" w:rsidRPr="00857428" w:rsidRDefault="005C2461" w:rsidP="00CC247D">
      <w:pPr>
        <w:numPr>
          <w:ilvl w:val="0"/>
          <w:numId w:val="7"/>
        </w:numPr>
        <w:spacing w:line="360" w:lineRule="auto"/>
        <w:ind w:left="709" w:hanging="401"/>
        <w:jc w:val="both"/>
        <w:rPr>
          <w:sz w:val="20"/>
          <w:szCs w:val="20"/>
        </w:rPr>
      </w:pPr>
      <w:r w:rsidRPr="00857428">
        <w:rPr>
          <w:sz w:val="20"/>
          <w:szCs w:val="20"/>
        </w:rPr>
        <w:lastRenderedPageBreak/>
        <w:t>w odniesieniu do Pani/Pana danych osobowych decyzje nie będą podejmowane w sposób zautomatyzowany, stosownie do art. 22 RODO</w:t>
      </w:r>
      <w:r w:rsidR="004228E5">
        <w:rPr>
          <w:sz w:val="20"/>
          <w:szCs w:val="20"/>
        </w:rPr>
        <w:t>,</w:t>
      </w:r>
    </w:p>
    <w:p w14:paraId="00000057"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posiada Pani/Pan:</w:t>
      </w:r>
    </w:p>
    <w:p w14:paraId="00000058"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16 RODO prawo do sprostowania Pani/Pana danych osobowych (</w:t>
      </w:r>
      <w:r w:rsidRPr="0085742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28">
        <w:rPr>
          <w:sz w:val="20"/>
          <w:szCs w:val="20"/>
        </w:rPr>
        <w:t>);</w:t>
      </w:r>
    </w:p>
    <w:p w14:paraId="0000005A"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2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28">
        <w:rPr>
          <w:sz w:val="20"/>
          <w:szCs w:val="20"/>
        </w:rPr>
        <w:t>);</w:t>
      </w:r>
    </w:p>
    <w:p w14:paraId="0000005B" w14:textId="77777777" w:rsidR="008A53FD" w:rsidRPr="00857428" w:rsidRDefault="005C2461" w:rsidP="00CC247D">
      <w:pPr>
        <w:numPr>
          <w:ilvl w:val="0"/>
          <w:numId w:val="8"/>
        </w:numPr>
        <w:spacing w:line="360" w:lineRule="auto"/>
        <w:ind w:left="1064" w:hanging="462"/>
        <w:jc w:val="both"/>
        <w:rPr>
          <w:sz w:val="20"/>
          <w:szCs w:val="20"/>
        </w:rPr>
      </w:pPr>
      <w:r w:rsidRPr="00857428">
        <w:rPr>
          <w:sz w:val="20"/>
          <w:szCs w:val="20"/>
        </w:rPr>
        <w:t xml:space="preserve">prawo do wniesienia skargi do Prezesa Urzędu Ochrony Danych Osobowych, gdy uzna Pani/Pan, że przetwarzanie danych osobowych Pani/Pana dotyczących narusza przepisy RODO; </w:t>
      </w:r>
      <w:r w:rsidRPr="00857428">
        <w:rPr>
          <w:i/>
          <w:sz w:val="20"/>
          <w:szCs w:val="20"/>
        </w:rPr>
        <w:t xml:space="preserve"> </w:t>
      </w:r>
    </w:p>
    <w:p w14:paraId="0000005C"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nie przysługuje Pani/Panu:</w:t>
      </w:r>
    </w:p>
    <w:p w14:paraId="0000005D"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w związku z art. 17 ust. 3 lit. b, d lub e RODO prawo do usunięcia danych osobowych;</w:t>
      </w:r>
    </w:p>
    <w:p w14:paraId="0000005E"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prawo do przenoszenia danych osobowych, o którym mowa w art. 20 RODO;</w:t>
      </w:r>
    </w:p>
    <w:p w14:paraId="0000005F" w14:textId="77777777" w:rsidR="008A53FD" w:rsidRPr="00857428" w:rsidRDefault="005C2461" w:rsidP="00CC247D">
      <w:pPr>
        <w:numPr>
          <w:ilvl w:val="0"/>
          <w:numId w:val="19"/>
        </w:numPr>
        <w:spacing w:line="360" w:lineRule="auto"/>
        <w:ind w:left="1008" w:hanging="392"/>
        <w:jc w:val="both"/>
        <w:rPr>
          <w:sz w:val="20"/>
          <w:szCs w:val="20"/>
        </w:rPr>
      </w:pPr>
      <w:r w:rsidRPr="0085742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8A53FD" w:rsidRPr="00857428" w:rsidRDefault="005C2461" w:rsidP="00CC247D">
      <w:pPr>
        <w:numPr>
          <w:ilvl w:val="0"/>
          <w:numId w:val="7"/>
        </w:numPr>
        <w:spacing w:line="360" w:lineRule="auto"/>
        <w:ind w:left="709" w:hanging="401"/>
        <w:jc w:val="both"/>
        <w:rPr>
          <w:sz w:val="20"/>
          <w:szCs w:val="20"/>
        </w:rPr>
      </w:pPr>
      <w:r w:rsidRPr="0085742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8A53FD" w:rsidRPr="00D17065" w:rsidRDefault="005C2461" w:rsidP="00EE6E44">
      <w:pPr>
        <w:pStyle w:val="Nagwek2"/>
        <w:spacing w:line="360" w:lineRule="auto"/>
        <w:rPr>
          <w:color w:val="365F91" w:themeColor="accent1" w:themeShade="BF"/>
        </w:rPr>
      </w:pPr>
      <w:bookmarkStart w:id="4" w:name="_epsepounxnv1" w:colFirst="0" w:colLast="0"/>
      <w:bookmarkStart w:id="5" w:name="_Ref66352390"/>
      <w:bookmarkEnd w:id="4"/>
      <w:r w:rsidRPr="00D17065">
        <w:rPr>
          <w:color w:val="365F91" w:themeColor="accent1" w:themeShade="BF"/>
        </w:rPr>
        <w:t>III. Tryb udzielania zamówienia</w:t>
      </w:r>
      <w:bookmarkEnd w:id="5"/>
    </w:p>
    <w:p w14:paraId="00000062" w14:textId="77777777" w:rsidR="008A53FD" w:rsidRPr="00857428" w:rsidRDefault="005C2461" w:rsidP="00CC247D">
      <w:pPr>
        <w:numPr>
          <w:ilvl w:val="0"/>
          <w:numId w:val="20"/>
        </w:numPr>
        <w:spacing w:before="240" w:line="360" w:lineRule="auto"/>
        <w:ind w:left="426"/>
        <w:jc w:val="both"/>
        <w:rPr>
          <w:sz w:val="20"/>
          <w:szCs w:val="20"/>
        </w:rPr>
      </w:pPr>
      <w:r w:rsidRPr="00857428">
        <w:rPr>
          <w:sz w:val="20"/>
          <w:szCs w:val="20"/>
        </w:rPr>
        <w:t xml:space="preserve">Niniejsze postępowanie prowadzone jest w trybie podstawowym o jakim stanowi art. 275 pkt 1 PZP oraz niniejszej Specyfikacji Warunków Zamówienia, zwaną dalej „SWZ”. </w:t>
      </w:r>
    </w:p>
    <w:p w14:paraId="00000063"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Zamawiający nie przewiduje prowadzenia negocjacji. </w:t>
      </w:r>
    </w:p>
    <w:p w14:paraId="00000064"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lastRenderedPageBreak/>
        <w:t xml:space="preserve">Szacunkowa wartość przedmiotowego zamówienia nie przekracza progów unijnych o jakich mowa w art. 3 ustawy PZP.  </w:t>
      </w:r>
    </w:p>
    <w:p w14:paraId="00000066"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aukcji elektronicznej.</w:t>
      </w:r>
    </w:p>
    <w:p w14:paraId="00000067"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przewiduje złożenia oferty w postaci katalogów elektronicznych.</w:t>
      </w:r>
    </w:p>
    <w:p w14:paraId="00000068" w14:textId="77777777"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prowadzi postępowania w celu zawarcia umowy ramowej.</w:t>
      </w:r>
    </w:p>
    <w:p w14:paraId="00000069" w14:textId="4DC5EFD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zastrzega możliwości ubiegania się o udzielenie zamówienia wyłącznie przez Wykonawców, o których mowa w art. 94 PZP</w:t>
      </w:r>
      <w:r w:rsidR="00F7615E">
        <w:rPr>
          <w:sz w:val="20"/>
          <w:szCs w:val="20"/>
        </w:rPr>
        <w:t>.</w:t>
      </w:r>
    </w:p>
    <w:p w14:paraId="0000006A" w14:textId="10AB2898"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9855A0" w:rsidRDefault="00D3778B" w:rsidP="00CC247D">
      <w:pPr>
        <w:numPr>
          <w:ilvl w:val="0"/>
          <w:numId w:val="10"/>
        </w:numPr>
        <w:spacing w:line="360" w:lineRule="auto"/>
        <w:ind w:left="852" w:hanging="418"/>
        <w:jc w:val="both"/>
        <w:rPr>
          <w:sz w:val="20"/>
          <w:szCs w:val="20"/>
        </w:rPr>
      </w:pPr>
      <w:r w:rsidRPr="009855A0">
        <w:rPr>
          <w:sz w:val="20"/>
          <w:szCs w:val="20"/>
        </w:rPr>
        <w:t xml:space="preserve">prace </w:t>
      </w:r>
      <w:r w:rsidR="00625851">
        <w:rPr>
          <w:sz w:val="20"/>
          <w:szCs w:val="20"/>
        </w:rPr>
        <w:t>budowlane</w:t>
      </w:r>
      <w:r w:rsidRPr="009855A0">
        <w:rPr>
          <w:sz w:val="20"/>
          <w:szCs w:val="20"/>
        </w:rPr>
        <w:t xml:space="preserve"> (operatorzy maszyn, pracownicy fizyczni).</w:t>
      </w:r>
    </w:p>
    <w:p w14:paraId="0000006D" w14:textId="2C741625" w:rsidR="008A53FD" w:rsidRPr="00857428" w:rsidRDefault="005C2461" w:rsidP="00CC247D">
      <w:pPr>
        <w:numPr>
          <w:ilvl w:val="0"/>
          <w:numId w:val="20"/>
        </w:numPr>
        <w:spacing w:line="360" w:lineRule="auto"/>
        <w:ind w:left="426"/>
        <w:jc w:val="both"/>
        <w:rPr>
          <w:sz w:val="20"/>
          <w:szCs w:val="20"/>
        </w:rPr>
      </w:pPr>
      <w:r w:rsidRPr="00857428">
        <w:rPr>
          <w:sz w:val="20"/>
          <w:szCs w:val="20"/>
        </w:rPr>
        <w:t xml:space="preserve">Szczegółowe wymagania dotyczące realizacji oraz egzekwowania wymogu zatrudnienia na podstawie stosunku pracy zostały określone we wzorze umowy. </w:t>
      </w:r>
    </w:p>
    <w:p w14:paraId="0000006E" w14:textId="3D8FD83D" w:rsidR="008A53FD" w:rsidRPr="00857428" w:rsidRDefault="005C2461" w:rsidP="00CC247D">
      <w:pPr>
        <w:numPr>
          <w:ilvl w:val="0"/>
          <w:numId w:val="20"/>
        </w:numPr>
        <w:spacing w:line="360" w:lineRule="auto"/>
        <w:ind w:left="426"/>
        <w:jc w:val="both"/>
        <w:rPr>
          <w:sz w:val="20"/>
          <w:szCs w:val="20"/>
        </w:rPr>
      </w:pPr>
      <w:r w:rsidRPr="00857428">
        <w:rPr>
          <w:sz w:val="20"/>
          <w:szCs w:val="20"/>
        </w:rPr>
        <w:t>Zamawiający nie określa dodatkowych wymagań związanych z zatrudnianiem osób, o których mowa w art. 96 ust. 2 pkt 2 PZP</w:t>
      </w:r>
      <w:r w:rsidR="00F7615E">
        <w:rPr>
          <w:sz w:val="20"/>
          <w:szCs w:val="20"/>
        </w:rPr>
        <w:t>.</w:t>
      </w:r>
      <w:r w:rsidRPr="00857428">
        <w:rPr>
          <w:sz w:val="20"/>
          <w:szCs w:val="20"/>
        </w:rPr>
        <w:t xml:space="preserve"> </w:t>
      </w:r>
    </w:p>
    <w:p w14:paraId="00000070" w14:textId="263DDC64" w:rsidR="008A53FD" w:rsidRPr="00E8599F" w:rsidRDefault="005C2461" w:rsidP="00E8599F">
      <w:pPr>
        <w:pStyle w:val="Nagwek2"/>
        <w:spacing w:line="360" w:lineRule="auto"/>
        <w:rPr>
          <w:color w:val="365F91" w:themeColor="accent1" w:themeShade="BF"/>
        </w:rPr>
      </w:pPr>
      <w:bookmarkStart w:id="6" w:name="_x24vtaagcm5x" w:colFirst="0" w:colLast="0"/>
      <w:bookmarkEnd w:id="6"/>
      <w:r w:rsidRPr="00D17065">
        <w:rPr>
          <w:color w:val="365F91" w:themeColor="accent1" w:themeShade="BF"/>
        </w:rPr>
        <w:t>IV. Opis przedmiotu zamówienia</w:t>
      </w:r>
    </w:p>
    <w:p w14:paraId="1DB90EA8" w14:textId="1CB6977B" w:rsidR="00615AA1" w:rsidRPr="00E8599F" w:rsidRDefault="00615AA1" w:rsidP="00E8599F">
      <w:pPr>
        <w:numPr>
          <w:ilvl w:val="0"/>
          <w:numId w:val="1"/>
        </w:numPr>
        <w:spacing w:before="240" w:line="360" w:lineRule="auto"/>
        <w:ind w:left="434"/>
        <w:jc w:val="both"/>
        <w:rPr>
          <w:sz w:val="20"/>
          <w:szCs w:val="20"/>
        </w:rPr>
      </w:pPr>
      <w:r w:rsidRPr="00E8599F">
        <w:rPr>
          <w:sz w:val="20"/>
          <w:szCs w:val="20"/>
        </w:rPr>
        <w:t xml:space="preserve">Przedmiotem zamówienia przebudowa oraz adaptacja pomieszczeń w budynku przy ul. Marszałkowskiej w Drezdenku zgodnie z załącznikiem A do SWZ – zakres przebudowy. </w:t>
      </w:r>
    </w:p>
    <w:p w14:paraId="5F73F36F" w14:textId="23DE027B" w:rsidR="00615AA1" w:rsidRPr="00077930" w:rsidRDefault="00615AA1" w:rsidP="00E8599F">
      <w:pPr>
        <w:numPr>
          <w:ilvl w:val="0"/>
          <w:numId w:val="1"/>
        </w:numPr>
        <w:spacing w:before="240" w:line="360" w:lineRule="auto"/>
        <w:ind w:left="434"/>
        <w:jc w:val="both"/>
        <w:rPr>
          <w:sz w:val="20"/>
          <w:szCs w:val="20"/>
        </w:rPr>
      </w:pPr>
      <w:r w:rsidRPr="00E8599F">
        <w:rPr>
          <w:sz w:val="20"/>
          <w:szCs w:val="20"/>
        </w:rPr>
        <w:t xml:space="preserve">Zakres zamówienia obejmuje wszelkie  prace objęte dokumentacją projektową dla </w:t>
      </w:r>
      <w:r w:rsidRPr="00077930">
        <w:rPr>
          <w:sz w:val="20"/>
          <w:szCs w:val="20"/>
        </w:rPr>
        <w:t>wyodrębnionego graficznie zakresu określonego w załączniku A do SWZ, w tym:</w:t>
      </w:r>
    </w:p>
    <w:p w14:paraId="7E4ED033" w14:textId="77777777" w:rsidR="00615AA1" w:rsidRPr="00077930" w:rsidRDefault="00615AA1" w:rsidP="00CC5BA0">
      <w:pPr>
        <w:numPr>
          <w:ilvl w:val="0"/>
          <w:numId w:val="48"/>
        </w:numPr>
        <w:autoSpaceDE w:val="0"/>
        <w:autoSpaceDN w:val="0"/>
        <w:adjustRightInd w:val="0"/>
        <w:spacing w:line="360" w:lineRule="auto"/>
        <w:jc w:val="both"/>
        <w:rPr>
          <w:sz w:val="20"/>
          <w:szCs w:val="20"/>
        </w:rPr>
      </w:pPr>
      <w:r w:rsidRPr="00077930">
        <w:rPr>
          <w:sz w:val="20"/>
          <w:szCs w:val="20"/>
        </w:rPr>
        <w:t xml:space="preserve">roboty budowlano-montażowe, </w:t>
      </w:r>
    </w:p>
    <w:p w14:paraId="30961D6E" w14:textId="77777777" w:rsidR="00615AA1" w:rsidRPr="00077930" w:rsidRDefault="00615AA1" w:rsidP="00CC5BA0">
      <w:pPr>
        <w:numPr>
          <w:ilvl w:val="0"/>
          <w:numId w:val="48"/>
        </w:numPr>
        <w:autoSpaceDE w:val="0"/>
        <w:autoSpaceDN w:val="0"/>
        <w:adjustRightInd w:val="0"/>
        <w:spacing w:line="360" w:lineRule="auto"/>
        <w:jc w:val="both"/>
        <w:rPr>
          <w:sz w:val="20"/>
          <w:szCs w:val="20"/>
        </w:rPr>
      </w:pPr>
      <w:r w:rsidRPr="00077930">
        <w:rPr>
          <w:sz w:val="20"/>
          <w:szCs w:val="20"/>
        </w:rPr>
        <w:t>roboty elektryczne,</w:t>
      </w:r>
    </w:p>
    <w:p w14:paraId="09F3C3D4" w14:textId="77777777" w:rsidR="00615AA1" w:rsidRPr="00077930" w:rsidRDefault="00615AA1" w:rsidP="00CC5BA0">
      <w:pPr>
        <w:numPr>
          <w:ilvl w:val="0"/>
          <w:numId w:val="48"/>
        </w:numPr>
        <w:autoSpaceDE w:val="0"/>
        <w:autoSpaceDN w:val="0"/>
        <w:adjustRightInd w:val="0"/>
        <w:spacing w:line="360" w:lineRule="auto"/>
        <w:jc w:val="both"/>
        <w:rPr>
          <w:sz w:val="20"/>
          <w:szCs w:val="20"/>
        </w:rPr>
      </w:pPr>
      <w:r w:rsidRPr="00077930">
        <w:rPr>
          <w:sz w:val="20"/>
          <w:szCs w:val="20"/>
        </w:rPr>
        <w:t>roboty sanitarne,</w:t>
      </w:r>
    </w:p>
    <w:p w14:paraId="5AB9EC31" w14:textId="77777777" w:rsidR="00615AA1" w:rsidRPr="00077930" w:rsidRDefault="00615AA1" w:rsidP="00CC5BA0">
      <w:pPr>
        <w:numPr>
          <w:ilvl w:val="0"/>
          <w:numId w:val="48"/>
        </w:numPr>
        <w:autoSpaceDE w:val="0"/>
        <w:autoSpaceDN w:val="0"/>
        <w:adjustRightInd w:val="0"/>
        <w:spacing w:line="360" w:lineRule="auto"/>
        <w:jc w:val="both"/>
        <w:rPr>
          <w:sz w:val="20"/>
          <w:szCs w:val="20"/>
        </w:rPr>
      </w:pPr>
      <w:r w:rsidRPr="00077930">
        <w:rPr>
          <w:sz w:val="20"/>
          <w:szCs w:val="20"/>
        </w:rPr>
        <w:t xml:space="preserve">wywóz i utylizację materiałów porozbiórkowych, </w:t>
      </w:r>
    </w:p>
    <w:p w14:paraId="32BC806E" w14:textId="77777777" w:rsidR="00D806F1" w:rsidRPr="0048348B" w:rsidRDefault="00D806F1" w:rsidP="00D806F1">
      <w:pPr>
        <w:numPr>
          <w:ilvl w:val="0"/>
          <w:numId w:val="1"/>
        </w:numPr>
        <w:spacing w:line="360" w:lineRule="auto"/>
        <w:ind w:left="462"/>
        <w:jc w:val="both"/>
        <w:rPr>
          <w:sz w:val="20"/>
          <w:szCs w:val="20"/>
        </w:rPr>
      </w:pPr>
      <w:r w:rsidRPr="0048348B">
        <w:rPr>
          <w:sz w:val="20"/>
          <w:szCs w:val="20"/>
        </w:rPr>
        <w:t>Zakres zamówienia obejmuje również:</w:t>
      </w:r>
    </w:p>
    <w:p w14:paraId="36EF860B" w14:textId="77777777" w:rsidR="00AA5F7B" w:rsidRPr="004B6682" w:rsidRDefault="00AA5F7B" w:rsidP="00CC5BA0">
      <w:pPr>
        <w:numPr>
          <w:ilvl w:val="0"/>
          <w:numId w:val="51"/>
        </w:numPr>
        <w:autoSpaceDE w:val="0"/>
        <w:autoSpaceDN w:val="0"/>
        <w:adjustRightInd w:val="0"/>
        <w:spacing w:line="360" w:lineRule="auto"/>
        <w:jc w:val="both"/>
        <w:rPr>
          <w:sz w:val="20"/>
          <w:szCs w:val="20"/>
        </w:rPr>
      </w:pPr>
      <w:r w:rsidRPr="004B6682">
        <w:rPr>
          <w:sz w:val="20"/>
          <w:szCs w:val="20"/>
        </w:rPr>
        <w:t>dostarczenie niezbędnych certyfikatów i atestów na materiały oraz protokołów badań i sprawdzeń robót budowlanych</w:t>
      </w:r>
      <w:r>
        <w:rPr>
          <w:sz w:val="20"/>
          <w:szCs w:val="20"/>
        </w:rPr>
        <w:t>,</w:t>
      </w:r>
    </w:p>
    <w:p w14:paraId="1DF63362" w14:textId="77777777" w:rsidR="00AA5F7B" w:rsidRDefault="00AA5F7B" w:rsidP="00CC5BA0">
      <w:pPr>
        <w:numPr>
          <w:ilvl w:val="0"/>
          <w:numId w:val="51"/>
        </w:numPr>
        <w:autoSpaceDE w:val="0"/>
        <w:autoSpaceDN w:val="0"/>
        <w:adjustRightInd w:val="0"/>
        <w:spacing w:line="360" w:lineRule="auto"/>
        <w:jc w:val="both"/>
        <w:rPr>
          <w:sz w:val="20"/>
          <w:szCs w:val="20"/>
        </w:rPr>
      </w:pPr>
      <w:r w:rsidRPr="004B6682">
        <w:rPr>
          <w:sz w:val="20"/>
          <w:szCs w:val="20"/>
        </w:rPr>
        <w:t>przygotowanie i dostarczenie  protokołu przekazania – przejęcia środka trwałego (PT) w formie „papierowej” i elektronicznej</w:t>
      </w:r>
      <w:r>
        <w:rPr>
          <w:sz w:val="20"/>
          <w:szCs w:val="20"/>
        </w:rPr>
        <w:t>,</w:t>
      </w:r>
    </w:p>
    <w:p w14:paraId="7F15F0D6" w14:textId="1F3B917C" w:rsidR="00D806F1" w:rsidRPr="00077930" w:rsidRDefault="00AA5F7B" w:rsidP="00CC5BA0">
      <w:pPr>
        <w:numPr>
          <w:ilvl w:val="0"/>
          <w:numId w:val="51"/>
        </w:numPr>
        <w:autoSpaceDE w:val="0"/>
        <w:autoSpaceDN w:val="0"/>
        <w:adjustRightInd w:val="0"/>
        <w:spacing w:line="360" w:lineRule="auto"/>
        <w:jc w:val="both"/>
        <w:rPr>
          <w:sz w:val="20"/>
          <w:szCs w:val="20"/>
        </w:rPr>
      </w:pPr>
      <w:r w:rsidRPr="007B3CDD">
        <w:rPr>
          <w:sz w:val="20"/>
          <w:szCs w:val="20"/>
        </w:rPr>
        <w:t xml:space="preserve">wykonanie pełnej dokumentacji do odbioru inwestycji (dokumentacja powykonawcza w 3 </w:t>
      </w:r>
      <w:r w:rsidRPr="00077930">
        <w:rPr>
          <w:sz w:val="20"/>
          <w:szCs w:val="20"/>
        </w:rPr>
        <w:t>egzemplarzach).</w:t>
      </w:r>
    </w:p>
    <w:p w14:paraId="54CA9F8B" w14:textId="38BF0CF3" w:rsidR="00077930" w:rsidRPr="00077930" w:rsidRDefault="00077930" w:rsidP="00F07924">
      <w:pPr>
        <w:numPr>
          <w:ilvl w:val="0"/>
          <w:numId w:val="1"/>
        </w:numPr>
        <w:spacing w:before="240" w:line="360" w:lineRule="auto"/>
        <w:ind w:left="434"/>
        <w:jc w:val="both"/>
        <w:rPr>
          <w:sz w:val="20"/>
          <w:szCs w:val="20"/>
        </w:rPr>
      </w:pPr>
      <w:r w:rsidRPr="00077930">
        <w:rPr>
          <w:sz w:val="20"/>
          <w:szCs w:val="20"/>
        </w:rPr>
        <w:t>UWAGA: PRZEDMIOT ZAMÓWIENIA NIE OBEJMUJE WYMIANY STOLARKI OKIENNEJ I DRZWIOWEJ</w:t>
      </w:r>
      <w:r w:rsidR="00EE5E58">
        <w:rPr>
          <w:sz w:val="20"/>
          <w:szCs w:val="20"/>
        </w:rPr>
        <w:t xml:space="preserve"> ZEWNĘTRZNEJ </w:t>
      </w:r>
      <w:r w:rsidR="00473B94">
        <w:rPr>
          <w:sz w:val="20"/>
          <w:szCs w:val="20"/>
        </w:rPr>
        <w:t>ORAZ WYKONANIA GŁÓWNEGO ZASILANIA ELEKTRYCZNEGO WRAZ Z SZAFĄ ROZDZIELCZĄ (ZLOKALIZOWANĄ W HOLU – POMIESZCZENIE NR 9)</w:t>
      </w:r>
      <w:r w:rsidRPr="00077930">
        <w:rPr>
          <w:sz w:val="20"/>
          <w:szCs w:val="20"/>
        </w:rPr>
        <w:t xml:space="preserve">. </w:t>
      </w:r>
      <w:r w:rsidR="00473B94">
        <w:rPr>
          <w:sz w:val="20"/>
          <w:szCs w:val="20"/>
        </w:rPr>
        <w:t>ELEMENTY TE</w:t>
      </w:r>
      <w:r w:rsidRPr="00077930">
        <w:rPr>
          <w:sz w:val="20"/>
          <w:szCs w:val="20"/>
        </w:rPr>
        <w:t xml:space="preserve"> ZOSTAŁ</w:t>
      </w:r>
      <w:r w:rsidR="00473B94">
        <w:rPr>
          <w:sz w:val="20"/>
          <w:szCs w:val="20"/>
        </w:rPr>
        <w:t>Y</w:t>
      </w:r>
      <w:r w:rsidRPr="00077930">
        <w:rPr>
          <w:sz w:val="20"/>
          <w:szCs w:val="20"/>
        </w:rPr>
        <w:t xml:space="preserve"> </w:t>
      </w:r>
      <w:r w:rsidR="00473B94">
        <w:rPr>
          <w:sz w:val="20"/>
          <w:szCs w:val="20"/>
        </w:rPr>
        <w:t>JUŻ WYKONANE</w:t>
      </w:r>
      <w:r w:rsidRPr="00077930">
        <w:rPr>
          <w:sz w:val="20"/>
          <w:szCs w:val="20"/>
        </w:rPr>
        <w:t xml:space="preserve">. </w:t>
      </w:r>
    </w:p>
    <w:p w14:paraId="2DC41487" w14:textId="72875973" w:rsidR="004B39C5" w:rsidRPr="00077930" w:rsidRDefault="00F07924" w:rsidP="00F07924">
      <w:pPr>
        <w:numPr>
          <w:ilvl w:val="0"/>
          <w:numId w:val="1"/>
        </w:numPr>
        <w:spacing w:before="240" w:line="360" w:lineRule="auto"/>
        <w:ind w:left="434"/>
        <w:jc w:val="both"/>
        <w:rPr>
          <w:sz w:val="20"/>
          <w:szCs w:val="20"/>
        </w:rPr>
      </w:pPr>
      <w:r w:rsidRPr="00077930">
        <w:rPr>
          <w:sz w:val="20"/>
          <w:szCs w:val="20"/>
        </w:rPr>
        <w:lastRenderedPageBreak/>
        <w:t>Szczegółowy</w:t>
      </w:r>
      <w:r w:rsidRPr="00E8599F">
        <w:rPr>
          <w:sz w:val="20"/>
          <w:szCs w:val="20"/>
        </w:rPr>
        <w:t xml:space="preserve"> zakres robót budowlanych przewidzianych do wykonania w ramach niniejszego zamówienia określa SWZ wraz z załącznikami tj. dokumentacją techniczną: projekty wraz z rysunkami, specyfikacja techniczna wykonania i odbioru robót, załącznik A do SWZ</w:t>
      </w:r>
      <w:r w:rsidRPr="00077930">
        <w:rPr>
          <w:sz w:val="20"/>
          <w:szCs w:val="20"/>
        </w:rPr>
        <w:t xml:space="preserve">. </w:t>
      </w:r>
      <w:r w:rsidR="00D806F1" w:rsidRPr="00F07924">
        <w:rPr>
          <w:sz w:val="20"/>
          <w:szCs w:val="20"/>
        </w:rPr>
        <w:t xml:space="preserve"> </w:t>
      </w:r>
    </w:p>
    <w:p w14:paraId="618C4A81" w14:textId="06FA8D1F" w:rsidR="004B39C5" w:rsidRDefault="004B39C5" w:rsidP="004B39C5">
      <w:pPr>
        <w:numPr>
          <w:ilvl w:val="0"/>
          <w:numId w:val="1"/>
        </w:numPr>
        <w:spacing w:line="360" w:lineRule="auto"/>
        <w:ind w:left="462"/>
        <w:jc w:val="both"/>
        <w:rPr>
          <w:sz w:val="20"/>
          <w:szCs w:val="20"/>
        </w:rPr>
      </w:pPr>
      <w:r w:rsidRPr="004B39C5">
        <w:rPr>
          <w:sz w:val="20"/>
          <w:szCs w:val="20"/>
        </w:rPr>
        <w:t>Powyższe dokumenty  stanowią załączniki do SWZ.</w:t>
      </w:r>
    </w:p>
    <w:p w14:paraId="40C8EA11" w14:textId="7D71FBB7" w:rsidR="004B39C5" w:rsidRDefault="004B39C5" w:rsidP="004B39C5">
      <w:pPr>
        <w:numPr>
          <w:ilvl w:val="0"/>
          <w:numId w:val="1"/>
        </w:numPr>
        <w:spacing w:line="360" w:lineRule="auto"/>
        <w:ind w:left="462"/>
        <w:jc w:val="both"/>
        <w:rPr>
          <w:sz w:val="20"/>
          <w:szCs w:val="20"/>
        </w:rPr>
      </w:pPr>
      <w:r w:rsidRPr="004B39C5">
        <w:rPr>
          <w:sz w:val="20"/>
          <w:szCs w:val="20"/>
        </w:rPr>
        <w:t xml:space="preserve">Zadanie będzie rozliczone w formie ryczałtu. </w:t>
      </w:r>
    </w:p>
    <w:p w14:paraId="1686D215" w14:textId="35134EF5" w:rsidR="004B39C5" w:rsidRPr="004B39C5" w:rsidRDefault="004B39C5" w:rsidP="004B39C5">
      <w:pPr>
        <w:numPr>
          <w:ilvl w:val="0"/>
          <w:numId w:val="1"/>
        </w:numPr>
        <w:spacing w:line="360" w:lineRule="auto"/>
        <w:ind w:left="462"/>
        <w:jc w:val="both"/>
        <w:rPr>
          <w:sz w:val="20"/>
          <w:szCs w:val="20"/>
        </w:rPr>
      </w:pPr>
      <w:r w:rsidRPr="004B39C5">
        <w:rPr>
          <w:sz w:val="20"/>
          <w:szCs w:val="20"/>
        </w:rPr>
        <w:t>Przedmiot umowy należy wykonać zgodnie z:</w:t>
      </w:r>
    </w:p>
    <w:p w14:paraId="4D362846"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dokumentacją techniczną,</w:t>
      </w:r>
    </w:p>
    <w:p w14:paraId="31B3EB8F"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uzgodnieniami i decyzjami administracyjnymi,</w:t>
      </w:r>
    </w:p>
    <w:p w14:paraId="5E609687"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warunkami wynikającymi z obowiązujących przepisów technicznych i prawa budowlanego,</w:t>
      </w:r>
    </w:p>
    <w:p w14:paraId="3A7BA11E"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wymaganiami wynikającymi z obowiązujących Polskich Norm i aprobat technicznych,</w:t>
      </w:r>
    </w:p>
    <w:p w14:paraId="33E0E134" w14:textId="77777777" w:rsidR="004B39C5" w:rsidRPr="00CA206B" w:rsidRDefault="004B39C5" w:rsidP="005B6924">
      <w:pPr>
        <w:numPr>
          <w:ilvl w:val="0"/>
          <w:numId w:val="44"/>
        </w:numPr>
        <w:autoSpaceDE w:val="0"/>
        <w:autoSpaceDN w:val="0"/>
        <w:adjustRightInd w:val="0"/>
        <w:spacing w:line="360" w:lineRule="auto"/>
        <w:jc w:val="both"/>
        <w:rPr>
          <w:sz w:val="20"/>
          <w:szCs w:val="20"/>
        </w:rPr>
      </w:pPr>
      <w:r w:rsidRPr="00CA206B">
        <w:rPr>
          <w:sz w:val="20"/>
          <w:szCs w:val="20"/>
        </w:rPr>
        <w:t>zasadami rzetelnej wiedzy technicznej.</w:t>
      </w:r>
    </w:p>
    <w:p w14:paraId="2041308B" w14:textId="5AAC592F" w:rsidR="004B39C5" w:rsidRPr="00CA206B" w:rsidRDefault="004B39C5" w:rsidP="004B39C5">
      <w:pPr>
        <w:numPr>
          <w:ilvl w:val="0"/>
          <w:numId w:val="1"/>
        </w:numPr>
        <w:spacing w:line="360" w:lineRule="auto"/>
        <w:ind w:left="462"/>
        <w:jc w:val="both"/>
        <w:rPr>
          <w:sz w:val="20"/>
          <w:szCs w:val="20"/>
        </w:rPr>
      </w:pPr>
      <w:r w:rsidRPr="00B966A1">
        <w:rPr>
          <w:sz w:val="20"/>
          <w:szCs w:val="20"/>
        </w:rPr>
        <w:t>Przedmiot umowy winien być wykonany z materiałów dostarczonych przez Wykonawcę. Wykonawca dostarczy na teren budowy materiały, określone co do rodzaju, standardu i ilości w dokumentacji projektowej i umowie oraz ponosi za nie pełną odpowiedzialność.</w:t>
      </w:r>
    </w:p>
    <w:p w14:paraId="7FEFFF50" w14:textId="77777777" w:rsidR="004B39C5" w:rsidRPr="00A42F2B" w:rsidRDefault="004B39C5" w:rsidP="004B39C5">
      <w:pPr>
        <w:numPr>
          <w:ilvl w:val="0"/>
          <w:numId w:val="1"/>
        </w:numPr>
        <w:spacing w:line="360" w:lineRule="auto"/>
        <w:ind w:left="462"/>
        <w:jc w:val="both"/>
        <w:rPr>
          <w:sz w:val="20"/>
          <w:szCs w:val="20"/>
        </w:rPr>
      </w:pPr>
      <w:r w:rsidRPr="00B966A1">
        <w:rPr>
          <w:sz w:val="20"/>
          <w:szCs w:val="20"/>
        </w:rPr>
        <w:t>Materiały</w:t>
      </w:r>
      <w:r>
        <w:rPr>
          <w:sz w:val="20"/>
          <w:szCs w:val="20"/>
        </w:rPr>
        <w:t xml:space="preserve"> dostarczone przez Wykonawcę</w:t>
      </w:r>
      <w:r w:rsidRPr="00B966A1">
        <w:rPr>
          <w:sz w:val="20"/>
          <w:szCs w:val="20"/>
        </w:rPr>
        <w:t>, o których mowa powyżej, muszą być nieużywane i fabrycznie nowe oraz odpowiadać, co do jakości, wymogom dotyczącym wyrobów dopuszczonych do obrotu i stosowania w budownictwie, a także wymaganiom</w:t>
      </w:r>
      <w:r w:rsidRPr="00CA206B">
        <w:rPr>
          <w:rFonts w:eastAsia="Calibri"/>
          <w:sz w:val="20"/>
          <w:szCs w:val="20"/>
        </w:rPr>
        <w:t xml:space="preserve"> jakościowym określonym w dokumentacji projektowej i specyfikacji technicznej wykonania i odbioru robót budowlanych.</w:t>
      </w:r>
    </w:p>
    <w:p w14:paraId="35229075" w14:textId="77777777" w:rsidR="004B39C5" w:rsidRPr="00CA206B" w:rsidRDefault="004B39C5" w:rsidP="004B39C5">
      <w:pPr>
        <w:numPr>
          <w:ilvl w:val="0"/>
          <w:numId w:val="1"/>
        </w:numPr>
        <w:spacing w:line="360" w:lineRule="auto"/>
        <w:ind w:left="462"/>
        <w:jc w:val="both"/>
        <w:rPr>
          <w:sz w:val="20"/>
          <w:szCs w:val="20"/>
        </w:rPr>
      </w:pPr>
      <w:r w:rsidRPr="00CA206B">
        <w:rPr>
          <w:sz w:val="20"/>
          <w:szCs w:val="20"/>
        </w:rPr>
        <w:t>Wszystkie materiały przed wbudowaniem muszą być zatwierdzone przez inspektora nadzoru w zakresie ich zgodności z dokumentacją projektową</w:t>
      </w:r>
      <w:r w:rsidRPr="00B966A1">
        <w:rPr>
          <w:sz w:val="20"/>
          <w:szCs w:val="20"/>
        </w:rPr>
        <w:t>. Wykonawca zobowiązany jest przed wbudowaniem materiałów, uzyskać od Inspektora Nadzoru, zatwierdzenie zastosowania tych materiałów przedkładając dokumenty wymagane ustawą Prawo budowlane.</w:t>
      </w:r>
    </w:p>
    <w:p w14:paraId="0A0C9DAB" w14:textId="77777777" w:rsidR="004B39C5" w:rsidRPr="00CA206B" w:rsidRDefault="004B39C5" w:rsidP="004B39C5">
      <w:pPr>
        <w:numPr>
          <w:ilvl w:val="0"/>
          <w:numId w:val="1"/>
        </w:numPr>
        <w:spacing w:line="360" w:lineRule="auto"/>
        <w:ind w:left="462"/>
        <w:jc w:val="both"/>
        <w:rPr>
          <w:sz w:val="20"/>
          <w:szCs w:val="20"/>
        </w:rPr>
      </w:pPr>
      <w:r w:rsidRPr="00B966A1">
        <w:rPr>
          <w:sz w:val="20"/>
          <w:szCs w:val="20"/>
        </w:rPr>
        <w:t>W</w:t>
      </w:r>
      <w:r w:rsidRPr="00CA206B">
        <w:rPr>
          <w:rFonts w:eastAsia="Calibri"/>
          <w:sz w:val="20"/>
          <w:szCs w:val="20"/>
        </w:rPr>
        <w:t>ykonawca zobowiązany jest:</w:t>
      </w:r>
    </w:p>
    <w:p w14:paraId="21094F56" w14:textId="77777777" w:rsidR="004B39C5" w:rsidRPr="00CA206B" w:rsidRDefault="004B39C5" w:rsidP="005B6924">
      <w:pPr>
        <w:pStyle w:val="NormalnyWeb11"/>
        <w:numPr>
          <w:ilvl w:val="0"/>
          <w:numId w:val="43"/>
        </w:numPr>
        <w:spacing w:line="360" w:lineRule="auto"/>
        <w:jc w:val="both"/>
        <w:rPr>
          <w:rFonts w:ascii="Arial" w:hAnsi="Arial" w:cs="Arial"/>
          <w:color w:val="auto"/>
          <w:sz w:val="20"/>
          <w:szCs w:val="20"/>
        </w:rPr>
      </w:pPr>
      <w:r w:rsidRPr="00CA206B">
        <w:rPr>
          <w:rFonts w:ascii="Arial" w:eastAsia="Calibri" w:hAnsi="Arial" w:cs="Arial"/>
          <w:color w:val="auto"/>
          <w:sz w:val="20"/>
          <w:szCs w:val="20"/>
        </w:rPr>
        <w:t>posiadać i na każde żądanie Zamawiającego lub Inspektora Nadzoru okazać, w stosunku do wskazanych materiałów dokumenty stwierdzające dopuszczenie materiału do obrotu i powszechnego stosowania,</w:t>
      </w:r>
    </w:p>
    <w:p w14:paraId="7D35622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protokolarnego przejęcia terenu budowy oraz prowadzenia na bieżąco dziennika budowy i umożliwienia dokonywania w nim zapisów inspektorowi nadzoru,</w:t>
      </w:r>
    </w:p>
    <w:p w14:paraId="0402FF5C"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utrzymywania terenu budowy zgodnie z zasadami BHP,</w:t>
      </w:r>
    </w:p>
    <w:p w14:paraId="020B1EB4" w14:textId="77777777" w:rsidR="004B39C5" w:rsidRPr="00CA206B" w:rsidRDefault="004B39C5" w:rsidP="005B6924">
      <w:pPr>
        <w:pStyle w:val="NormalnyWeb11"/>
        <w:numPr>
          <w:ilvl w:val="0"/>
          <w:numId w:val="43"/>
        </w:numPr>
        <w:spacing w:line="360" w:lineRule="auto"/>
        <w:jc w:val="both"/>
        <w:rPr>
          <w:rFonts w:ascii="Arial" w:eastAsia="Calibri" w:hAnsi="Arial" w:cs="Arial"/>
          <w:color w:val="auto"/>
          <w:sz w:val="20"/>
          <w:szCs w:val="20"/>
        </w:rPr>
      </w:pPr>
      <w:r w:rsidRPr="00CA206B">
        <w:rPr>
          <w:rFonts w:ascii="Arial" w:eastAsia="Calibri" w:hAnsi="Arial" w:cs="Arial"/>
          <w:color w:val="auto"/>
          <w:sz w:val="20"/>
          <w:szCs w:val="20"/>
        </w:rPr>
        <w:t>do zabezpieczenia i oznakowania na własny koszt terenu budowy zgodnie z obowiązującymi przepisami,</w:t>
      </w:r>
    </w:p>
    <w:p w14:paraId="7FA58E4B" w14:textId="77777777" w:rsidR="004B39C5" w:rsidRPr="004B39C5" w:rsidRDefault="004B39C5" w:rsidP="005B6924">
      <w:pPr>
        <w:pStyle w:val="NormalnyWeb11"/>
        <w:numPr>
          <w:ilvl w:val="0"/>
          <w:numId w:val="43"/>
        </w:numPr>
        <w:spacing w:line="360" w:lineRule="auto"/>
        <w:jc w:val="both"/>
        <w:rPr>
          <w:rFonts w:ascii="Arial" w:eastAsia="Arial" w:hAnsi="Arial" w:cs="Arial"/>
          <w:color w:val="auto"/>
          <w:sz w:val="20"/>
          <w:szCs w:val="20"/>
          <w:lang w:val="pl"/>
        </w:rPr>
      </w:pPr>
      <w:r w:rsidRPr="00CA206B">
        <w:rPr>
          <w:rFonts w:ascii="Arial" w:eastAsia="Calibri" w:hAnsi="Arial" w:cs="Arial"/>
          <w:color w:val="auto"/>
          <w:sz w:val="20"/>
          <w:szCs w:val="20"/>
        </w:rPr>
        <w:t xml:space="preserve">do uporządkowania terenu budowy po zakończeniu robót i przekazania </w:t>
      </w:r>
      <w:r w:rsidRPr="004B39C5">
        <w:rPr>
          <w:rFonts w:ascii="Arial" w:eastAsia="Arial" w:hAnsi="Arial" w:cs="Arial"/>
          <w:color w:val="auto"/>
          <w:sz w:val="20"/>
          <w:szCs w:val="20"/>
          <w:lang w:val="pl"/>
        </w:rPr>
        <w:t>go Zamawiającemu w terminie ustalonym na odbiór.</w:t>
      </w:r>
    </w:p>
    <w:p w14:paraId="1BE57CA9" w14:textId="749B2860" w:rsidR="004B39C5" w:rsidRDefault="004B39C5" w:rsidP="004B39C5">
      <w:pPr>
        <w:numPr>
          <w:ilvl w:val="0"/>
          <w:numId w:val="1"/>
        </w:numPr>
        <w:spacing w:line="360" w:lineRule="auto"/>
        <w:ind w:left="462"/>
        <w:jc w:val="both"/>
        <w:rPr>
          <w:sz w:val="20"/>
          <w:szCs w:val="20"/>
        </w:rPr>
      </w:pPr>
      <w:r w:rsidRPr="00CA206B">
        <w:rPr>
          <w:sz w:val="20"/>
          <w:szCs w:val="20"/>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14:paraId="4653C5A8" w14:textId="77777777" w:rsidR="004B39C5" w:rsidRDefault="004B39C5" w:rsidP="004B39C5">
      <w:pPr>
        <w:numPr>
          <w:ilvl w:val="0"/>
          <w:numId w:val="1"/>
        </w:numPr>
        <w:spacing w:line="360" w:lineRule="auto"/>
        <w:ind w:left="462"/>
        <w:jc w:val="both"/>
        <w:rPr>
          <w:sz w:val="20"/>
          <w:szCs w:val="20"/>
        </w:rPr>
      </w:pPr>
      <w:r w:rsidRPr="004B39C5">
        <w:rPr>
          <w:sz w:val="20"/>
          <w:szCs w:val="20"/>
        </w:rPr>
        <w:lastRenderedPageBreak/>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5E63E5DD" w14:textId="11080ADC" w:rsidR="004B39C5" w:rsidRPr="004B39C5" w:rsidRDefault="004B39C5" w:rsidP="004B39C5">
      <w:pPr>
        <w:numPr>
          <w:ilvl w:val="0"/>
          <w:numId w:val="1"/>
        </w:numPr>
        <w:spacing w:line="360" w:lineRule="auto"/>
        <w:ind w:left="462"/>
        <w:jc w:val="both"/>
        <w:rPr>
          <w:sz w:val="20"/>
          <w:szCs w:val="20"/>
        </w:rPr>
      </w:pPr>
      <w:r w:rsidRPr="004B39C5">
        <w:rPr>
          <w:sz w:val="20"/>
          <w:szCs w:val="20"/>
        </w:rPr>
        <w:t xml:space="preserve">Zamawiający przewiduje płatności częściowe pod warunkiem złożenia przed </w:t>
      </w:r>
      <w:r>
        <w:rPr>
          <w:sz w:val="20"/>
          <w:szCs w:val="20"/>
        </w:rPr>
        <w:t xml:space="preserve">wystąpieniem o płatność częściową </w:t>
      </w:r>
      <w:r w:rsidRPr="004B39C5">
        <w:rPr>
          <w:sz w:val="20"/>
          <w:szCs w:val="20"/>
        </w:rPr>
        <w:t xml:space="preserve"> kosztorysu zawierającego stałe parametry robocizny, kosztów pośrednich, zysku.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14:paraId="24EC5B3F" w14:textId="1A754D71" w:rsidR="004B39C5" w:rsidRDefault="004B39C5" w:rsidP="0048348B">
      <w:pPr>
        <w:spacing w:line="360" w:lineRule="auto"/>
        <w:ind w:left="462"/>
        <w:jc w:val="both"/>
        <w:rPr>
          <w:sz w:val="20"/>
          <w:szCs w:val="20"/>
        </w:rPr>
      </w:pPr>
    </w:p>
    <w:p w14:paraId="17FBEAFB" w14:textId="77777777" w:rsidR="004B39C5" w:rsidRPr="0048348B" w:rsidRDefault="004B39C5" w:rsidP="0048348B">
      <w:pPr>
        <w:spacing w:line="360" w:lineRule="auto"/>
        <w:ind w:left="462"/>
        <w:jc w:val="both"/>
        <w:rPr>
          <w:sz w:val="20"/>
          <w:szCs w:val="20"/>
        </w:rPr>
      </w:pPr>
    </w:p>
    <w:p w14:paraId="5BED5EBE" w14:textId="77777777" w:rsidR="00D53380" w:rsidRDefault="005C2461" w:rsidP="00D53380">
      <w:pPr>
        <w:numPr>
          <w:ilvl w:val="0"/>
          <w:numId w:val="1"/>
        </w:numPr>
        <w:spacing w:line="360" w:lineRule="auto"/>
        <w:ind w:left="434"/>
        <w:jc w:val="both"/>
        <w:rPr>
          <w:sz w:val="20"/>
          <w:szCs w:val="20"/>
        </w:rPr>
      </w:pPr>
      <w:r w:rsidRPr="00857428">
        <w:rPr>
          <w:sz w:val="20"/>
          <w:szCs w:val="20"/>
        </w:rPr>
        <w:t xml:space="preserve">Wspólny Słownik Zamówień CPV: </w:t>
      </w:r>
    </w:p>
    <w:p w14:paraId="21346E59"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45210000 – 2 Roboty budowlane w zakresie budynków  </w:t>
      </w:r>
    </w:p>
    <w:p w14:paraId="737A233F"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45400000 – 1 Roboty wykończeniowe w zakresie obiektów budowlanych</w:t>
      </w:r>
    </w:p>
    <w:p w14:paraId="2FA71CB4"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45310000 – 3 Roboty instalacyjne elektryczne  </w:t>
      </w:r>
    </w:p>
    <w:p w14:paraId="3904DFC3" w14:textId="77777777" w:rsidR="008D1B14" w:rsidRPr="008D1B14" w:rsidRDefault="008D1B14" w:rsidP="008D1B14">
      <w:pPr>
        <w:autoSpaceDE w:val="0"/>
        <w:autoSpaceDN w:val="0"/>
        <w:adjustRightInd w:val="0"/>
        <w:spacing w:line="360" w:lineRule="auto"/>
        <w:ind w:left="142"/>
        <w:jc w:val="both"/>
        <w:rPr>
          <w:rFonts w:eastAsia="Calibri"/>
          <w:sz w:val="20"/>
          <w:szCs w:val="20"/>
          <w:lang w:eastAsia="en-US"/>
        </w:rPr>
      </w:pPr>
      <w:r w:rsidRPr="008D1B14">
        <w:rPr>
          <w:rFonts w:eastAsia="Calibri"/>
          <w:sz w:val="20"/>
          <w:szCs w:val="20"/>
          <w:lang w:eastAsia="en-US"/>
        </w:rPr>
        <w:t xml:space="preserve">45330000 – 9 Roboty instalacyjne wodno kanalizacyjne i sanitarne  </w:t>
      </w:r>
    </w:p>
    <w:p w14:paraId="00000072" w14:textId="2A46BAC4" w:rsidR="008A53FD" w:rsidRPr="00857428" w:rsidRDefault="005C2461" w:rsidP="00D53380">
      <w:pPr>
        <w:spacing w:line="360" w:lineRule="auto"/>
        <w:ind w:left="434"/>
        <w:jc w:val="both"/>
        <w:rPr>
          <w:sz w:val="20"/>
          <w:szCs w:val="20"/>
        </w:rPr>
      </w:pPr>
      <w:r w:rsidRPr="00857428">
        <w:rPr>
          <w:smallCaps/>
          <w:sz w:val="20"/>
          <w:szCs w:val="20"/>
        </w:rPr>
        <w:t> </w:t>
      </w:r>
    </w:p>
    <w:p w14:paraId="00000073" w14:textId="4CF372A8" w:rsidR="008A53FD" w:rsidRPr="00857428" w:rsidRDefault="00781226" w:rsidP="00857428">
      <w:pPr>
        <w:numPr>
          <w:ilvl w:val="0"/>
          <w:numId w:val="1"/>
        </w:numPr>
        <w:spacing w:line="360" w:lineRule="auto"/>
        <w:ind w:left="434"/>
        <w:jc w:val="both"/>
        <w:rPr>
          <w:sz w:val="20"/>
          <w:szCs w:val="20"/>
        </w:rPr>
      </w:pPr>
      <w:r>
        <w:rPr>
          <w:sz w:val="20"/>
          <w:szCs w:val="20"/>
        </w:rPr>
        <w:t>Roboty budowlane prowadzone będą w jednym obiekcie</w:t>
      </w:r>
      <w:r w:rsidR="0032706C">
        <w:rPr>
          <w:sz w:val="20"/>
          <w:szCs w:val="20"/>
        </w:rPr>
        <w:t xml:space="preserve"> z tego względu </w:t>
      </w:r>
      <w:r w:rsidR="005C2461" w:rsidRPr="00F7615E">
        <w:rPr>
          <w:sz w:val="20"/>
          <w:szCs w:val="20"/>
        </w:rPr>
        <w:t>Zamawiający nie dopuszcza składania ofert częściowych</w:t>
      </w:r>
      <w:r w:rsidR="005C2461" w:rsidRPr="00857428">
        <w:rPr>
          <w:sz w:val="20"/>
          <w:szCs w:val="20"/>
        </w:rPr>
        <w:t>.</w:t>
      </w:r>
    </w:p>
    <w:p w14:paraId="00000074" w14:textId="1D03DF8D" w:rsidR="008A53FD" w:rsidRPr="00857428" w:rsidRDefault="005C2461" w:rsidP="00857428">
      <w:pPr>
        <w:numPr>
          <w:ilvl w:val="0"/>
          <w:numId w:val="1"/>
        </w:numPr>
        <w:spacing w:line="360" w:lineRule="auto"/>
        <w:ind w:left="434"/>
        <w:jc w:val="both"/>
        <w:rPr>
          <w:sz w:val="20"/>
          <w:szCs w:val="20"/>
        </w:rPr>
      </w:pPr>
      <w:r w:rsidRPr="00857428">
        <w:rPr>
          <w:sz w:val="20"/>
          <w:szCs w:val="20"/>
        </w:rPr>
        <w:t>Zamawiający nie dopuszcza składania ofert wariantowych oraz w postaci katalogów elektronicznych.</w:t>
      </w:r>
    </w:p>
    <w:p w14:paraId="229D97CE" w14:textId="77777777" w:rsidR="00D53380" w:rsidRDefault="005C2461" w:rsidP="00D53380">
      <w:pPr>
        <w:numPr>
          <w:ilvl w:val="0"/>
          <w:numId w:val="1"/>
        </w:numPr>
        <w:spacing w:line="360" w:lineRule="auto"/>
        <w:ind w:left="462"/>
        <w:jc w:val="both"/>
        <w:rPr>
          <w:sz w:val="20"/>
          <w:szCs w:val="20"/>
        </w:rPr>
      </w:pPr>
      <w:r w:rsidRPr="00857428">
        <w:rPr>
          <w:sz w:val="20"/>
          <w:szCs w:val="20"/>
        </w:rPr>
        <w:t xml:space="preserve">Zamawiający </w:t>
      </w:r>
      <w:r w:rsidR="00D53380">
        <w:rPr>
          <w:sz w:val="20"/>
          <w:szCs w:val="20"/>
        </w:rPr>
        <w:t xml:space="preserve"> nie</w:t>
      </w:r>
      <w:r w:rsidRPr="00857428">
        <w:rPr>
          <w:sz w:val="20"/>
          <w:szCs w:val="20"/>
        </w:rPr>
        <w:t xml:space="preserve"> przewiduje udzielani</w:t>
      </w:r>
      <w:r w:rsidR="00D53380">
        <w:rPr>
          <w:sz w:val="20"/>
          <w:szCs w:val="20"/>
        </w:rPr>
        <w:t>a</w:t>
      </w:r>
      <w:r w:rsidRPr="00857428">
        <w:rPr>
          <w:sz w:val="20"/>
          <w:szCs w:val="20"/>
        </w:rPr>
        <w:t xml:space="preserve"> zamówień, o których mowa w art. 214 ust. 1 pkt 7</w:t>
      </w:r>
      <w:r w:rsidR="00D53380">
        <w:rPr>
          <w:sz w:val="20"/>
          <w:szCs w:val="20"/>
        </w:rPr>
        <w:t>.</w:t>
      </w:r>
    </w:p>
    <w:p w14:paraId="309156E9" w14:textId="617FAE10" w:rsidR="004E1071" w:rsidRPr="007702FD" w:rsidRDefault="004E1071" w:rsidP="007702FD">
      <w:pPr>
        <w:autoSpaceDE w:val="0"/>
        <w:autoSpaceDN w:val="0"/>
        <w:adjustRightInd w:val="0"/>
        <w:spacing w:line="360" w:lineRule="auto"/>
        <w:ind w:left="360"/>
        <w:jc w:val="both"/>
        <w:rPr>
          <w:sz w:val="20"/>
          <w:szCs w:val="20"/>
        </w:rPr>
      </w:pPr>
    </w:p>
    <w:p w14:paraId="00000077" w14:textId="5C950995" w:rsidR="008A53FD" w:rsidRPr="00D17065" w:rsidRDefault="005C2461" w:rsidP="00EE6E44">
      <w:pPr>
        <w:pStyle w:val="Nagwek2"/>
        <w:spacing w:line="360" w:lineRule="auto"/>
        <w:rPr>
          <w:color w:val="365F91" w:themeColor="accent1" w:themeShade="BF"/>
        </w:rPr>
      </w:pPr>
      <w:bookmarkStart w:id="7" w:name="_s0i9odf430x7" w:colFirst="0" w:colLast="0"/>
      <w:bookmarkEnd w:id="7"/>
      <w:r w:rsidRPr="00D17065">
        <w:rPr>
          <w:color w:val="365F91" w:themeColor="accent1" w:themeShade="BF"/>
        </w:rPr>
        <w:t>V. Wizja lokalna</w:t>
      </w:r>
    </w:p>
    <w:p w14:paraId="00000078" w14:textId="3CDCEBF0" w:rsidR="008A53FD" w:rsidRPr="004E649C" w:rsidRDefault="005C2461" w:rsidP="00CC247D">
      <w:pPr>
        <w:numPr>
          <w:ilvl w:val="0"/>
          <w:numId w:val="9"/>
        </w:numPr>
        <w:spacing w:before="240" w:after="40" w:line="360" w:lineRule="auto"/>
        <w:ind w:left="426"/>
        <w:jc w:val="both"/>
        <w:rPr>
          <w:sz w:val="20"/>
          <w:szCs w:val="20"/>
        </w:rPr>
      </w:pPr>
      <w:r w:rsidRPr="004E649C">
        <w:rPr>
          <w:sz w:val="20"/>
          <w:szCs w:val="20"/>
        </w:rPr>
        <w:t xml:space="preserve">Zamawiający </w:t>
      </w:r>
      <w:r w:rsidR="00243E0C">
        <w:rPr>
          <w:sz w:val="20"/>
          <w:szCs w:val="20"/>
        </w:rPr>
        <w:t xml:space="preserve">nie wymaga </w:t>
      </w:r>
      <w:r w:rsidRPr="004E649C">
        <w:rPr>
          <w:sz w:val="20"/>
          <w:szCs w:val="20"/>
        </w:rPr>
        <w:t xml:space="preserve"> </w:t>
      </w:r>
      <w:r w:rsidR="001C476A">
        <w:rPr>
          <w:sz w:val="20"/>
          <w:szCs w:val="20"/>
        </w:rPr>
        <w:t>przeprowadzenia</w:t>
      </w:r>
      <w:r w:rsidRPr="004E649C">
        <w:rPr>
          <w:sz w:val="20"/>
          <w:szCs w:val="20"/>
        </w:rPr>
        <w:t xml:space="preserve"> wizji lokalnej</w:t>
      </w:r>
      <w:r w:rsidR="00196BD9">
        <w:rPr>
          <w:sz w:val="20"/>
          <w:szCs w:val="20"/>
        </w:rPr>
        <w:t xml:space="preserve"> przed złożeniem oferty. </w:t>
      </w:r>
      <w:r w:rsidRPr="004E649C">
        <w:rPr>
          <w:sz w:val="20"/>
          <w:szCs w:val="20"/>
        </w:rPr>
        <w:t xml:space="preserve"> </w:t>
      </w:r>
    </w:p>
    <w:p w14:paraId="0000007A" w14:textId="152E6BC1" w:rsidR="008A53FD" w:rsidRPr="00857428" w:rsidRDefault="005C2461" w:rsidP="00EE6E44">
      <w:pPr>
        <w:pStyle w:val="Nagwek2"/>
        <w:spacing w:line="360" w:lineRule="auto"/>
        <w:rPr>
          <w:sz w:val="20"/>
          <w:szCs w:val="20"/>
        </w:rPr>
      </w:pPr>
      <w:bookmarkStart w:id="8" w:name="_l3y36xf8w2mt" w:colFirst="0" w:colLast="0"/>
      <w:bookmarkEnd w:id="8"/>
      <w:r w:rsidRPr="00D17065">
        <w:rPr>
          <w:color w:val="365F91" w:themeColor="accent1" w:themeShade="BF"/>
        </w:rPr>
        <w:t>VI. Podwykonawstwo</w:t>
      </w:r>
    </w:p>
    <w:p w14:paraId="0000007B" w14:textId="76CBBEE5"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Wykonawca może powierzyć wykonanie części zamówienia podwykonawcy (podwykonawcom). </w:t>
      </w:r>
    </w:p>
    <w:p w14:paraId="0000007C" w14:textId="75939FA7" w:rsidR="008A53FD" w:rsidRPr="00857428" w:rsidRDefault="005C2461" w:rsidP="00CC247D">
      <w:pPr>
        <w:numPr>
          <w:ilvl w:val="0"/>
          <w:numId w:val="24"/>
        </w:numPr>
        <w:spacing w:line="360" w:lineRule="auto"/>
        <w:ind w:left="426"/>
        <w:jc w:val="both"/>
        <w:rPr>
          <w:sz w:val="20"/>
          <w:szCs w:val="20"/>
        </w:rPr>
      </w:pPr>
      <w:r w:rsidRPr="005149FD">
        <w:rPr>
          <w:sz w:val="20"/>
          <w:szCs w:val="20"/>
        </w:rPr>
        <w:t>Zamawiający nie zastrzega obowiązku osobistego wykonania przez Wykonawcę kluczowych części zamówienia</w:t>
      </w:r>
      <w:r w:rsidRPr="00857428">
        <w:rPr>
          <w:sz w:val="20"/>
          <w:szCs w:val="20"/>
        </w:rPr>
        <w:t>.</w:t>
      </w:r>
    </w:p>
    <w:p w14:paraId="0000007D" w14:textId="12F6BFFD" w:rsidR="008A53FD" w:rsidRPr="00857428" w:rsidRDefault="005C2461" w:rsidP="00CC247D">
      <w:pPr>
        <w:numPr>
          <w:ilvl w:val="0"/>
          <w:numId w:val="24"/>
        </w:numPr>
        <w:spacing w:line="360" w:lineRule="auto"/>
        <w:ind w:left="426"/>
        <w:jc w:val="both"/>
        <w:rPr>
          <w:sz w:val="20"/>
          <w:szCs w:val="20"/>
        </w:rPr>
      </w:pPr>
      <w:r w:rsidRPr="00857428">
        <w:rPr>
          <w:sz w:val="20"/>
          <w:szCs w:val="20"/>
        </w:rPr>
        <w:t xml:space="preserve">Zamawiający wymaga, aby w przypadku powierzenia części zamówienia podwykonawcom, Wykonawca wskazał w ofercie części zamówienia, których wykonanie zamierza powierzyć </w:t>
      </w:r>
      <w:r w:rsidRPr="00857428">
        <w:rPr>
          <w:sz w:val="20"/>
          <w:szCs w:val="20"/>
        </w:rPr>
        <w:lastRenderedPageBreak/>
        <w:t xml:space="preserve">podwykonawcom oraz podał (o ile są mu wiadome na tym etapie) nazwy (firmy) tych </w:t>
      </w:r>
      <w:r w:rsidR="005149FD">
        <w:rPr>
          <w:sz w:val="20"/>
          <w:szCs w:val="20"/>
        </w:rPr>
        <w:t>Podw</w:t>
      </w:r>
      <w:r w:rsidRPr="00857428">
        <w:rPr>
          <w:sz w:val="20"/>
          <w:szCs w:val="20"/>
        </w:rPr>
        <w:t>ykonawców.</w:t>
      </w:r>
    </w:p>
    <w:p w14:paraId="0000007E" w14:textId="77777777" w:rsidR="008A53FD" w:rsidRPr="00D17065" w:rsidRDefault="005C2461" w:rsidP="00EE6E44">
      <w:pPr>
        <w:pStyle w:val="Nagwek2"/>
        <w:spacing w:line="360" w:lineRule="auto"/>
        <w:rPr>
          <w:color w:val="365F91" w:themeColor="accent1" w:themeShade="BF"/>
        </w:rPr>
      </w:pPr>
      <w:bookmarkStart w:id="9" w:name="_6katmqtjrys4" w:colFirst="0" w:colLast="0"/>
      <w:bookmarkEnd w:id="9"/>
      <w:r w:rsidRPr="00D17065">
        <w:rPr>
          <w:color w:val="365F91" w:themeColor="accent1" w:themeShade="BF"/>
        </w:rPr>
        <w:t>VII. Termin wykonania zamówienia</w:t>
      </w:r>
    </w:p>
    <w:p w14:paraId="0000007F" w14:textId="4D1C2A3D" w:rsidR="008A53FD" w:rsidRPr="00857428" w:rsidRDefault="005C2461" w:rsidP="005B6924">
      <w:pPr>
        <w:numPr>
          <w:ilvl w:val="0"/>
          <w:numId w:val="34"/>
        </w:numPr>
        <w:spacing w:line="360" w:lineRule="auto"/>
        <w:ind w:left="426"/>
        <w:jc w:val="both"/>
        <w:rPr>
          <w:sz w:val="20"/>
          <w:szCs w:val="20"/>
        </w:rPr>
      </w:pPr>
      <w:r w:rsidRPr="00857428">
        <w:rPr>
          <w:sz w:val="20"/>
          <w:szCs w:val="20"/>
        </w:rPr>
        <w:t>Termin realizacji zamówienia wynosi:</w:t>
      </w:r>
      <w:r w:rsidR="006164DC">
        <w:rPr>
          <w:sz w:val="20"/>
          <w:szCs w:val="20"/>
        </w:rPr>
        <w:t xml:space="preserve"> </w:t>
      </w:r>
      <w:r w:rsidR="00B67B83">
        <w:rPr>
          <w:sz w:val="20"/>
          <w:szCs w:val="20"/>
        </w:rPr>
        <w:t>90 dni</w:t>
      </w:r>
      <w:r w:rsidR="006164DC">
        <w:rPr>
          <w:sz w:val="20"/>
          <w:szCs w:val="20"/>
        </w:rPr>
        <w:t xml:space="preserve">. </w:t>
      </w:r>
    </w:p>
    <w:p w14:paraId="00000081" w14:textId="3C85C9A6" w:rsidR="008A53FD" w:rsidRPr="00D17065" w:rsidRDefault="005C2461" w:rsidP="00EE6E44">
      <w:pPr>
        <w:pStyle w:val="Nagwek2"/>
        <w:spacing w:line="360" w:lineRule="auto"/>
        <w:rPr>
          <w:color w:val="365F91" w:themeColor="accent1" w:themeShade="BF"/>
        </w:rPr>
      </w:pPr>
      <w:bookmarkStart w:id="10" w:name="_nz5qrlch0jbr" w:colFirst="0" w:colLast="0"/>
      <w:bookmarkEnd w:id="10"/>
      <w:r w:rsidRPr="00D17065">
        <w:rPr>
          <w:color w:val="365F91" w:themeColor="accent1" w:themeShade="BF"/>
        </w:rPr>
        <w:t>VIII. Warunki udziału w postępowaniu</w:t>
      </w:r>
    </w:p>
    <w:p w14:paraId="00000082"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nie podlegają wykluczeniu na zasadach określonych w Rozdziale IX SWZ, oraz spełniają określone przez Zamawiającego warunki</w:t>
      </w:r>
      <w:r w:rsidRPr="00BD0E42">
        <w:rPr>
          <w:sz w:val="20"/>
          <w:szCs w:val="20"/>
        </w:rPr>
        <w:t xml:space="preserve"> udziału w postępowaniu.</w:t>
      </w:r>
    </w:p>
    <w:p w14:paraId="00000083" w14:textId="77777777" w:rsidR="008A53FD" w:rsidRPr="00857428" w:rsidRDefault="005C2461" w:rsidP="005B6924">
      <w:pPr>
        <w:numPr>
          <w:ilvl w:val="0"/>
          <w:numId w:val="33"/>
        </w:numPr>
        <w:spacing w:line="360" w:lineRule="auto"/>
        <w:ind w:left="426"/>
        <w:jc w:val="both"/>
        <w:rPr>
          <w:sz w:val="20"/>
          <w:szCs w:val="20"/>
        </w:rPr>
      </w:pPr>
      <w:r w:rsidRPr="00857428">
        <w:rPr>
          <w:sz w:val="20"/>
          <w:szCs w:val="20"/>
        </w:rPr>
        <w:t>O udzielenie zamówienia mogą ubiegać się Wykonawcy, którzy spełniają warunki dotyczące:</w:t>
      </w:r>
    </w:p>
    <w:p w14:paraId="00000084" w14:textId="5D2E4F4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do występowania w obrocie gospodarczym:</w:t>
      </w:r>
    </w:p>
    <w:p w14:paraId="00000085" w14:textId="1F809428" w:rsidR="008A53FD" w:rsidRPr="0035542D" w:rsidRDefault="00BD0E42" w:rsidP="00857428">
      <w:pPr>
        <w:spacing w:line="360" w:lineRule="auto"/>
        <w:ind w:left="868" w:right="20"/>
        <w:jc w:val="both"/>
        <w:rPr>
          <w:bCs/>
          <w:sz w:val="20"/>
          <w:szCs w:val="20"/>
        </w:rPr>
      </w:pPr>
      <w:r w:rsidRPr="0035542D">
        <w:rPr>
          <w:bCs/>
          <w:sz w:val="20"/>
          <w:szCs w:val="20"/>
        </w:rPr>
        <w:t xml:space="preserve">Zamawiający nie stawia warunku w tym zakresie. </w:t>
      </w:r>
    </w:p>
    <w:p w14:paraId="00000086" w14:textId="052F7C8C"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uprawnień do prowadzenia określonej działalności gospodarczej lub zawodowej, o ile wynika to z odrębnych przepisów:</w:t>
      </w:r>
    </w:p>
    <w:p w14:paraId="00000087" w14:textId="7079082D"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8" w14:textId="77777777"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sytuacji ekonomicznej lub finansowej:</w:t>
      </w:r>
    </w:p>
    <w:p w14:paraId="00000089" w14:textId="00ED06EC" w:rsidR="008A53FD" w:rsidRPr="0035542D" w:rsidRDefault="00BD0E42" w:rsidP="00857428">
      <w:pPr>
        <w:spacing w:line="360" w:lineRule="auto"/>
        <w:ind w:left="868" w:right="20"/>
        <w:jc w:val="both"/>
        <w:rPr>
          <w:bCs/>
          <w:sz w:val="20"/>
          <w:szCs w:val="20"/>
        </w:rPr>
      </w:pPr>
      <w:r w:rsidRPr="0035542D">
        <w:rPr>
          <w:bCs/>
          <w:sz w:val="20"/>
          <w:szCs w:val="20"/>
        </w:rPr>
        <w:t>Zamawiający nie stawia warunku w tym zakresie</w:t>
      </w:r>
      <w:r w:rsidR="005C2461" w:rsidRPr="0035542D">
        <w:rPr>
          <w:bCs/>
          <w:sz w:val="20"/>
          <w:szCs w:val="20"/>
        </w:rPr>
        <w:t>.</w:t>
      </w:r>
    </w:p>
    <w:p w14:paraId="0000008A" w14:textId="5758CFFA" w:rsidR="008A53FD" w:rsidRPr="0035542D" w:rsidRDefault="005C2461" w:rsidP="00934F1C">
      <w:pPr>
        <w:numPr>
          <w:ilvl w:val="0"/>
          <w:numId w:val="3"/>
        </w:numPr>
        <w:spacing w:line="360" w:lineRule="auto"/>
        <w:ind w:left="852" w:right="20" w:hanging="426"/>
        <w:jc w:val="both"/>
        <w:rPr>
          <w:bCs/>
          <w:sz w:val="20"/>
          <w:szCs w:val="20"/>
        </w:rPr>
      </w:pPr>
      <w:r w:rsidRPr="0035542D">
        <w:rPr>
          <w:bCs/>
          <w:sz w:val="20"/>
          <w:szCs w:val="20"/>
        </w:rPr>
        <w:t>zdolności technicznej lub zawodowej:</w:t>
      </w:r>
    </w:p>
    <w:p w14:paraId="0000008B" w14:textId="3466FB05" w:rsidR="008A53FD" w:rsidRPr="00857428" w:rsidRDefault="0035542D" w:rsidP="00857428">
      <w:pPr>
        <w:spacing w:line="360" w:lineRule="auto"/>
        <w:ind w:left="868" w:right="20"/>
        <w:jc w:val="both"/>
        <w:rPr>
          <w:sz w:val="20"/>
          <w:szCs w:val="20"/>
        </w:rPr>
      </w:pPr>
      <w:r w:rsidRPr="0035542D">
        <w:rPr>
          <w:bCs/>
          <w:sz w:val="20"/>
          <w:szCs w:val="20"/>
        </w:rPr>
        <w:t>Zamawiający nie stawia warunku w tym zakresie</w:t>
      </w:r>
      <w:r w:rsidR="005C2461" w:rsidRPr="00857428">
        <w:rPr>
          <w:sz w:val="20"/>
          <w:szCs w:val="20"/>
        </w:rPr>
        <w:t xml:space="preserve">. </w:t>
      </w:r>
    </w:p>
    <w:p w14:paraId="0000008E" w14:textId="77777777" w:rsidR="008A53FD" w:rsidRPr="00D17065" w:rsidRDefault="005C2461" w:rsidP="00EE6E44">
      <w:pPr>
        <w:pStyle w:val="Nagwek2"/>
        <w:spacing w:line="360" w:lineRule="auto"/>
        <w:rPr>
          <w:color w:val="365F91" w:themeColor="accent1" w:themeShade="BF"/>
        </w:rPr>
      </w:pPr>
      <w:bookmarkStart w:id="11" w:name="_sv3xn7chhdup" w:colFirst="0" w:colLast="0"/>
      <w:bookmarkEnd w:id="11"/>
      <w:r w:rsidRPr="00D17065">
        <w:rPr>
          <w:color w:val="365F91" w:themeColor="accent1" w:themeShade="BF"/>
        </w:rPr>
        <w:t>IX. Podstawy wykluczenia z postępowania</w:t>
      </w:r>
    </w:p>
    <w:p w14:paraId="0000008F" w14:textId="77777777" w:rsidR="008A53FD" w:rsidRPr="00857428" w:rsidRDefault="005C2461" w:rsidP="00857428">
      <w:pPr>
        <w:numPr>
          <w:ilvl w:val="0"/>
          <w:numId w:val="2"/>
        </w:numPr>
        <w:spacing w:before="240" w:line="360" w:lineRule="auto"/>
        <w:ind w:left="426"/>
        <w:jc w:val="both"/>
        <w:rPr>
          <w:sz w:val="20"/>
          <w:szCs w:val="20"/>
        </w:rPr>
      </w:pPr>
      <w:r w:rsidRPr="00857428">
        <w:rPr>
          <w:sz w:val="20"/>
          <w:szCs w:val="20"/>
        </w:rPr>
        <w:t>Z postępowania o udzielenie zamówienia wyklucza się Wykonawców, w stosunku do których zachodzi którakolwiek z okoliczności wskazanych:</w:t>
      </w:r>
    </w:p>
    <w:p w14:paraId="00000090" w14:textId="01C02138"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108 ust. 1 PZP;</w:t>
      </w:r>
    </w:p>
    <w:p w14:paraId="00000091" w14:textId="20F7F493" w:rsidR="008A53FD" w:rsidRPr="00857428" w:rsidRDefault="005C2461" w:rsidP="00CC247D">
      <w:pPr>
        <w:numPr>
          <w:ilvl w:val="0"/>
          <w:numId w:val="16"/>
        </w:numPr>
        <w:spacing w:line="360" w:lineRule="auto"/>
        <w:ind w:left="812" w:hanging="386"/>
        <w:jc w:val="both"/>
        <w:rPr>
          <w:sz w:val="20"/>
          <w:szCs w:val="20"/>
        </w:rPr>
      </w:pPr>
      <w:r w:rsidRPr="00857428">
        <w:rPr>
          <w:sz w:val="20"/>
          <w:szCs w:val="20"/>
        </w:rPr>
        <w:t>w art. 109 ust. 1 pkt. 4, 5, 7 PZP, tj.:</w:t>
      </w:r>
    </w:p>
    <w:p w14:paraId="00000092" w14:textId="77777777" w:rsidR="008A53FD" w:rsidRPr="00857428" w:rsidRDefault="005C2461" w:rsidP="00CC247D">
      <w:pPr>
        <w:numPr>
          <w:ilvl w:val="0"/>
          <w:numId w:val="5"/>
        </w:numPr>
        <w:spacing w:before="60" w:after="60" w:line="360" w:lineRule="auto"/>
        <w:ind w:left="1246" w:hanging="434"/>
        <w:jc w:val="both"/>
        <w:rPr>
          <w:sz w:val="20"/>
          <w:szCs w:val="20"/>
        </w:rPr>
      </w:pPr>
      <w:r w:rsidRPr="00857428">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A53FD" w:rsidRPr="00857428" w:rsidRDefault="005C2461" w:rsidP="00CC247D">
      <w:pPr>
        <w:numPr>
          <w:ilvl w:val="0"/>
          <w:numId w:val="5"/>
        </w:numPr>
        <w:spacing w:line="360" w:lineRule="auto"/>
        <w:ind w:left="1246" w:hanging="434"/>
        <w:jc w:val="both"/>
        <w:rPr>
          <w:sz w:val="20"/>
          <w:szCs w:val="20"/>
        </w:rPr>
      </w:pPr>
      <w:r w:rsidRPr="00857428">
        <w:rPr>
          <w:sz w:val="20"/>
          <w:szCs w:val="20"/>
        </w:rPr>
        <w:t xml:space="preserve">który z przyczyn leżących po jego stronie, w znacznym stopniu lub zakresie nie wykonał lub nienależycie wykonał albo długotrwale nienależycie wykonywał istotne zobowiązanie </w:t>
      </w:r>
      <w:r w:rsidRPr="00857428">
        <w:rPr>
          <w:sz w:val="20"/>
          <w:szCs w:val="20"/>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8A53FD" w:rsidRPr="00857428" w:rsidRDefault="005C2461" w:rsidP="00857428">
      <w:pPr>
        <w:numPr>
          <w:ilvl w:val="0"/>
          <w:numId w:val="2"/>
        </w:numPr>
        <w:spacing w:line="360" w:lineRule="auto"/>
        <w:ind w:left="426"/>
        <w:jc w:val="both"/>
        <w:rPr>
          <w:sz w:val="20"/>
          <w:szCs w:val="20"/>
        </w:rPr>
      </w:pPr>
      <w:r w:rsidRPr="00857428">
        <w:rPr>
          <w:sz w:val="20"/>
          <w:szCs w:val="20"/>
        </w:rPr>
        <w:t xml:space="preserve">Wykluczenie Wykonawcy następuje zgodnie z art. 111 PZP </w:t>
      </w:r>
    </w:p>
    <w:p w14:paraId="00000096" w14:textId="77777777" w:rsidR="008A53FD" w:rsidRPr="00D17065" w:rsidRDefault="005C2461" w:rsidP="00EE6E44">
      <w:pPr>
        <w:pStyle w:val="Nagwek2"/>
        <w:spacing w:line="360" w:lineRule="auto"/>
        <w:jc w:val="both"/>
        <w:rPr>
          <w:color w:val="365F91" w:themeColor="accent1" w:themeShade="BF"/>
        </w:rPr>
      </w:pPr>
      <w:bookmarkStart w:id="12" w:name="_crlv0voso4yw" w:colFirst="0" w:colLast="0"/>
      <w:bookmarkEnd w:id="12"/>
      <w:r w:rsidRPr="00D17065">
        <w:rPr>
          <w:color w:val="365F91" w:themeColor="accent1" w:themeShade="BF"/>
        </w:rPr>
        <w:t>X. Podmiotowe środki dowodowe. Oświadczenia i dokumenty, jakie zobowiązani są dostarczyć Wykonawcy w celu potwierdzenia spełniania warunków udziału w postępowaniu oraz wykazania braku podstaw wykluczenia</w:t>
      </w:r>
    </w:p>
    <w:p w14:paraId="00000097" w14:textId="6BA9B2C8" w:rsidR="008A53FD" w:rsidRPr="00857428" w:rsidRDefault="005C2461" w:rsidP="00CC247D">
      <w:pPr>
        <w:numPr>
          <w:ilvl w:val="0"/>
          <w:numId w:val="6"/>
        </w:numPr>
        <w:spacing w:before="240" w:line="360" w:lineRule="auto"/>
        <w:ind w:left="284" w:hanging="426"/>
        <w:jc w:val="both"/>
        <w:rPr>
          <w:sz w:val="20"/>
          <w:szCs w:val="20"/>
        </w:rPr>
      </w:pPr>
      <w:r w:rsidRPr="00857428">
        <w:rPr>
          <w:sz w:val="20"/>
          <w:szCs w:val="20"/>
        </w:rPr>
        <w:t xml:space="preserve">Do oferty Wykonawca zobowiązany jest dołączyć aktualne na dzień składania ofert oświadczenie o braku podstaw do wykluczenia z postępowania – zgodnie z </w:t>
      </w:r>
      <w:r w:rsidRPr="00857428">
        <w:rPr>
          <w:b/>
          <w:sz w:val="20"/>
          <w:szCs w:val="20"/>
        </w:rPr>
        <w:t xml:space="preserve">Załącznikiem nr </w:t>
      </w:r>
      <w:r w:rsidR="00B3369C">
        <w:rPr>
          <w:b/>
          <w:sz w:val="20"/>
          <w:szCs w:val="20"/>
        </w:rPr>
        <w:t>3</w:t>
      </w:r>
      <w:r w:rsidRPr="00857428">
        <w:rPr>
          <w:b/>
          <w:sz w:val="20"/>
          <w:szCs w:val="20"/>
        </w:rPr>
        <w:t xml:space="preserve"> do SWZ</w:t>
      </w:r>
      <w:r w:rsidRPr="00857428">
        <w:rPr>
          <w:sz w:val="20"/>
          <w:szCs w:val="20"/>
        </w:rPr>
        <w:t>;</w:t>
      </w:r>
    </w:p>
    <w:p w14:paraId="00000098" w14:textId="4B60B221" w:rsidR="008A53FD" w:rsidRPr="00857428" w:rsidRDefault="005C2461" w:rsidP="00CC247D">
      <w:pPr>
        <w:numPr>
          <w:ilvl w:val="0"/>
          <w:numId w:val="6"/>
        </w:numPr>
        <w:spacing w:line="360" w:lineRule="auto"/>
        <w:ind w:left="284" w:hanging="426"/>
        <w:jc w:val="both"/>
        <w:rPr>
          <w:sz w:val="20"/>
          <w:szCs w:val="20"/>
        </w:rPr>
      </w:pPr>
      <w:r w:rsidRPr="00857428">
        <w:rPr>
          <w:sz w:val="20"/>
          <w:szCs w:val="20"/>
        </w:rPr>
        <w:t xml:space="preserve">Informacje zawarte w oświadczeniu, o którym mowa w pkt 1 stanowią wstępne potwierdzenie, że Wykonawca nie podlega wykluczeniu </w:t>
      </w:r>
      <w:r w:rsidR="00B3369C">
        <w:rPr>
          <w:sz w:val="20"/>
          <w:szCs w:val="20"/>
        </w:rPr>
        <w:t xml:space="preserve">z </w:t>
      </w:r>
      <w:r w:rsidRPr="00857428">
        <w:rPr>
          <w:sz w:val="20"/>
          <w:szCs w:val="20"/>
        </w:rPr>
        <w:t>postępowani</w:t>
      </w:r>
      <w:r w:rsidR="00B3369C">
        <w:rPr>
          <w:sz w:val="20"/>
          <w:szCs w:val="20"/>
        </w:rPr>
        <w:t>a</w:t>
      </w:r>
      <w:r w:rsidRPr="00857428">
        <w:rPr>
          <w:sz w:val="20"/>
          <w:szCs w:val="20"/>
        </w:rPr>
        <w:t>.</w:t>
      </w:r>
    </w:p>
    <w:p w14:paraId="000000A3" w14:textId="24C311E8" w:rsidR="008A53FD" w:rsidRPr="00D17065" w:rsidRDefault="005C2461" w:rsidP="00EE6E44">
      <w:pPr>
        <w:pStyle w:val="Nagwek2"/>
        <w:spacing w:line="360" w:lineRule="auto"/>
        <w:rPr>
          <w:color w:val="365F91" w:themeColor="accent1" w:themeShade="BF"/>
        </w:rPr>
      </w:pPr>
      <w:bookmarkStart w:id="13" w:name="_gb4nrns0uw97" w:colFirst="0" w:colLast="0"/>
      <w:bookmarkEnd w:id="13"/>
      <w:r w:rsidRPr="00D17065">
        <w:rPr>
          <w:color w:val="365F91" w:themeColor="accent1" w:themeShade="BF"/>
        </w:rPr>
        <w:t>XI. Poleganie na zasobach innych podmiotów</w:t>
      </w:r>
    </w:p>
    <w:p w14:paraId="000000AA" w14:textId="581BDBC3" w:rsidR="008A53FD" w:rsidRPr="00E53142" w:rsidRDefault="004721F7" w:rsidP="004721F7">
      <w:pPr>
        <w:numPr>
          <w:ilvl w:val="3"/>
          <w:numId w:val="2"/>
        </w:numPr>
        <w:spacing w:before="240" w:line="360" w:lineRule="auto"/>
        <w:ind w:left="426" w:right="20"/>
        <w:jc w:val="both"/>
        <w:rPr>
          <w:sz w:val="20"/>
          <w:szCs w:val="20"/>
        </w:rPr>
      </w:pPr>
      <w:r w:rsidRPr="00E53142">
        <w:rPr>
          <w:sz w:val="20"/>
          <w:szCs w:val="20"/>
        </w:rPr>
        <w:t xml:space="preserve">Zamawiający nie stawia warunków udziału w postępowaniu, </w:t>
      </w:r>
      <w:r w:rsidR="004E4CC6" w:rsidRPr="00E53142">
        <w:rPr>
          <w:sz w:val="20"/>
          <w:szCs w:val="20"/>
        </w:rPr>
        <w:t xml:space="preserve">wobec czego </w:t>
      </w:r>
      <w:r w:rsidR="00DE5CF3">
        <w:rPr>
          <w:sz w:val="20"/>
          <w:szCs w:val="20"/>
        </w:rPr>
        <w:t>niniejszy punkt</w:t>
      </w:r>
      <w:r w:rsidRPr="00E53142">
        <w:rPr>
          <w:sz w:val="20"/>
          <w:szCs w:val="20"/>
        </w:rPr>
        <w:t xml:space="preserve"> </w:t>
      </w:r>
      <w:r w:rsidR="00DE5CF3">
        <w:rPr>
          <w:sz w:val="20"/>
          <w:szCs w:val="20"/>
        </w:rPr>
        <w:t xml:space="preserve">SWZ </w:t>
      </w:r>
      <w:r w:rsidRPr="00E53142">
        <w:rPr>
          <w:sz w:val="20"/>
          <w:szCs w:val="20"/>
        </w:rPr>
        <w:t xml:space="preserve">nie ma zastosowania.  </w:t>
      </w:r>
    </w:p>
    <w:p w14:paraId="000000AB" w14:textId="77777777" w:rsidR="008A53FD" w:rsidRPr="00D17065" w:rsidRDefault="005C2461" w:rsidP="00EE6E44">
      <w:pPr>
        <w:pStyle w:val="Nagwek2"/>
        <w:spacing w:line="360" w:lineRule="auto"/>
        <w:jc w:val="both"/>
        <w:rPr>
          <w:color w:val="365F91" w:themeColor="accent1" w:themeShade="BF"/>
        </w:rPr>
      </w:pPr>
      <w:bookmarkStart w:id="14" w:name="_lodptpqf2xh0" w:colFirst="0" w:colLast="0"/>
      <w:bookmarkEnd w:id="14"/>
      <w:r w:rsidRPr="00D17065">
        <w:rPr>
          <w:color w:val="365F91" w:themeColor="accent1" w:themeShade="BF"/>
        </w:rPr>
        <w:t>XII. Informacja dla Wykonawców wspólnie ubiegających się o udzielenie zamówienia</w:t>
      </w:r>
    </w:p>
    <w:p w14:paraId="000000AC" w14:textId="77777777" w:rsidR="008A53FD" w:rsidRPr="00857428" w:rsidRDefault="005C2461" w:rsidP="00CC247D">
      <w:pPr>
        <w:numPr>
          <w:ilvl w:val="0"/>
          <w:numId w:val="13"/>
        </w:numPr>
        <w:spacing w:before="240" w:line="360" w:lineRule="auto"/>
        <w:ind w:left="426"/>
        <w:jc w:val="both"/>
        <w:rPr>
          <w:sz w:val="20"/>
          <w:szCs w:val="20"/>
        </w:rPr>
      </w:pPr>
      <w:r w:rsidRPr="0085742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57428">
        <w:rPr>
          <w:b/>
          <w:sz w:val="20"/>
          <w:szCs w:val="20"/>
        </w:rPr>
        <w:t xml:space="preserve"> </w:t>
      </w:r>
      <w:r w:rsidRPr="00857428">
        <w:rPr>
          <w:sz w:val="20"/>
          <w:szCs w:val="20"/>
        </w:rPr>
        <w:t xml:space="preserve">winno być załączone do oferty. </w:t>
      </w:r>
    </w:p>
    <w:p w14:paraId="000000AD" w14:textId="45CF6189" w:rsidR="008A53FD" w:rsidRPr="00857428" w:rsidRDefault="005C2461" w:rsidP="00CC247D">
      <w:pPr>
        <w:numPr>
          <w:ilvl w:val="0"/>
          <w:numId w:val="13"/>
        </w:numPr>
        <w:spacing w:line="360" w:lineRule="auto"/>
        <w:ind w:left="426"/>
        <w:jc w:val="both"/>
        <w:rPr>
          <w:sz w:val="20"/>
          <w:szCs w:val="20"/>
        </w:rPr>
      </w:pPr>
      <w:r w:rsidRPr="00857428">
        <w:rPr>
          <w:sz w:val="20"/>
          <w:szCs w:val="20"/>
        </w:rPr>
        <w:t>W przypadku Wykonawców wspólnie ubiegających się o udzielenie zamówienia, oświadczeni</w:t>
      </w:r>
      <w:r w:rsidR="00DC2689">
        <w:rPr>
          <w:sz w:val="20"/>
          <w:szCs w:val="20"/>
        </w:rPr>
        <w:t>e</w:t>
      </w:r>
      <w:r w:rsidRPr="00857428">
        <w:rPr>
          <w:sz w:val="20"/>
          <w:szCs w:val="20"/>
        </w:rPr>
        <w:t>, o który</w:t>
      </w:r>
      <w:r w:rsidR="00DC2689">
        <w:rPr>
          <w:sz w:val="20"/>
          <w:szCs w:val="20"/>
        </w:rPr>
        <w:t>m</w:t>
      </w:r>
      <w:r w:rsidRPr="00857428">
        <w:rPr>
          <w:sz w:val="20"/>
          <w:szCs w:val="20"/>
        </w:rPr>
        <w:t xml:space="preserve"> mowa w Rozdziale X ust. 1 SWZ, składa każdy z Wykonawców. Oświadczenia te potwierdzają brak podstaw wykluczenia</w:t>
      </w:r>
      <w:r w:rsidR="00DC2689">
        <w:rPr>
          <w:sz w:val="20"/>
          <w:szCs w:val="20"/>
        </w:rPr>
        <w:t xml:space="preserve"> każdego z Wykonawców</w:t>
      </w:r>
      <w:r w:rsidRPr="00857428">
        <w:rPr>
          <w:sz w:val="20"/>
          <w:szCs w:val="20"/>
        </w:rPr>
        <w:t>.</w:t>
      </w:r>
    </w:p>
    <w:p w14:paraId="000000AF" w14:textId="2959B60E" w:rsidR="008A53FD" w:rsidRPr="00857428" w:rsidRDefault="008A53FD" w:rsidP="00DC2689">
      <w:pPr>
        <w:spacing w:line="360" w:lineRule="auto"/>
        <w:ind w:left="-26"/>
        <w:jc w:val="both"/>
        <w:rPr>
          <w:sz w:val="20"/>
          <w:szCs w:val="20"/>
        </w:rPr>
      </w:pPr>
    </w:p>
    <w:p w14:paraId="000000B0" w14:textId="77777777" w:rsidR="008A53FD" w:rsidRPr="00D17065" w:rsidRDefault="005C2461" w:rsidP="00EE6E44">
      <w:pPr>
        <w:pStyle w:val="Nagwek2"/>
        <w:spacing w:line="360" w:lineRule="auto"/>
        <w:jc w:val="both"/>
        <w:rPr>
          <w:color w:val="365F91" w:themeColor="accent1" w:themeShade="BF"/>
        </w:rPr>
      </w:pPr>
      <w:bookmarkStart w:id="15" w:name="_tp7vefgpgfgi" w:colFirst="0" w:colLast="0"/>
      <w:bookmarkEnd w:id="15"/>
      <w:r w:rsidRPr="00D17065">
        <w:rPr>
          <w:color w:val="365F91" w:themeColor="accent1" w:themeShade="BF"/>
        </w:rPr>
        <w:lastRenderedPageBreak/>
        <w:t>XIII. Informacje o sposobie porozumiewania się zamawiającego z Wykonawcami oraz przekazywania oświadczeń lub dokumentów</w:t>
      </w:r>
    </w:p>
    <w:p w14:paraId="000000B1" w14:textId="0D75AD75" w:rsidR="008A53FD" w:rsidRPr="00857428" w:rsidRDefault="005C2461" w:rsidP="00CC247D">
      <w:pPr>
        <w:numPr>
          <w:ilvl w:val="0"/>
          <w:numId w:val="12"/>
        </w:numPr>
        <w:spacing w:line="360" w:lineRule="auto"/>
        <w:jc w:val="both"/>
        <w:rPr>
          <w:sz w:val="20"/>
          <w:szCs w:val="20"/>
        </w:rPr>
      </w:pPr>
      <w:r w:rsidRPr="00857428">
        <w:rPr>
          <w:sz w:val="20"/>
          <w:szCs w:val="20"/>
        </w:rPr>
        <w:t xml:space="preserve">Osobą uprawnioną do kontaktu z Wykonawcami jest: </w:t>
      </w:r>
      <w:r w:rsidR="00F36189" w:rsidRPr="00F36189">
        <w:rPr>
          <w:sz w:val="20"/>
          <w:szCs w:val="20"/>
        </w:rPr>
        <w:t>Tomasz Fiedler.</w:t>
      </w:r>
    </w:p>
    <w:p w14:paraId="000000B2" w14:textId="7679EF15"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Postępowanie prowadzone jest w języku polskim w formie elektronicznej za pośrednictwem </w:t>
      </w:r>
      <w:hyperlink r:id="rId12">
        <w:r w:rsidRPr="00857428">
          <w:rPr>
            <w:color w:val="1155CC"/>
            <w:sz w:val="20"/>
            <w:szCs w:val="20"/>
            <w:u w:val="single"/>
          </w:rPr>
          <w:t>platformazakupowa.pl</w:t>
        </w:r>
      </w:hyperlink>
      <w:r w:rsidRPr="00857428">
        <w:rPr>
          <w:sz w:val="20"/>
          <w:szCs w:val="20"/>
        </w:rPr>
        <w:t xml:space="preserve"> pod adresem</w:t>
      </w:r>
      <w:r w:rsidR="00F36189">
        <w:rPr>
          <w:sz w:val="20"/>
          <w:szCs w:val="20"/>
          <w:vertAlign w:val="superscript"/>
        </w:rPr>
        <w:t xml:space="preserve"> </w:t>
      </w:r>
      <w:hyperlink r:id="rId13" w:history="1">
        <w:r w:rsidR="00F36189" w:rsidRPr="00A43367">
          <w:rPr>
            <w:rStyle w:val="Hipercze"/>
            <w:sz w:val="20"/>
            <w:szCs w:val="20"/>
            <w:lang w:val="pl-PL"/>
          </w:rPr>
          <w:t>https://platformazakupowa.pl/pn/drezdenko</w:t>
        </w:r>
      </w:hyperlink>
      <w:r w:rsidR="00F36189">
        <w:rPr>
          <w:rStyle w:val="Hipercze"/>
          <w:sz w:val="20"/>
          <w:szCs w:val="20"/>
          <w:lang w:val="pl-PL"/>
        </w:rPr>
        <w:t xml:space="preserve"> </w:t>
      </w:r>
    </w:p>
    <w:p w14:paraId="000000B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857428">
          <w:rPr>
            <w:color w:val="1155CC"/>
            <w:sz w:val="20"/>
            <w:szCs w:val="20"/>
            <w:u w:val="single"/>
          </w:rPr>
          <w:t>platformazakupowa.pl</w:t>
        </w:r>
      </w:hyperlink>
      <w:r w:rsidRPr="00857428">
        <w:rPr>
          <w:sz w:val="20"/>
          <w:szCs w:val="20"/>
        </w:rPr>
        <w:t xml:space="preserve"> i formularza „</w:t>
      </w:r>
      <w:r w:rsidRPr="00857428">
        <w:rPr>
          <w:b/>
          <w:sz w:val="20"/>
          <w:szCs w:val="20"/>
        </w:rPr>
        <w:t>Wyślij wiadomość do zamawiającego</w:t>
      </w:r>
      <w:r w:rsidRPr="00857428">
        <w:rPr>
          <w:sz w:val="20"/>
          <w:szCs w:val="20"/>
        </w:rPr>
        <w:t xml:space="preserve">”. </w:t>
      </w:r>
    </w:p>
    <w:p w14:paraId="000000B4" w14:textId="43259BBE" w:rsidR="008A53FD" w:rsidRPr="00857428" w:rsidRDefault="005C2461" w:rsidP="00857428">
      <w:pPr>
        <w:spacing w:line="360" w:lineRule="auto"/>
        <w:ind w:left="720"/>
        <w:jc w:val="both"/>
        <w:rPr>
          <w:sz w:val="20"/>
          <w:szCs w:val="20"/>
        </w:rPr>
      </w:pPr>
      <w:r w:rsidRPr="00857428">
        <w:rPr>
          <w:sz w:val="20"/>
          <w:szCs w:val="20"/>
        </w:rPr>
        <w:t xml:space="preserve">Za datę przekazania (wpływu) oświadczeń, wniosków, zawiadomień oraz informacji przyjmuje się datę ich przesłania za pośrednictwem </w:t>
      </w:r>
      <w:hyperlink r:id="rId15">
        <w:r w:rsidRPr="00857428">
          <w:rPr>
            <w:color w:val="1155CC"/>
            <w:sz w:val="20"/>
            <w:szCs w:val="20"/>
            <w:u w:val="single"/>
          </w:rPr>
          <w:t>platformazakupowa.pl</w:t>
        </w:r>
      </w:hyperlink>
      <w:r w:rsidRPr="0085742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00F36189" w:rsidRPr="00E07A00">
          <w:rPr>
            <w:rStyle w:val="Hipercze"/>
            <w:sz w:val="20"/>
            <w:szCs w:val="20"/>
          </w:rPr>
          <w:t>przetargi@drezdenko.pl</w:t>
        </w:r>
      </w:hyperlink>
      <w:r w:rsidR="00F36189">
        <w:rPr>
          <w:color w:val="FF9900"/>
          <w:sz w:val="20"/>
          <w:szCs w:val="20"/>
        </w:rPr>
        <w:t xml:space="preserve"> </w:t>
      </w:r>
    </w:p>
    <w:p w14:paraId="000000B5"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będzie przekazywał wykonawcom informacje w formie elektronicznej za pośrednictwem </w:t>
      </w:r>
      <w:hyperlink r:id="rId17">
        <w:r w:rsidRPr="00857428">
          <w:rPr>
            <w:color w:val="1155CC"/>
            <w:sz w:val="20"/>
            <w:szCs w:val="20"/>
            <w:u w:val="single"/>
          </w:rPr>
          <w:t>platformazakupowa.pl</w:t>
        </w:r>
      </w:hyperlink>
      <w:r w:rsidRPr="0085742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857428">
          <w:rPr>
            <w:color w:val="1155CC"/>
            <w:sz w:val="20"/>
            <w:szCs w:val="20"/>
            <w:u w:val="single"/>
          </w:rPr>
          <w:t>platformazakupowa.pl</w:t>
        </w:r>
      </w:hyperlink>
      <w:r w:rsidRPr="00857428">
        <w:rPr>
          <w:sz w:val="20"/>
          <w:szCs w:val="20"/>
        </w:rPr>
        <w:t xml:space="preserve"> do konkretnego wykonawcy.</w:t>
      </w:r>
    </w:p>
    <w:p w14:paraId="000000B6"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Zamawiający, zgodnie z § 11 ust. 2 ROZPORZĄDZENI</w:t>
      </w:r>
      <w:r w:rsidR="00D152FD">
        <w:rPr>
          <w:sz w:val="20"/>
          <w:szCs w:val="20"/>
        </w:rPr>
        <w:t>A</w:t>
      </w:r>
      <w:r w:rsidRPr="00857428">
        <w:rPr>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857428">
          <w:rPr>
            <w:color w:val="1155CC"/>
            <w:sz w:val="20"/>
            <w:szCs w:val="20"/>
            <w:u w:val="single"/>
          </w:rPr>
          <w:t>platformazakupowa.pl</w:t>
        </w:r>
      </w:hyperlink>
      <w:r w:rsidRPr="00857428">
        <w:rPr>
          <w:sz w:val="20"/>
          <w:szCs w:val="20"/>
        </w:rPr>
        <w:t>, tj.:</w:t>
      </w:r>
    </w:p>
    <w:p w14:paraId="000000B8" w14:textId="77777777" w:rsidR="008A53FD" w:rsidRPr="00857428" w:rsidRDefault="005C2461" w:rsidP="00CC247D">
      <w:pPr>
        <w:numPr>
          <w:ilvl w:val="1"/>
          <w:numId w:val="11"/>
        </w:numPr>
        <w:spacing w:line="360" w:lineRule="auto"/>
        <w:jc w:val="both"/>
        <w:rPr>
          <w:sz w:val="20"/>
          <w:szCs w:val="20"/>
        </w:rPr>
      </w:pPr>
      <w:r w:rsidRPr="00857428">
        <w:rPr>
          <w:sz w:val="20"/>
          <w:szCs w:val="20"/>
        </w:rPr>
        <w:t>stały dostęp do sieci Internet o gwarantowanej przepustowości nie mniejszej niż 512 kb/s,</w:t>
      </w:r>
    </w:p>
    <w:p w14:paraId="000000B9" w14:textId="77777777" w:rsidR="008A53FD" w:rsidRPr="00857428" w:rsidRDefault="005C2461" w:rsidP="00CC247D">
      <w:pPr>
        <w:numPr>
          <w:ilvl w:val="1"/>
          <w:numId w:val="11"/>
        </w:numPr>
        <w:spacing w:line="360" w:lineRule="auto"/>
        <w:jc w:val="both"/>
        <w:rPr>
          <w:sz w:val="20"/>
          <w:szCs w:val="20"/>
        </w:rPr>
      </w:pPr>
      <w:r w:rsidRPr="00857428">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zainstalowana dowolna przeglądarka internetowa, w przypadku Internet Explorer minimalnie wersja 10 0.,</w:t>
      </w:r>
    </w:p>
    <w:p w14:paraId="000000BB" w14:textId="77777777" w:rsidR="008A53FD" w:rsidRPr="00857428" w:rsidRDefault="005C2461" w:rsidP="00CC247D">
      <w:pPr>
        <w:numPr>
          <w:ilvl w:val="1"/>
          <w:numId w:val="11"/>
        </w:numPr>
        <w:spacing w:line="360" w:lineRule="auto"/>
        <w:jc w:val="both"/>
        <w:rPr>
          <w:sz w:val="20"/>
          <w:szCs w:val="20"/>
        </w:rPr>
      </w:pPr>
      <w:r w:rsidRPr="00857428">
        <w:rPr>
          <w:sz w:val="20"/>
          <w:szCs w:val="20"/>
        </w:rPr>
        <w:lastRenderedPageBreak/>
        <w:t>włączona obsługa JavaScript,</w:t>
      </w:r>
    </w:p>
    <w:p w14:paraId="000000BC" w14:textId="77777777" w:rsidR="008A53FD" w:rsidRPr="00857428" w:rsidRDefault="005C2461" w:rsidP="00CC247D">
      <w:pPr>
        <w:numPr>
          <w:ilvl w:val="1"/>
          <w:numId w:val="11"/>
        </w:numPr>
        <w:spacing w:line="360" w:lineRule="auto"/>
        <w:jc w:val="both"/>
        <w:rPr>
          <w:sz w:val="20"/>
          <w:szCs w:val="20"/>
        </w:rPr>
      </w:pPr>
      <w:r w:rsidRPr="00857428">
        <w:rPr>
          <w:sz w:val="20"/>
          <w:szCs w:val="20"/>
        </w:rPr>
        <w:t>zainstalowany program Adobe Acrobat Reader lub inny obsługujący format plików .pdf,</w:t>
      </w:r>
    </w:p>
    <w:p w14:paraId="000000BD" w14:textId="77777777" w:rsidR="008A53FD" w:rsidRPr="00857428" w:rsidRDefault="005C2461" w:rsidP="00CC247D">
      <w:pPr>
        <w:numPr>
          <w:ilvl w:val="1"/>
          <w:numId w:val="11"/>
        </w:numPr>
        <w:spacing w:line="360" w:lineRule="auto"/>
        <w:jc w:val="both"/>
        <w:rPr>
          <w:sz w:val="20"/>
          <w:szCs w:val="20"/>
        </w:rPr>
      </w:pPr>
      <w:r w:rsidRPr="00857428">
        <w:rPr>
          <w:sz w:val="20"/>
          <w:szCs w:val="20"/>
        </w:rPr>
        <w:t>Platformazakupowa.pl działa według standardu przyjętego w komunikacji sieciowej - kodowanie UTF8,</w:t>
      </w:r>
    </w:p>
    <w:p w14:paraId="000000BE" w14:textId="77777777" w:rsidR="008A53FD" w:rsidRPr="00857428" w:rsidRDefault="005C2461" w:rsidP="00CC247D">
      <w:pPr>
        <w:numPr>
          <w:ilvl w:val="1"/>
          <w:numId w:val="11"/>
        </w:numPr>
        <w:spacing w:line="360" w:lineRule="auto"/>
        <w:jc w:val="both"/>
        <w:rPr>
          <w:sz w:val="20"/>
          <w:szCs w:val="20"/>
        </w:rPr>
      </w:pPr>
      <w:r w:rsidRPr="00857428">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Wykonawca, przystępując do niniejszego postępowania o udzielenie zamówienia publicznego:</w:t>
      </w:r>
    </w:p>
    <w:p w14:paraId="000000C0"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akceptuje warunki korzystania z </w:t>
      </w:r>
      <w:hyperlink r:id="rId20">
        <w:r w:rsidRPr="00857428">
          <w:rPr>
            <w:color w:val="1155CC"/>
            <w:sz w:val="20"/>
            <w:szCs w:val="20"/>
            <w:u w:val="single"/>
          </w:rPr>
          <w:t>platformazakupowa.pl</w:t>
        </w:r>
      </w:hyperlink>
      <w:r w:rsidRPr="00857428">
        <w:rPr>
          <w:sz w:val="20"/>
          <w:szCs w:val="20"/>
        </w:rPr>
        <w:t xml:space="preserve"> określone w Regulaminie zamieszczonym na stronie internetowej </w:t>
      </w:r>
      <w:hyperlink r:id="rId21">
        <w:r w:rsidRPr="00857428">
          <w:rPr>
            <w:sz w:val="20"/>
            <w:szCs w:val="20"/>
          </w:rPr>
          <w:t>pod linkiem</w:t>
        </w:r>
      </w:hyperlink>
      <w:r w:rsidRPr="00857428">
        <w:rPr>
          <w:sz w:val="20"/>
          <w:szCs w:val="20"/>
        </w:rPr>
        <w:t xml:space="preserve">  w zakładce „Regulamin" oraz uznaje go za wiążący,</w:t>
      </w:r>
    </w:p>
    <w:p w14:paraId="000000C1" w14:textId="77777777" w:rsidR="008A53FD" w:rsidRPr="00857428" w:rsidRDefault="005C2461" w:rsidP="005B6924">
      <w:pPr>
        <w:numPr>
          <w:ilvl w:val="1"/>
          <w:numId w:val="38"/>
        </w:numPr>
        <w:spacing w:line="360" w:lineRule="auto"/>
        <w:jc w:val="both"/>
        <w:rPr>
          <w:sz w:val="20"/>
          <w:szCs w:val="20"/>
        </w:rPr>
      </w:pPr>
      <w:r w:rsidRPr="00857428">
        <w:rPr>
          <w:sz w:val="20"/>
          <w:szCs w:val="20"/>
        </w:rPr>
        <w:t xml:space="preserve">zapoznał i stosuje się do Instrukcji składania ofert/wniosków dostępnej </w:t>
      </w:r>
      <w:hyperlink r:id="rId22">
        <w:r w:rsidRPr="00857428">
          <w:rPr>
            <w:color w:val="1155CC"/>
            <w:sz w:val="20"/>
            <w:szCs w:val="20"/>
            <w:u w:val="single"/>
          </w:rPr>
          <w:t>pod linkiem</w:t>
        </w:r>
      </w:hyperlink>
      <w:r w:rsidRPr="00857428">
        <w:rPr>
          <w:sz w:val="20"/>
          <w:szCs w:val="20"/>
        </w:rPr>
        <w:t xml:space="preserve">. </w:t>
      </w:r>
    </w:p>
    <w:p w14:paraId="000000C2" w14:textId="77777777" w:rsidR="008A53FD" w:rsidRPr="00857428" w:rsidRDefault="005C2461" w:rsidP="00CC247D">
      <w:pPr>
        <w:numPr>
          <w:ilvl w:val="0"/>
          <w:numId w:val="12"/>
        </w:numPr>
        <w:pBdr>
          <w:top w:val="nil"/>
          <w:left w:val="nil"/>
          <w:bottom w:val="nil"/>
          <w:right w:val="nil"/>
          <w:between w:val="nil"/>
        </w:pBdr>
        <w:spacing w:line="360" w:lineRule="auto"/>
        <w:jc w:val="both"/>
        <w:rPr>
          <w:rFonts w:eastAsia="Calibri"/>
          <w:sz w:val="20"/>
          <w:szCs w:val="20"/>
        </w:rPr>
      </w:pPr>
      <w:r w:rsidRPr="00857428">
        <w:rPr>
          <w:b/>
          <w:sz w:val="20"/>
          <w:szCs w:val="20"/>
        </w:rPr>
        <w:t xml:space="preserve">Zamawiający nie ponosi odpowiedzialności za złożenie oferty w sposób niezgodny z Instrukcją korzystania z </w:t>
      </w:r>
      <w:hyperlink r:id="rId23">
        <w:r w:rsidRPr="00980C15">
          <w:rPr>
            <w:color w:val="1155CC"/>
            <w:sz w:val="20"/>
            <w:szCs w:val="20"/>
            <w:u w:val="single"/>
          </w:rPr>
          <w:t>platformazakupowa.pl</w:t>
        </w:r>
      </w:hyperlink>
      <w:r w:rsidRPr="00857428">
        <w:rPr>
          <w:sz w:val="20"/>
          <w:szCs w:val="20"/>
        </w:rPr>
        <w:t xml:space="preserve">, w szczególności za sytuację, gdy zamawiający zapozna się z treścią oferty przed upływem terminu składania ofert (np. złożenie oferty w zakładce „Wyślij wiadomość do zamawiającego”). </w:t>
      </w:r>
      <w:r w:rsidRPr="00857428">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857428" w:rsidRDefault="005C2461" w:rsidP="00CC247D">
      <w:pPr>
        <w:numPr>
          <w:ilvl w:val="0"/>
          <w:numId w:val="12"/>
        </w:numPr>
        <w:pBdr>
          <w:top w:val="nil"/>
          <w:left w:val="nil"/>
          <w:bottom w:val="nil"/>
          <w:right w:val="nil"/>
          <w:between w:val="nil"/>
        </w:pBdr>
        <w:spacing w:line="360" w:lineRule="auto"/>
        <w:jc w:val="both"/>
        <w:rPr>
          <w:sz w:val="20"/>
          <w:szCs w:val="20"/>
        </w:rPr>
      </w:pPr>
      <w:r w:rsidRPr="00857428">
        <w:rPr>
          <w:sz w:val="20"/>
          <w:szCs w:val="20"/>
        </w:rPr>
        <w:t xml:space="preserve">Zamawiający informuje, że instrukcje korzystania z </w:t>
      </w:r>
      <w:hyperlink r:id="rId24">
        <w:r w:rsidRPr="00857428">
          <w:rPr>
            <w:color w:val="1155CC"/>
            <w:sz w:val="20"/>
            <w:szCs w:val="20"/>
            <w:u w:val="single"/>
          </w:rPr>
          <w:t>platformazakupowa.pl</w:t>
        </w:r>
      </w:hyperlink>
      <w:r w:rsidRPr="00857428">
        <w:rPr>
          <w:sz w:val="20"/>
          <w:szCs w:val="20"/>
        </w:rPr>
        <w:t xml:space="preserve"> dotyczące w szczególności logowania, składania wniosków o wyjaśnienie treści SWZ, składania ofert oraz innych czynności podejmowanych w niniejszym postępowaniu przy użyciu </w:t>
      </w:r>
      <w:hyperlink r:id="rId25">
        <w:r w:rsidRPr="00857428">
          <w:rPr>
            <w:color w:val="1155CC"/>
            <w:sz w:val="20"/>
            <w:szCs w:val="20"/>
            <w:u w:val="single"/>
          </w:rPr>
          <w:t>platformazakupowa.pl</w:t>
        </w:r>
      </w:hyperlink>
      <w:r w:rsidRPr="00857428">
        <w:rPr>
          <w:sz w:val="20"/>
          <w:szCs w:val="20"/>
        </w:rPr>
        <w:t xml:space="preserve"> znajdują się w zakładce „Instrukcje dla Wykonawców" na stronie internetowej pod adresem: </w:t>
      </w:r>
      <w:hyperlink r:id="rId26">
        <w:r w:rsidRPr="00857428">
          <w:rPr>
            <w:color w:val="1155CC"/>
            <w:sz w:val="20"/>
            <w:szCs w:val="20"/>
            <w:u w:val="single"/>
          </w:rPr>
          <w:t>https://platformazakupowa.pl/strona/45-instrukcje</w:t>
        </w:r>
      </w:hyperlink>
    </w:p>
    <w:p w14:paraId="000000C4" w14:textId="77777777" w:rsidR="008A53FD" w:rsidRPr="00D17065" w:rsidRDefault="005C2461" w:rsidP="00EE6E44">
      <w:pPr>
        <w:pStyle w:val="Nagwek2"/>
        <w:spacing w:line="360" w:lineRule="auto"/>
        <w:jc w:val="both"/>
        <w:rPr>
          <w:color w:val="365F91" w:themeColor="accent1" w:themeShade="BF"/>
        </w:rPr>
      </w:pPr>
      <w:bookmarkStart w:id="16" w:name="_rq2udys4csh9" w:colFirst="0" w:colLast="0"/>
      <w:bookmarkEnd w:id="16"/>
      <w:r w:rsidRPr="00D17065">
        <w:rPr>
          <w:color w:val="365F91" w:themeColor="accent1" w:themeShade="BF"/>
        </w:rPr>
        <w:t>XIV. Opis sposobu przygotowania ofert oraz dokumentów wymaganych przez Zamawiającego w SWZ</w:t>
      </w:r>
    </w:p>
    <w:p w14:paraId="000000C5"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Oferta, wniosek oraz przedmiotowe środki dowodowe (jeżeli były wymagane) składane elektronicznie muszą zostać podpisane </w:t>
      </w:r>
      <w:r w:rsidRPr="00857428">
        <w:rPr>
          <w:b/>
          <w:sz w:val="20"/>
          <w:szCs w:val="20"/>
        </w:rPr>
        <w:t>elektronicznym kwalifikowanym podpisem</w:t>
      </w:r>
      <w:r w:rsidRPr="00857428">
        <w:rPr>
          <w:sz w:val="20"/>
          <w:szCs w:val="20"/>
        </w:rPr>
        <w:t xml:space="preserve"> lub </w:t>
      </w:r>
      <w:r w:rsidRPr="00857428">
        <w:rPr>
          <w:b/>
          <w:sz w:val="20"/>
          <w:szCs w:val="20"/>
        </w:rPr>
        <w:t>podpisem zaufanym</w:t>
      </w:r>
      <w:r w:rsidRPr="00857428">
        <w:rPr>
          <w:sz w:val="20"/>
          <w:szCs w:val="20"/>
        </w:rPr>
        <w:t xml:space="preserve"> lub </w:t>
      </w:r>
      <w:r w:rsidRPr="00857428">
        <w:rPr>
          <w:b/>
          <w:sz w:val="20"/>
          <w:szCs w:val="20"/>
        </w:rPr>
        <w:t>podpisem osobistym</w:t>
      </w:r>
      <w:r w:rsidRPr="00857428">
        <w:rPr>
          <w:sz w:val="20"/>
          <w:szCs w:val="20"/>
        </w:rPr>
        <w:t xml:space="preserve">. W procesie składania oferty, wniosku w tym przedmiotowych środków dowodowych na platformie, </w:t>
      </w:r>
      <w:r w:rsidRPr="00857428">
        <w:rPr>
          <w:b/>
          <w:sz w:val="20"/>
          <w:szCs w:val="20"/>
        </w:rPr>
        <w:t>kwalifikowany podpis elektroniczny</w:t>
      </w:r>
      <w:r w:rsidRPr="00857428">
        <w:rPr>
          <w:sz w:val="20"/>
          <w:szCs w:val="20"/>
        </w:rPr>
        <w:t xml:space="preserve"> lub </w:t>
      </w:r>
      <w:r w:rsidRPr="00857428">
        <w:rPr>
          <w:b/>
          <w:sz w:val="20"/>
          <w:szCs w:val="20"/>
        </w:rPr>
        <w:t>podpis zaufany</w:t>
      </w:r>
      <w:r w:rsidRPr="00857428">
        <w:rPr>
          <w:sz w:val="20"/>
          <w:szCs w:val="20"/>
        </w:rPr>
        <w:t xml:space="preserve"> lub </w:t>
      </w:r>
      <w:r w:rsidRPr="00857428">
        <w:rPr>
          <w:b/>
          <w:sz w:val="20"/>
          <w:szCs w:val="20"/>
        </w:rPr>
        <w:t>podpis osobisty</w:t>
      </w:r>
      <w:r w:rsidRPr="00857428">
        <w:rPr>
          <w:sz w:val="20"/>
          <w:szCs w:val="20"/>
        </w:rPr>
        <w:t xml:space="preserve"> Wykonawca składa bezpośrednio na dokumencie, który następnie przesyła do systemu.</w:t>
      </w:r>
    </w:p>
    <w:p w14:paraId="000000C6" w14:textId="60BDD421" w:rsidR="008A53FD" w:rsidRPr="00857428" w:rsidRDefault="005C2461" w:rsidP="00CC247D">
      <w:pPr>
        <w:pStyle w:val="Nagwek5"/>
        <w:numPr>
          <w:ilvl w:val="0"/>
          <w:numId w:val="22"/>
        </w:numPr>
        <w:spacing w:before="0" w:after="0" w:line="360" w:lineRule="auto"/>
        <w:jc w:val="both"/>
        <w:rPr>
          <w:color w:val="000000"/>
          <w:sz w:val="20"/>
          <w:szCs w:val="20"/>
        </w:rPr>
      </w:pPr>
      <w:bookmarkStart w:id="17" w:name="_21eeoojwb3nb" w:colFirst="0" w:colLast="0"/>
      <w:bookmarkEnd w:id="17"/>
      <w:r w:rsidRPr="00857428">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57428">
        <w:rPr>
          <w:b/>
          <w:color w:val="000000"/>
          <w:sz w:val="20"/>
          <w:szCs w:val="20"/>
        </w:rPr>
        <w:t>kwalifikowanym podpisem elektronicznym</w:t>
      </w:r>
      <w:r w:rsidRPr="00857428">
        <w:rPr>
          <w:color w:val="000000"/>
          <w:sz w:val="20"/>
          <w:szCs w:val="20"/>
        </w:rPr>
        <w:t xml:space="preserve"> lub </w:t>
      </w:r>
      <w:r w:rsidRPr="00857428">
        <w:rPr>
          <w:b/>
          <w:color w:val="000000"/>
          <w:sz w:val="20"/>
          <w:szCs w:val="20"/>
        </w:rPr>
        <w:t>podpisem zaufanym</w:t>
      </w:r>
      <w:r w:rsidRPr="00857428">
        <w:rPr>
          <w:color w:val="000000"/>
          <w:sz w:val="20"/>
          <w:szCs w:val="20"/>
        </w:rPr>
        <w:t xml:space="preserve"> lub </w:t>
      </w:r>
      <w:r w:rsidRPr="00857428">
        <w:rPr>
          <w:b/>
          <w:color w:val="000000"/>
          <w:sz w:val="20"/>
          <w:szCs w:val="20"/>
        </w:rPr>
        <w:t>podpisem osobistym</w:t>
      </w:r>
      <w:r w:rsidRPr="00857428">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Oferta powinna być:</w:t>
      </w:r>
    </w:p>
    <w:p w14:paraId="000000C8" w14:textId="77777777" w:rsidR="008A53FD" w:rsidRPr="00857428" w:rsidRDefault="005C2461" w:rsidP="00CC247D">
      <w:pPr>
        <w:numPr>
          <w:ilvl w:val="1"/>
          <w:numId w:val="21"/>
        </w:numPr>
        <w:spacing w:line="360" w:lineRule="auto"/>
        <w:jc w:val="both"/>
        <w:rPr>
          <w:sz w:val="20"/>
          <w:szCs w:val="20"/>
        </w:rPr>
      </w:pPr>
      <w:r w:rsidRPr="00857428">
        <w:rPr>
          <w:sz w:val="20"/>
          <w:szCs w:val="20"/>
        </w:rPr>
        <w:t>sporządzona na podstawie załączników niniejszej SWZ w języku polskim,</w:t>
      </w:r>
    </w:p>
    <w:p w14:paraId="000000C9" w14:textId="77777777" w:rsidR="008A53FD" w:rsidRPr="00857428" w:rsidRDefault="005C2461" w:rsidP="00CC247D">
      <w:pPr>
        <w:numPr>
          <w:ilvl w:val="1"/>
          <w:numId w:val="21"/>
        </w:numPr>
        <w:spacing w:line="360" w:lineRule="auto"/>
        <w:jc w:val="both"/>
        <w:rPr>
          <w:sz w:val="20"/>
          <w:szCs w:val="20"/>
        </w:rPr>
      </w:pPr>
      <w:r w:rsidRPr="00857428">
        <w:rPr>
          <w:sz w:val="20"/>
          <w:szCs w:val="20"/>
        </w:rPr>
        <w:t xml:space="preserve">złożona przy użyciu środków komunikacji elektronicznej tzn. za pośrednictwem </w:t>
      </w:r>
      <w:hyperlink r:id="rId27">
        <w:r w:rsidRPr="00857428">
          <w:rPr>
            <w:color w:val="1155CC"/>
            <w:sz w:val="20"/>
            <w:szCs w:val="20"/>
            <w:u w:val="single"/>
          </w:rPr>
          <w:t>platformazakupowa.pl</w:t>
        </w:r>
      </w:hyperlink>
      <w:r w:rsidRPr="00857428">
        <w:rPr>
          <w:sz w:val="20"/>
          <w:szCs w:val="20"/>
        </w:rPr>
        <w:t>,</w:t>
      </w:r>
    </w:p>
    <w:p w14:paraId="000000CA" w14:textId="77777777" w:rsidR="008A53FD" w:rsidRPr="00857428" w:rsidRDefault="005C2461" w:rsidP="00CC247D">
      <w:pPr>
        <w:numPr>
          <w:ilvl w:val="1"/>
          <w:numId w:val="21"/>
        </w:numPr>
        <w:spacing w:line="360" w:lineRule="auto"/>
        <w:jc w:val="both"/>
        <w:rPr>
          <w:rFonts w:eastAsia="Calibri"/>
          <w:sz w:val="20"/>
          <w:szCs w:val="20"/>
        </w:rPr>
      </w:pPr>
      <w:r w:rsidRPr="00857428">
        <w:rPr>
          <w:sz w:val="20"/>
          <w:szCs w:val="20"/>
        </w:rPr>
        <w:t xml:space="preserve">podpisana </w:t>
      </w:r>
      <w:hyperlink r:id="rId28">
        <w:r w:rsidRPr="00857428">
          <w:rPr>
            <w:b/>
            <w:color w:val="1155CC"/>
            <w:sz w:val="20"/>
            <w:szCs w:val="20"/>
            <w:u w:val="single"/>
          </w:rPr>
          <w:t>kwalifikowanym podpisem elektronicznym</w:t>
        </w:r>
      </w:hyperlink>
      <w:r w:rsidRPr="00857428">
        <w:rPr>
          <w:sz w:val="20"/>
          <w:szCs w:val="20"/>
        </w:rPr>
        <w:t xml:space="preserve"> lub </w:t>
      </w:r>
      <w:hyperlink r:id="rId29">
        <w:r w:rsidRPr="00857428">
          <w:rPr>
            <w:b/>
            <w:color w:val="1155CC"/>
            <w:sz w:val="20"/>
            <w:szCs w:val="20"/>
            <w:u w:val="single"/>
          </w:rPr>
          <w:t>podpisem zaufanym</w:t>
        </w:r>
      </w:hyperlink>
      <w:r w:rsidRPr="00857428">
        <w:rPr>
          <w:sz w:val="20"/>
          <w:szCs w:val="20"/>
        </w:rPr>
        <w:t xml:space="preserve"> lub </w:t>
      </w:r>
      <w:hyperlink r:id="rId30">
        <w:r w:rsidRPr="00857428">
          <w:rPr>
            <w:b/>
            <w:color w:val="1155CC"/>
            <w:sz w:val="20"/>
            <w:szCs w:val="20"/>
            <w:u w:val="single"/>
          </w:rPr>
          <w:t>podpisem osobistym</w:t>
        </w:r>
      </w:hyperlink>
      <w:r w:rsidRPr="00857428">
        <w:rPr>
          <w:sz w:val="20"/>
          <w:szCs w:val="20"/>
        </w:rPr>
        <w:t xml:space="preserve"> przez osobę/osoby upoważnioną/upoważnione.</w:t>
      </w:r>
    </w:p>
    <w:p w14:paraId="000000CB"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W przypadku wykorzystania formatu podpisu XAdES zewnętrzny. Zamawiający wymaga dołączenia odpowiedniej ilości plików tj. podpisywanych plików z danymi oraz plików XAdES.</w:t>
      </w:r>
    </w:p>
    <w:p w14:paraId="000000CD"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 xml:space="preserve">Wykonawca, za pośrednictwem </w:t>
      </w:r>
      <w:hyperlink r:id="rId31">
        <w:r w:rsidRPr="00857428">
          <w:rPr>
            <w:color w:val="1155CC"/>
            <w:sz w:val="20"/>
            <w:szCs w:val="20"/>
            <w:u w:val="single"/>
          </w:rPr>
          <w:t>platformazakupowa.pl</w:t>
        </w:r>
      </w:hyperlink>
      <w:r w:rsidRPr="0085742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857428" w:rsidRDefault="00892D5E" w:rsidP="00857428">
      <w:pPr>
        <w:spacing w:line="360" w:lineRule="auto"/>
        <w:ind w:left="720"/>
        <w:jc w:val="both"/>
        <w:rPr>
          <w:sz w:val="20"/>
          <w:szCs w:val="20"/>
        </w:rPr>
      </w:pPr>
      <w:hyperlink r:id="rId32">
        <w:r w:rsidR="005C2461" w:rsidRPr="00857428">
          <w:rPr>
            <w:color w:val="1155CC"/>
            <w:sz w:val="20"/>
            <w:szCs w:val="20"/>
            <w:u w:val="single"/>
          </w:rPr>
          <w:t>https://platformazakupowa.pl/strona/45-instrukcje</w:t>
        </w:r>
      </w:hyperlink>
    </w:p>
    <w:p w14:paraId="000000D0"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Każdy z Wykonawców może złożyć tylko jedną ofertę. Złożenie większej liczby ofert lub oferty zawierającej propozycje wariantowe spowoduje podlegać będzie odrzuceniu.</w:t>
      </w:r>
    </w:p>
    <w:p w14:paraId="000000D1"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Ceny oferty muszą zawierać wszystkie koszty, jakie musi ponieść Wykonawca, aby zrealizować zamówienie z najwyższą starannością oraz ewentualne rabaty.</w:t>
      </w:r>
    </w:p>
    <w:p w14:paraId="000000D2"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857428" w:rsidRDefault="005C2461" w:rsidP="00CC247D">
      <w:pPr>
        <w:numPr>
          <w:ilvl w:val="0"/>
          <w:numId w:val="22"/>
        </w:numPr>
        <w:pBdr>
          <w:top w:val="nil"/>
          <w:left w:val="nil"/>
          <w:bottom w:val="nil"/>
          <w:right w:val="nil"/>
          <w:between w:val="nil"/>
        </w:pBdr>
        <w:spacing w:line="360" w:lineRule="auto"/>
        <w:jc w:val="both"/>
        <w:rPr>
          <w:sz w:val="20"/>
          <w:szCs w:val="20"/>
        </w:rPr>
      </w:pPr>
      <w:r w:rsidRPr="00857428">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857428" w:rsidRDefault="005C2461" w:rsidP="00CC247D">
      <w:pPr>
        <w:numPr>
          <w:ilvl w:val="0"/>
          <w:numId w:val="22"/>
        </w:numPr>
        <w:spacing w:line="360" w:lineRule="auto"/>
        <w:jc w:val="both"/>
        <w:rPr>
          <w:rFonts w:eastAsia="Calibri"/>
          <w:sz w:val="20"/>
          <w:szCs w:val="20"/>
        </w:rPr>
      </w:pPr>
      <w:r w:rsidRPr="00857428">
        <w:rPr>
          <w:b/>
          <w:sz w:val="20"/>
          <w:szCs w:val="20"/>
        </w:rPr>
        <w:t>Rozszerzenia plików wykorzystywanych przez Wykonawców powinny być zgodne z</w:t>
      </w:r>
      <w:r w:rsidRPr="00857428">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rekomenduje wykorzystanie formatów: .pdf .doc .docx .xls .xlsx .jpg (.jpeg) </w:t>
      </w:r>
      <w:r w:rsidRPr="00857428">
        <w:rPr>
          <w:b/>
          <w:sz w:val="20"/>
          <w:szCs w:val="20"/>
          <w:u w:val="single"/>
        </w:rPr>
        <w:t>ze szczególnym wskazaniem na .pdf</w:t>
      </w:r>
    </w:p>
    <w:p w14:paraId="000000D7" w14:textId="77777777" w:rsidR="008A53FD" w:rsidRPr="00857428" w:rsidRDefault="005C2461" w:rsidP="00CC247D">
      <w:pPr>
        <w:numPr>
          <w:ilvl w:val="0"/>
          <w:numId w:val="22"/>
        </w:numPr>
        <w:spacing w:line="360" w:lineRule="auto"/>
        <w:jc w:val="both"/>
        <w:rPr>
          <w:sz w:val="20"/>
          <w:szCs w:val="20"/>
        </w:rPr>
      </w:pPr>
      <w:r w:rsidRPr="00857428">
        <w:rPr>
          <w:sz w:val="20"/>
          <w:szCs w:val="20"/>
        </w:rPr>
        <w:t>W celu ewentualnej kompresji danych Zamawiający rekomenduje wykorzystanie jednego z rozszerzeń:</w:t>
      </w:r>
    </w:p>
    <w:p w14:paraId="000000D8" w14:textId="77777777" w:rsidR="008A53FD" w:rsidRPr="00857428" w:rsidRDefault="005C2461" w:rsidP="00CC247D">
      <w:pPr>
        <w:numPr>
          <w:ilvl w:val="1"/>
          <w:numId w:val="18"/>
        </w:numPr>
        <w:spacing w:line="360" w:lineRule="auto"/>
        <w:jc w:val="both"/>
        <w:rPr>
          <w:sz w:val="20"/>
          <w:szCs w:val="20"/>
        </w:rPr>
      </w:pPr>
      <w:r w:rsidRPr="00857428">
        <w:rPr>
          <w:sz w:val="20"/>
          <w:szCs w:val="20"/>
        </w:rPr>
        <w:t xml:space="preserve">.zip </w:t>
      </w:r>
    </w:p>
    <w:p w14:paraId="000000D9" w14:textId="77777777" w:rsidR="008A53FD" w:rsidRPr="00857428" w:rsidRDefault="005C2461" w:rsidP="00CC247D">
      <w:pPr>
        <w:numPr>
          <w:ilvl w:val="1"/>
          <w:numId w:val="18"/>
        </w:numPr>
        <w:spacing w:line="360" w:lineRule="auto"/>
        <w:jc w:val="both"/>
        <w:rPr>
          <w:sz w:val="20"/>
          <w:szCs w:val="20"/>
        </w:rPr>
      </w:pPr>
      <w:r w:rsidRPr="00857428">
        <w:rPr>
          <w:sz w:val="20"/>
          <w:szCs w:val="20"/>
        </w:rPr>
        <w:t>.7Z</w:t>
      </w:r>
    </w:p>
    <w:p w14:paraId="000000DA" w14:textId="38D3257B" w:rsidR="008A53FD" w:rsidRPr="00980C15" w:rsidRDefault="005C2461" w:rsidP="00CC247D">
      <w:pPr>
        <w:numPr>
          <w:ilvl w:val="0"/>
          <w:numId w:val="22"/>
        </w:numPr>
        <w:spacing w:line="360" w:lineRule="auto"/>
        <w:jc w:val="both"/>
        <w:rPr>
          <w:rFonts w:eastAsia="Calibri"/>
          <w:b/>
          <w:sz w:val="20"/>
          <w:szCs w:val="20"/>
        </w:rPr>
      </w:pPr>
      <w:r w:rsidRPr="00857428">
        <w:rPr>
          <w:sz w:val="20"/>
          <w:szCs w:val="20"/>
        </w:rPr>
        <w:t xml:space="preserve">Wśród rozszerzeń powszechnych a </w:t>
      </w:r>
      <w:r w:rsidRPr="00857428">
        <w:rPr>
          <w:b/>
          <w:sz w:val="20"/>
          <w:szCs w:val="20"/>
        </w:rPr>
        <w:t>niewystępujących</w:t>
      </w:r>
      <w:r w:rsidRPr="00857428">
        <w:rPr>
          <w:sz w:val="20"/>
          <w:szCs w:val="20"/>
        </w:rPr>
        <w:t xml:space="preserve"> w Rozporządzeniu KRI występują: .rar .gif .bmp .numbers .pages. </w:t>
      </w:r>
      <w:r w:rsidRPr="00980C15">
        <w:rPr>
          <w:b/>
          <w:sz w:val="20"/>
          <w:szCs w:val="20"/>
        </w:rPr>
        <w:t>Dokumenty złożone w takich plikach zostaną uznane za złożone nieskutecznie.</w:t>
      </w:r>
    </w:p>
    <w:p w14:paraId="000000DB" w14:textId="77777777" w:rsidR="008A53FD" w:rsidRPr="00857428" w:rsidRDefault="005C2461" w:rsidP="00CC247D">
      <w:pPr>
        <w:numPr>
          <w:ilvl w:val="0"/>
          <w:numId w:val="22"/>
        </w:numPr>
        <w:spacing w:line="360" w:lineRule="auto"/>
        <w:jc w:val="both"/>
        <w:rPr>
          <w:rFonts w:eastAsia="Calibri"/>
          <w:sz w:val="20"/>
          <w:szCs w:val="20"/>
        </w:rPr>
      </w:pPr>
      <w:r w:rsidRPr="00857428">
        <w:rPr>
          <w:sz w:val="20"/>
          <w:szCs w:val="20"/>
        </w:rPr>
        <w:t xml:space="preserve">Zamawiający zwraca uwagę na ograniczenia wielkości plików podpisywanych profilem zaufanym, który wynosi </w:t>
      </w:r>
      <w:r w:rsidRPr="00857428">
        <w:rPr>
          <w:b/>
          <w:sz w:val="20"/>
          <w:szCs w:val="20"/>
        </w:rPr>
        <w:t>maksymalnie 10MB</w:t>
      </w:r>
      <w:r w:rsidRPr="00857428">
        <w:rPr>
          <w:sz w:val="20"/>
          <w:szCs w:val="20"/>
        </w:rPr>
        <w:t xml:space="preserve">, oraz na ograniczenie wielkości plików podpisywanych w aplikacji eDoApp służącej do składania podpisu osobistego, który wynosi </w:t>
      </w:r>
      <w:r w:rsidRPr="00857428">
        <w:rPr>
          <w:b/>
          <w:sz w:val="20"/>
          <w:szCs w:val="20"/>
        </w:rPr>
        <w:t>maksymalnie 5MB</w:t>
      </w:r>
      <w:r w:rsidRPr="00857428">
        <w:rPr>
          <w:sz w:val="20"/>
          <w:szCs w:val="20"/>
        </w:rPr>
        <w:t>.</w:t>
      </w:r>
    </w:p>
    <w:p w14:paraId="000000DC" w14:textId="77777777" w:rsidR="008A53FD" w:rsidRPr="00857428" w:rsidRDefault="005C2461" w:rsidP="00CC247D">
      <w:pPr>
        <w:numPr>
          <w:ilvl w:val="0"/>
          <w:numId w:val="22"/>
        </w:numPr>
        <w:spacing w:line="360" w:lineRule="auto"/>
        <w:jc w:val="both"/>
        <w:rPr>
          <w:sz w:val="20"/>
          <w:szCs w:val="20"/>
        </w:rPr>
      </w:pPr>
      <w:r w:rsidRPr="00857428">
        <w:rPr>
          <w:sz w:val="20"/>
          <w:szCs w:val="20"/>
        </w:rPr>
        <w:t>W przypadku stosowania przez wykonawcę kwalifikowanego podpisu elektronicznego:</w:t>
      </w:r>
    </w:p>
    <w:p w14:paraId="000000DD" w14:textId="77777777" w:rsidR="008A53FD" w:rsidRPr="00857428" w:rsidRDefault="005C2461" w:rsidP="00CC247D">
      <w:pPr>
        <w:numPr>
          <w:ilvl w:val="0"/>
          <w:numId w:val="14"/>
        </w:numPr>
        <w:spacing w:line="360" w:lineRule="auto"/>
        <w:jc w:val="both"/>
        <w:rPr>
          <w:rFonts w:eastAsia="Calibri"/>
          <w:sz w:val="20"/>
          <w:szCs w:val="20"/>
        </w:rPr>
      </w:pPr>
      <w:r w:rsidRPr="00857428">
        <w:rPr>
          <w:sz w:val="20"/>
          <w:szCs w:val="20"/>
        </w:rPr>
        <w:t xml:space="preserve">Ze względu na niskie ryzyko naruszenia integralności pliku oraz łatwiejszą weryfikację podpisu zamawiający zaleca, w miarę możliwości, </w:t>
      </w:r>
      <w:r w:rsidRPr="00857428">
        <w:rPr>
          <w:b/>
          <w:sz w:val="20"/>
          <w:szCs w:val="20"/>
        </w:rPr>
        <w:t xml:space="preserve">przekonwertowanie plików składających się na ofertę na rozszerzenie .pdf  i opatrzenie ich podpisem kwalifikowanym w formacie PAdES. </w:t>
      </w:r>
    </w:p>
    <w:p w14:paraId="000000DE" w14:textId="77777777" w:rsidR="008A53FD" w:rsidRPr="00857428" w:rsidRDefault="005C2461" w:rsidP="00CC247D">
      <w:pPr>
        <w:numPr>
          <w:ilvl w:val="0"/>
          <w:numId w:val="14"/>
        </w:numPr>
        <w:spacing w:line="360" w:lineRule="auto"/>
        <w:jc w:val="both"/>
        <w:rPr>
          <w:sz w:val="20"/>
          <w:szCs w:val="20"/>
        </w:rPr>
      </w:pPr>
      <w:r w:rsidRPr="00857428">
        <w:rPr>
          <w:sz w:val="20"/>
          <w:szCs w:val="20"/>
        </w:rPr>
        <w:t xml:space="preserve">Pliki w innych formatach niż PDF </w:t>
      </w:r>
      <w:r w:rsidRPr="00857428">
        <w:rPr>
          <w:b/>
          <w:sz w:val="20"/>
          <w:szCs w:val="20"/>
        </w:rPr>
        <w:t>zaleca się opatrzyć podpisem w formacie XAdES o typie zewnętrznym</w:t>
      </w:r>
      <w:r w:rsidRPr="00857428">
        <w:rPr>
          <w:sz w:val="20"/>
          <w:szCs w:val="20"/>
        </w:rPr>
        <w:t>. Wykonawca powinien pamiętać, aby plik z podpisem przekazywać łącznie z dokumentem podpisywanym.</w:t>
      </w:r>
    </w:p>
    <w:p w14:paraId="000000DF" w14:textId="77777777" w:rsidR="008A53FD" w:rsidRPr="00857428" w:rsidRDefault="005C2461" w:rsidP="00CC247D">
      <w:pPr>
        <w:numPr>
          <w:ilvl w:val="0"/>
          <w:numId w:val="14"/>
        </w:numPr>
        <w:spacing w:line="360" w:lineRule="auto"/>
        <w:jc w:val="both"/>
        <w:rPr>
          <w:sz w:val="20"/>
          <w:szCs w:val="20"/>
        </w:rPr>
      </w:pPr>
      <w:r w:rsidRPr="00857428">
        <w:rPr>
          <w:sz w:val="20"/>
          <w:szCs w:val="20"/>
        </w:rPr>
        <w:t>Zamawiający rekomenduje wykorzystanie podpisu z kwalifikowanym znacznikiem czasu.</w:t>
      </w:r>
    </w:p>
    <w:p w14:paraId="000000E0" w14:textId="77777777" w:rsidR="008A53FD" w:rsidRPr="00857428" w:rsidRDefault="005C2461" w:rsidP="00CC247D">
      <w:pPr>
        <w:numPr>
          <w:ilvl w:val="0"/>
          <w:numId w:val="22"/>
        </w:numPr>
        <w:spacing w:line="360" w:lineRule="auto"/>
        <w:jc w:val="both"/>
        <w:rPr>
          <w:sz w:val="20"/>
          <w:szCs w:val="20"/>
        </w:rPr>
      </w:pPr>
      <w:r w:rsidRPr="00857428">
        <w:rPr>
          <w:sz w:val="20"/>
          <w:szCs w:val="20"/>
        </w:rPr>
        <w:t>Zamawiający zaleca aby</w:t>
      </w:r>
      <w:r w:rsidRPr="00857428">
        <w:rPr>
          <w:b/>
          <w:sz w:val="20"/>
          <w:szCs w:val="20"/>
        </w:rPr>
        <w:t xml:space="preserve"> w przypadku podpisywania pliku przez kilka osób, stosować podpisy tego samego rodzaju.</w:t>
      </w:r>
      <w:r w:rsidRPr="00857428">
        <w:rPr>
          <w:sz w:val="20"/>
          <w:szCs w:val="20"/>
        </w:rPr>
        <w:t xml:space="preserve"> Podpisywanie różnymi rodzajami podpisów np. osobistym i kwalifikowanym może doprowadzić do problemów w weryfikacji plików. </w:t>
      </w:r>
    </w:p>
    <w:p w14:paraId="000000E1" w14:textId="77777777" w:rsidR="008A53FD" w:rsidRPr="00857428" w:rsidRDefault="005C2461" w:rsidP="00CC247D">
      <w:pPr>
        <w:numPr>
          <w:ilvl w:val="0"/>
          <w:numId w:val="22"/>
        </w:numPr>
        <w:spacing w:line="360" w:lineRule="auto"/>
        <w:jc w:val="both"/>
        <w:rPr>
          <w:sz w:val="20"/>
          <w:szCs w:val="20"/>
        </w:rPr>
      </w:pPr>
      <w:r w:rsidRPr="00857428">
        <w:rPr>
          <w:sz w:val="20"/>
          <w:szCs w:val="20"/>
        </w:rPr>
        <w:lastRenderedPageBreak/>
        <w:t>Zamawiający zaleca, aby Wykonawca z odpowiednim wyprzedzeniem przetestował możliwość prawidłowego wykorzystania wybranej metody podpisania plików oferty.</w:t>
      </w:r>
    </w:p>
    <w:p w14:paraId="000000E2" w14:textId="77777777" w:rsidR="008A53FD" w:rsidRPr="00857428" w:rsidRDefault="005C2461" w:rsidP="00CC247D">
      <w:pPr>
        <w:numPr>
          <w:ilvl w:val="0"/>
          <w:numId w:val="22"/>
        </w:numPr>
        <w:spacing w:line="360" w:lineRule="auto"/>
        <w:jc w:val="both"/>
        <w:rPr>
          <w:sz w:val="20"/>
          <w:szCs w:val="20"/>
        </w:rPr>
      </w:pPr>
      <w:r w:rsidRPr="00857428">
        <w:rPr>
          <w:sz w:val="20"/>
          <w:szCs w:val="20"/>
        </w:rPr>
        <w:t>Osobą składającą ofertę powinna być osoba kontaktowa podawana w dokumentacji.</w:t>
      </w:r>
    </w:p>
    <w:p w14:paraId="000000E3"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857428" w:rsidRDefault="005C2461" w:rsidP="00CC247D">
      <w:pPr>
        <w:numPr>
          <w:ilvl w:val="0"/>
          <w:numId w:val="22"/>
        </w:numPr>
        <w:spacing w:line="360" w:lineRule="auto"/>
        <w:jc w:val="both"/>
        <w:rPr>
          <w:sz w:val="20"/>
          <w:szCs w:val="20"/>
        </w:rPr>
      </w:pPr>
      <w:r w:rsidRPr="00857428">
        <w:rPr>
          <w:sz w:val="20"/>
          <w:szCs w:val="20"/>
        </w:rPr>
        <w:t xml:space="preserve">Jeśli Wykonawca pakuje dokumenty np. w plik o rozszerzeniu .zip, zaleca się wcześniejsze podpisanie każdego ze skompresowanych plików. </w:t>
      </w:r>
    </w:p>
    <w:p w14:paraId="000000E5" w14:textId="39905795" w:rsidR="008A53FD" w:rsidRDefault="005C2461" w:rsidP="00CC247D">
      <w:pPr>
        <w:numPr>
          <w:ilvl w:val="0"/>
          <w:numId w:val="22"/>
        </w:numPr>
        <w:spacing w:line="360" w:lineRule="auto"/>
        <w:jc w:val="both"/>
        <w:rPr>
          <w:sz w:val="20"/>
          <w:szCs w:val="20"/>
        </w:rPr>
      </w:pPr>
      <w:r w:rsidRPr="00857428">
        <w:rPr>
          <w:sz w:val="20"/>
          <w:szCs w:val="20"/>
        </w:rPr>
        <w:t xml:space="preserve">Zamawiający zaleca aby </w:t>
      </w:r>
      <w:r w:rsidRPr="00857428">
        <w:rPr>
          <w:b/>
          <w:sz w:val="20"/>
          <w:szCs w:val="20"/>
          <w:u w:val="single"/>
        </w:rPr>
        <w:t>nie</w:t>
      </w:r>
      <w:r w:rsidRPr="00857428">
        <w:rPr>
          <w:b/>
          <w:sz w:val="20"/>
          <w:szCs w:val="20"/>
        </w:rPr>
        <w:t xml:space="preserve"> </w:t>
      </w:r>
      <w:r w:rsidRPr="00857428">
        <w:rPr>
          <w:sz w:val="20"/>
          <w:szCs w:val="20"/>
        </w:rPr>
        <w:t>wprowadzać jakichkolwiek zmian w plikach po podpisaniu ich podpisem kwalifikowanym. Może to skutkować naruszeniem integralności plików co równoważne będzie z koniecznością odrzucenia oferty.</w:t>
      </w:r>
    </w:p>
    <w:p w14:paraId="717CC751" w14:textId="2BA4C11D" w:rsidR="00A26BB1" w:rsidRDefault="00A26BB1" w:rsidP="00CC247D">
      <w:pPr>
        <w:numPr>
          <w:ilvl w:val="0"/>
          <w:numId w:val="22"/>
        </w:numPr>
        <w:spacing w:line="360" w:lineRule="auto"/>
        <w:jc w:val="both"/>
        <w:rPr>
          <w:sz w:val="20"/>
          <w:szCs w:val="20"/>
        </w:rPr>
      </w:pPr>
      <w:r>
        <w:rPr>
          <w:sz w:val="20"/>
          <w:szCs w:val="20"/>
        </w:rPr>
        <w:t>Pliki składane wraz z ofertą:</w:t>
      </w:r>
    </w:p>
    <w:p w14:paraId="41E803DD" w14:textId="0F5E61B6" w:rsidR="00A26BB1" w:rsidRPr="00A26BB1" w:rsidRDefault="00A26BB1" w:rsidP="005B6924">
      <w:pPr>
        <w:pStyle w:val="Akapitzlist"/>
        <w:numPr>
          <w:ilvl w:val="0"/>
          <w:numId w:val="37"/>
        </w:numPr>
        <w:spacing w:line="360" w:lineRule="auto"/>
        <w:jc w:val="both"/>
        <w:rPr>
          <w:sz w:val="20"/>
          <w:szCs w:val="20"/>
        </w:rPr>
      </w:pPr>
      <w:r w:rsidRPr="00857428">
        <w:rPr>
          <w:sz w:val="20"/>
          <w:szCs w:val="20"/>
        </w:rPr>
        <w:t xml:space="preserve">aktualne na dzień składania ofert oświadczenie o braku podstaw do wykluczenia z postępowania – zgodnie z </w:t>
      </w:r>
      <w:r w:rsidRPr="00857428">
        <w:rPr>
          <w:b/>
          <w:sz w:val="20"/>
          <w:szCs w:val="20"/>
        </w:rPr>
        <w:t xml:space="preserve">Załącznikiem nr </w:t>
      </w:r>
      <w:r>
        <w:rPr>
          <w:b/>
          <w:sz w:val="20"/>
          <w:szCs w:val="20"/>
        </w:rPr>
        <w:t>3</w:t>
      </w:r>
      <w:r w:rsidRPr="00857428">
        <w:rPr>
          <w:b/>
          <w:sz w:val="20"/>
          <w:szCs w:val="20"/>
        </w:rPr>
        <w:t xml:space="preserve"> do SWZ</w:t>
      </w:r>
      <w:r w:rsidRPr="00A26BB1">
        <w:rPr>
          <w:sz w:val="20"/>
          <w:szCs w:val="20"/>
        </w:rPr>
        <w:t>,</w:t>
      </w:r>
    </w:p>
    <w:p w14:paraId="13A2B40D" w14:textId="17FDE297" w:rsidR="00A26BB1" w:rsidRPr="00A26BB1" w:rsidRDefault="00A26BB1" w:rsidP="005B6924">
      <w:pPr>
        <w:pStyle w:val="Akapitzlist"/>
        <w:numPr>
          <w:ilvl w:val="0"/>
          <w:numId w:val="37"/>
        </w:numPr>
        <w:spacing w:line="360" w:lineRule="auto"/>
        <w:jc w:val="both"/>
        <w:rPr>
          <w:sz w:val="20"/>
          <w:szCs w:val="20"/>
        </w:rPr>
      </w:pPr>
      <w:r w:rsidRPr="00A26BB1">
        <w:rPr>
          <w:sz w:val="20"/>
          <w:szCs w:val="20"/>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Default="00A26BB1" w:rsidP="005B6924">
      <w:pPr>
        <w:pStyle w:val="Akapitzlist"/>
        <w:numPr>
          <w:ilvl w:val="0"/>
          <w:numId w:val="37"/>
        </w:numPr>
        <w:spacing w:line="360" w:lineRule="auto"/>
        <w:jc w:val="both"/>
        <w:rPr>
          <w:sz w:val="20"/>
          <w:szCs w:val="20"/>
        </w:rPr>
      </w:pPr>
      <w:r w:rsidRPr="00A26BB1">
        <w:rPr>
          <w:sz w:val="20"/>
          <w:szCs w:val="20"/>
        </w:rPr>
        <w:t>w przypadku wykonawców wspólnie ubiegających się o zamówienie pełnomocnictwo/pełnomocnictwa  dla osoby/osób   podpisujących ofertę</w:t>
      </w:r>
      <w:r>
        <w:rPr>
          <w:sz w:val="20"/>
          <w:szCs w:val="20"/>
        </w:rPr>
        <w:t>,</w:t>
      </w:r>
    </w:p>
    <w:p w14:paraId="72495136" w14:textId="2C9D21B8" w:rsidR="00A26BB1" w:rsidRPr="00FC50B4" w:rsidRDefault="00126150" w:rsidP="005B6924">
      <w:pPr>
        <w:pStyle w:val="Akapitzlist"/>
        <w:numPr>
          <w:ilvl w:val="0"/>
          <w:numId w:val="37"/>
        </w:numPr>
        <w:spacing w:line="360" w:lineRule="auto"/>
        <w:jc w:val="both"/>
        <w:rPr>
          <w:spacing w:val="-5"/>
          <w:sz w:val="20"/>
          <w:szCs w:val="20"/>
        </w:rPr>
      </w:pPr>
      <w:r w:rsidRPr="00FC50B4">
        <w:rPr>
          <w:sz w:val="20"/>
          <w:szCs w:val="20"/>
        </w:rPr>
        <w:t>dowód wniesienia wadium (należy złączyć jeśli wadium wniesiono w formie gwarancji lub poręczenia)</w:t>
      </w:r>
      <w:r w:rsidR="00A26BB1" w:rsidRPr="00FC50B4">
        <w:rPr>
          <w:spacing w:val="-5"/>
          <w:sz w:val="20"/>
          <w:szCs w:val="20"/>
        </w:rPr>
        <w:t>.</w:t>
      </w:r>
    </w:p>
    <w:p w14:paraId="22BAA65C" w14:textId="1D6C2E11" w:rsidR="00A26BB1" w:rsidRDefault="00A26BB1" w:rsidP="00516FF1">
      <w:pPr>
        <w:spacing w:line="360" w:lineRule="auto"/>
        <w:jc w:val="both"/>
        <w:rPr>
          <w:sz w:val="20"/>
          <w:szCs w:val="20"/>
        </w:rPr>
      </w:pPr>
    </w:p>
    <w:p w14:paraId="21C04F3C" w14:textId="5577D75D" w:rsidR="00210610" w:rsidRPr="00210610" w:rsidRDefault="00516FF1" w:rsidP="00210610">
      <w:pPr>
        <w:spacing w:line="360" w:lineRule="auto"/>
        <w:jc w:val="both"/>
        <w:rPr>
          <w:sz w:val="20"/>
          <w:szCs w:val="20"/>
        </w:rPr>
      </w:pPr>
      <w:r w:rsidRPr="00210610">
        <w:rPr>
          <w:sz w:val="20"/>
          <w:szCs w:val="20"/>
        </w:rPr>
        <w:t>Pełnomocnictwo</w:t>
      </w:r>
      <w:r w:rsidR="00210610" w:rsidRPr="00210610">
        <w:rPr>
          <w:sz w:val="20"/>
          <w:szCs w:val="20"/>
        </w:rPr>
        <w:t xml:space="preserve"> </w:t>
      </w:r>
      <w:r w:rsidRPr="00210610">
        <w:rPr>
          <w:sz w:val="20"/>
          <w:szCs w:val="20"/>
        </w:rPr>
        <w:t>do</w:t>
      </w:r>
      <w:r w:rsidR="00210610" w:rsidRPr="00210610">
        <w:rPr>
          <w:sz w:val="20"/>
          <w:szCs w:val="20"/>
        </w:rPr>
        <w:t xml:space="preserve"> </w:t>
      </w:r>
      <w:r w:rsidRPr="00210610">
        <w:rPr>
          <w:sz w:val="20"/>
          <w:szCs w:val="20"/>
        </w:rPr>
        <w:t>złożenia</w:t>
      </w:r>
      <w:r w:rsidR="00210610" w:rsidRPr="00210610">
        <w:rPr>
          <w:sz w:val="20"/>
          <w:szCs w:val="20"/>
        </w:rPr>
        <w:t xml:space="preserve"> </w:t>
      </w:r>
      <w:r w:rsidRPr="00210610">
        <w:rPr>
          <w:sz w:val="20"/>
          <w:szCs w:val="20"/>
        </w:rPr>
        <w:t>oferty</w:t>
      </w:r>
      <w:r w:rsidR="00210610" w:rsidRPr="00210610">
        <w:rPr>
          <w:sz w:val="20"/>
          <w:szCs w:val="20"/>
        </w:rPr>
        <w:t xml:space="preserve"> </w:t>
      </w:r>
      <w:r w:rsidRPr="00210610">
        <w:rPr>
          <w:sz w:val="20"/>
          <w:szCs w:val="20"/>
        </w:rPr>
        <w:t>musi</w:t>
      </w:r>
      <w:r w:rsidR="00210610" w:rsidRPr="00210610">
        <w:rPr>
          <w:sz w:val="20"/>
          <w:szCs w:val="20"/>
        </w:rPr>
        <w:t xml:space="preserve"> </w:t>
      </w:r>
      <w:r w:rsidRPr="00210610">
        <w:rPr>
          <w:sz w:val="20"/>
          <w:szCs w:val="20"/>
        </w:rPr>
        <w:t>być</w:t>
      </w:r>
      <w:r w:rsidR="00210610" w:rsidRPr="00210610">
        <w:rPr>
          <w:sz w:val="20"/>
          <w:szCs w:val="20"/>
        </w:rPr>
        <w:t xml:space="preserve"> </w:t>
      </w:r>
      <w:r w:rsidRPr="00210610">
        <w:rPr>
          <w:sz w:val="20"/>
          <w:szCs w:val="20"/>
        </w:rPr>
        <w:t>złożone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oryginale</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takiej</w:t>
      </w:r>
      <w:r w:rsidR="00210610" w:rsidRPr="00210610">
        <w:rPr>
          <w:sz w:val="20"/>
          <w:szCs w:val="20"/>
        </w:rPr>
        <w:t xml:space="preserve"> </w:t>
      </w:r>
      <w:r w:rsidRPr="00210610">
        <w:rPr>
          <w:sz w:val="20"/>
          <w:szCs w:val="20"/>
        </w:rPr>
        <w:t>samej</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jak</w:t>
      </w:r>
      <w:r w:rsidR="00210610" w:rsidRPr="00210610">
        <w:rPr>
          <w:sz w:val="20"/>
          <w:szCs w:val="20"/>
        </w:rPr>
        <w:t xml:space="preserve"> </w:t>
      </w:r>
      <w:r w:rsidRPr="00210610">
        <w:rPr>
          <w:sz w:val="20"/>
          <w:szCs w:val="20"/>
        </w:rPr>
        <w:t>składana</w:t>
      </w:r>
      <w:r w:rsidR="00210610" w:rsidRPr="00210610">
        <w:rPr>
          <w:sz w:val="20"/>
          <w:szCs w:val="20"/>
        </w:rPr>
        <w:t xml:space="preserve"> </w:t>
      </w:r>
      <w:r w:rsidRPr="00210610">
        <w:rPr>
          <w:sz w:val="20"/>
          <w:szCs w:val="20"/>
        </w:rPr>
        <w:t>oferta</w:t>
      </w:r>
      <w:r w:rsidR="00210610" w:rsidRPr="00210610">
        <w:rPr>
          <w:sz w:val="20"/>
          <w:szCs w:val="20"/>
        </w:rPr>
        <w:t xml:space="preserve"> </w:t>
      </w:r>
      <w:r w:rsidRPr="00210610">
        <w:rPr>
          <w:sz w:val="20"/>
          <w:szCs w:val="20"/>
        </w:rPr>
        <w:t>(t.j.</w:t>
      </w:r>
      <w:r w:rsidR="00210610" w:rsidRPr="00210610">
        <w:rPr>
          <w:sz w:val="20"/>
          <w:szCs w:val="20"/>
        </w:rPr>
        <w:t xml:space="preserve"> </w:t>
      </w:r>
      <w:r w:rsidRPr="00210610">
        <w:rPr>
          <w:sz w:val="20"/>
          <w:szCs w:val="20"/>
        </w:rPr>
        <w:t>w</w:t>
      </w:r>
      <w:r w:rsidR="00210610" w:rsidRPr="00210610">
        <w:rPr>
          <w:sz w:val="20"/>
          <w:szCs w:val="20"/>
        </w:rPr>
        <w:t xml:space="preserve"> </w:t>
      </w:r>
      <w:r w:rsidRPr="00210610">
        <w:rPr>
          <w:sz w:val="20"/>
          <w:szCs w:val="20"/>
        </w:rPr>
        <w:t>formie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postaci</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opatrzonej</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zaufanym</w:t>
      </w:r>
      <w:r w:rsidR="00210610" w:rsidRPr="00210610">
        <w:rPr>
          <w:sz w:val="20"/>
          <w:szCs w:val="20"/>
        </w:rPr>
        <w:t xml:space="preserve"> </w:t>
      </w:r>
      <w:r w:rsidRPr="00210610">
        <w:rPr>
          <w:sz w:val="20"/>
          <w:szCs w:val="20"/>
        </w:rPr>
        <w:t>lub</w:t>
      </w:r>
      <w:r w:rsidR="00210610" w:rsidRPr="00210610">
        <w:rPr>
          <w:sz w:val="20"/>
          <w:szCs w:val="20"/>
        </w:rPr>
        <w:t xml:space="preserve"> </w:t>
      </w:r>
      <w:r w:rsidRPr="00210610">
        <w:rPr>
          <w:sz w:val="20"/>
          <w:szCs w:val="20"/>
        </w:rPr>
        <w:t>podpisem</w:t>
      </w:r>
      <w:r w:rsidR="00210610" w:rsidRPr="00210610">
        <w:rPr>
          <w:sz w:val="20"/>
          <w:szCs w:val="20"/>
        </w:rPr>
        <w:t xml:space="preserve"> </w:t>
      </w:r>
      <w:r w:rsidRPr="00210610">
        <w:rPr>
          <w:sz w:val="20"/>
          <w:szCs w:val="20"/>
        </w:rPr>
        <w:t>osobistym).</w:t>
      </w:r>
      <w:r w:rsidR="00210610" w:rsidRPr="00210610">
        <w:rPr>
          <w:sz w:val="20"/>
          <w:szCs w:val="20"/>
        </w:rPr>
        <w:t xml:space="preserve"> </w:t>
      </w:r>
      <w:r w:rsidRPr="00210610">
        <w:rPr>
          <w:sz w:val="20"/>
          <w:szCs w:val="20"/>
        </w:rPr>
        <w:t>Dopuszcza</w:t>
      </w:r>
      <w:r w:rsidR="00210610" w:rsidRPr="00210610">
        <w:rPr>
          <w:sz w:val="20"/>
          <w:szCs w:val="20"/>
        </w:rPr>
        <w:t xml:space="preserve"> </w:t>
      </w:r>
      <w:r w:rsidRPr="00210610">
        <w:rPr>
          <w:sz w:val="20"/>
          <w:szCs w:val="20"/>
        </w:rPr>
        <w:t>się</w:t>
      </w:r>
      <w:r w:rsidR="00210610" w:rsidRPr="00210610">
        <w:rPr>
          <w:sz w:val="20"/>
          <w:szCs w:val="20"/>
        </w:rPr>
        <w:t xml:space="preserve"> </w:t>
      </w:r>
      <w:r w:rsidRPr="00210610">
        <w:rPr>
          <w:sz w:val="20"/>
          <w:szCs w:val="20"/>
        </w:rPr>
        <w:t>także</w:t>
      </w:r>
      <w:r w:rsidR="00210610" w:rsidRPr="00210610">
        <w:rPr>
          <w:sz w:val="20"/>
          <w:szCs w:val="20"/>
        </w:rPr>
        <w:t xml:space="preserve"> </w:t>
      </w:r>
      <w:r w:rsidRPr="00210610">
        <w:rPr>
          <w:sz w:val="20"/>
          <w:szCs w:val="20"/>
        </w:rPr>
        <w:t>złożenie</w:t>
      </w:r>
      <w:r w:rsidR="00210610" w:rsidRPr="00210610">
        <w:rPr>
          <w:sz w:val="20"/>
          <w:szCs w:val="20"/>
        </w:rPr>
        <w:t xml:space="preserve"> </w:t>
      </w:r>
      <w:r w:rsidRPr="00210610">
        <w:rPr>
          <w:sz w:val="20"/>
          <w:szCs w:val="20"/>
        </w:rPr>
        <w:t>elektronicznej</w:t>
      </w:r>
      <w:r w:rsidR="00210610" w:rsidRPr="00210610">
        <w:rPr>
          <w:sz w:val="20"/>
          <w:szCs w:val="20"/>
        </w:rPr>
        <w:t xml:space="preserve"> </w:t>
      </w:r>
      <w:r w:rsidRPr="00210610">
        <w:rPr>
          <w:sz w:val="20"/>
          <w:szCs w:val="20"/>
        </w:rPr>
        <w:t>kopii</w:t>
      </w:r>
      <w:r w:rsidR="00210610" w:rsidRPr="00210610">
        <w:rPr>
          <w:sz w:val="20"/>
          <w:szCs w:val="20"/>
        </w:rPr>
        <w:t xml:space="preserve"> </w:t>
      </w:r>
      <w:r w:rsidRPr="00210610">
        <w:rPr>
          <w:sz w:val="20"/>
          <w:szCs w:val="20"/>
        </w:rPr>
        <w:t>(skanu)</w:t>
      </w:r>
      <w:r w:rsidR="00210610" w:rsidRPr="00210610">
        <w:rPr>
          <w:sz w:val="20"/>
          <w:szCs w:val="20"/>
        </w:rPr>
        <w:t xml:space="preserve"> </w:t>
      </w:r>
      <w:r w:rsidRPr="00210610">
        <w:rPr>
          <w:sz w:val="20"/>
          <w:szCs w:val="20"/>
        </w:rPr>
        <w:t>pełnomocnictwa</w:t>
      </w:r>
      <w:r w:rsidR="00210610" w:rsidRPr="00210610">
        <w:rPr>
          <w:sz w:val="20"/>
          <w:szCs w:val="20"/>
        </w:rPr>
        <w:t xml:space="preserve"> </w:t>
      </w:r>
      <w:r w:rsidRPr="00210610">
        <w:rPr>
          <w:sz w:val="20"/>
          <w:szCs w:val="20"/>
        </w:rPr>
        <w:t>sporządzonego</w:t>
      </w:r>
      <w:r w:rsidR="00210610" w:rsidRPr="00210610">
        <w:rPr>
          <w:sz w:val="20"/>
          <w:szCs w:val="20"/>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516FF1" w:rsidRDefault="00516FF1" w:rsidP="00516FF1">
      <w:pPr>
        <w:spacing w:line="360" w:lineRule="auto"/>
        <w:jc w:val="both"/>
        <w:rPr>
          <w:sz w:val="20"/>
          <w:szCs w:val="20"/>
        </w:rPr>
      </w:pPr>
    </w:p>
    <w:p w14:paraId="000000E6" w14:textId="77777777" w:rsidR="008A53FD" w:rsidRPr="00D17065" w:rsidRDefault="005C2461" w:rsidP="00EE6E44">
      <w:pPr>
        <w:pStyle w:val="Nagwek2"/>
        <w:spacing w:line="360" w:lineRule="auto"/>
        <w:jc w:val="both"/>
        <w:rPr>
          <w:color w:val="365F91" w:themeColor="accent1" w:themeShade="BF"/>
        </w:rPr>
      </w:pPr>
      <w:bookmarkStart w:id="18" w:name="_c8de4rg6s4kb" w:colFirst="0" w:colLast="0"/>
      <w:bookmarkEnd w:id="18"/>
      <w:r w:rsidRPr="00D17065">
        <w:rPr>
          <w:color w:val="365F91" w:themeColor="accent1" w:themeShade="BF"/>
        </w:rPr>
        <w:t>XV. Sposób obliczania ceny oferty</w:t>
      </w:r>
    </w:p>
    <w:p w14:paraId="28173A6B" w14:textId="77777777" w:rsidR="00AB5492" w:rsidRDefault="00AB5492" w:rsidP="005B6924">
      <w:pPr>
        <w:numPr>
          <w:ilvl w:val="0"/>
          <w:numId w:val="39"/>
        </w:numPr>
        <w:spacing w:line="360" w:lineRule="auto"/>
        <w:jc w:val="both"/>
        <w:rPr>
          <w:sz w:val="20"/>
          <w:szCs w:val="20"/>
        </w:rPr>
      </w:pPr>
      <w:r w:rsidRPr="00AB5492">
        <w:rPr>
          <w:sz w:val="20"/>
          <w:szCs w:val="20"/>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w:t>
      </w:r>
      <w:r w:rsidRPr="00AB5492">
        <w:rPr>
          <w:sz w:val="20"/>
          <w:szCs w:val="20"/>
        </w:rPr>
        <w:lastRenderedPageBreak/>
        <w:t>przepisami podatki i opłaty. Wykonawca powinien uwzględnić w cenie wszystkie posiadane informacje o przedmiocie zamówienia, a szczególnie informacje, wymagania i warunki podane w niniejszej SWZ.</w:t>
      </w:r>
    </w:p>
    <w:p w14:paraId="4F1CA856" w14:textId="4EA842CB" w:rsidR="00AB5492" w:rsidRPr="00AB5492" w:rsidRDefault="00AB5492" w:rsidP="005B6924">
      <w:pPr>
        <w:numPr>
          <w:ilvl w:val="0"/>
          <w:numId w:val="39"/>
        </w:numPr>
        <w:spacing w:line="360" w:lineRule="auto"/>
        <w:jc w:val="both"/>
        <w:rPr>
          <w:sz w:val="20"/>
          <w:szCs w:val="20"/>
        </w:rPr>
      </w:pPr>
      <w:r w:rsidRPr="00AB5492">
        <w:rPr>
          <w:sz w:val="20"/>
          <w:szCs w:val="20"/>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Default="00AB5492" w:rsidP="005B6924">
      <w:pPr>
        <w:numPr>
          <w:ilvl w:val="0"/>
          <w:numId w:val="39"/>
        </w:numPr>
        <w:spacing w:line="360" w:lineRule="auto"/>
        <w:jc w:val="both"/>
        <w:rPr>
          <w:sz w:val="20"/>
          <w:szCs w:val="20"/>
        </w:rPr>
      </w:pPr>
      <w:bookmarkStart w:id="19" w:name="_Toc214354258"/>
      <w:r w:rsidRPr="00AB5492">
        <w:rPr>
          <w:sz w:val="20"/>
          <w:szCs w:val="20"/>
        </w:rPr>
        <w:t>Waluta Zamówienia</w:t>
      </w:r>
      <w:bookmarkEnd w:id="19"/>
      <w:r w:rsidRPr="00AB5492">
        <w:rPr>
          <w:sz w:val="20"/>
          <w:szCs w:val="20"/>
        </w:rPr>
        <w:t xml:space="preserve"> – złoty polski.</w:t>
      </w:r>
    </w:p>
    <w:p w14:paraId="34338F88" w14:textId="77777777" w:rsidR="00AB5492" w:rsidRDefault="005C2461" w:rsidP="005B6924">
      <w:pPr>
        <w:numPr>
          <w:ilvl w:val="0"/>
          <w:numId w:val="39"/>
        </w:numPr>
        <w:spacing w:line="360" w:lineRule="auto"/>
        <w:jc w:val="both"/>
        <w:rPr>
          <w:sz w:val="20"/>
          <w:szCs w:val="20"/>
        </w:rPr>
      </w:pPr>
      <w:r w:rsidRPr="00AB5492">
        <w:rPr>
          <w:sz w:val="20"/>
          <w:szCs w:val="20"/>
        </w:rPr>
        <w:t>Cena podana na Formularzu Ofertowym jest ceną ostateczną, niepodlegającą negocjacji i wyczerpującą wszelkie należności Wykonawcy wobec Zamawiającego związane z realizacją przedmiotu zamówienia.</w:t>
      </w:r>
    </w:p>
    <w:p w14:paraId="284D367D" w14:textId="77777777" w:rsidR="00AB5492" w:rsidRDefault="005C2461" w:rsidP="005B6924">
      <w:pPr>
        <w:numPr>
          <w:ilvl w:val="0"/>
          <w:numId w:val="39"/>
        </w:numPr>
        <w:spacing w:line="360" w:lineRule="auto"/>
        <w:jc w:val="both"/>
        <w:rPr>
          <w:sz w:val="20"/>
          <w:szCs w:val="20"/>
        </w:rPr>
      </w:pPr>
      <w:r w:rsidRPr="00AB5492">
        <w:rPr>
          <w:sz w:val="20"/>
          <w:szCs w:val="20"/>
        </w:rPr>
        <w:t>Cena oferty powinna być wyrażona w złotych polskich (PLN) z dokładnością do dwóch miejsc po przecinku.</w:t>
      </w:r>
    </w:p>
    <w:p w14:paraId="6736CFEA" w14:textId="77777777" w:rsidR="00AB5492" w:rsidRDefault="005C2461" w:rsidP="005B6924">
      <w:pPr>
        <w:numPr>
          <w:ilvl w:val="0"/>
          <w:numId w:val="39"/>
        </w:numPr>
        <w:spacing w:line="360" w:lineRule="auto"/>
        <w:jc w:val="both"/>
        <w:rPr>
          <w:sz w:val="20"/>
          <w:szCs w:val="20"/>
        </w:rPr>
      </w:pPr>
      <w:r w:rsidRPr="00AB5492">
        <w:rPr>
          <w:sz w:val="20"/>
          <w:szCs w:val="20"/>
        </w:rPr>
        <w:t>Zamawiający nie przewiduje rozliczeń w walucie obcej.</w:t>
      </w:r>
    </w:p>
    <w:p w14:paraId="000000ED" w14:textId="16851B68" w:rsidR="008A53FD" w:rsidRPr="00AB5492" w:rsidRDefault="005C2461" w:rsidP="005B6924">
      <w:pPr>
        <w:numPr>
          <w:ilvl w:val="0"/>
          <w:numId w:val="39"/>
        </w:numPr>
        <w:spacing w:line="360" w:lineRule="auto"/>
        <w:jc w:val="both"/>
        <w:rPr>
          <w:sz w:val="20"/>
          <w:szCs w:val="20"/>
        </w:rPr>
      </w:pPr>
      <w:r w:rsidRPr="00AB5492">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AB5492">
        <w:rPr>
          <w:b/>
          <w:sz w:val="20"/>
          <w:szCs w:val="20"/>
        </w:rPr>
        <w:t xml:space="preserve"> </w:t>
      </w:r>
      <w:r w:rsidRPr="00AB5492">
        <w:rPr>
          <w:sz w:val="20"/>
          <w:szCs w:val="20"/>
        </w:rPr>
        <w:t>W ofercie, o której mowa w ust. 1, Wykonawca ma obowiązek:</w:t>
      </w:r>
    </w:p>
    <w:p w14:paraId="000000EE"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1)</w:t>
      </w:r>
      <w:r w:rsidRPr="00857428">
        <w:rPr>
          <w:sz w:val="20"/>
          <w:szCs w:val="20"/>
        </w:rPr>
        <w:tab/>
        <w:t>poinformowania zamawiającego, że wybór jego oferty będzie prowadził do powstania u zamawiającego obowiązku podatkowego;</w:t>
      </w:r>
    </w:p>
    <w:p w14:paraId="000000EF"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2)</w:t>
      </w:r>
      <w:r w:rsidRPr="00857428">
        <w:rPr>
          <w:sz w:val="20"/>
          <w:szCs w:val="20"/>
        </w:rPr>
        <w:tab/>
        <w:t>wskazania nazwy (rodzaju) towaru lub usługi, których dostawa lub świadczenie będą prowadziły do powstania obowiązku podatkowego;</w:t>
      </w:r>
    </w:p>
    <w:p w14:paraId="000000F0"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3)</w:t>
      </w:r>
      <w:r w:rsidRPr="00857428">
        <w:rPr>
          <w:sz w:val="20"/>
          <w:szCs w:val="20"/>
        </w:rPr>
        <w:tab/>
        <w:t>wskazania wartości towaru lub usługi objętego obowiązkiem podatkowym zamawiającego, bez kwoty podatku;</w:t>
      </w:r>
    </w:p>
    <w:p w14:paraId="000000F1" w14:textId="77777777" w:rsidR="008A53FD" w:rsidRPr="00857428" w:rsidRDefault="005C2461" w:rsidP="00857428">
      <w:pPr>
        <w:tabs>
          <w:tab w:val="left" w:pos="3855"/>
        </w:tabs>
        <w:spacing w:line="360" w:lineRule="auto"/>
        <w:ind w:left="826" w:hanging="409"/>
        <w:jc w:val="both"/>
        <w:rPr>
          <w:sz w:val="20"/>
          <w:szCs w:val="20"/>
        </w:rPr>
      </w:pPr>
      <w:r w:rsidRPr="00857428">
        <w:rPr>
          <w:sz w:val="20"/>
          <w:szCs w:val="20"/>
        </w:rPr>
        <w:t>4)</w:t>
      </w:r>
      <w:r w:rsidRPr="00857428">
        <w:rPr>
          <w:sz w:val="20"/>
          <w:szCs w:val="20"/>
        </w:rPr>
        <w:tab/>
        <w:t>wskazania stawki podatku od towarów i usług, która zgodnie z wiedzą wykonawcy, będzie miała zastosowanie.</w:t>
      </w:r>
    </w:p>
    <w:p w14:paraId="000000F2" w14:textId="2EAC5845" w:rsidR="008A53FD" w:rsidRPr="00857428" w:rsidRDefault="005C2461" w:rsidP="005B6924">
      <w:pPr>
        <w:numPr>
          <w:ilvl w:val="0"/>
          <w:numId w:val="39"/>
        </w:numPr>
        <w:spacing w:line="360" w:lineRule="auto"/>
        <w:jc w:val="both"/>
        <w:rPr>
          <w:sz w:val="20"/>
          <w:szCs w:val="20"/>
        </w:rPr>
      </w:pPr>
      <w:r w:rsidRPr="00857428">
        <w:rPr>
          <w:sz w:val="20"/>
          <w:szCs w:val="20"/>
        </w:rPr>
        <w:t>Wzór Formularza Ofertowego został opracowany przy założeniu, iż wybór oferty nie będzie prowadzić do powstania u Zamawiającego obowiązku podatkowego w zakresie podatku VAT. W przypadku, gdy</w:t>
      </w:r>
      <w:r w:rsidR="000279AB">
        <w:rPr>
          <w:sz w:val="20"/>
          <w:szCs w:val="20"/>
        </w:rPr>
        <w:t xml:space="preserve"> </w:t>
      </w:r>
      <w:r w:rsidR="000279AB" w:rsidRPr="00857428">
        <w:rPr>
          <w:sz w:val="20"/>
          <w:szCs w:val="20"/>
        </w:rPr>
        <w:t xml:space="preserve">wybór oferty </w:t>
      </w:r>
      <w:r w:rsidR="000279AB">
        <w:rPr>
          <w:sz w:val="20"/>
          <w:szCs w:val="20"/>
        </w:rPr>
        <w:t xml:space="preserve"> </w:t>
      </w:r>
      <w:r w:rsidR="000279AB" w:rsidRPr="00857428">
        <w:rPr>
          <w:sz w:val="20"/>
          <w:szCs w:val="20"/>
        </w:rPr>
        <w:t xml:space="preserve"> będzie prowadzić do powstania u Zamawiającego obowiązku podatkowego w zakresie podatku VAT</w:t>
      </w:r>
      <w:r w:rsidRPr="00857428">
        <w:rPr>
          <w:sz w:val="20"/>
          <w:szCs w:val="20"/>
        </w:rPr>
        <w:t xml:space="preserve"> Wykonawca zobowiązany jest złożyć oświadczenie o powstaniu u Zamawiającego obowiązku podatkowego, to winien odpowiednio zmodyfikować treść formularza.  </w:t>
      </w:r>
    </w:p>
    <w:p w14:paraId="000000F3" w14:textId="481D1185" w:rsidR="008A53FD" w:rsidRPr="00D17065" w:rsidRDefault="005C2461" w:rsidP="00EE6E44">
      <w:pPr>
        <w:pStyle w:val="Nagwek2"/>
        <w:spacing w:line="360" w:lineRule="auto"/>
        <w:jc w:val="both"/>
        <w:rPr>
          <w:color w:val="365F91" w:themeColor="accent1" w:themeShade="BF"/>
        </w:rPr>
      </w:pPr>
      <w:bookmarkStart w:id="20" w:name="_1wm6hsxsy23e" w:colFirst="0" w:colLast="0"/>
      <w:bookmarkEnd w:id="20"/>
      <w:r w:rsidRPr="00D17065">
        <w:rPr>
          <w:color w:val="365F91" w:themeColor="accent1" w:themeShade="BF"/>
        </w:rPr>
        <w:t>XVI. Wymagania dotyczące wadium</w:t>
      </w:r>
    </w:p>
    <w:p w14:paraId="000000F4" w14:textId="5AF74389" w:rsidR="008A53FD" w:rsidRPr="00857428" w:rsidRDefault="005C2461" w:rsidP="00CC247D">
      <w:pPr>
        <w:numPr>
          <w:ilvl w:val="3"/>
          <w:numId w:val="17"/>
        </w:numPr>
        <w:spacing w:before="240" w:line="360" w:lineRule="auto"/>
        <w:ind w:left="284" w:hanging="426"/>
        <w:jc w:val="both"/>
        <w:rPr>
          <w:sz w:val="20"/>
          <w:szCs w:val="20"/>
        </w:rPr>
      </w:pPr>
      <w:r w:rsidRPr="00857428">
        <w:rPr>
          <w:sz w:val="20"/>
          <w:szCs w:val="20"/>
        </w:rPr>
        <w:t xml:space="preserve">Wykonawca zobowiązany jest do zabezpieczenia swojej oferty wadium w wysokości: </w:t>
      </w:r>
      <w:r w:rsidRPr="00E45608">
        <w:rPr>
          <w:sz w:val="20"/>
          <w:szCs w:val="20"/>
        </w:rPr>
        <w:t> </w:t>
      </w:r>
      <w:r w:rsidR="002B0761">
        <w:rPr>
          <w:sz w:val="20"/>
          <w:szCs w:val="20"/>
        </w:rPr>
        <w:t>1.8</w:t>
      </w:r>
      <w:r w:rsidR="00E45608" w:rsidRPr="00E45608">
        <w:rPr>
          <w:sz w:val="20"/>
          <w:szCs w:val="20"/>
        </w:rPr>
        <w:t>00,00 zł</w:t>
      </w:r>
      <w:r w:rsidRPr="00857428">
        <w:rPr>
          <w:sz w:val="20"/>
          <w:szCs w:val="20"/>
        </w:rPr>
        <w:t xml:space="preserve"> (słownie: </w:t>
      </w:r>
      <w:r w:rsidR="002B0761">
        <w:rPr>
          <w:sz w:val="20"/>
          <w:szCs w:val="20"/>
        </w:rPr>
        <w:t>jeden tysiąc osiemset</w:t>
      </w:r>
      <w:r w:rsidR="00E45608" w:rsidRPr="00E45608">
        <w:rPr>
          <w:sz w:val="20"/>
          <w:szCs w:val="20"/>
        </w:rPr>
        <w:t xml:space="preserve"> </w:t>
      </w:r>
      <w:r w:rsidR="00E45608" w:rsidRPr="00857428">
        <w:rPr>
          <w:sz w:val="20"/>
          <w:szCs w:val="20"/>
        </w:rPr>
        <w:t>złotych</w:t>
      </w:r>
      <w:r w:rsidRPr="00857428">
        <w:rPr>
          <w:sz w:val="20"/>
          <w:szCs w:val="20"/>
        </w:rPr>
        <w:t xml:space="preserve"> 00/100);</w:t>
      </w:r>
    </w:p>
    <w:p w14:paraId="000000F5"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wnosi się przed upływem terminu składania ofert.</w:t>
      </w:r>
    </w:p>
    <w:p w14:paraId="000000F6" w14:textId="77777777" w:rsidR="008A53FD" w:rsidRPr="00857428" w:rsidRDefault="005C2461" w:rsidP="00CC247D">
      <w:pPr>
        <w:numPr>
          <w:ilvl w:val="3"/>
          <w:numId w:val="17"/>
        </w:numPr>
        <w:spacing w:line="360" w:lineRule="auto"/>
        <w:ind w:left="425"/>
        <w:jc w:val="both"/>
        <w:rPr>
          <w:sz w:val="20"/>
          <w:szCs w:val="20"/>
        </w:rPr>
      </w:pPr>
      <w:r w:rsidRPr="00857428">
        <w:rPr>
          <w:sz w:val="20"/>
          <w:szCs w:val="20"/>
        </w:rPr>
        <w:t>Wadium może być wnoszone w jednej lub kilku następujących formach:</w:t>
      </w:r>
    </w:p>
    <w:p w14:paraId="000000F7"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lastRenderedPageBreak/>
        <w:t xml:space="preserve">pieniądzu; </w:t>
      </w:r>
    </w:p>
    <w:p w14:paraId="000000F8"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bankowych;</w:t>
      </w:r>
    </w:p>
    <w:p w14:paraId="000000F9"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gwarancjach ubezpieczeniowych;</w:t>
      </w:r>
    </w:p>
    <w:p w14:paraId="000000FA" w14:textId="77777777" w:rsidR="008A53FD" w:rsidRPr="00857428" w:rsidRDefault="005C2461" w:rsidP="00934F1C">
      <w:pPr>
        <w:numPr>
          <w:ilvl w:val="1"/>
          <w:numId w:val="4"/>
        </w:numPr>
        <w:spacing w:line="360" w:lineRule="auto"/>
        <w:ind w:left="896" w:hanging="409"/>
        <w:jc w:val="both"/>
        <w:rPr>
          <w:sz w:val="20"/>
          <w:szCs w:val="20"/>
        </w:rPr>
      </w:pPr>
      <w:r w:rsidRPr="00857428">
        <w:rPr>
          <w:sz w:val="20"/>
          <w:szCs w:val="20"/>
        </w:rPr>
        <w:t>poręczeniach udzielanych przez podmioty, o których mowa w art. 6b ust. 5 pkt 2 ustawy z dnia 9 listopada 2000 r. o utworzeniu Polskiej Agencji Rozwoju Przedsiębiorczości (Dz. U. z 2020 r. poz. 299).</w:t>
      </w:r>
    </w:p>
    <w:p w14:paraId="4993F3FF" w14:textId="30E332F4" w:rsidR="00205D6B" w:rsidRDefault="005C2461" w:rsidP="00CC247D">
      <w:pPr>
        <w:numPr>
          <w:ilvl w:val="3"/>
          <w:numId w:val="17"/>
        </w:numPr>
        <w:spacing w:line="360" w:lineRule="auto"/>
        <w:ind w:left="426"/>
        <w:jc w:val="both"/>
        <w:rPr>
          <w:sz w:val="20"/>
          <w:szCs w:val="20"/>
        </w:rPr>
      </w:pPr>
      <w:r w:rsidRPr="00857428">
        <w:rPr>
          <w:sz w:val="20"/>
          <w:szCs w:val="20"/>
        </w:rPr>
        <w:t xml:space="preserve">Wadium w formie pieniądza należy wnieść przelewem na konto </w:t>
      </w:r>
      <w:r w:rsidR="00205D6B" w:rsidRPr="00CA206B">
        <w:rPr>
          <w:spacing w:val="1"/>
          <w:sz w:val="20"/>
          <w:szCs w:val="20"/>
        </w:rPr>
        <w:t>61 8362 0005 0000 0114 2000 0040</w:t>
      </w:r>
      <w:r w:rsidRPr="00857428">
        <w:rPr>
          <w:smallCaps/>
          <w:sz w:val="20"/>
          <w:szCs w:val="20"/>
        </w:rPr>
        <w:t> </w:t>
      </w:r>
      <w:r w:rsidRPr="00857428">
        <w:rPr>
          <w:smallCaps/>
          <w:sz w:val="20"/>
          <w:szCs w:val="20"/>
        </w:rPr>
        <w:t xml:space="preserve"> </w:t>
      </w:r>
      <w:r w:rsidRPr="00857428">
        <w:rPr>
          <w:sz w:val="20"/>
          <w:szCs w:val="20"/>
        </w:rPr>
        <w:t xml:space="preserve">z dopiskiem „Wadium – </w:t>
      </w:r>
      <w:r w:rsidR="00205D6B">
        <w:rPr>
          <w:i/>
          <w:sz w:val="20"/>
          <w:szCs w:val="20"/>
        </w:rPr>
        <w:t>RI.271.1.</w:t>
      </w:r>
      <w:r w:rsidR="00510138">
        <w:rPr>
          <w:i/>
          <w:sz w:val="20"/>
          <w:szCs w:val="20"/>
        </w:rPr>
        <w:t>11</w:t>
      </w:r>
      <w:r w:rsidR="00205D6B">
        <w:rPr>
          <w:i/>
          <w:sz w:val="20"/>
          <w:szCs w:val="20"/>
        </w:rPr>
        <w:t>.2021</w:t>
      </w:r>
      <w:r w:rsidRPr="00857428">
        <w:rPr>
          <w:sz w:val="20"/>
          <w:szCs w:val="20"/>
        </w:rPr>
        <w:t>”.</w:t>
      </w:r>
    </w:p>
    <w:p w14:paraId="000000FC" w14:textId="04E7BEEB" w:rsidR="008A53FD" w:rsidRPr="00205D6B" w:rsidRDefault="005C2461" w:rsidP="00205D6B">
      <w:pPr>
        <w:spacing w:line="360" w:lineRule="auto"/>
        <w:ind w:left="426"/>
        <w:jc w:val="both"/>
        <w:rPr>
          <w:sz w:val="20"/>
          <w:szCs w:val="20"/>
        </w:rPr>
      </w:pPr>
      <w:r w:rsidRPr="00205D6B">
        <w:rPr>
          <w:b/>
          <w:sz w:val="20"/>
          <w:szCs w:val="20"/>
        </w:rPr>
        <w:t xml:space="preserve">UWAGA: </w:t>
      </w:r>
      <w:r w:rsidRPr="00205D6B">
        <w:rPr>
          <w:sz w:val="20"/>
          <w:szCs w:val="20"/>
        </w:rPr>
        <w:t>Za termin wniesienia wadium w formie pieniężnej zostanie przyjęty termin uznania rachunku Zamawiającego.</w:t>
      </w:r>
    </w:p>
    <w:p w14:paraId="000000FD"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 xml:space="preserve">Wadium wnoszone w formie poręczeń lub gwarancji musi być złożone jako </w:t>
      </w:r>
      <w:r w:rsidRPr="00857428">
        <w:rPr>
          <w:b/>
          <w:sz w:val="20"/>
          <w:szCs w:val="20"/>
        </w:rPr>
        <w:t xml:space="preserve">oryginał </w:t>
      </w:r>
      <w:r w:rsidRPr="00857428">
        <w:rPr>
          <w:sz w:val="20"/>
          <w:szCs w:val="20"/>
        </w:rPr>
        <w:t xml:space="preserve">gwarancji lub poręczenia </w:t>
      </w:r>
      <w:r w:rsidRPr="00857428">
        <w:rPr>
          <w:b/>
          <w:sz w:val="20"/>
          <w:szCs w:val="20"/>
        </w:rPr>
        <w:t xml:space="preserve">w postaci elektronicznej </w:t>
      </w:r>
      <w:r w:rsidRPr="00857428">
        <w:rPr>
          <w:sz w:val="20"/>
          <w:szCs w:val="20"/>
        </w:rPr>
        <w:t>i spełniać co najmniej poniższe wymagania:</w:t>
      </w:r>
    </w:p>
    <w:p w14:paraId="000000FE" w14:textId="00FEEC64"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musi obejmować odpowiedzialność za wszystkie przypadki powodujące utratę wadium przez Wykonawcę określone w ustawie PZP</w:t>
      </w:r>
      <w:r w:rsidR="00205D6B">
        <w:rPr>
          <w:sz w:val="20"/>
          <w:szCs w:val="20"/>
        </w:rPr>
        <w:t>;</w:t>
      </w:r>
      <w:r w:rsidRPr="00857428">
        <w:rPr>
          <w:sz w:val="20"/>
          <w:szCs w:val="20"/>
        </w:rPr>
        <w:t xml:space="preserve"> </w:t>
      </w:r>
    </w:p>
    <w:p w14:paraId="000000FF"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z jej treści powinno jednoznacznie wynikać zobowiązanie gwaranta do zapłaty całej kwoty wadium;</w:t>
      </w:r>
    </w:p>
    <w:p w14:paraId="00000100"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powinno być nieodwołalne i bezwarunkowe oraz płatne na pierwsze żądanie;</w:t>
      </w:r>
    </w:p>
    <w:p w14:paraId="00000101"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treści poręczenia lub gwarancji powinna znaleźć się nazwa oraz numer przedmiotowego postępowania;</w:t>
      </w:r>
    </w:p>
    <w:p w14:paraId="00000103" w14:textId="4DE5A0DA"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 xml:space="preserve">beneficjentem poręczenia lub gwarancji jest: </w:t>
      </w:r>
      <w:r w:rsidR="00E8518F" w:rsidRPr="00E8518F">
        <w:rPr>
          <w:sz w:val="20"/>
          <w:szCs w:val="20"/>
        </w:rPr>
        <w:t>Gmina Drezdenko.</w:t>
      </w:r>
    </w:p>
    <w:p w14:paraId="00000104" w14:textId="77777777" w:rsidR="008A53FD" w:rsidRPr="00857428" w:rsidRDefault="005C2461" w:rsidP="00CC247D">
      <w:pPr>
        <w:numPr>
          <w:ilvl w:val="0"/>
          <w:numId w:val="15"/>
        </w:numPr>
        <w:spacing w:line="360" w:lineRule="auto"/>
        <w:ind w:left="882" w:hanging="465"/>
        <w:jc w:val="both"/>
        <w:rPr>
          <w:sz w:val="20"/>
          <w:szCs w:val="20"/>
        </w:rPr>
      </w:pPr>
      <w:r w:rsidRPr="00857428">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857428" w:rsidRDefault="005C2461" w:rsidP="00CC247D">
      <w:pPr>
        <w:numPr>
          <w:ilvl w:val="3"/>
          <w:numId w:val="17"/>
        </w:numPr>
        <w:spacing w:line="360" w:lineRule="auto"/>
        <w:ind w:left="426"/>
        <w:jc w:val="both"/>
        <w:rPr>
          <w:sz w:val="20"/>
          <w:szCs w:val="20"/>
        </w:rPr>
      </w:pPr>
      <w:r w:rsidRPr="00857428">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857428">
        <w:rPr>
          <w:b/>
          <w:sz w:val="20"/>
          <w:szCs w:val="20"/>
        </w:rPr>
        <w:t xml:space="preserve"> zostanie odrzucona</w:t>
      </w:r>
      <w:r w:rsidRPr="00857428">
        <w:rPr>
          <w:sz w:val="20"/>
          <w:szCs w:val="20"/>
        </w:rPr>
        <w:t>.</w:t>
      </w:r>
    </w:p>
    <w:p w14:paraId="00000106" w14:textId="77777777" w:rsidR="008A53FD" w:rsidRPr="00857428" w:rsidRDefault="005C2461" w:rsidP="00CC247D">
      <w:pPr>
        <w:numPr>
          <w:ilvl w:val="3"/>
          <w:numId w:val="17"/>
        </w:numPr>
        <w:spacing w:line="360" w:lineRule="auto"/>
        <w:ind w:left="426"/>
        <w:jc w:val="both"/>
        <w:rPr>
          <w:sz w:val="20"/>
          <w:szCs w:val="20"/>
        </w:rPr>
      </w:pPr>
      <w:r w:rsidRPr="00857428">
        <w:rPr>
          <w:sz w:val="20"/>
          <w:szCs w:val="20"/>
        </w:rPr>
        <w:t>Zasady zwrotu oraz okoliczności zatrzymania wadium określa art. 98 PZP</w:t>
      </w:r>
    </w:p>
    <w:p w14:paraId="00000107" w14:textId="77777777" w:rsidR="008A53FD" w:rsidRPr="00D17065" w:rsidRDefault="005C2461" w:rsidP="00EE6E44">
      <w:pPr>
        <w:pStyle w:val="Nagwek2"/>
        <w:spacing w:line="360" w:lineRule="auto"/>
        <w:jc w:val="both"/>
        <w:rPr>
          <w:color w:val="365F91" w:themeColor="accent1" w:themeShade="BF"/>
        </w:rPr>
      </w:pPr>
      <w:bookmarkStart w:id="21" w:name="_kraqvybbazqg" w:colFirst="0" w:colLast="0"/>
      <w:bookmarkEnd w:id="21"/>
      <w:r w:rsidRPr="00D17065">
        <w:rPr>
          <w:color w:val="365F91" w:themeColor="accent1" w:themeShade="BF"/>
        </w:rPr>
        <w:t>XVII. Termin związania ofertą</w:t>
      </w:r>
    </w:p>
    <w:p w14:paraId="00000108" w14:textId="5A0E5F99" w:rsidR="008A53FD" w:rsidRPr="00965DBA" w:rsidRDefault="00965DBA" w:rsidP="005B6924">
      <w:pPr>
        <w:numPr>
          <w:ilvl w:val="0"/>
          <w:numId w:val="35"/>
        </w:numPr>
        <w:spacing w:line="360" w:lineRule="auto"/>
        <w:ind w:left="426"/>
        <w:jc w:val="both"/>
        <w:rPr>
          <w:sz w:val="20"/>
          <w:szCs w:val="20"/>
        </w:rPr>
      </w:pPr>
      <w:r w:rsidRPr="00965DBA">
        <w:rPr>
          <w:sz w:val="20"/>
          <w:szCs w:val="20"/>
        </w:rPr>
        <w:t xml:space="preserve">Wykonawca jest związany ofertą od dnia upływu terminu składania ofert do dnia </w:t>
      </w:r>
      <w:r w:rsidR="004E613E">
        <w:rPr>
          <w:b/>
          <w:bCs/>
          <w:sz w:val="20"/>
          <w:szCs w:val="20"/>
        </w:rPr>
        <w:t>27.08</w:t>
      </w:r>
      <w:r w:rsidR="00116F00" w:rsidRPr="009834D5">
        <w:rPr>
          <w:b/>
          <w:bCs/>
          <w:sz w:val="20"/>
          <w:szCs w:val="20"/>
        </w:rPr>
        <w:t>.2021</w:t>
      </w:r>
      <w:r w:rsidRPr="009834D5">
        <w:rPr>
          <w:b/>
          <w:bCs/>
          <w:sz w:val="20"/>
          <w:szCs w:val="20"/>
        </w:rPr>
        <w:t xml:space="preserve"> r</w:t>
      </w:r>
      <w:r w:rsidR="005C2461" w:rsidRPr="009834D5">
        <w:rPr>
          <w:b/>
          <w:bCs/>
          <w:sz w:val="20"/>
          <w:szCs w:val="20"/>
        </w:rPr>
        <w:t>.</w:t>
      </w:r>
    </w:p>
    <w:p w14:paraId="00000109" w14:textId="77777777" w:rsidR="008A53FD" w:rsidRPr="00857428" w:rsidRDefault="005C2461" w:rsidP="005B6924">
      <w:pPr>
        <w:numPr>
          <w:ilvl w:val="0"/>
          <w:numId w:val="35"/>
        </w:numPr>
        <w:spacing w:line="360" w:lineRule="auto"/>
        <w:ind w:left="426"/>
        <w:jc w:val="both"/>
        <w:rPr>
          <w:sz w:val="20"/>
          <w:szCs w:val="20"/>
        </w:rPr>
      </w:pPr>
      <w:r w:rsidRPr="00857428">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7428">
        <w:rPr>
          <w:sz w:val="20"/>
          <w:szCs w:val="20"/>
        </w:rPr>
        <w:tab/>
        <w:t xml:space="preserve">Przedłużenie terminu związania ofertą wymaga </w:t>
      </w:r>
      <w:r w:rsidRPr="00857428">
        <w:rPr>
          <w:sz w:val="20"/>
          <w:szCs w:val="20"/>
        </w:rPr>
        <w:lastRenderedPageBreak/>
        <w:t>złożenia przez wykonawcę pisemnego oświadczenia o wyrażeniu zgody na przedłużenie terminu związania ofertą.</w:t>
      </w:r>
    </w:p>
    <w:p w14:paraId="4A9C88B0" w14:textId="4FCC4B0D" w:rsidR="00965DBA" w:rsidRPr="00965DBA" w:rsidRDefault="005C2461" w:rsidP="005B6924">
      <w:pPr>
        <w:numPr>
          <w:ilvl w:val="0"/>
          <w:numId w:val="35"/>
        </w:numPr>
        <w:spacing w:line="360" w:lineRule="auto"/>
        <w:ind w:left="426"/>
        <w:jc w:val="both"/>
        <w:rPr>
          <w:sz w:val="20"/>
          <w:szCs w:val="20"/>
        </w:rPr>
      </w:pPr>
      <w:r w:rsidRPr="00857428">
        <w:rPr>
          <w:sz w:val="20"/>
          <w:szCs w:val="20"/>
        </w:rPr>
        <w:t>Odmowa wyrażenia zgody na przedłużenie terminu związania ofertą nie powoduje utraty wadium.</w:t>
      </w:r>
    </w:p>
    <w:p w14:paraId="0000010B" w14:textId="77777777" w:rsidR="008A53FD" w:rsidRPr="00D17065" w:rsidRDefault="005C2461" w:rsidP="00EE6E44">
      <w:pPr>
        <w:pStyle w:val="Nagwek2"/>
        <w:spacing w:line="360" w:lineRule="auto"/>
        <w:jc w:val="both"/>
        <w:rPr>
          <w:color w:val="365F91" w:themeColor="accent1" w:themeShade="BF"/>
        </w:rPr>
      </w:pPr>
      <w:bookmarkStart w:id="22" w:name="_iwk7tzonv6ne" w:colFirst="0" w:colLast="0"/>
      <w:bookmarkEnd w:id="22"/>
      <w:r w:rsidRPr="00D17065">
        <w:rPr>
          <w:color w:val="365F91" w:themeColor="accent1" w:themeShade="BF"/>
        </w:rPr>
        <w:t>XVIII. Miejsce i termin składania ofert</w:t>
      </w:r>
    </w:p>
    <w:p w14:paraId="0000010C" w14:textId="5D789A6B"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Ofertę wraz z wymaganymi dokumentami należy umieścić na </w:t>
      </w:r>
      <w:hyperlink r:id="rId33">
        <w:r w:rsidR="00663C73" w:rsidRPr="00857428">
          <w:rPr>
            <w:color w:val="1155CC"/>
            <w:sz w:val="20"/>
            <w:szCs w:val="20"/>
            <w:u w:val="single"/>
          </w:rPr>
          <w:t>platformazakupowa.pl</w:t>
        </w:r>
      </w:hyperlink>
      <w:r w:rsidR="00663C73">
        <w:rPr>
          <w:sz w:val="20"/>
          <w:szCs w:val="20"/>
        </w:rPr>
        <w:t xml:space="preserve"> p</w:t>
      </w:r>
      <w:r w:rsidRPr="00857428">
        <w:rPr>
          <w:sz w:val="20"/>
          <w:szCs w:val="20"/>
        </w:rPr>
        <w:t xml:space="preserve">od adresem: </w:t>
      </w:r>
      <w:hyperlink r:id="rId34" w:history="1">
        <w:r w:rsidR="00663C73" w:rsidRPr="003E20EF">
          <w:rPr>
            <w:rStyle w:val="Hipercze"/>
            <w:sz w:val="20"/>
            <w:szCs w:val="20"/>
          </w:rPr>
          <w:t>https://platformazakupowa.pl/pn/drezdenko</w:t>
        </w:r>
      </w:hyperlink>
      <w:r w:rsidR="00663C73">
        <w:rPr>
          <w:sz w:val="20"/>
          <w:szCs w:val="20"/>
        </w:rPr>
        <w:t xml:space="preserve"> </w:t>
      </w:r>
      <w:r w:rsidRPr="00857428">
        <w:rPr>
          <w:sz w:val="20"/>
          <w:szCs w:val="20"/>
        </w:rPr>
        <w:t xml:space="preserve"> w myśl Ustawy PZP na stronie internetowej prowadzonego postępowania  </w:t>
      </w:r>
      <w:r w:rsidRPr="00DA3AF7">
        <w:rPr>
          <w:b/>
          <w:bCs/>
          <w:sz w:val="20"/>
          <w:szCs w:val="20"/>
        </w:rPr>
        <w:t xml:space="preserve">do dnia </w:t>
      </w:r>
      <w:r w:rsidR="009133C0">
        <w:rPr>
          <w:b/>
          <w:bCs/>
          <w:sz w:val="20"/>
          <w:szCs w:val="20"/>
        </w:rPr>
        <w:t>30.07</w:t>
      </w:r>
      <w:r w:rsidR="00DA3AF7" w:rsidRPr="00DA3AF7">
        <w:rPr>
          <w:b/>
          <w:bCs/>
          <w:sz w:val="20"/>
          <w:szCs w:val="20"/>
        </w:rPr>
        <w:t>.</w:t>
      </w:r>
      <w:r w:rsidR="00937719" w:rsidRPr="00DA3AF7">
        <w:rPr>
          <w:b/>
          <w:bCs/>
          <w:sz w:val="20"/>
          <w:szCs w:val="20"/>
        </w:rPr>
        <w:t xml:space="preserve">2021r. </w:t>
      </w:r>
      <w:r w:rsidRPr="00DA3AF7">
        <w:rPr>
          <w:b/>
          <w:bCs/>
          <w:sz w:val="20"/>
          <w:szCs w:val="20"/>
        </w:rPr>
        <w:t xml:space="preserve"> do godziny </w:t>
      </w:r>
      <w:r w:rsidR="009133C0">
        <w:rPr>
          <w:b/>
          <w:bCs/>
          <w:sz w:val="20"/>
          <w:szCs w:val="20"/>
        </w:rPr>
        <w:t>10</w:t>
      </w:r>
      <w:r w:rsidR="00DA3AF7" w:rsidRPr="00DA3AF7">
        <w:rPr>
          <w:b/>
          <w:bCs/>
          <w:sz w:val="20"/>
          <w:szCs w:val="20"/>
        </w:rPr>
        <w:t>:00</w:t>
      </w:r>
      <w:r w:rsidR="00DA3AF7">
        <w:rPr>
          <w:b/>
          <w:bCs/>
          <w:sz w:val="20"/>
          <w:szCs w:val="20"/>
        </w:rPr>
        <w:t>.</w:t>
      </w:r>
    </w:p>
    <w:p w14:paraId="0000010D"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Do oferty należy dołączyć wszystkie wymagane w SWZ dokumenty.</w:t>
      </w:r>
    </w:p>
    <w:p w14:paraId="0000010E"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Po wypełnieniu Formularza składania oferty lub wniosku i dołączenia  wszystkich wymaganych załączników należy kliknąć przycisk „Przejdź do podsumowania”.</w:t>
      </w:r>
    </w:p>
    <w:p w14:paraId="0000010F"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857428">
          <w:rPr>
            <w:color w:val="1155CC"/>
            <w:sz w:val="20"/>
            <w:szCs w:val="20"/>
            <w:u w:val="single"/>
          </w:rPr>
          <w:t>platformazakupowa.pl</w:t>
        </w:r>
      </w:hyperlink>
      <w:r w:rsidRPr="00857428">
        <w:rPr>
          <w:sz w:val="20"/>
          <w:szCs w:val="20"/>
        </w:rPr>
        <w:t xml:space="preserve">, Wykonawca powinien złożyć podpis bezpośrednio na dokumentach przesłanych za pośrednictwem </w:t>
      </w:r>
      <w:hyperlink r:id="rId36">
        <w:r w:rsidRPr="00857428">
          <w:rPr>
            <w:color w:val="1155CC"/>
            <w:sz w:val="20"/>
            <w:szCs w:val="20"/>
            <w:u w:val="single"/>
          </w:rPr>
          <w:t>platformazakupowa.pl</w:t>
        </w:r>
      </w:hyperlink>
      <w:r w:rsidRPr="00857428">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857428" w:rsidRDefault="005C2461" w:rsidP="005B6924">
      <w:pPr>
        <w:numPr>
          <w:ilvl w:val="0"/>
          <w:numId w:val="31"/>
        </w:numPr>
        <w:spacing w:line="360" w:lineRule="auto"/>
        <w:ind w:left="426"/>
        <w:jc w:val="both"/>
        <w:rPr>
          <w:sz w:val="20"/>
          <w:szCs w:val="20"/>
        </w:rPr>
      </w:pPr>
      <w:r w:rsidRPr="00857428">
        <w:rPr>
          <w:sz w:val="20"/>
          <w:szCs w:val="20"/>
        </w:rPr>
        <w:t xml:space="preserve">Szczegółowa instrukcja dla Wykonawców dotycząca złożenia, zmiany i wycofania oferty znajduje się na stronie internetowej pod adresem:  </w:t>
      </w:r>
      <w:hyperlink r:id="rId37">
        <w:r w:rsidRPr="00857428">
          <w:rPr>
            <w:color w:val="1155CC"/>
            <w:sz w:val="20"/>
            <w:szCs w:val="20"/>
            <w:u w:val="single"/>
          </w:rPr>
          <w:t>https://platformazakupowa.pl/strona/45-instrukcje</w:t>
        </w:r>
      </w:hyperlink>
    </w:p>
    <w:p w14:paraId="00000112" w14:textId="77777777" w:rsidR="008A53FD" w:rsidRPr="00D17065" w:rsidRDefault="005C2461" w:rsidP="00EE6E44">
      <w:pPr>
        <w:pStyle w:val="Nagwek2"/>
        <w:spacing w:line="360" w:lineRule="auto"/>
        <w:rPr>
          <w:color w:val="365F91" w:themeColor="accent1" w:themeShade="BF"/>
        </w:rPr>
      </w:pPr>
      <w:bookmarkStart w:id="23" w:name="_g4kmfra1vcqp" w:colFirst="0" w:colLast="0"/>
      <w:bookmarkEnd w:id="23"/>
      <w:r w:rsidRPr="00D17065">
        <w:rPr>
          <w:color w:val="365F91" w:themeColor="accent1" w:themeShade="BF"/>
        </w:rPr>
        <w:t>XIX. Otwarcie ofert</w:t>
      </w:r>
    </w:p>
    <w:p w14:paraId="391E20D4" w14:textId="7A033970" w:rsidR="00BA7703" w:rsidRPr="00BA7703" w:rsidRDefault="00BA7703" w:rsidP="005B6924">
      <w:pPr>
        <w:numPr>
          <w:ilvl w:val="0"/>
          <w:numId w:val="32"/>
        </w:numPr>
        <w:spacing w:line="360" w:lineRule="auto"/>
        <w:ind w:left="426"/>
        <w:jc w:val="both"/>
        <w:rPr>
          <w:sz w:val="20"/>
          <w:szCs w:val="20"/>
        </w:rPr>
      </w:pPr>
      <w:r w:rsidRPr="00BA7703">
        <w:rPr>
          <w:sz w:val="20"/>
          <w:szCs w:val="20"/>
        </w:rPr>
        <w:t xml:space="preserve">Otwarcie ofert nastąpi w dniu </w:t>
      </w:r>
      <w:r w:rsidR="009133C0">
        <w:rPr>
          <w:b/>
          <w:bCs/>
          <w:sz w:val="20"/>
          <w:szCs w:val="20"/>
        </w:rPr>
        <w:t>30.07</w:t>
      </w:r>
      <w:r w:rsidR="00B6338E" w:rsidRPr="00DA3AF7">
        <w:rPr>
          <w:b/>
          <w:bCs/>
          <w:sz w:val="20"/>
          <w:szCs w:val="20"/>
        </w:rPr>
        <w:t>.2021r</w:t>
      </w:r>
      <w:r w:rsidRPr="00BA7703">
        <w:rPr>
          <w:sz w:val="20"/>
          <w:szCs w:val="20"/>
        </w:rPr>
        <w:t xml:space="preserve">, o godzinie </w:t>
      </w:r>
      <w:r w:rsidR="009133C0">
        <w:rPr>
          <w:b/>
          <w:bCs/>
          <w:sz w:val="20"/>
          <w:szCs w:val="20"/>
        </w:rPr>
        <w:t>10</w:t>
      </w:r>
      <w:r w:rsidR="00B6338E" w:rsidRPr="002A0DE7">
        <w:rPr>
          <w:b/>
          <w:bCs/>
          <w:sz w:val="20"/>
          <w:szCs w:val="20"/>
        </w:rPr>
        <w:t>:</w:t>
      </w:r>
      <w:r w:rsidR="00116F00">
        <w:rPr>
          <w:b/>
          <w:bCs/>
          <w:sz w:val="20"/>
          <w:szCs w:val="20"/>
        </w:rPr>
        <w:t>3</w:t>
      </w:r>
      <w:r w:rsidR="00B6338E" w:rsidRPr="002A0DE7">
        <w:rPr>
          <w:b/>
          <w:bCs/>
          <w:sz w:val="20"/>
          <w:szCs w:val="20"/>
        </w:rPr>
        <w:t>0.</w:t>
      </w:r>
    </w:p>
    <w:p w14:paraId="53DE460C" w14:textId="34954A75" w:rsidR="00BA7703" w:rsidRPr="00BA7703" w:rsidRDefault="00BA7703" w:rsidP="005B6924">
      <w:pPr>
        <w:numPr>
          <w:ilvl w:val="0"/>
          <w:numId w:val="32"/>
        </w:numPr>
        <w:spacing w:line="360" w:lineRule="auto"/>
        <w:ind w:left="426"/>
        <w:jc w:val="both"/>
        <w:rPr>
          <w:sz w:val="20"/>
          <w:szCs w:val="20"/>
        </w:rPr>
      </w:pPr>
      <w:r w:rsidRPr="00BA7703">
        <w:rPr>
          <w:sz w:val="20"/>
          <w:szCs w:val="20"/>
        </w:rPr>
        <w:t>Otwarcie ofert jest niejawne.</w:t>
      </w:r>
    </w:p>
    <w:p w14:paraId="69BEA157" w14:textId="547A8211"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najp</w:t>
      </w:r>
      <w:r>
        <w:rPr>
          <w:rFonts w:hint="eastAsia"/>
          <w:sz w:val="20"/>
          <w:szCs w:val="20"/>
        </w:rPr>
        <w:t>ó</w:t>
      </w:r>
      <w:r>
        <w:rPr>
          <w:sz w:val="20"/>
          <w:szCs w:val="20"/>
        </w:rPr>
        <w:t>źn</w:t>
      </w:r>
      <w:r w:rsidRPr="00BA7703">
        <w:rPr>
          <w:sz w:val="20"/>
          <w:szCs w:val="20"/>
        </w:rPr>
        <w:t>iej przed otwarciem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 kwocie, jaką zamierza</w:t>
      </w:r>
      <w:r>
        <w:rPr>
          <w:sz w:val="20"/>
          <w:szCs w:val="20"/>
        </w:rPr>
        <w:t xml:space="preserve"> </w:t>
      </w:r>
      <w:r w:rsidRPr="00BA7703">
        <w:rPr>
          <w:sz w:val="20"/>
          <w:szCs w:val="20"/>
        </w:rPr>
        <w:t>przeznaczy</w:t>
      </w:r>
      <w:r>
        <w:rPr>
          <w:sz w:val="20"/>
          <w:szCs w:val="20"/>
        </w:rPr>
        <w:t>ć</w:t>
      </w:r>
      <w:r w:rsidRPr="00BA7703">
        <w:rPr>
          <w:sz w:val="20"/>
          <w:szCs w:val="20"/>
        </w:rPr>
        <w:t xml:space="preserve"> na sfinansowanie zam</w:t>
      </w:r>
      <w:r>
        <w:rPr>
          <w:sz w:val="20"/>
          <w:szCs w:val="20"/>
        </w:rPr>
        <w:t>ó</w:t>
      </w:r>
      <w:r w:rsidRPr="00BA7703">
        <w:rPr>
          <w:sz w:val="20"/>
          <w:szCs w:val="20"/>
        </w:rPr>
        <w:t>wienia.</w:t>
      </w:r>
    </w:p>
    <w:p w14:paraId="327810C5" w14:textId="33A3DBE2" w:rsidR="00BA7703" w:rsidRPr="00BA7703" w:rsidRDefault="00BA7703" w:rsidP="005B6924">
      <w:pPr>
        <w:numPr>
          <w:ilvl w:val="0"/>
          <w:numId w:val="32"/>
        </w:numPr>
        <w:spacing w:line="360" w:lineRule="auto"/>
        <w:ind w:left="426"/>
        <w:jc w:val="both"/>
        <w:rPr>
          <w:sz w:val="20"/>
          <w:szCs w:val="20"/>
        </w:rPr>
      </w:pPr>
      <w:r w:rsidRPr="00BA7703">
        <w:rPr>
          <w:sz w:val="20"/>
          <w:szCs w:val="20"/>
        </w:rPr>
        <w:t>Zamawiaj</w:t>
      </w:r>
      <w:r>
        <w:rPr>
          <w:sz w:val="20"/>
          <w:szCs w:val="20"/>
        </w:rPr>
        <w:t>ący</w:t>
      </w:r>
      <w:r w:rsidRPr="00BA7703">
        <w:rPr>
          <w:sz w:val="20"/>
          <w:szCs w:val="20"/>
        </w:rPr>
        <w:t>, niezwłocznie po otwarciu ofert, udost</w:t>
      </w:r>
      <w:r>
        <w:rPr>
          <w:sz w:val="20"/>
          <w:szCs w:val="20"/>
        </w:rPr>
        <w:t>ę</w:t>
      </w:r>
      <w:r w:rsidRPr="00BA7703">
        <w:rPr>
          <w:sz w:val="20"/>
          <w:szCs w:val="20"/>
        </w:rPr>
        <w:t>pnia na stronie</w:t>
      </w:r>
      <w:r>
        <w:rPr>
          <w:sz w:val="20"/>
          <w:szCs w:val="20"/>
        </w:rPr>
        <w:t xml:space="preserve"> </w:t>
      </w:r>
      <w:r w:rsidRPr="00BA7703">
        <w:rPr>
          <w:sz w:val="20"/>
          <w:szCs w:val="20"/>
        </w:rPr>
        <w:t>internetowej prowadzonego post</w:t>
      </w:r>
      <w:r>
        <w:rPr>
          <w:sz w:val="20"/>
          <w:szCs w:val="20"/>
        </w:rPr>
        <w:t>ę</w:t>
      </w:r>
      <w:r w:rsidRPr="00BA7703">
        <w:rPr>
          <w:sz w:val="20"/>
          <w:szCs w:val="20"/>
        </w:rPr>
        <w:t>powania informacje o:</w:t>
      </w:r>
    </w:p>
    <w:p w14:paraId="1D07A920" w14:textId="77777777" w:rsidR="00BA7703" w:rsidRDefault="00BA7703" w:rsidP="005B6924">
      <w:pPr>
        <w:pStyle w:val="Akapitzlist"/>
        <w:numPr>
          <w:ilvl w:val="0"/>
          <w:numId w:val="30"/>
        </w:numPr>
        <w:spacing w:line="360" w:lineRule="auto"/>
        <w:ind w:left="709"/>
        <w:jc w:val="both"/>
        <w:rPr>
          <w:sz w:val="20"/>
          <w:szCs w:val="20"/>
        </w:rPr>
      </w:pPr>
      <w:r w:rsidRPr="00BA7703">
        <w:rPr>
          <w:sz w:val="20"/>
          <w:szCs w:val="20"/>
        </w:rPr>
        <w:t>nazwach albo imionach i nazwiskach oraz siedzibach lub miejscach prowadzonej</w:t>
      </w:r>
      <w:r>
        <w:rPr>
          <w:sz w:val="20"/>
          <w:szCs w:val="20"/>
        </w:rPr>
        <w:t xml:space="preserve"> </w:t>
      </w:r>
      <w:r w:rsidRPr="00BA7703">
        <w:rPr>
          <w:sz w:val="20"/>
          <w:szCs w:val="20"/>
        </w:rPr>
        <w:t>działalno</w:t>
      </w:r>
      <w:r>
        <w:rPr>
          <w:sz w:val="20"/>
          <w:szCs w:val="20"/>
        </w:rPr>
        <w:t>ś</w:t>
      </w:r>
      <w:r w:rsidRPr="00BA7703">
        <w:rPr>
          <w:sz w:val="20"/>
          <w:szCs w:val="20"/>
        </w:rPr>
        <w:t>ci gospodarczej albo miejscach zamieszkania wykonawc</w:t>
      </w:r>
      <w:r>
        <w:rPr>
          <w:sz w:val="20"/>
          <w:szCs w:val="20"/>
        </w:rPr>
        <w:t>ó</w:t>
      </w:r>
      <w:r w:rsidRPr="00BA7703">
        <w:rPr>
          <w:sz w:val="20"/>
          <w:szCs w:val="20"/>
        </w:rPr>
        <w:t>w, kt</w:t>
      </w:r>
      <w:r>
        <w:rPr>
          <w:sz w:val="20"/>
          <w:szCs w:val="20"/>
        </w:rPr>
        <w:t>ó</w:t>
      </w:r>
      <w:r w:rsidRPr="00BA7703">
        <w:rPr>
          <w:sz w:val="20"/>
          <w:szCs w:val="20"/>
        </w:rPr>
        <w:t>rych oferty</w:t>
      </w:r>
      <w:r>
        <w:rPr>
          <w:sz w:val="20"/>
          <w:szCs w:val="20"/>
        </w:rPr>
        <w:t xml:space="preserve"> </w:t>
      </w:r>
      <w:r w:rsidRPr="00BA7703">
        <w:rPr>
          <w:sz w:val="20"/>
          <w:szCs w:val="20"/>
        </w:rPr>
        <w:t>zostały otwarte;</w:t>
      </w:r>
    </w:p>
    <w:p w14:paraId="240ABB53" w14:textId="64975794" w:rsidR="00BA7703" w:rsidRPr="00BA7703" w:rsidRDefault="00BA7703" w:rsidP="005B6924">
      <w:pPr>
        <w:pStyle w:val="Akapitzlist"/>
        <w:numPr>
          <w:ilvl w:val="0"/>
          <w:numId w:val="30"/>
        </w:numPr>
        <w:spacing w:line="360" w:lineRule="auto"/>
        <w:ind w:left="709"/>
        <w:jc w:val="both"/>
        <w:rPr>
          <w:sz w:val="20"/>
          <w:szCs w:val="20"/>
        </w:rPr>
      </w:pPr>
      <w:r w:rsidRPr="00BA7703">
        <w:rPr>
          <w:sz w:val="20"/>
          <w:szCs w:val="20"/>
        </w:rPr>
        <w:t>cenach lub kosztach zawartych w ofertach.</w:t>
      </w:r>
    </w:p>
    <w:p w14:paraId="5D9D9E27" w14:textId="1FCFA628" w:rsidR="0075593F" w:rsidRDefault="0075593F" w:rsidP="005B6924">
      <w:pPr>
        <w:numPr>
          <w:ilvl w:val="0"/>
          <w:numId w:val="32"/>
        </w:numPr>
        <w:spacing w:line="360" w:lineRule="auto"/>
        <w:ind w:left="426"/>
        <w:jc w:val="both"/>
        <w:rPr>
          <w:sz w:val="20"/>
          <w:szCs w:val="20"/>
        </w:rPr>
      </w:pPr>
      <w:r w:rsidRPr="00857428">
        <w:rPr>
          <w:sz w:val="20"/>
          <w:szCs w:val="20"/>
        </w:rPr>
        <w:t>Informacja zostanie opublikowana na stronie postępowania na</w:t>
      </w:r>
      <w:hyperlink r:id="rId38">
        <w:r w:rsidRPr="00BA7703">
          <w:rPr>
            <w:sz w:val="20"/>
            <w:szCs w:val="20"/>
          </w:rPr>
          <w:t xml:space="preserve"> platformazakupowa.pl</w:t>
        </w:r>
      </w:hyperlink>
      <w:r w:rsidRPr="00857428">
        <w:rPr>
          <w:sz w:val="20"/>
          <w:szCs w:val="20"/>
        </w:rPr>
        <w:t xml:space="preserve"> w sekcji ,,Komunikaty”</w:t>
      </w:r>
      <w:r>
        <w:rPr>
          <w:sz w:val="20"/>
          <w:szCs w:val="20"/>
        </w:rPr>
        <w:t>.</w:t>
      </w:r>
    </w:p>
    <w:p w14:paraId="2A3EEF69" w14:textId="47107677" w:rsidR="00BA7703" w:rsidRPr="0075593F" w:rsidRDefault="00BA7703" w:rsidP="005B6924">
      <w:pPr>
        <w:numPr>
          <w:ilvl w:val="0"/>
          <w:numId w:val="32"/>
        </w:numPr>
        <w:spacing w:line="360" w:lineRule="auto"/>
        <w:ind w:left="426"/>
        <w:jc w:val="both"/>
        <w:rPr>
          <w:sz w:val="20"/>
          <w:szCs w:val="20"/>
        </w:rPr>
      </w:pPr>
      <w:r w:rsidRPr="00BA7703">
        <w:rPr>
          <w:sz w:val="20"/>
          <w:szCs w:val="20"/>
        </w:rPr>
        <w:lastRenderedPageBreak/>
        <w:t>W przypadku wystąpienia awarii systemu teleinformatycznego, kt</w:t>
      </w:r>
      <w:r w:rsidR="0075593F">
        <w:rPr>
          <w:sz w:val="20"/>
          <w:szCs w:val="20"/>
        </w:rPr>
        <w:t>ó</w:t>
      </w:r>
      <w:r w:rsidRPr="00BA7703">
        <w:rPr>
          <w:sz w:val="20"/>
          <w:szCs w:val="20"/>
        </w:rPr>
        <w:t>ra spowoduje</w:t>
      </w:r>
      <w:r w:rsidR="0075593F">
        <w:rPr>
          <w:sz w:val="20"/>
          <w:szCs w:val="20"/>
        </w:rPr>
        <w:t xml:space="preserve"> </w:t>
      </w:r>
      <w:r w:rsidRPr="0075593F">
        <w:rPr>
          <w:sz w:val="20"/>
          <w:szCs w:val="20"/>
        </w:rPr>
        <w:t>brak mo</w:t>
      </w:r>
      <w:r w:rsidR="0075593F">
        <w:rPr>
          <w:sz w:val="20"/>
          <w:szCs w:val="20"/>
        </w:rPr>
        <w:t>ż</w:t>
      </w:r>
      <w:r w:rsidRPr="0075593F">
        <w:rPr>
          <w:sz w:val="20"/>
          <w:szCs w:val="20"/>
        </w:rPr>
        <w:t>liwo</w:t>
      </w:r>
      <w:r w:rsidR="0075593F">
        <w:rPr>
          <w:sz w:val="20"/>
          <w:szCs w:val="20"/>
        </w:rPr>
        <w:t>ś</w:t>
      </w:r>
      <w:r w:rsidRPr="0075593F">
        <w:rPr>
          <w:sz w:val="20"/>
          <w:szCs w:val="20"/>
        </w:rPr>
        <w:t>ci</w:t>
      </w:r>
      <w:r w:rsidR="0075593F">
        <w:rPr>
          <w:sz w:val="20"/>
          <w:szCs w:val="20"/>
        </w:rPr>
        <w:t xml:space="preserve"> </w:t>
      </w:r>
      <w:r w:rsidRPr="0075593F">
        <w:rPr>
          <w:sz w:val="20"/>
          <w:szCs w:val="20"/>
        </w:rPr>
        <w:t xml:space="preserve"> otwarcia ofert w terminie okre</w:t>
      </w:r>
      <w:r w:rsidR="0075593F">
        <w:rPr>
          <w:sz w:val="20"/>
          <w:szCs w:val="20"/>
        </w:rPr>
        <w:t>ś</w:t>
      </w:r>
      <w:r w:rsidRPr="0075593F">
        <w:rPr>
          <w:sz w:val="20"/>
          <w:szCs w:val="20"/>
        </w:rPr>
        <w:t>lonym przez Zamawiaj</w:t>
      </w:r>
      <w:r w:rsidR="0075593F">
        <w:rPr>
          <w:sz w:val="20"/>
          <w:szCs w:val="20"/>
        </w:rPr>
        <w:t>ą</w:t>
      </w:r>
      <w:r w:rsidRPr="0075593F">
        <w:rPr>
          <w:sz w:val="20"/>
          <w:szCs w:val="20"/>
        </w:rPr>
        <w:t>cego,</w:t>
      </w:r>
      <w:r w:rsidR="0075593F">
        <w:rPr>
          <w:sz w:val="20"/>
          <w:szCs w:val="20"/>
        </w:rPr>
        <w:t xml:space="preserve"> </w:t>
      </w:r>
      <w:r w:rsidRPr="0075593F">
        <w:rPr>
          <w:sz w:val="20"/>
          <w:szCs w:val="20"/>
        </w:rPr>
        <w:t>otwarcie ofert nastąpi niezwłocznie po usuni</w:t>
      </w:r>
      <w:r w:rsidR="0075593F">
        <w:rPr>
          <w:sz w:val="20"/>
          <w:szCs w:val="20"/>
        </w:rPr>
        <w:t>ę</w:t>
      </w:r>
      <w:r w:rsidRPr="0075593F">
        <w:rPr>
          <w:sz w:val="20"/>
          <w:szCs w:val="20"/>
        </w:rPr>
        <w:t>ciu awarii.</w:t>
      </w:r>
    </w:p>
    <w:p w14:paraId="31CC172E" w14:textId="77CE1CDA" w:rsidR="00BA7703" w:rsidRPr="0075593F" w:rsidRDefault="00BA7703" w:rsidP="005B6924">
      <w:pPr>
        <w:numPr>
          <w:ilvl w:val="0"/>
          <w:numId w:val="32"/>
        </w:numPr>
        <w:spacing w:line="360" w:lineRule="auto"/>
        <w:ind w:left="426"/>
        <w:jc w:val="both"/>
        <w:rPr>
          <w:sz w:val="20"/>
          <w:szCs w:val="20"/>
        </w:rPr>
      </w:pPr>
      <w:r w:rsidRPr="00BA7703">
        <w:rPr>
          <w:sz w:val="20"/>
          <w:szCs w:val="20"/>
        </w:rPr>
        <w:t>Zamawiaj</w:t>
      </w:r>
      <w:r w:rsidR="0075593F">
        <w:rPr>
          <w:sz w:val="20"/>
          <w:szCs w:val="20"/>
        </w:rPr>
        <w:t>ą</w:t>
      </w:r>
      <w:r w:rsidRPr="00BA7703">
        <w:rPr>
          <w:sz w:val="20"/>
          <w:szCs w:val="20"/>
        </w:rPr>
        <w:t>cy poinformuje o zmianie terminu otwarcia ofert na stronie</w:t>
      </w:r>
      <w:r w:rsidR="0075593F">
        <w:rPr>
          <w:sz w:val="20"/>
          <w:szCs w:val="20"/>
        </w:rPr>
        <w:t xml:space="preserve"> </w:t>
      </w:r>
      <w:r w:rsidRPr="0075593F">
        <w:rPr>
          <w:sz w:val="20"/>
          <w:szCs w:val="20"/>
        </w:rPr>
        <w:t>internetowej prowadzonego post</w:t>
      </w:r>
      <w:r w:rsidR="0075593F">
        <w:rPr>
          <w:sz w:val="20"/>
          <w:szCs w:val="20"/>
        </w:rPr>
        <w:t>ę</w:t>
      </w:r>
      <w:r w:rsidRPr="0075593F">
        <w:rPr>
          <w:sz w:val="20"/>
          <w:szCs w:val="20"/>
        </w:rPr>
        <w:t>powania.</w:t>
      </w:r>
    </w:p>
    <w:p w14:paraId="0000011C" w14:textId="61D1DCD1"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 Opis kryteriów oceny ofert wraz z podaniem wag tych kryteriów i sposobu oceny ofert </w:t>
      </w:r>
    </w:p>
    <w:p w14:paraId="2CC2C170" w14:textId="77777777" w:rsidR="004C1F92" w:rsidRPr="004C1F92" w:rsidRDefault="004C1F92" w:rsidP="005B6924">
      <w:pPr>
        <w:numPr>
          <w:ilvl w:val="0"/>
          <w:numId w:val="29"/>
        </w:numPr>
        <w:spacing w:line="360" w:lineRule="auto"/>
        <w:jc w:val="both"/>
        <w:rPr>
          <w:sz w:val="20"/>
          <w:szCs w:val="20"/>
        </w:rPr>
      </w:pPr>
      <w:r w:rsidRPr="004C1F92">
        <w:rPr>
          <w:sz w:val="20"/>
          <w:szCs w:val="20"/>
        </w:rPr>
        <w:t>Zamawiający oceni oferty na podstawie niżej wymienionych kryteriów oceny ofert.</w:t>
      </w:r>
    </w:p>
    <w:p w14:paraId="4683C393" w14:textId="77777777" w:rsidR="004C1F92" w:rsidRPr="004B54AB" w:rsidRDefault="004C1F92" w:rsidP="004C1F92">
      <w:pPr>
        <w:spacing w:line="360" w:lineRule="auto"/>
        <w:ind w:left="66"/>
        <w:jc w:val="both"/>
        <w:rPr>
          <w:sz w:val="20"/>
          <w:szCs w:val="20"/>
        </w:rPr>
      </w:pPr>
      <w:r w:rsidRPr="004B54AB">
        <w:rPr>
          <w:sz w:val="20"/>
          <w:szCs w:val="20"/>
        </w:rPr>
        <w:t>Kryteriami  oceny ofert są:</w:t>
      </w:r>
    </w:p>
    <w:p w14:paraId="47F2A8BB" w14:textId="77777777" w:rsidR="004C1F92" w:rsidRPr="004B54AB" w:rsidRDefault="004C1F92" w:rsidP="00CC247D">
      <w:pPr>
        <w:numPr>
          <w:ilvl w:val="0"/>
          <w:numId w:val="27"/>
        </w:numPr>
        <w:autoSpaceDE w:val="0"/>
        <w:autoSpaceDN w:val="0"/>
        <w:adjustRightInd w:val="0"/>
        <w:spacing w:before="60" w:after="60" w:line="360" w:lineRule="auto"/>
        <w:jc w:val="both"/>
        <w:rPr>
          <w:sz w:val="20"/>
          <w:szCs w:val="20"/>
        </w:rPr>
      </w:pPr>
      <w:r w:rsidRPr="004B54AB">
        <w:rPr>
          <w:sz w:val="20"/>
          <w:szCs w:val="20"/>
        </w:rPr>
        <w:t xml:space="preserve">cena (wartość brutto oferty) (waga 60%) </w:t>
      </w:r>
    </w:p>
    <w:p w14:paraId="433FEEF7" w14:textId="77777777" w:rsidR="004C1F92" w:rsidRPr="004B54AB" w:rsidRDefault="004C1F92" w:rsidP="004C1F92">
      <w:pPr>
        <w:autoSpaceDE w:val="0"/>
        <w:autoSpaceDN w:val="0"/>
        <w:adjustRightInd w:val="0"/>
        <w:spacing w:before="60" w:after="60" w:line="360" w:lineRule="auto"/>
        <w:ind w:left="720"/>
        <w:jc w:val="both"/>
        <w:rPr>
          <w:sz w:val="20"/>
          <w:szCs w:val="20"/>
        </w:rPr>
      </w:pPr>
      <w:r w:rsidRPr="004B54AB">
        <w:rPr>
          <w:sz w:val="20"/>
          <w:szCs w:val="20"/>
        </w:rPr>
        <w:t>liczona wg wzoru cena najniższej oferty / cena rozpatrywanej oferty x 60</w:t>
      </w:r>
    </w:p>
    <w:p w14:paraId="7644481F" w14:textId="77777777" w:rsidR="005D71F6" w:rsidRPr="00CA206B" w:rsidRDefault="005D71F6" w:rsidP="005D71F6">
      <w:pPr>
        <w:numPr>
          <w:ilvl w:val="0"/>
          <w:numId w:val="26"/>
        </w:numPr>
        <w:autoSpaceDE w:val="0"/>
        <w:autoSpaceDN w:val="0"/>
        <w:adjustRightInd w:val="0"/>
        <w:spacing w:before="60" w:after="60" w:line="360" w:lineRule="auto"/>
        <w:jc w:val="both"/>
        <w:rPr>
          <w:sz w:val="20"/>
          <w:szCs w:val="20"/>
        </w:rPr>
      </w:pPr>
      <w:bookmarkStart w:id="24" w:name="_jdd1gpfct9cq" w:colFirst="0" w:colLast="0"/>
      <w:bookmarkEnd w:id="24"/>
      <w:r w:rsidRPr="00CA206B">
        <w:rPr>
          <w:sz w:val="20"/>
          <w:szCs w:val="20"/>
        </w:rPr>
        <w:t xml:space="preserve">okres gwarancji i rękojmi za wady (waga 40%) nie krótszy niż 3 lata, nie dłuży niż 5 lat </w:t>
      </w:r>
    </w:p>
    <w:p w14:paraId="348FC719" w14:textId="77777777" w:rsidR="005D71F6" w:rsidRPr="00CA206B" w:rsidRDefault="005D71F6" w:rsidP="005D71F6">
      <w:pPr>
        <w:autoSpaceDE w:val="0"/>
        <w:autoSpaceDN w:val="0"/>
        <w:adjustRightInd w:val="0"/>
        <w:spacing w:before="60" w:after="60" w:line="360" w:lineRule="auto"/>
        <w:ind w:left="720"/>
        <w:jc w:val="both"/>
        <w:rPr>
          <w:sz w:val="20"/>
          <w:szCs w:val="20"/>
        </w:rPr>
      </w:pPr>
      <w:r w:rsidRPr="00CA206B">
        <w:rPr>
          <w:sz w:val="20"/>
          <w:szCs w:val="20"/>
        </w:rPr>
        <w:t xml:space="preserve">liczony według wzoru: </w:t>
      </w:r>
    </w:p>
    <w:p w14:paraId="0AD5CB0C"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3 lata gwarancji i rękojmi za wady  0 pkt,</w:t>
      </w:r>
    </w:p>
    <w:p w14:paraId="46DB515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4 lata gwarancji i rękojmi za wady 20 pkt,</w:t>
      </w:r>
    </w:p>
    <w:p w14:paraId="66CC6978" w14:textId="77777777" w:rsidR="005D71F6" w:rsidRPr="00CA206B" w:rsidRDefault="005D71F6" w:rsidP="005B6924">
      <w:pPr>
        <w:numPr>
          <w:ilvl w:val="0"/>
          <w:numId w:val="45"/>
        </w:numPr>
        <w:autoSpaceDE w:val="0"/>
        <w:autoSpaceDN w:val="0"/>
        <w:adjustRightInd w:val="0"/>
        <w:spacing w:before="60" w:after="60" w:line="360" w:lineRule="auto"/>
        <w:jc w:val="both"/>
        <w:rPr>
          <w:sz w:val="20"/>
          <w:szCs w:val="20"/>
        </w:rPr>
      </w:pPr>
      <w:r w:rsidRPr="00CA206B">
        <w:rPr>
          <w:sz w:val="20"/>
          <w:szCs w:val="20"/>
        </w:rPr>
        <w:t>5 lat gwarancji i rękojmi za wady 40 pkt.</w:t>
      </w:r>
    </w:p>
    <w:p w14:paraId="4AF70BE4" w14:textId="77777777" w:rsidR="005D71F6" w:rsidRPr="00CA206B" w:rsidRDefault="005D71F6" w:rsidP="005D71F6">
      <w:pPr>
        <w:widowControl w:val="0"/>
        <w:autoSpaceDE w:val="0"/>
        <w:autoSpaceDN w:val="0"/>
        <w:adjustRightInd w:val="0"/>
        <w:spacing w:line="360" w:lineRule="auto"/>
        <w:jc w:val="both"/>
        <w:rPr>
          <w:sz w:val="20"/>
          <w:szCs w:val="20"/>
        </w:rPr>
      </w:pPr>
    </w:p>
    <w:p w14:paraId="087B9E50" w14:textId="0016A46C" w:rsidR="005D71F6" w:rsidRPr="003E7FAD" w:rsidRDefault="005D71F6" w:rsidP="003E7FAD">
      <w:pPr>
        <w:numPr>
          <w:ilvl w:val="0"/>
          <w:numId w:val="29"/>
        </w:numPr>
        <w:spacing w:line="360" w:lineRule="auto"/>
        <w:jc w:val="both"/>
        <w:rPr>
          <w:sz w:val="20"/>
          <w:szCs w:val="20"/>
        </w:rPr>
      </w:pPr>
      <w:r w:rsidRPr="00CA206B">
        <w:rPr>
          <w:sz w:val="20"/>
          <w:szCs w:val="20"/>
        </w:rPr>
        <w:t xml:space="preserve">Zamawiający wymaga na przedmiot zamówienia  minimum 3 lata gwarancji i rękojmi za wady. </w:t>
      </w:r>
      <w:r w:rsidRPr="005D71F6">
        <w:rPr>
          <w:sz w:val="20"/>
          <w:szCs w:val="20"/>
        </w:rPr>
        <w:t xml:space="preserve">W przypadku niewypełnienia formularza ofertowego w tym zakresie zamawiający przyjmie, że wykonawca oferuje 3 lata gwarancji i rękojmi za wady i oferta tym samym otrzyma 0 (zero) pkt. za to kryterium. </w:t>
      </w:r>
      <w:r>
        <w:rPr>
          <w:sz w:val="20"/>
          <w:szCs w:val="20"/>
        </w:rPr>
        <w:t xml:space="preserve"> </w:t>
      </w:r>
      <w:r w:rsidRPr="005D71F6">
        <w:rPr>
          <w:sz w:val="20"/>
          <w:szCs w:val="20"/>
        </w:rPr>
        <w:t xml:space="preserve">Należy zaoferować okres gwarancji i rękojmi za wady w pełnych latach. </w:t>
      </w:r>
      <w:r>
        <w:rPr>
          <w:sz w:val="20"/>
          <w:szCs w:val="20"/>
        </w:rPr>
        <w:t xml:space="preserve"> </w:t>
      </w:r>
      <w:r w:rsidRPr="005D71F6">
        <w:rPr>
          <w:sz w:val="20"/>
          <w:szCs w:val="20"/>
        </w:rPr>
        <w:t xml:space="preserve">W przypadku zaoferowania okresu gwarancji i rękojmi za wady w niepełnych latach do obliczenia punktacji okres zostanie zaokrąglony w dół do pełnych lat. </w:t>
      </w:r>
      <w:r w:rsidR="003E7FAD">
        <w:rPr>
          <w:sz w:val="20"/>
          <w:szCs w:val="20"/>
        </w:rPr>
        <w:t xml:space="preserve">Maksymalny punktowany okres gwarancji i rękojmi za wady wynosi 5 lat. W przypadku zaoferowania okresu gwarancji i rękojmi za wady dłuższego niż 5 lat oferta otrzyma 40 pkt.  </w:t>
      </w:r>
    </w:p>
    <w:p w14:paraId="6EF0DB25" w14:textId="77777777" w:rsidR="005D71F6" w:rsidRDefault="005D71F6" w:rsidP="005B6924">
      <w:pPr>
        <w:numPr>
          <w:ilvl w:val="0"/>
          <w:numId w:val="29"/>
        </w:numPr>
        <w:spacing w:line="360" w:lineRule="auto"/>
        <w:jc w:val="both"/>
        <w:rPr>
          <w:sz w:val="20"/>
          <w:szCs w:val="20"/>
        </w:rPr>
      </w:pPr>
      <w:r w:rsidRPr="005D71F6">
        <w:rPr>
          <w:sz w:val="20"/>
          <w:szCs w:val="20"/>
        </w:rPr>
        <w:t xml:space="preserve">Suma punktów w kryterium cena i okres gwarancji i rękojmi za wady będzie stanowić całkowitą liczbę punktów jaką otrzyma dana oferta. </w:t>
      </w:r>
    </w:p>
    <w:p w14:paraId="72E2AF43" w14:textId="09752A9F" w:rsidR="005D71F6" w:rsidRPr="005D71F6" w:rsidRDefault="005D71F6" w:rsidP="005B6924">
      <w:pPr>
        <w:numPr>
          <w:ilvl w:val="0"/>
          <w:numId w:val="29"/>
        </w:numPr>
        <w:spacing w:line="360" w:lineRule="auto"/>
        <w:jc w:val="both"/>
        <w:rPr>
          <w:sz w:val="20"/>
          <w:szCs w:val="20"/>
        </w:rPr>
      </w:pPr>
      <w:r w:rsidRPr="005D71F6">
        <w:rPr>
          <w:sz w:val="20"/>
          <w:szCs w:val="20"/>
        </w:rPr>
        <w:t xml:space="preserve">Najwyższa liczba punktów wyznaczy najkorzystniejszą ofertę.  </w:t>
      </w:r>
    </w:p>
    <w:p w14:paraId="0000012E"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XXI. Informacje o formalnościach, jakie powinny być dopełnione po wyborze oferty w celu zawarcia umowy</w:t>
      </w:r>
    </w:p>
    <w:p w14:paraId="0000012F" w14:textId="77777777" w:rsidR="008A53FD" w:rsidRPr="00857428" w:rsidRDefault="005C2461" w:rsidP="005B6924">
      <w:pPr>
        <w:numPr>
          <w:ilvl w:val="0"/>
          <w:numId w:val="28"/>
        </w:numPr>
        <w:spacing w:line="360" w:lineRule="auto"/>
        <w:jc w:val="both"/>
        <w:rPr>
          <w:sz w:val="20"/>
          <w:szCs w:val="20"/>
        </w:rPr>
      </w:pPr>
      <w:r w:rsidRPr="00857428">
        <w:rPr>
          <w:sz w:val="20"/>
          <w:szCs w:val="20"/>
        </w:rPr>
        <w:t>Zamawiający zawiera umowę w sprawie zamówienia publicznego w terminie nie krótszym niż 5 dni od dnia przesłania zawiadomienia o wyborze najkorzystniejszej oferty.</w:t>
      </w:r>
    </w:p>
    <w:p w14:paraId="00000130" w14:textId="00FB7E6C" w:rsidR="008A53FD" w:rsidRPr="00857428" w:rsidRDefault="005C2461" w:rsidP="005B6924">
      <w:pPr>
        <w:numPr>
          <w:ilvl w:val="0"/>
          <w:numId w:val="28"/>
        </w:numPr>
        <w:spacing w:line="360" w:lineRule="auto"/>
        <w:ind w:left="426"/>
        <w:jc w:val="both"/>
        <w:rPr>
          <w:sz w:val="20"/>
          <w:szCs w:val="20"/>
        </w:rPr>
      </w:pPr>
      <w:r w:rsidRPr="00857428">
        <w:rPr>
          <w:sz w:val="20"/>
          <w:szCs w:val="20"/>
        </w:rPr>
        <w:lastRenderedPageBreak/>
        <w:t>Zamawiający może zawrzeć umowę w sprawie zamówienia publicznego przed upływem terminu, o którym mowa w ust. 1, jeżeli w postępowaniu o udzielenie zamówienia prowadzonym w trybie</w:t>
      </w:r>
      <w:r w:rsidR="004C1F92">
        <w:rPr>
          <w:sz w:val="20"/>
          <w:szCs w:val="20"/>
        </w:rPr>
        <w:t xml:space="preserve"> </w:t>
      </w:r>
      <w:r w:rsidRPr="00857428">
        <w:rPr>
          <w:sz w:val="20"/>
          <w:szCs w:val="20"/>
        </w:rPr>
        <w:t>podstawowym złożono tylko jedną ofertę.</w:t>
      </w:r>
    </w:p>
    <w:p w14:paraId="00000131" w14:textId="2F86389F" w:rsidR="008A53FD" w:rsidRPr="00857428" w:rsidRDefault="005C2461" w:rsidP="005B6924">
      <w:pPr>
        <w:numPr>
          <w:ilvl w:val="0"/>
          <w:numId w:val="28"/>
        </w:numPr>
        <w:spacing w:line="360" w:lineRule="auto"/>
        <w:ind w:left="426"/>
        <w:jc w:val="both"/>
        <w:rPr>
          <w:sz w:val="20"/>
          <w:szCs w:val="20"/>
        </w:rPr>
      </w:pPr>
      <w:r w:rsidRPr="00857428">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Pr>
          <w:sz w:val="20"/>
          <w:szCs w:val="20"/>
        </w:rPr>
        <w:t>II</w:t>
      </w:r>
      <w:r w:rsidRPr="00857428">
        <w:rPr>
          <w:sz w:val="20"/>
          <w:szCs w:val="20"/>
        </w:rPr>
        <w:t xml:space="preserve"> SWZ.</w:t>
      </w:r>
    </w:p>
    <w:p w14:paraId="00000132"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857428" w:rsidRDefault="005C2461" w:rsidP="005B6924">
      <w:pPr>
        <w:numPr>
          <w:ilvl w:val="0"/>
          <w:numId w:val="28"/>
        </w:numPr>
        <w:spacing w:line="360" w:lineRule="auto"/>
        <w:ind w:left="426"/>
        <w:jc w:val="both"/>
        <w:rPr>
          <w:sz w:val="20"/>
          <w:szCs w:val="20"/>
        </w:rPr>
      </w:pPr>
      <w:r w:rsidRPr="00857428">
        <w:rPr>
          <w:sz w:val="20"/>
          <w:szCs w:val="20"/>
        </w:rPr>
        <w:t>Wykonawca będzie zobowiązany do podpisania umowy w miejscu i terminie wskazanym przez Zamawiającego.</w:t>
      </w:r>
    </w:p>
    <w:p w14:paraId="00000134" w14:textId="77777777" w:rsidR="008A53FD" w:rsidRPr="00D17065" w:rsidRDefault="005C2461" w:rsidP="00EE6E44">
      <w:pPr>
        <w:pStyle w:val="Nagwek2"/>
        <w:spacing w:line="360" w:lineRule="auto"/>
        <w:jc w:val="both"/>
        <w:rPr>
          <w:color w:val="365F91" w:themeColor="accent1" w:themeShade="BF"/>
        </w:rPr>
      </w:pPr>
      <w:bookmarkStart w:id="25" w:name="_8o16t0j5rcy" w:colFirst="0" w:colLast="0"/>
      <w:bookmarkEnd w:id="25"/>
      <w:r w:rsidRPr="00D17065">
        <w:rPr>
          <w:color w:val="365F91" w:themeColor="accent1" w:themeShade="BF"/>
        </w:rPr>
        <w:t>XXII. Wymagania dotyczące zabezpieczenia należytego wykonania umowy</w:t>
      </w:r>
    </w:p>
    <w:p w14:paraId="3CFDE1C5" w14:textId="77777777" w:rsidR="00297AEC" w:rsidRPr="00AE0405" w:rsidRDefault="00297AEC" w:rsidP="005B6924">
      <w:pPr>
        <w:numPr>
          <w:ilvl w:val="0"/>
          <w:numId w:val="46"/>
        </w:numPr>
        <w:spacing w:line="360" w:lineRule="auto"/>
        <w:jc w:val="both"/>
        <w:rPr>
          <w:sz w:val="20"/>
          <w:szCs w:val="20"/>
        </w:rPr>
      </w:pPr>
      <w:bookmarkStart w:id="26" w:name="_n1rtepxw0unn" w:colFirst="0" w:colLast="0"/>
      <w:bookmarkEnd w:id="26"/>
      <w:r w:rsidRPr="00AE0405">
        <w:rPr>
          <w:sz w:val="20"/>
          <w:szCs w:val="20"/>
        </w:rPr>
        <w:t xml:space="preserve">Zamawiający żąda od Wykonawcy, którego oferta została wybrana jako najkorzystniejsza, wniesienia zabezpieczenia należytego wykonania umowy, zwanego dalej "Zabezpieczeniem". </w:t>
      </w:r>
    </w:p>
    <w:p w14:paraId="72CB1FA0"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musi zostać wniesione przed podpisaniem umowy o wykonanie przedmiotu zamówienia.</w:t>
      </w:r>
    </w:p>
    <w:p w14:paraId="75892DE4"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służy pokryciu roszczeń z tytułu niewykonania lub nienależytego wykonania umowy.</w:t>
      </w:r>
    </w:p>
    <w:p w14:paraId="66EF9E85"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Zamawiający ustala zabezpieczenie należytego wykonania umowy na 5 % całkowitej ceny podanej w ofercie.</w:t>
      </w:r>
    </w:p>
    <w:p w14:paraId="19E2624C" w14:textId="76383FAC" w:rsidR="00297AEC" w:rsidRPr="00AE0405" w:rsidRDefault="00297AEC" w:rsidP="005B6924">
      <w:pPr>
        <w:numPr>
          <w:ilvl w:val="0"/>
          <w:numId w:val="46"/>
        </w:numPr>
        <w:spacing w:line="360" w:lineRule="auto"/>
        <w:ind w:left="426"/>
        <w:jc w:val="both"/>
        <w:rPr>
          <w:sz w:val="20"/>
          <w:szCs w:val="20"/>
        </w:rPr>
      </w:pPr>
      <w:r w:rsidRPr="00AE0405">
        <w:rPr>
          <w:sz w:val="20"/>
          <w:szCs w:val="20"/>
        </w:rPr>
        <w:t>Zabezpieczenie może być wnoszone według wyboru wykonawcy w jednej lub w kilku następujących formach:</w:t>
      </w:r>
    </w:p>
    <w:p w14:paraId="16633576" w14:textId="77777777" w:rsidR="00297AEC" w:rsidRPr="00AE0405" w:rsidRDefault="00297AEC" w:rsidP="005B6924">
      <w:pPr>
        <w:pStyle w:val="Akapitzlist"/>
        <w:numPr>
          <w:ilvl w:val="0"/>
          <w:numId w:val="47"/>
        </w:numPr>
        <w:spacing w:line="360" w:lineRule="auto"/>
        <w:rPr>
          <w:sz w:val="20"/>
          <w:szCs w:val="20"/>
        </w:rPr>
      </w:pPr>
      <w:r w:rsidRPr="00AE0405">
        <w:rPr>
          <w:sz w:val="20"/>
          <w:szCs w:val="20"/>
        </w:rPr>
        <w:t>pieniądzu;</w:t>
      </w:r>
      <w:bookmarkStart w:id="27" w:name="mip51082700"/>
      <w:bookmarkEnd w:id="27"/>
    </w:p>
    <w:p w14:paraId="08A41530"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poręczeniach bankowych lub poręczeniach spółdzielczej kasy oszczędnościowo-kredytowej, z tym że zobowiązanie kasy jest zawsze zobowiązaniem pieniężnym</w:t>
      </w:r>
      <w:bookmarkStart w:id="28" w:name="mip51082701"/>
      <w:bookmarkEnd w:id="28"/>
      <w:r w:rsidRPr="00AE0405">
        <w:rPr>
          <w:sz w:val="20"/>
          <w:szCs w:val="20"/>
        </w:rPr>
        <w:t>;</w:t>
      </w:r>
    </w:p>
    <w:p w14:paraId="7297CE33"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bankowych;</w:t>
      </w:r>
      <w:bookmarkStart w:id="29" w:name="mip51082702"/>
      <w:bookmarkEnd w:id="29"/>
    </w:p>
    <w:p w14:paraId="1995F4CC" w14:textId="77777777" w:rsidR="00135F8E" w:rsidRPr="00AE0405" w:rsidRDefault="00297AEC" w:rsidP="005B6924">
      <w:pPr>
        <w:pStyle w:val="Akapitzlist"/>
        <w:numPr>
          <w:ilvl w:val="0"/>
          <w:numId w:val="47"/>
        </w:numPr>
        <w:spacing w:line="360" w:lineRule="auto"/>
        <w:rPr>
          <w:sz w:val="20"/>
          <w:szCs w:val="20"/>
        </w:rPr>
      </w:pPr>
      <w:r w:rsidRPr="00AE0405">
        <w:rPr>
          <w:sz w:val="20"/>
          <w:szCs w:val="20"/>
        </w:rPr>
        <w:t>gwarancjach ubezpieczeniowych;</w:t>
      </w:r>
      <w:bookmarkStart w:id="30" w:name="mip51082703"/>
      <w:bookmarkEnd w:id="30"/>
    </w:p>
    <w:p w14:paraId="52FCFE32" w14:textId="5B328253" w:rsidR="00297AEC" w:rsidRPr="00AE0405" w:rsidRDefault="00297AEC" w:rsidP="005B6924">
      <w:pPr>
        <w:pStyle w:val="Akapitzlist"/>
        <w:numPr>
          <w:ilvl w:val="0"/>
          <w:numId w:val="47"/>
        </w:numPr>
        <w:spacing w:line="360" w:lineRule="auto"/>
        <w:rPr>
          <w:sz w:val="20"/>
          <w:szCs w:val="20"/>
        </w:rPr>
      </w:pPr>
      <w:r w:rsidRPr="00AE0405">
        <w:rPr>
          <w:sz w:val="20"/>
          <w:szCs w:val="20"/>
        </w:rPr>
        <w:t xml:space="preserve">poręczeniach udzielanych przez podmioty, o których mowa w </w:t>
      </w:r>
      <w:hyperlink r:id="rId39" w:history="1">
        <w:r w:rsidRPr="00AE0405">
          <w:rPr>
            <w:rStyle w:val="Hipercze"/>
            <w:sz w:val="20"/>
            <w:szCs w:val="20"/>
          </w:rPr>
          <w:t>art. 6b ust. 5 pkt 2</w:t>
        </w:r>
      </w:hyperlink>
      <w:r w:rsidRPr="00AE0405">
        <w:rPr>
          <w:sz w:val="20"/>
          <w:szCs w:val="20"/>
        </w:rPr>
        <w:t xml:space="preserve"> ustawy z dnia 9 listopada 2000 r. o utworzeniu Polskiej Agencji Rozwoju Przedsiębiorczości.</w:t>
      </w:r>
    </w:p>
    <w:p w14:paraId="5D719D12"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Zabezpieczenie wnoszone w pieniądzu wykonawca wpłaca przelewem na rachunek bankowy Zamawiającego, numer rachunku bankowego: 61 8362 0005 0000 0114 2000 0040. W przypadku wniesienia wadium w pieniądzu Wykonawca może wyrazić zgodę na zaliczenie kwoty wadium na poczet zabezpieczenia.</w:t>
      </w:r>
    </w:p>
    <w:p w14:paraId="4048B00E" w14:textId="77777777" w:rsidR="00135F8E" w:rsidRPr="00AE0405" w:rsidRDefault="00135F8E" w:rsidP="005B6924">
      <w:pPr>
        <w:numPr>
          <w:ilvl w:val="0"/>
          <w:numId w:val="46"/>
        </w:numPr>
        <w:spacing w:line="360" w:lineRule="auto"/>
        <w:ind w:left="426"/>
        <w:jc w:val="both"/>
        <w:rPr>
          <w:sz w:val="20"/>
          <w:szCs w:val="20"/>
        </w:rPr>
      </w:pPr>
      <w:r w:rsidRPr="00AE0405">
        <w:rPr>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AE0405">
        <w:rPr>
          <w:sz w:val="20"/>
          <w:szCs w:val="20"/>
        </w:rPr>
        <w:lastRenderedPageBreak/>
        <w:t>o koszt prowadzenia tego rachunku oraz prowizji bankowej za przelew pieniędzy na rachunek bankowy wykonawcy</w:t>
      </w:r>
      <w:r w:rsidR="00297AEC" w:rsidRPr="00AE0405">
        <w:rPr>
          <w:sz w:val="20"/>
          <w:szCs w:val="20"/>
        </w:rPr>
        <w:t>.</w:t>
      </w:r>
    </w:p>
    <w:p w14:paraId="2AEA6A86" w14:textId="38677D19" w:rsidR="00135F8E" w:rsidRPr="00AE0405" w:rsidRDefault="00135F8E" w:rsidP="005B6924">
      <w:pPr>
        <w:numPr>
          <w:ilvl w:val="0"/>
          <w:numId w:val="46"/>
        </w:numPr>
        <w:spacing w:line="360" w:lineRule="auto"/>
        <w:ind w:left="426"/>
        <w:jc w:val="both"/>
        <w:rPr>
          <w:sz w:val="20"/>
          <w:szCs w:val="20"/>
        </w:rPr>
      </w:pPr>
      <w:r w:rsidRPr="00AE0405">
        <w:rPr>
          <w:sz w:val="20"/>
          <w:szCs w:val="20"/>
        </w:rPr>
        <w:t>Zamawiający zwraca 70% zabezpieczenia w terminie 30 dni od dnia wykonania zamówienia i uznania przez zamawiającego za należycie wykonane.</w:t>
      </w:r>
    </w:p>
    <w:p w14:paraId="23B7389B" w14:textId="5F60EF88" w:rsidR="00135F8E" w:rsidRPr="00AE0405" w:rsidRDefault="00135F8E" w:rsidP="005B6924">
      <w:pPr>
        <w:numPr>
          <w:ilvl w:val="0"/>
          <w:numId w:val="46"/>
        </w:numPr>
        <w:spacing w:line="360" w:lineRule="auto"/>
        <w:ind w:left="426"/>
        <w:jc w:val="both"/>
        <w:rPr>
          <w:sz w:val="20"/>
          <w:szCs w:val="20"/>
        </w:rPr>
      </w:pPr>
      <w:bookmarkStart w:id="31" w:name="mip51082729"/>
      <w:bookmarkEnd w:id="31"/>
      <w:r w:rsidRPr="00AE0405">
        <w:rPr>
          <w:sz w:val="20"/>
          <w:szCs w:val="20"/>
        </w:rPr>
        <w:t>Pozostałe 30% Zabezpieczenia, Zamawiający pozostawia na zabezpieczenie roszczeń z tytułu rękojmi za wady lub gwarancji</w:t>
      </w:r>
      <w:bookmarkStart w:id="32" w:name="mip51082730"/>
      <w:bookmarkEnd w:id="32"/>
      <w:r w:rsidRPr="00AE0405">
        <w:rPr>
          <w:sz w:val="20"/>
          <w:szCs w:val="20"/>
        </w:rPr>
        <w:t xml:space="preserve"> i zwraca nie później niż w 15. dniu po upływie okresu rękojmi za wady lub gwarancji. </w:t>
      </w:r>
    </w:p>
    <w:p w14:paraId="4534E2B1" w14:textId="77777777" w:rsidR="00297AEC"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z treści  gwarancji / poręczenia musi wynikać jednoznacznie zobowiązanie gwaranta / poręczyciela do zapłaty  w terminie maksymalnie 30 dni do wysokości określonej w gwarancji / poręczeniu kwoty, nieodwołalnie i bezwarunkowo, na pierwsze żądanie zamawiającego zawierające oświadczenie, że zaistniały okoliczności związane z niewykonaniem bądź nienależytym  wykonaniem umowy.</w:t>
      </w:r>
    </w:p>
    <w:p w14:paraId="6731E64D" w14:textId="77777777" w:rsidR="00135F8E" w:rsidRPr="00AE0405" w:rsidRDefault="00297AEC" w:rsidP="005B6924">
      <w:pPr>
        <w:numPr>
          <w:ilvl w:val="0"/>
          <w:numId w:val="46"/>
        </w:numPr>
        <w:spacing w:line="360" w:lineRule="auto"/>
        <w:ind w:left="426"/>
        <w:jc w:val="both"/>
        <w:rPr>
          <w:sz w:val="20"/>
          <w:szCs w:val="20"/>
        </w:rPr>
      </w:pPr>
      <w:r w:rsidRPr="00AE0405">
        <w:rPr>
          <w:sz w:val="20"/>
          <w:szCs w:val="20"/>
        </w:rPr>
        <w:t>W przypadku dostarczenia zabezpieczenia należytego wykonania umowy w innej formie niż pieniądz Wykonawca zobowiązany będzie przedstawić wzór gwarancji / poręczenia Zamawiającemu do akceptacji.</w:t>
      </w:r>
    </w:p>
    <w:p w14:paraId="4EAC5803" w14:textId="78E0E804" w:rsidR="00297AEC" w:rsidRPr="00AE0405" w:rsidRDefault="00297AEC" w:rsidP="005B6924">
      <w:pPr>
        <w:numPr>
          <w:ilvl w:val="0"/>
          <w:numId w:val="46"/>
        </w:numPr>
        <w:spacing w:line="360" w:lineRule="auto"/>
        <w:ind w:left="426"/>
        <w:jc w:val="both"/>
        <w:rPr>
          <w:sz w:val="20"/>
          <w:szCs w:val="20"/>
        </w:rPr>
      </w:pPr>
      <w:r w:rsidRPr="00AE0405">
        <w:rPr>
          <w:sz w:val="20"/>
          <w:szCs w:val="20"/>
        </w:rPr>
        <w:t xml:space="preserve">Gwarancja / poręczenie musi obejmować okres realizacji zamówienia oraz </w:t>
      </w:r>
      <w:r w:rsidR="00135F8E" w:rsidRPr="00AE0405">
        <w:rPr>
          <w:sz w:val="20"/>
          <w:szCs w:val="20"/>
        </w:rPr>
        <w:t>okres rękojmi za wady lub gwarancji</w:t>
      </w:r>
      <w:r w:rsidRPr="00AE0405">
        <w:rPr>
          <w:sz w:val="20"/>
          <w:szCs w:val="20"/>
        </w:rPr>
        <w:t>.</w:t>
      </w:r>
    </w:p>
    <w:p w14:paraId="00000136" w14:textId="77777777" w:rsidR="008A53FD" w:rsidRPr="00D17065" w:rsidRDefault="005C2461" w:rsidP="00EE6E44">
      <w:pPr>
        <w:pStyle w:val="Nagwek2"/>
        <w:spacing w:line="360" w:lineRule="auto"/>
        <w:jc w:val="both"/>
        <w:rPr>
          <w:color w:val="365F91" w:themeColor="accent1" w:themeShade="BF"/>
        </w:rPr>
      </w:pPr>
      <w:r w:rsidRPr="00D17065">
        <w:rPr>
          <w:color w:val="365F91" w:themeColor="accent1" w:themeShade="BF"/>
        </w:rPr>
        <w:t xml:space="preserve">XXIII. Informacje o treści zawieranej umowy oraz możliwości jej zmiany </w:t>
      </w:r>
    </w:p>
    <w:p w14:paraId="00000137" w14:textId="1E98A5F9" w:rsidR="008A53FD" w:rsidRPr="00857428" w:rsidRDefault="005C2461" w:rsidP="005B6924">
      <w:pPr>
        <w:numPr>
          <w:ilvl w:val="0"/>
          <w:numId w:val="36"/>
        </w:numPr>
        <w:spacing w:line="360" w:lineRule="auto"/>
        <w:jc w:val="both"/>
        <w:rPr>
          <w:sz w:val="20"/>
          <w:szCs w:val="20"/>
        </w:rPr>
      </w:pPr>
      <w:r w:rsidRPr="00857428">
        <w:rPr>
          <w:sz w:val="20"/>
          <w:szCs w:val="20"/>
        </w:rPr>
        <w:t xml:space="preserve">Wybrany Wykonawca jest zobowiązany do zawarcia umowy w sprawie zamówienia publicznego na warunkach określonych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8" w14:textId="77777777" w:rsidR="008A53FD" w:rsidRPr="00857428" w:rsidRDefault="005C2461" w:rsidP="005B6924">
      <w:pPr>
        <w:numPr>
          <w:ilvl w:val="0"/>
          <w:numId w:val="36"/>
        </w:numPr>
        <w:spacing w:line="360" w:lineRule="auto"/>
        <w:jc w:val="both"/>
        <w:rPr>
          <w:sz w:val="20"/>
          <w:szCs w:val="20"/>
        </w:rPr>
      </w:pPr>
      <w:r w:rsidRPr="00857428">
        <w:rPr>
          <w:sz w:val="20"/>
          <w:szCs w:val="20"/>
        </w:rPr>
        <w:t>Zakres świadczenia Wykonawcy wynikający z umowy jest tożsamy z jego zobowiązaniem zawartym w ofercie.</w:t>
      </w:r>
    </w:p>
    <w:p w14:paraId="00000139" w14:textId="3C165F62" w:rsidR="008A53FD" w:rsidRPr="00857428" w:rsidRDefault="005C2461" w:rsidP="005B6924">
      <w:pPr>
        <w:numPr>
          <w:ilvl w:val="0"/>
          <w:numId w:val="36"/>
        </w:numPr>
        <w:spacing w:line="360" w:lineRule="auto"/>
        <w:jc w:val="both"/>
        <w:rPr>
          <w:sz w:val="20"/>
          <w:szCs w:val="20"/>
        </w:rPr>
      </w:pPr>
      <w:r w:rsidRPr="00857428">
        <w:rPr>
          <w:sz w:val="20"/>
          <w:szCs w:val="20"/>
        </w:rPr>
        <w:t xml:space="preserve">Zamawiający przewiduje możliwość zmiany zawartej umowy w stosunku do treści wybranej oferty w zakresie uregulowanym w art. 454-455 PZP oraz wskazanym we Wzorze Umowy, stanowiącym </w:t>
      </w:r>
      <w:r w:rsidRPr="00BB0225">
        <w:rPr>
          <w:sz w:val="20"/>
          <w:szCs w:val="20"/>
        </w:rPr>
        <w:t xml:space="preserve">Załącznik nr </w:t>
      </w:r>
      <w:r w:rsidR="00BB0225">
        <w:rPr>
          <w:sz w:val="20"/>
          <w:szCs w:val="20"/>
        </w:rPr>
        <w:t>2</w:t>
      </w:r>
      <w:r w:rsidRPr="00BB0225">
        <w:rPr>
          <w:sz w:val="20"/>
          <w:szCs w:val="20"/>
        </w:rPr>
        <w:t xml:space="preserve"> do SWZ</w:t>
      </w:r>
      <w:r w:rsidRPr="00857428">
        <w:rPr>
          <w:sz w:val="20"/>
          <w:szCs w:val="20"/>
        </w:rPr>
        <w:t>.</w:t>
      </w:r>
    </w:p>
    <w:p w14:paraId="0000013A" w14:textId="77777777" w:rsidR="008A53FD" w:rsidRPr="00857428" w:rsidRDefault="005C2461" w:rsidP="005B6924">
      <w:pPr>
        <w:numPr>
          <w:ilvl w:val="0"/>
          <w:numId w:val="36"/>
        </w:numPr>
        <w:spacing w:line="360" w:lineRule="auto"/>
        <w:jc w:val="both"/>
        <w:rPr>
          <w:sz w:val="20"/>
          <w:szCs w:val="20"/>
        </w:rPr>
      </w:pPr>
      <w:r w:rsidRPr="00857428">
        <w:rPr>
          <w:sz w:val="20"/>
          <w:szCs w:val="20"/>
        </w:rPr>
        <w:t>Zmiana umowy wymaga dla swej ważności, pod rygorem nieważności, zachowania formy pisemnej.</w:t>
      </w:r>
    </w:p>
    <w:p w14:paraId="0000013B" w14:textId="77777777" w:rsidR="008A53FD" w:rsidRPr="00D17065" w:rsidRDefault="005C2461" w:rsidP="00EE6E44">
      <w:pPr>
        <w:pStyle w:val="Nagwek2"/>
        <w:spacing w:line="360" w:lineRule="auto"/>
        <w:jc w:val="both"/>
        <w:rPr>
          <w:color w:val="365F91" w:themeColor="accent1" w:themeShade="BF"/>
        </w:rPr>
      </w:pPr>
      <w:bookmarkStart w:id="33" w:name="_kmfqfyi30wag" w:colFirst="0" w:colLast="0"/>
      <w:bookmarkEnd w:id="33"/>
      <w:r w:rsidRPr="00D17065">
        <w:rPr>
          <w:color w:val="365F91" w:themeColor="accent1" w:themeShade="BF"/>
        </w:rPr>
        <w:t>XIV. Pouczenie o środkach ochrony prawnej przysługujących Wykonawcy</w:t>
      </w:r>
    </w:p>
    <w:p w14:paraId="0000013C"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przysługuje na:</w:t>
      </w:r>
    </w:p>
    <w:p w14:paraId="0000013F" w14:textId="77777777" w:rsidR="008A53FD" w:rsidRPr="00857428" w:rsidRDefault="005C2461" w:rsidP="00857428">
      <w:pPr>
        <w:spacing w:line="360" w:lineRule="auto"/>
        <w:ind w:left="868" w:hanging="425"/>
        <w:jc w:val="both"/>
        <w:rPr>
          <w:sz w:val="20"/>
          <w:szCs w:val="20"/>
        </w:rPr>
      </w:pPr>
      <w:r w:rsidRPr="00857428">
        <w:rPr>
          <w:sz w:val="20"/>
          <w:szCs w:val="20"/>
        </w:rPr>
        <w:t>1)</w:t>
      </w:r>
      <w:r w:rsidRPr="00857428">
        <w:rPr>
          <w:sz w:val="20"/>
          <w:szCs w:val="20"/>
        </w:rPr>
        <w:tab/>
        <w:t>niezgodną z przepisami ustawy czynność Zamawiającego, podjętą w postępowaniu o udzielenie zamówienia, w tym na projektowane postanowienie umowy;</w:t>
      </w:r>
    </w:p>
    <w:p w14:paraId="00000140" w14:textId="77777777" w:rsidR="008A53FD" w:rsidRPr="00857428" w:rsidRDefault="005C2461" w:rsidP="00857428">
      <w:pPr>
        <w:spacing w:line="360" w:lineRule="auto"/>
        <w:ind w:left="868" w:hanging="425"/>
        <w:jc w:val="both"/>
        <w:rPr>
          <w:sz w:val="20"/>
          <w:szCs w:val="20"/>
        </w:rPr>
      </w:pPr>
      <w:r w:rsidRPr="00857428">
        <w:rPr>
          <w:sz w:val="20"/>
          <w:szCs w:val="20"/>
        </w:rPr>
        <w:t>2)</w:t>
      </w:r>
      <w:r w:rsidRPr="00857428">
        <w:rPr>
          <w:sz w:val="20"/>
          <w:szCs w:val="20"/>
        </w:rPr>
        <w:tab/>
        <w:t>zaniechanie czynności w postępowaniu o udzielenie zamówienia do której zamawiający był obowiązany na podstawie ustawy;</w:t>
      </w:r>
    </w:p>
    <w:p w14:paraId="00000141"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wnosi się w terminie:</w:t>
      </w:r>
    </w:p>
    <w:p w14:paraId="00000144" w14:textId="77777777" w:rsidR="008A53FD" w:rsidRPr="00857428" w:rsidRDefault="005C2461" w:rsidP="006C6E07">
      <w:pPr>
        <w:spacing w:line="360" w:lineRule="auto"/>
        <w:ind w:left="868" w:hanging="425"/>
        <w:jc w:val="both"/>
        <w:rPr>
          <w:sz w:val="20"/>
          <w:szCs w:val="20"/>
        </w:rPr>
      </w:pPr>
      <w:r w:rsidRPr="00857428">
        <w:rPr>
          <w:sz w:val="20"/>
          <w:szCs w:val="20"/>
        </w:rPr>
        <w:t>1)</w:t>
      </w:r>
      <w:r w:rsidRPr="00857428">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A53FD" w:rsidRPr="00857428" w:rsidRDefault="005C2461" w:rsidP="006C6E07">
      <w:pPr>
        <w:spacing w:line="360" w:lineRule="auto"/>
        <w:ind w:left="868" w:hanging="425"/>
        <w:jc w:val="both"/>
        <w:rPr>
          <w:sz w:val="20"/>
          <w:szCs w:val="20"/>
        </w:rPr>
      </w:pPr>
      <w:r w:rsidRPr="00857428">
        <w:rPr>
          <w:sz w:val="20"/>
          <w:szCs w:val="20"/>
        </w:rPr>
        <w:t>2)</w:t>
      </w:r>
      <w:r w:rsidRPr="00857428">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Na orzeczenie Izby oraz postanowienie Prezesa Izby, o którym mowa w art. 519 ust. 1 ustawy PZP, stronom oraz uczestnikom postępowania odwoławczego przysługuje skarga do sądu.</w:t>
      </w:r>
    </w:p>
    <w:p w14:paraId="00000148"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do Sądu Okręgowego w Warszawie - sądu zamówień publicznych, zwanego dalej "sądem zamówień publicznych".</w:t>
      </w:r>
    </w:p>
    <w:p w14:paraId="0000014A"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857428" w:rsidRDefault="005C2461" w:rsidP="00CC247D">
      <w:pPr>
        <w:numPr>
          <w:ilvl w:val="0"/>
          <w:numId w:val="25"/>
        </w:numPr>
        <w:spacing w:line="360" w:lineRule="auto"/>
        <w:ind w:left="426"/>
        <w:jc w:val="both"/>
        <w:rPr>
          <w:sz w:val="20"/>
          <w:szCs w:val="20"/>
        </w:rPr>
      </w:pPr>
      <w:r w:rsidRPr="00857428">
        <w:rPr>
          <w:sz w:val="20"/>
          <w:szCs w:val="20"/>
        </w:rPr>
        <w:t>Prezes Izby przekazuje skargę wraz z aktami postępowania odwoławczego do sądu zamówień publicznych w terminie 7 dni od dnia jej otrzymania.</w:t>
      </w:r>
    </w:p>
    <w:p w14:paraId="0000014C" w14:textId="77777777" w:rsidR="008A53FD" w:rsidRPr="00D17065" w:rsidRDefault="005C2461" w:rsidP="00EE6E44">
      <w:pPr>
        <w:pStyle w:val="Nagwek2"/>
        <w:spacing w:line="360" w:lineRule="auto"/>
        <w:jc w:val="both"/>
        <w:rPr>
          <w:color w:val="365F91" w:themeColor="accent1" w:themeShade="BF"/>
        </w:rPr>
      </w:pPr>
      <w:bookmarkStart w:id="34" w:name="_uarrfy5kozla" w:colFirst="0" w:colLast="0"/>
      <w:bookmarkEnd w:id="34"/>
      <w:r w:rsidRPr="00D17065">
        <w:rPr>
          <w:color w:val="365F91" w:themeColor="accent1" w:themeShade="BF"/>
        </w:rPr>
        <w:lastRenderedPageBreak/>
        <w:t>XXV. Spis załączników</w:t>
      </w:r>
    </w:p>
    <w:p w14:paraId="0000014D" w14:textId="38F78746" w:rsidR="008A53FD" w:rsidRDefault="00B3369C" w:rsidP="00CC247D">
      <w:pPr>
        <w:numPr>
          <w:ilvl w:val="0"/>
          <w:numId w:val="23"/>
        </w:numPr>
        <w:spacing w:line="360" w:lineRule="auto"/>
        <w:ind w:left="426"/>
        <w:jc w:val="both"/>
        <w:rPr>
          <w:sz w:val="20"/>
          <w:szCs w:val="20"/>
        </w:rPr>
      </w:pPr>
      <w:r>
        <w:rPr>
          <w:sz w:val="20"/>
          <w:szCs w:val="20"/>
        </w:rPr>
        <w:t>Załącznik nr 1 do SWZ – oferta,</w:t>
      </w:r>
    </w:p>
    <w:p w14:paraId="598FFC88" w14:textId="51F5C7D0" w:rsidR="00B3369C" w:rsidRDefault="00B3369C" w:rsidP="00CC247D">
      <w:pPr>
        <w:numPr>
          <w:ilvl w:val="0"/>
          <w:numId w:val="23"/>
        </w:numPr>
        <w:spacing w:line="360" w:lineRule="auto"/>
        <w:ind w:left="426"/>
        <w:jc w:val="both"/>
        <w:rPr>
          <w:sz w:val="20"/>
          <w:szCs w:val="20"/>
        </w:rPr>
      </w:pPr>
      <w:r>
        <w:rPr>
          <w:sz w:val="20"/>
          <w:szCs w:val="20"/>
        </w:rPr>
        <w:t>Załącznik nr 2 do SWZ – wzór umowy,</w:t>
      </w:r>
    </w:p>
    <w:p w14:paraId="00000154" w14:textId="494F2AEC" w:rsidR="008A53FD" w:rsidRPr="00146D90" w:rsidRDefault="00B3369C" w:rsidP="00294D61">
      <w:pPr>
        <w:numPr>
          <w:ilvl w:val="0"/>
          <w:numId w:val="23"/>
        </w:numPr>
        <w:spacing w:line="360" w:lineRule="auto"/>
        <w:ind w:left="426"/>
        <w:jc w:val="both"/>
        <w:rPr>
          <w:sz w:val="20"/>
          <w:szCs w:val="20"/>
        </w:rPr>
      </w:pPr>
      <w:r w:rsidRPr="00146D90">
        <w:rPr>
          <w:sz w:val="20"/>
          <w:szCs w:val="20"/>
        </w:rPr>
        <w:t>Załącznik nr 3 do SWZ – oświadczenie o braku podstaw do wykluczenia.</w:t>
      </w:r>
    </w:p>
    <w:sectPr w:rsidR="008A53FD" w:rsidRPr="00146D90">
      <w:headerReference w:type="even" r:id="rId40"/>
      <w:headerReference w:type="default" r:id="rId41"/>
      <w:footerReference w:type="even" r:id="rId42"/>
      <w:footerReference w:type="default" r:id="rId43"/>
      <w:headerReference w:type="first" r:id="rId44"/>
      <w:footerReference w:type="first" r:id="rId4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35117" w14:textId="77777777" w:rsidR="00892D5E" w:rsidRDefault="00892D5E">
      <w:pPr>
        <w:spacing w:line="240" w:lineRule="auto"/>
      </w:pPr>
      <w:r>
        <w:separator/>
      </w:r>
    </w:p>
  </w:endnote>
  <w:endnote w:type="continuationSeparator" w:id="0">
    <w:p w14:paraId="2353A3EF" w14:textId="77777777" w:rsidR="00892D5E" w:rsidRDefault="0089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7049" w14:textId="77777777" w:rsidR="00336489" w:rsidRDefault="003364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5" w14:textId="7837150F" w:rsidR="00BC03DA" w:rsidRDefault="00BC03DA">
    <w:pPr>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298A" w14:textId="77777777" w:rsidR="00336489" w:rsidRDefault="003364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E5797" w14:textId="77777777" w:rsidR="00892D5E" w:rsidRDefault="00892D5E">
      <w:pPr>
        <w:spacing w:line="240" w:lineRule="auto"/>
      </w:pPr>
      <w:r>
        <w:separator/>
      </w:r>
    </w:p>
  </w:footnote>
  <w:footnote w:type="continuationSeparator" w:id="0">
    <w:p w14:paraId="4922F6D1" w14:textId="77777777" w:rsidR="00892D5E" w:rsidRDefault="00892D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F25D" w14:textId="77777777" w:rsidR="00336489" w:rsidRDefault="003364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7" w14:textId="46C870BC" w:rsidR="00BC03DA" w:rsidRPr="00600A01" w:rsidRDefault="00BC03DA">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sidR="00336489">
      <w:rPr>
        <w:color w:val="365F91" w:themeColor="accent1" w:themeShade="BF"/>
        <w:sz w:val="20"/>
        <w:szCs w:val="20"/>
      </w:rPr>
      <w:t>11</w:t>
    </w:r>
    <w:r w:rsidRPr="00600A01">
      <w:rPr>
        <w:color w:val="365F91" w:themeColor="accent1" w:themeShade="BF"/>
        <w:sz w:val="20"/>
        <w:szCs w:val="20"/>
      </w:rPr>
      <w:t>.2021</w:t>
    </w:r>
    <w:r w:rsidRPr="00600A01">
      <w:rPr>
        <w:rFonts w:ascii="Calibri" w:eastAsia="Calibri" w:hAnsi="Calibri" w:cs="Calibri"/>
        <w:color w:val="365F91" w:themeColor="accent1" w:themeShade="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4F7E" w14:textId="77777777" w:rsidR="00336489" w:rsidRDefault="003364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D43BE5"/>
    <w:multiLevelType w:val="multilevel"/>
    <w:tmpl w:val="E3189810"/>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737485"/>
    <w:multiLevelType w:val="multilevel"/>
    <w:tmpl w:val="A566D6A6"/>
    <w:numStyleLink w:val="WW8Num22"/>
  </w:abstractNum>
  <w:abstractNum w:abstractNumId="5" w15:restartNumberingAfterBreak="0">
    <w:nsid w:val="17014017"/>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0"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054C5B"/>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5C2076"/>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5181D"/>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C930B40"/>
    <w:multiLevelType w:val="multilevel"/>
    <w:tmpl w:val="1C7AE196"/>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6EA3685"/>
    <w:multiLevelType w:val="multilevel"/>
    <w:tmpl w:val="BB00740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9" w15:restartNumberingAfterBreak="0">
    <w:nsid w:val="7D3A75AE"/>
    <w:multiLevelType w:val="hybridMultilevel"/>
    <w:tmpl w:val="E1ECD7B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
  </w:num>
  <w:num w:numId="2">
    <w:abstractNumId w:val="42"/>
  </w:num>
  <w:num w:numId="3">
    <w:abstractNumId w:val="2"/>
  </w:num>
  <w:num w:numId="4">
    <w:abstractNumId w:val="21"/>
  </w:num>
  <w:num w:numId="5">
    <w:abstractNumId w:val="46"/>
  </w:num>
  <w:num w:numId="6">
    <w:abstractNumId w:val="15"/>
  </w:num>
  <w:num w:numId="7">
    <w:abstractNumId w:val="1"/>
  </w:num>
  <w:num w:numId="8">
    <w:abstractNumId w:val="48"/>
  </w:num>
  <w:num w:numId="9">
    <w:abstractNumId w:val="47"/>
  </w:num>
  <w:num w:numId="10">
    <w:abstractNumId w:val="19"/>
  </w:num>
  <w:num w:numId="11">
    <w:abstractNumId w:val="23"/>
  </w:num>
  <w:num w:numId="12">
    <w:abstractNumId w:val="0"/>
  </w:num>
  <w:num w:numId="13">
    <w:abstractNumId w:val="28"/>
  </w:num>
  <w:num w:numId="14">
    <w:abstractNumId w:val="3"/>
  </w:num>
  <w:num w:numId="15">
    <w:abstractNumId w:val="7"/>
  </w:num>
  <w:num w:numId="16">
    <w:abstractNumId w:val="32"/>
  </w:num>
  <w:num w:numId="17">
    <w:abstractNumId w:val="11"/>
  </w:num>
  <w:num w:numId="18">
    <w:abstractNumId w:val="20"/>
  </w:num>
  <w:num w:numId="19">
    <w:abstractNumId w:val="12"/>
  </w:num>
  <w:num w:numId="20">
    <w:abstractNumId w:val="9"/>
  </w:num>
  <w:num w:numId="21">
    <w:abstractNumId w:val="25"/>
  </w:num>
  <w:num w:numId="22">
    <w:abstractNumId w:val="37"/>
  </w:num>
  <w:num w:numId="23">
    <w:abstractNumId w:val="18"/>
  </w:num>
  <w:num w:numId="24">
    <w:abstractNumId w:val="38"/>
  </w:num>
  <w:num w:numId="25">
    <w:abstractNumId w:val="34"/>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45"/>
  </w:num>
  <w:num w:numId="31">
    <w:abstractNumId w:val="6"/>
  </w:num>
  <w:num w:numId="32">
    <w:abstractNumId w:val="35"/>
  </w:num>
  <w:num w:numId="33">
    <w:abstractNumId w:val="24"/>
  </w:num>
  <w:num w:numId="34">
    <w:abstractNumId w:val="39"/>
  </w:num>
  <w:num w:numId="35">
    <w:abstractNumId w:val="31"/>
  </w:num>
  <w:num w:numId="36">
    <w:abstractNumId w:val="41"/>
  </w:num>
  <w:num w:numId="37">
    <w:abstractNumId w:val="30"/>
  </w:num>
  <w:num w:numId="38">
    <w:abstractNumId w:val="8"/>
  </w:num>
  <w:num w:numId="39">
    <w:abstractNumId w:val="43"/>
  </w:num>
  <w:num w:numId="40">
    <w:abstractNumId w:val="16"/>
  </w:num>
  <w:num w:numId="41">
    <w:abstractNumId w:val="13"/>
  </w:num>
  <w:num w:numId="42">
    <w:abstractNumId w:val="5"/>
  </w:num>
  <w:num w:numId="43">
    <w:abstractNumId w:val="40"/>
  </w:num>
  <w:num w:numId="44">
    <w:abstractNumId w:val="26"/>
  </w:num>
  <w:num w:numId="45">
    <w:abstractNumId w:val="33"/>
  </w:num>
  <w:num w:numId="46">
    <w:abstractNumId w:val="22"/>
  </w:num>
  <w:num w:numId="47">
    <w:abstractNumId w:val="36"/>
  </w:num>
  <w:num w:numId="48">
    <w:abstractNumId w:val="27"/>
  </w:num>
  <w:num w:numId="49">
    <w:abstractNumId w:val="4"/>
  </w:num>
  <w:num w:numId="50">
    <w:abstractNumId w:val="49"/>
  </w:num>
  <w:num w:numId="51">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FD"/>
    <w:rsid w:val="000014C2"/>
    <w:rsid w:val="000279AB"/>
    <w:rsid w:val="00077930"/>
    <w:rsid w:val="000808BE"/>
    <w:rsid w:val="00084196"/>
    <w:rsid w:val="00091F20"/>
    <w:rsid w:val="00094713"/>
    <w:rsid w:val="000A7819"/>
    <w:rsid w:val="000E3121"/>
    <w:rsid w:val="000F3231"/>
    <w:rsid w:val="00103710"/>
    <w:rsid w:val="00110706"/>
    <w:rsid w:val="00116F00"/>
    <w:rsid w:val="0011790C"/>
    <w:rsid w:val="00126150"/>
    <w:rsid w:val="00135F8E"/>
    <w:rsid w:val="001431DA"/>
    <w:rsid w:val="00146D90"/>
    <w:rsid w:val="001527E3"/>
    <w:rsid w:val="00164C13"/>
    <w:rsid w:val="00196BD9"/>
    <w:rsid w:val="001A7971"/>
    <w:rsid w:val="001C476A"/>
    <w:rsid w:val="001D220A"/>
    <w:rsid w:val="00205AC3"/>
    <w:rsid w:val="00205D6B"/>
    <w:rsid w:val="00210610"/>
    <w:rsid w:val="002337C1"/>
    <w:rsid w:val="00243E0C"/>
    <w:rsid w:val="002961FA"/>
    <w:rsid w:val="00297AEC"/>
    <w:rsid w:val="002A0DE7"/>
    <w:rsid w:val="002B0761"/>
    <w:rsid w:val="002B669E"/>
    <w:rsid w:val="002C230D"/>
    <w:rsid w:val="002F0EF1"/>
    <w:rsid w:val="002F112B"/>
    <w:rsid w:val="003066CC"/>
    <w:rsid w:val="00307122"/>
    <w:rsid w:val="00316AB2"/>
    <w:rsid w:val="0032706C"/>
    <w:rsid w:val="00330CE0"/>
    <w:rsid w:val="00334E6D"/>
    <w:rsid w:val="00336489"/>
    <w:rsid w:val="00346A99"/>
    <w:rsid w:val="0035542D"/>
    <w:rsid w:val="003779BF"/>
    <w:rsid w:val="003E7FAD"/>
    <w:rsid w:val="00411E5E"/>
    <w:rsid w:val="004228E5"/>
    <w:rsid w:val="00430396"/>
    <w:rsid w:val="004456FF"/>
    <w:rsid w:val="004721F7"/>
    <w:rsid w:val="00473B94"/>
    <w:rsid w:val="0048348B"/>
    <w:rsid w:val="00493C8B"/>
    <w:rsid w:val="004B39C5"/>
    <w:rsid w:val="004B6646"/>
    <w:rsid w:val="004C1F92"/>
    <w:rsid w:val="004C5696"/>
    <w:rsid w:val="004E1071"/>
    <w:rsid w:val="004E4CC6"/>
    <w:rsid w:val="004E613E"/>
    <w:rsid w:val="004E649C"/>
    <w:rsid w:val="00510138"/>
    <w:rsid w:val="005149FD"/>
    <w:rsid w:val="00516FF1"/>
    <w:rsid w:val="00521B7C"/>
    <w:rsid w:val="00527843"/>
    <w:rsid w:val="00555319"/>
    <w:rsid w:val="005A29A9"/>
    <w:rsid w:val="005B41D3"/>
    <w:rsid w:val="005B6924"/>
    <w:rsid w:val="005C2461"/>
    <w:rsid w:val="005D5358"/>
    <w:rsid w:val="005D6E4C"/>
    <w:rsid w:val="005D71F6"/>
    <w:rsid w:val="005F75FF"/>
    <w:rsid w:val="00600A01"/>
    <w:rsid w:val="00613702"/>
    <w:rsid w:val="00615AA1"/>
    <w:rsid w:val="006164DC"/>
    <w:rsid w:val="00621552"/>
    <w:rsid w:val="00625851"/>
    <w:rsid w:val="00627646"/>
    <w:rsid w:val="00631931"/>
    <w:rsid w:val="00636F87"/>
    <w:rsid w:val="00663C73"/>
    <w:rsid w:val="0067098D"/>
    <w:rsid w:val="006B6F8D"/>
    <w:rsid w:val="006C680F"/>
    <w:rsid w:val="006C6E07"/>
    <w:rsid w:val="00703CCA"/>
    <w:rsid w:val="0075593F"/>
    <w:rsid w:val="007702FD"/>
    <w:rsid w:val="00781226"/>
    <w:rsid w:val="007C5C0D"/>
    <w:rsid w:val="007F2EEB"/>
    <w:rsid w:val="007F519D"/>
    <w:rsid w:val="00857428"/>
    <w:rsid w:val="00872FE1"/>
    <w:rsid w:val="00892D5E"/>
    <w:rsid w:val="008A53FD"/>
    <w:rsid w:val="008B0137"/>
    <w:rsid w:val="008D1B14"/>
    <w:rsid w:val="008D300C"/>
    <w:rsid w:val="008E0C98"/>
    <w:rsid w:val="008F3C87"/>
    <w:rsid w:val="009133C0"/>
    <w:rsid w:val="00934F1C"/>
    <w:rsid w:val="00937719"/>
    <w:rsid w:val="00965DBA"/>
    <w:rsid w:val="00967419"/>
    <w:rsid w:val="00980C15"/>
    <w:rsid w:val="009816F3"/>
    <w:rsid w:val="009834D5"/>
    <w:rsid w:val="009855A0"/>
    <w:rsid w:val="0098589B"/>
    <w:rsid w:val="009D34A8"/>
    <w:rsid w:val="00A26BB1"/>
    <w:rsid w:val="00A32A9F"/>
    <w:rsid w:val="00A35828"/>
    <w:rsid w:val="00A43367"/>
    <w:rsid w:val="00A53FFB"/>
    <w:rsid w:val="00A677E0"/>
    <w:rsid w:val="00AA0B92"/>
    <w:rsid w:val="00AA5F7B"/>
    <w:rsid w:val="00AB5492"/>
    <w:rsid w:val="00AE0405"/>
    <w:rsid w:val="00B078C7"/>
    <w:rsid w:val="00B3369C"/>
    <w:rsid w:val="00B6338E"/>
    <w:rsid w:val="00B63907"/>
    <w:rsid w:val="00B67B83"/>
    <w:rsid w:val="00BA7703"/>
    <w:rsid w:val="00BB0225"/>
    <w:rsid w:val="00BC03DA"/>
    <w:rsid w:val="00BD0E42"/>
    <w:rsid w:val="00BD4506"/>
    <w:rsid w:val="00BD4D6A"/>
    <w:rsid w:val="00BE428F"/>
    <w:rsid w:val="00BE488F"/>
    <w:rsid w:val="00C05BA0"/>
    <w:rsid w:val="00C249B2"/>
    <w:rsid w:val="00C71A52"/>
    <w:rsid w:val="00CB721F"/>
    <w:rsid w:val="00CC247D"/>
    <w:rsid w:val="00CC5BA0"/>
    <w:rsid w:val="00D106DE"/>
    <w:rsid w:val="00D152FD"/>
    <w:rsid w:val="00D17065"/>
    <w:rsid w:val="00D33F95"/>
    <w:rsid w:val="00D3778B"/>
    <w:rsid w:val="00D4432B"/>
    <w:rsid w:val="00D53380"/>
    <w:rsid w:val="00D805EE"/>
    <w:rsid w:val="00D806F1"/>
    <w:rsid w:val="00D81AA2"/>
    <w:rsid w:val="00D81B40"/>
    <w:rsid w:val="00DA3AF7"/>
    <w:rsid w:val="00DC2689"/>
    <w:rsid w:val="00DE5CF3"/>
    <w:rsid w:val="00E34DE9"/>
    <w:rsid w:val="00E45608"/>
    <w:rsid w:val="00E53142"/>
    <w:rsid w:val="00E74971"/>
    <w:rsid w:val="00E8518F"/>
    <w:rsid w:val="00E8599F"/>
    <w:rsid w:val="00E90140"/>
    <w:rsid w:val="00E9282F"/>
    <w:rsid w:val="00EE0D6D"/>
    <w:rsid w:val="00EE5E58"/>
    <w:rsid w:val="00EE6E44"/>
    <w:rsid w:val="00F07924"/>
    <w:rsid w:val="00F20F36"/>
    <w:rsid w:val="00F36189"/>
    <w:rsid w:val="00F51F31"/>
    <w:rsid w:val="00F63B88"/>
    <w:rsid w:val="00F65798"/>
    <w:rsid w:val="00F666B1"/>
    <w:rsid w:val="00F7615E"/>
    <w:rsid w:val="00F8178B"/>
    <w:rsid w:val="00FB4ABC"/>
    <w:rsid w:val="00FC50B4"/>
    <w:rsid w:val="00FD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styleId="Nierozpoznanawzmianka">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basedOn w:val="Normalny"/>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40"/>
      </w:numPr>
    </w:pPr>
  </w:style>
  <w:style w:type="numbering" w:customStyle="1" w:styleId="WW8Num7">
    <w:name w:val="WW8Num7"/>
    <w:basedOn w:val="Bezlisty"/>
    <w:rsid w:val="007702FD"/>
    <w:pPr>
      <w:numPr>
        <w:numId w:val="41"/>
      </w:numPr>
    </w:pPr>
  </w:style>
  <w:style w:type="paragraph" w:customStyle="1" w:styleId="NormalnyWeb11">
    <w:name w:val="Normalny (Web)11"/>
    <w:basedOn w:val="Normalny"/>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drezdenko.pl" TargetMode="External"/><Relationship Id="rId13" Type="http://schemas.openxmlformats.org/officeDocument/2006/relationships/hyperlink" Target="https://platformazakupowa.pl/pn/drezdenk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galis.pl/document-view.seam?documentId=mfrxilrtg4ytgmzsge2dmltqmfyc4nbxgqytcobtgu"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drezdenko"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drezdenko.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ezdenk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drezdenk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0C76-4B69-413A-BE62-EEC9988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21</Pages>
  <Words>6888</Words>
  <Characters>41331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szkolenie</cp:lastModifiedBy>
  <cp:revision>113</cp:revision>
  <dcterms:created xsi:type="dcterms:W3CDTF">2021-03-01T14:14:00Z</dcterms:created>
  <dcterms:modified xsi:type="dcterms:W3CDTF">2021-07-09T10:13:00Z</dcterms:modified>
</cp:coreProperties>
</file>