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97" w:rsidRPr="003C5DFA" w:rsidRDefault="00C47497" w:rsidP="00C47497">
      <w:pPr>
        <w:spacing w:after="0"/>
        <w:rPr>
          <w:rFonts w:cs="Calibri"/>
          <w:b/>
          <w:color w:val="000099"/>
          <w:sz w:val="28"/>
          <w:szCs w:val="28"/>
        </w:rPr>
      </w:pPr>
      <w:r w:rsidRPr="003C5DFA">
        <w:rPr>
          <w:rFonts w:cs="Calibri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5DFA">
        <w:rPr>
          <w:rFonts w:cs="Calibri"/>
          <w:b/>
          <w:color w:val="1F497D"/>
          <w:sz w:val="28"/>
          <w:szCs w:val="28"/>
        </w:rPr>
        <w:t xml:space="preserve"> </w:t>
      </w:r>
      <w:r w:rsidRPr="003C5DFA">
        <w:rPr>
          <w:rFonts w:cs="Calibri"/>
          <w:b/>
          <w:color w:val="000099"/>
          <w:sz w:val="28"/>
          <w:szCs w:val="28"/>
        </w:rPr>
        <w:t>Wojewódzki Zespół Zakładów Opieki Zdrowotnej</w:t>
      </w:r>
    </w:p>
    <w:p w:rsidR="00C47497" w:rsidRPr="003C5DFA" w:rsidRDefault="00C47497" w:rsidP="00C47497">
      <w:pPr>
        <w:pBdr>
          <w:bottom w:val="single" w:sz="4" w:space="2" w:color="0000FF"/>
        </w:pBdr>
        <w:spacing w:after="0"/>
        <w:rPr>
          <w:rFonts w:cs="Calibri"/>
          <w:b/>
          <w:color w:val="000099"/>
          <w:sz w:val="28"/>
          <w:szCs w:val="28"/>
        </w:rPr>
      </w:pPr>
      <w:r w:rsidRPr="003C5DFA">
        <w:rPr>
          <w:rFonts w:cs="Calibri"/>
          <w:color w:val="000099"/>
          <w:sz w:val="28"/>
          <w:szCs w:val="28"/>
        </w:rPr>
        <w:t xml:space="preserve">               </w:t>
      </w:r>
      <w:r w:rsidRPr="003C5DFA">
        <w:rPr>
          <w:rFonts w:cs="Calibri"/>
          <w:b/>
          <w:color w:val="000099"/>
          <w:sz w:val="28"/>
          <w:szCs w:val="28"/>
        </w:rPr>
        <w:t>Centrum Leczenia Chorób Płuc i Rehabilitacji w Łodzi</w:t>
      </w:r>
    </w:p>
    <w:p w:rsidR="00C47497" w:rsidRPr="003C5DFA" w:rsidRDefault="00C47497" w:rsidP="00C47497">
      <w:pPr>
        <w:spacing w:after="0" w:line="240" w:lineRule="auto"/>
        <w:jc w:val="center"/>
        <w:rPr>
          <w:rFonts w:cs="Calibri"/>
          <w:color w:val="000099"/>
          <w:sz w:val="18"/>
          <w:szCs w:val="18"/>
        </w:rPr>
      </w:pPr>
      <w:r w:rsidRPr="003C5DFA">
        <w:rPr>
          <w:rFonts w:cs="Calibri"/>
          <w:color w:val="000099"/>
          <w:sz w:val="18"/>
          <w:szCs w:val="18"/>
        </w:rPr>
        <w:t xml:space="preserve">91-520 Łódź, ul. Okólna 181   </w:t>
      </w:r>
    </w:p>
    <w:p w:rsidR="00C47497" w:rsidRPr="003C5DFA" w:rsidRDefault="00C47497" w:rsidP="00C47497">
      <w:pPr>
        <w:spacing w:after="0"/>
        <w:jc w:val="center"/>
        <w:rPr>
          <w:rFonts w:cs="Calibri"/>
          <w:color w:val="000099"/>
          <w:sz w:val="18"/>
          <w:szCs w:val="18"/>
        </w:rPr>
      </w:pPr>
      <w:r w:rsidRPr="003C5DFA">
        <w:rPr>
          <w:rFonts w:cs="Calibri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C47497" w:rsidRPr="003C5DFA" w:rsidRDefault="00C47497" w:rsidP="00C47497">
      <w:pPr>
        <w:spacing w:after="0" w:line="240" w:lineRule="auto"/>
        <w:jc w:val="center"/>
        <w:rPr>
          <w:rFonts w:cs="Calibri"/>
          <w:color w:val="000099"/>
          <w:sz w:val="18"/>
          <w:szCs w:val="18"/>
          <w:lang w:val="en-US"/>
        </w:rPr>
      </w:pPr>
      <w:r w:rsidRPr="003C5DFA">
        <w:rPr>
          <w:rFonts w:cs="Calibri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3C5DFA">
          <w:rPr>
            <w:rStyle w:val="Hipercze"/>
            <w:rFonts w:cs="Calibri"/>
            <w:color w:val="000099"/>
            <w:sz w:val="18"/>
            <w:szCs w:val="18"/>
            <w:lang w:val="en-US"/>
          </w:rPr>
          <w:t>clchp@centrumpluc.com.pl</w:t>
        </w:r>
      </w:hyperlink>
      <w:r w:rsidRPr="003C5DFA">
        <w:rPr>
          <w:rFonts w:cs="Calibri"/>
          <w:color w:val="000099"/>
          <w:sz w:val="18"/>
          <w:szCs w:val="18"/>
          <w:lang w:val="en-US"/>
        </w:rPr>
        <w:t xml:space="preserve">   </w:t>
      </w:r>
      <w:hyperlink r:id="rId7" w:history="1">
        <w:r w:rsidRPr="003C5DFA">
          <w:rPr>
            <w:rStyle w:val="Hipercze"/>
            <w:rFonts w:cs="Calibri"/>
            <w:color w:val="000099"/>
            <w:sz w:val="18"/>
            <w:szCs w:val="18"/>
            <w:lang w:val="en-US"/>
          </w:rPr>
          <w:t>www.centrumpluc.com.pl</w:t>
        </w:r>
      </w:hyperlink>
    </w:p>
    <w:p w:rsidR="00C47497" w:rsidRPr="003C5DFA" w:rsidRDefault="00C47497" w:rsidP="00C47497">
      <w:pPr>
        <w:spacing w:after="0" w:line="240" w:lineRule="auto"/>
        <w:jc w:val="center"/>
        <w:rPr>
          <w:rFonts w:cs="Calibri"/>
          <w:sz w:val="15"/>
          <w:szCs w:val="15"/>
        </w:rPr>
      </w:pPr>
      <w:r w:rsidRPr="003C5DFA">
        <w:rPr>
          <w:rFonts w:cs="Calibri"/>
          <w:color w:val="000099"/>
          <w:sz w:val="18"/>
          <w:szCs w:val="18"/>
          <w:lang w:val="en-US"/>
        </w:rPr>
        <w:t>BDO 000035986                     KRS 0000192656</w:t>
      </w:r>
      <w:r w:rsidRPr="003C5DFA">
        <w:rPr>
          <w:rFonts w:cs="Calibri"/>
          <w:sz w:val="15"/>
          <w:szCs w:val="15"/>
        </w:rPr>
        <w:t xml:space="preserve"> </w:t>
      </w:r>
    </w:p>
    <w:p w:rsidR="00C47497" w:rsidRPr="003C5DFA" w:rsidRDefault="003C5DFA" w:rsidP="00C47497">
      <w:pPr>
        <w:spacing w:after="0" w:line="240" w:lineRule="auto"/>
        <w:ind w:left="4956"/>
        <w:jc w:val="right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Łódź, dnia  21</w:t>
      </w:r>
      <w:r w:rsidR="00C47497" w:rsidRPr="003C5DFA">
        <w:rPr>
          <w:rFonts w:cs="Calibri"/>
          <w:sz w:val="20"/>
          <w:szCs w:val="20"/>
        </w:rPr>
        <w:t>.03.2022 r.</w:t>
      </w:r>
    </w:p>
    <w:p w:rsidR="00C47497" w:rsidRPr="003C5DFA" w:rsidRDefault="00C47497" w:rsidP="00C47497">
      <w:pPr>
        <w:spacing w:after="0" w:line="240" w:lineRule="auto"/>
        <w:rPr>
          <w:rFonts w:cs="Calibri"/>
          <w:sz w:val="16"/>
          <w:szCs w:val="16"/>
        </w:rPr>
      </w:pPr>
    </w:p>
    <w:p w:rsidR="00C47497" w:rsidRPr="003C5DFA" w:rsidRDefault="00C47497" w:rsidP="00C47497">
      <w:pPr>
        <w:spacing w:after="0" w:line="240" w:lineRule="auto"/>
        <w:rPr>
          <w:rFonts w:cs="Calibri"/>
          <w:sz w:val="16"/>
          <w:szCs w:val="16"/>
        </w:rPr>
      </w:pPr>
      <w:r w:rsidRPr="003C5DFA">
        <w:rPr>
          <w:rFonts w:cs="Calibri"/>
          <w:sz w:val="16"/>
          <w:szCs w:val="16"/>
        </w:rPr>
        <w:t xml:space="preserve">L.dz. </w:t>
      </w:r>
      <w:proofErr w:type="spellStart"/>
      <w:r w:rsidRPr="003C5DFA">
        <w:rPr>
          <w:rFonts w:cs="Calibri"/>
          <w:sz w:val="16"/>
          <w:szCs w:val="16"/>
        </w:rPr>
        <w:t>WZZOZCLChPłiR</w:t>
      </w:r>
      <w:proofErr w:type="spellEnd"/>
      <w:r w:rsidRPr="003C5DFA">
        <w:rPr>
          <w:rFonts w:cs="Calibri"/>
          <w:sz w:val="16"/>
          <w:szCs w:val="16"/>
        </w:rPr>
        <w:t>/ZP/1-</w:t>
      </w:r>
      <w:r w:rsidR="003C5DFA" w:rsidRPr="003C5DFA">
        <w:rPr>
          <w:rFonts w:cs="Calibri"/>
          <w:sz w:val="16"/>
          <w:szCs w:val="16"/>
        </w:rPr>
        <w:t>11</w:t>
      </w:r>
      <w:r w:rsidRPr="003C5DFA">
        <w:rPr>
          <w:rFonts w:cs="Calibri"/>
          <w:sz w:val="16"/>
          <w:szCs w:val="16"/>
        </w:rPr>
        <w:t>8/22</w:t>
      </w:r>
    </w:p>
    <w:p w:rsidR="00C47497" w:rsidRPr="003C5DFA" w:rsidRDefault="00C47497" w:rsidP="00C47497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47497" w:rsidRPr="003C5DFA" w:rsidRDefault="003C5DFA" w:rsidP="00C47497">
      <w:pPr>
        <w:spacing w:after="0" w:line="240" w:lineRule="auto"/>
        <w:ind w:left="4962" w:firstLine="702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Wykonawcy, którzy złożyli oferty</w:t>
      </w:r>
    </w:p>
    <w:p w:rsidR="00C47497" w:rsidRPr="003C5DFA" w:rsidRDefault="00C47497" w:rsidP="00C47497">
      <w:pPr>
        <w:spacing w:after="0" w:line="240" w:lineRule="auto"/>
        <w:ind w:left="4962"/>
        <w:rPr>
          <w:rFonts w:cs="Calibri"/>
          <w:b/>
          <w:bCs/>
          <w:sz w:val="20"/>
          <w:szCs w:val="20"/>
        </w:rPr>
      </w:pPr>
    </w:p>
    <w:p w:rsidR="00C47497" w:rsidRPr="003C5DFA" w:rsidRDefault="00C47497" w:rsidP="00C47497">
      <w:pPr>
        <w:spacing w:after="0" w:line="240" w:lineRule="auto"/>
        <w:ind w:left="5664"/>
        <w:rPr>
          <w:rFonts w:cs="Calibri"/>
          <w:b/>
          <w:bCs/>
          <w:sz w:val="20"/>
          <w:szCs w:val="20"/>
        </w:rPr>
      </w:pPr>
    </w:p>
    <w:p w:rsidR="00C47497" w:rsidRPr="003C5DFA" w:rsidRDefault="00C47497" w:rsidP="00C47497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3C5DFA">
        <w:rPr>
          <w:rFonts w:ascii="Calibri" w:hAnsi="Calibri" w:cs="Calibri"/>
          <w:i/>
          <w:sz w:val="18"/>
          <w:szCs w:val="18"/>
        </w:rPr>
        <w:t>Dotyczy: postępowania o udzielenie zamówienia publicznego na sukcesywne dostawy drobnego sprzętu medycznego i materiałów jednorazowych do Wojewódzkiego Zespołu Zakładów Opieki Zdrowotnej Centrum Leczenia Chorób Płuc i Rehabilitacji w Łodzi</w:t>
      </w:r>
    </w:p>
    <w:p w:rsidR="00C47497" w:rsidRPr="003C5DFA" w:rsidRDefault="00C47497" w:rsidP="00C47497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C47497" w:rsidRPr="003C5DFA" w:rsidRDefault="00C47497" w:rsidP="00C47497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  <w:r w:rsidRPr="003C5DFA">
        <w:rPr>
          <w:rFonts w:cs="Calibri"/>
          <w:b/>
          <w:i/>
          <w:sz w:val="20"/>
          <w:szCs w:val="20"/>
        </w:rPr>
        <w:t>Znak sprawy:  1/ZP/PN/22</w:t>
      </w:r>
    </w:p>
    <w:p w:rsidR="00C47497" w:rsidRDefault="00C47497" w:rsidP="003C5DFA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B82AB1" w:rsidRDefault="00B82AB1" w:rsidP="00B82AB1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bookmarkStart w:id="0" w:name="_GoBack"/>
      <w:bookmarkEnd w:id="0"/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INFORMACJA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 </w:t>
      </w:r>
      <w:r w:rsidR="005B500E">
        <w:rPr>
          <w:rFonts w:cs="Calibri"/>
          <w:b/>
          <w:bCs/>
          <w:sz w:val="20"/>
          <w:szCs w:val="20"/>
          <w:u w:val="single"/>
          <w:lang w:eastAsia="ar-SA"/>
        </w:rPr>
        <w:t xml:space="preserve">CZĘŚCIOWYM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WYBORZE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OFERT</w:t>
      </w:r>
    </w:p>
    <w:p w:rsidR="003C5DFA" w:rsidRDefault="003C5DFA" w:rsidP="003C5DFA">
      <w:pPr>
        <w:spacing w:after="0" w:line="240" w:lineRule="auto"/>
        <w:jc w:val="both"/>
        <w:rPr>
          <w:b/>
          <w:sz w:val="20"/>
          <w:szCs w:val="20"/>
        </w:rPr>
      </w:pPr>
    </w:p>
    <w:p w:rsidR="003C5DFA" w:rsidRPr="00B82AB1" w:rsidRDefault="003C5DFA" w:rsidP="00B82AB1">
      <w:pPr>
        <w:spacing w:after="0" w:line="240" w:lineRule="auto"/>
        <w:ind w:firstLine="405"/>
        <w:jc w:val="both"/>
        <w:rPr>
          <w:rFonts w:cs="Calibri"/>
          <w:color w:val="000000"/>
          <w:sz w:val="20"/>
          <w:szCs w:val="20"/>
        </w:rPr>
      </w:pPr>
      <w:r w:rsidRPr="00B82AB1">
        <w:rPr>
          <w:sz w:val="20"/>
          <w:szCs w:val="20"/>
        </w:rPr>
        <w:t xml:space="preserve">Działając na podstawie art. 253 ust. 1 </w:t>
      </w:r>
      <w:r w:rsidR="00B82AB1">
        <w:rPr>
          <w:sz w:val="20"/>
          <w:szCs w:val="20"/>
        </w:rPr>
        <w:t>pkt 1)</w:t>
      </w:r>
      <w:r w:rsidRPr="00B82AB1">
        <w:rPr>
          <w:sz w:val="20"/>
          <w:szCs w:val="20"/>
        </w:rPr>
        <w:t xml:space="preserve"> oraz ust. 2 </w:t>
      </w:r>
      <w:r w:rsidRPr="00B82AB1">
        <w:rPr>
          <w:rFonts w:cs="Calibri"/>
          <w:sz w:val="20"/>
          <w:szCs w:val="20"/>
        </w:rPr>
        <w:t xml:space="preserve">ustawy z 11 września 2019 r. Prawo zamówień publicznych (Dz. U. 2021, poz. 2269) zwanej dalej ustawą </w:t>
      </w:r>
      <w:proofErr w:type="spellStart"/>
      <w:r w:rsidRPr="00B82AB1">
        <w:rPr>
          <w:rFonts w:cs="Calibri"/>
          <w:sz w:val="20"/>
          <w:szCs w:val="20"/>
        </w:rPr>
        <w:t>Pzp</w:t>
      </w:r>
      <w:proofErr w:type="spellEnd"/>
      <w:r w:rsidRPr="00B82AB1">
        <w:rPr>
          <w:sz w:val="20"/>
          <w:szCs w:val="20"/>
        </w:rPr>
        <w:t>, Wojewódzki Zespół Zakładów Opieki Zdrowotnej Centrum Leczenia Chorób Płuc i Rehabilitacji w Łodzi informuje, że po dokonaniu oceny i badaniu ofert złożonych w w/w postępowaniu,</w:t>
      </w:r>
      <w:r w:rsidRPr="00B82AB1">
        <w:rPr>
          <w:rFonts w:cs="Calibri"/>
          <w:sz w:val="20"/>
          <w:szCs w:val="20"/>
        </w:rPr>
        <w:t xml:space="preserve"> wg kryterium oceny ofert: </w:t>
      </w:r>
    </w:p>
    <w:p w:rsidR="003C5DFA" w:rsidRPr="003C5DFA" w:rsidRDefault="003C5DFA" w:rsidP="004924F9">
      <w:pPr>
        <w:pStyle w:val="Akapitzlist"/>
        <w:numPr>
          <w:ilvl w:val="0"/>
          <w:numId w:val="2"/>
        </w:numPr>
        <w:ind w:right="-2"/>
        <w:contextualSpacing/>
        <w:jc w:val="both"/>
        <w:rPr>
          <w:rFonts w:ascii="Calibri" w:hAnsi="Calibri" w:cs="Calibri"/>
          <w:sz w:val="20"/>
        </w:rPr>
      </w:pPr>
      <w:r w:rsidRPr="003C5DFA">
        <w:rPr>
          <w:rFonts w:ascii="Calibri" w:hAnsi="Calibri" w:cs="Calibri"/>
          <w:b/>
          <w:bCs/>
          <w:sz w:val="20"/>
        </w:rPr>
        <w:t xml:space="preserve">część 1-13, 18-169 - </w:t>
      </w:r>
      <w:r w:rsidRPr="003C5DFA">
        <w:rPr>
          <w:rFonts w:ascii="Calibri" w:hAnsi="Calibri" w:cs="Calibri"/>
          <w:bCs/>
          <w:sz w:val="20"/>
        </w:rPr>
        <w:t>cena - 60%</w:t>
      </w:r>
      <w:r w:rsidRPr="003C5DFA">
        <w:rPr>
          <w:rFonts w:ascii="Calibri" w:hAnsi="Calibri" w:cs="Calibri"/>
          <w:bCs/>
          <w:color w:val="000000"/>
          <w:sz w:val="20"/>
        </w:rPr>
        <w:t xml:space="preserve">, </w:t>
      </w:r>
      <w:r w:rsidRPr="003C5DFA">
        <w:rPr>
          <w:rFonts w:ascii="Calibri" w:hAnsi="Calibri" w:cs="Calibri"/>
          <w:sz w:val="20"/>
        </w:rPr>
        <w:t>termin dostaw - 30%, termin rozpatrzenia reklamacji – 10%</w:t>
      </w:r>
    </w:p>
    <w:p w:rsidR="003C5DFA" w:rsidRPr="003C5DFA" w:rsidRDefault="003C5DFA" w:rsidP="004924F9">
      <w:pPr>
        <w:pStyle w:val="Akapitzlist"/>
        <w:numPr>
          <w:ilvl w:val="0"/>
          <w:numId w:val="2"/>
        </w:numPr>
        <w:ind w:right="-2"/>
        <w:contextualSpacing/>
        <w:jc w:val="both"/>
        <w:rPr>
          <w:rFonts w:ascii="Calibri" w:hAnsi="Calibri" w:cs="Calibri"/>
          <w:sz w:val="20"/>
        </w:rPr>
      </w:pPr>
      <w:r w:rsidRPr="003C5DFA">
        <w:rPr>
          <w:rFonts w:ascii="Calibri" w:hAnsi="Calibri" w:cs="Calibri"/>
          <w:b/>
          <w:bCs/>
          <w:sz w:val="20"/>
        </w:rPr>
        <w:t xml:space="preserve">część 14-17 – </w:t>
      </w:r>
      <w:r w:rsidRPr="003C5DFA">
        <w:rPr>
          <w:rFonts w:ascii="Calibri" w:hAnsi="Calibri" w:cs="Calibri"/>
          <w:bCs/>
          <w:sz w:val="20"/>
        </w:rPr>
        <w:t>cena - 60%, walory użytkowe – 40%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sz w:val="20"/>
          <w:szCs w:val="20"/>
        </w:rPr>
      </w:pPr>
      <w:r w:rsidRPr="00F04D4F">
        <w:rPr>
          <w:bCs/>
          <w:color w:val="000000"/>
          <w:sz w:val="20"/>
          <w:szCs w:val="20"/>
        </w:rPr>
        <w:t>dokonano</w:t>
      </w:r>
      <w:r w:rsidRPr="003C5DFA">
        <w:rPr>
          <w:rFonts w:cs="Calibri"/>
          <w:sz w:val="20"/>
          <w:szCs w:val="20"/>
        </w:rPr>
        <w:t xml:space="preserve"> częściowego wyboru ofert najkorzystniejszych:</w:t>
      </w:r>
    </w:p>
    <w:p w:rsidR="003C5DFA" w:rsidRPr="003C5DFA" w:rsidRDefault="003C5DFA" w:rsidP="003C5DFA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13,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3C5DFA">
        <w:rPr>
          <w:rFonts w:cs="Calibri"/>
          <w:b/>
          <w:bCs/>
          <w:sz w:val="20"/>
          <w:szCs w:val="20"/>
        </w:rPr>
        <w:t>Aesculap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3C5DFA">
        <w:rPr>
          <w:rFonts w:cs="Calibri"/>
          <w:b/>
          <w:bCs/>
          <w:sz w:val="20"/>
          <w:szCs w:val="20"/>
        </w:rPr>
        <w:t>Chifa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Sp. z o.o.,  ul. Tysiąclecia 14, 64-300 Nowy Tomyśl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jc w:val="both"/>
        <w:rPr>
          <w:rFonts w:cs="Calibri"/>
          <w:b/>
          <w:bCs/>
          <w:color w:val="000000" w:themeColor="text1"/>
          <w:sz w:val="20"/>
          <w:szCs w:val="20"/>
          <w:u w:val="single"/>
        </w:rPr>
      </w:pPr>
    </w:p>
    <w:p w:rsidR="003C5DFA" w:rsidRPr="003C5DFA" w:rsidRDefault="003C5DFA" w:rsidP="003C5DFA">
      <w:pPr>
        <w:pStyle w:val="Tekstpodstawowy"/>
        <w:jc w:val="left"/>
        <w:rPr>
          <w:rFonts w:ascii="Calibri" w:hAnsi="Calibri" w:cs="Calibri"/>
          <w:b/>
          <w:sz w:val="20"/>
          <w:szCs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2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13,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3C5DFA">
        <w:rPr>
          <w:rFonts w:cs="Calibri"/>
          <w:b/>
          <w:bCs/>
          <w:sz w:val="20"/>
          <w:szCs w:val="20"/>
        </w:rPr>
        <w:t>Aesculap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3C5DFA">
        <w:rPr>
          <w:rFonts w:cs="Calibri"/>
          <w:b/>
          <w:bCs/>
          <w:sz w:val="20"/>
          <w:szCs w:val="20"/>
        </w:rPr>
        <w:t>Chifa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Sp. z o.o.,  ul. Tysiąclecia 14, 64-300 Nowy Tomyśl</w:t>
      </w:r>
    </w:p>
    <w:p w:rsidR="003C5DFA" w:rsidRPr="003C5DFA" w:rsidRDefault="003C5DFA" w:rsidP="003C5DFA">
      <w:pPr>
        <w:spacing w:after="0" w:line="100" w:lineRule="atLeast"/>
        <w:ind w:left="426"/>
        <w:jc w:val="both"/>
        <w:rPr>
          <w:rFonts w:cs="Calibri"/>
          <w:b/>
          <w:i/>
          <w:sz w:val="20"/>
          <w:szCs w:val="20"/>
        </w:rPr>
      </w:pPr>
      <w:r w:rsidRPr="003C5DFA">
        <w:rPr>
          <w:rFonts w:cs="Calibri"/>
          <w:i/>
          <w:sz w:val="20"/>
          <w:szCs w:val="20"/>
        </w:rPr>
        <w:t xml:space="preserve">Cena: </w:t>
      </w:r>
      <w:r w:rsidRPr="003C5DFA">
        <w:rPr>
          <w:rFonts w:cs="Calibri"/>
          <w:b/>
          <w:i/>
          <w:sz w:val="20"/>
          <w:szCs w:val="20"/>
        </w:rPr>
        <w:t>41 877,65 zł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pStyle w:val="Tekstpodstawowy"/>
        <w:jc w:val="left"/>
        <w:rPr>
          <w:rFonts w:ascii="Calibri" w:hAnsi="Calibri" w:cs="Calibri"/>
          <w:b/>
          <w:sz w:val="20"/>
          <w:szCs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3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13,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3C5DFA">
        <w:rPr>
          <w:rFonts w:cs="Calibri"/>
          <w:b/>
          <w:bCs/>
          <w:sz w:val="20"/>
          <w:szCs w:val="20"/>
        </w:rPr>
        <w:t>Aesculap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3C5DFA">
        <w:rPr>
          <w:rFonts w:cs="Calibri"/>
          <w:b/>
          <w:bCs/>
          <w:sz w:val="20"/>
          <w:szCs w:val="20"/>
        </w:rPr>
        <w:t>Chifa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Sp. z o.o.,  ul. Tysiąclecia 14, 64-300 Nowy Tomyśl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4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13,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3C5DFA">
        <w:rPr>
          <w:rFonts w:cs="Calibri"/>
          <w:b/>
          <w:bCs/>
          <w:sz w:val="20"/>
          <w:szCs w:val="20"/>
        </w:rPr>
        <w:t>Aesculap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3C5DFA">
        <w:rPr>
          <w:rFonts w:cs="Calibri"/>
          <w:b/>
          <w:bCs/>
          <w:sz w:val="20"/>
          <w:szCs w:val="20"/>
        </w:rPr>
        <w:t>Chifa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Sp. z o.o.,  ul. Tysiąclecia 14, 64-300 Nowy Tomyśl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51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Tramco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Płochocinie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59,95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99,95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349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5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13,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3C5DFA">
        <w:rPr>
          <w:rFonts w:cs="Calibri"/>
          <w:b/>
          <w:bCs/>
          <w:sz w:val="20"/>
          <w:szCs w:val="20"/>
        </w:rPr>
        <w:t>Aesculap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3C5DFA">
        <w:rPr>
          <w:rFonts w:cs="Calibri"/>
          <w:b/>
          <w:bCs/>
          <w:sz w:val="20"/>
          <w:szCs w:val="20"/>
        </w:rPr>
        <w:t>Chifa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Sp. z o.o.,  ul. Tysiąclecia 14, 64-300 Nowy Tomyśl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7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6,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</w:rPr>
      </w:pPr>
      <w:proofErr w:type="spellStart"/>
      <w:r w:rsidRPr="003C5DFA">
        <w:rPr>
          <w:rFonts w:ascii="Calibri" w:hAnsi="Calibri" w:cs="Calibri"/>
          <w:b/>
          <w:bCs/>
          <w:sz w:val="20"/>
        </w:rPr>
        <w:t>SUN-MED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. </w:t>
      </w:r>
      <w:proofErr w:type="spellStart"/>
      <w:r w:rsidRPr="003C5DFA">
        <w:rPr>
          <w:rFonts w:ascii="Calibri" w:hAnsi="Calibri" w:cs="Calibri"/>
          <w:b/>
          <w:bCs/>
          <w:sz w:val="20"/>
        </w:rPr>
        <w:t>s.c</w:t>
      </w:r>
      <w:proofErr w:type="spellEnd"/>
      <w:r w:rsidRPr="003C5DFA">
        <w:rPr>
          <w:rFonts w:ascii="Calibri" w:hAnsi="Calibri" w:cs="Calibri"/>
          <w:b/>
          <w:bCs/>
          <w:sz w:val="20"/>
        </w:rPr>
        <w:t>. D. Skierski, S. Naparty, ul. Franciszkańska 104/112, 91-845 Łódź</w:t>
      </w:r>
    </w:p>
    <w:p w:rsidR="003C5DFA" w:rsidRPr="003C5DFA" w:rsidRDefault="003C5DFA" w:rsidP="003C5DFA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3C5DFA">
        <w:rPr>
          <w:rFonts w:cs="Calibri"/>
          <w:i/>
          <w:sz w:val="20"/>
          <w:szCs w:val="20"/>
        </w:rPr>
        <w:t xml:space="preserve">  </w:t>
      </w:r>
    </w:p>
    <w:p w:rsidR="003C5DFA" w:rsidRPr="003C5DFA" w:rsidRDefault="003C5DFA" w:rsidP="003C5DFA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SUN-MED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s.c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. Dominik Siekierski Sławomir Naparty 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Beryl Med. Poland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57,73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97,73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8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6,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</w:rPr>
      </w:pPr>
      <w:proofErr w:type="spellStart"/>
      <w:r w:rsidRPr="003C5DFA">
        <w:rPr>
          <w:rFonts w:ascii="Calibri" w:hAnsi="Calibri" w:cs="Calibri"/>
          <w:b/>
          <w:bCs/>
          <w:sz w:val="20"/>
        </w:rPr>
        <w:t>SUN-MED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. </w:t>
      </w:r>
      <w:proofErr w:type="spellStart"/>
      <w:r w:rsidRPr="003C5DFA">
        <w:rPr>
          <w:rFonts w:ascii="Calibri" w:hAnsi="Calibri" w:cs="Calibri"/>
          <w:b/>
          <w:bCs/>
          <w:sz w:val="20"/>
        </w:rPr>
        <w:t>s.c</w:t>
      </w:r>
      <w:proofErr w:type="spellEnd"/>
      <w:r w:rsidRPr="003C5DFA">
        <w:rPr>
          <w:rFonts w:ascii="Calibri" w:hAnsi="Calibri" w:cs="Calibri"/>
          <w:b/>
          <w:bCs/>
          <w:sz w:val="20"/>
        </w:rPr>
        <w:t>. D. Skierski, S. Naparty, ul. Franciszkańska 104/112, 91-845 Łódź</w:t>
      </w:r>
    </w:p>
    <w:p w:rsidR="003C5DFA" w:rsidRPr="003C5DFA" w:rsidRDefault="003C5DFA" w:rsidP="003C5DFA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3C5DFA">
        <w:rPr>
          <w:rFonts w:cs="Calibri"/>
          <w:i/>
          <w:sz w:val="20"/>
          <w:szCs w:val="20"/>
        </w:rPr>
        <w:t xml:space="preserve">  </w:t>
      </w:r>
    </w:p>
    <w:p w:rsidR="003C5DFA" w:rsidRPr="003C5DFA" w:rsidRDefault="003C5DFA" w:rsidP="003C5DFA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3C5DF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SUN-MED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s.c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. Dominik Siekierski Sławomir Naparty 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Beryl Med. Poland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50,97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90,97</w:t>
            </w:r>
          </w:p>
        </w:tc>
      </w:tr>
    </w:tbl>
    <w:p w:rsidR="003C5DFA" w:rsidRPr="003C5DFA" w:rsidRDefault="003C5DFA" w:rsidP="003C5DFA">
      <w:pPr>
        <w:pStyle w:val="Akapitzlist"/>
        <w:ind w:right="-2"/>
        <w:jc w:val="both"/>
        <w:rPr>
          <w:rFonts w:ascii="Calibri" w:eastAsia="Calibri" w:hAnsi="Calibri" w:cs="Calibri"/>
          <w:sz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9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6,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</w:rPr>
      </w:pPr>
      <w:proofErr w:type="spellStart"/>
      <w:r w:rsidRPr="003C5DFA">
        <w:rPr>
          <w:rFonts w:ascii="Calibri" w:hAnsi="Calibri" w:cs="Calibri"/>
          <w:b/>
          <w:bCs/>
          <w:sz w:val="20"/>
        </w:rPr>
        <w:t>SUN-MED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. </w:t>
      </w:r>
      <w:proofErr w:type="spellStart"/>
      <w:r w:rsidRPr="003C5DFA">
        <w:rPr>
          <w:rFonts w:ascii="Calibri" w:hAnsi="Calibri" w:cs="Calibri"/>
          <w:b/>
          <w:bCs/>
          <w:sz w:val="20"/>
        </w:rPr>
        <w:t>s.c</w:t>
      </w:r>
      <w:proofErr w:type="spellEnd"/>
      <w:r w:rsidRPr="003C5DFA">
        <w:rPr>
          <w:rFonts w:ascii="Calibri" w:hAnsi="Calibri" w:cs="Calibri"/>
          <w:b/>
          <w:bCs/>
          <w:sz w:val="20"/>
        </w:rPr>
        <w:t>. D. Skierski, S. Naparty, ul. Franciszkańska 104/112, 91-845 Łódź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SUN-MED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s.c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. Dominik Siekierski Sławomir Naparty 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Beryl Med. Poland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46,50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86,50</w:t>
            </w:r>
          </w:p>
        </w:tc>
      </w:tr>
    </w:tbl>
    <w:p w:rsidR="003C5DFA" w:rsidRPr="003C5DFA" w:rsidRDefault="003C5DFA" w:rsidP="003C5DFA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10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59,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  Mercator </w:t>
      </w:r>
      <w:proofErr w:type="spellStart"/>
      <w:r w:rsidRPr="003C5DFA">
        <w:rPr>
          <w:rFonts w:cs="Calibri"/>
          <w:b/>
          <w:bCs/>
          <w:sz w:val="20"/>
          <w:szCs w:val="20"/>
        </w:rPr>
        <w:t>Medical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S.A., ul. H. Modrzejewskiej 30, 31-327  Kraków</w:t>
      </w:r>
    </w:p>
    <w:p w:rsidR="003C5DFA" w:rsidRPr="003C5DFA" w:rsidRDefault="003C5DFA" w:rsidP="003C5DFA">
      <w:pPr>
        <w:spacing w:after="0" w:line="240" w:lineRule="auto"/>
        <w:ind w:firstLine="426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Abena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Goleniowie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59,47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99,47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Toruńskie Zakłady Materiałów Opatrunkowych  S.A. (członek konsorcjum) z siedzibą w Toruniu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59,85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99,85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Skamex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59,47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99,47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59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Mercator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Medical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S.A.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Krakowie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11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13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34,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bCs/>
          <w:sz w:val="20"/>
        </w:rPr>
        <w:t xml:space="preserve">Konsorcjum: </w:t>
      </w:r>
      <w:proofErr w:type="spellStart"/>
      <w:r w:rsidRPr="003C5DFA">
        <w:rPr>
          <w:rFonts w:ascii="Calibri" w:hAnsi="Calibri" w:cs="Calibri"/>
          <w:b/>
          <w:bCs/>
          <w:sz w:val="20"/>
        </w:rPr>
        <w:t>Citonet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 Łódź  Sp. z o.o., </w:t>
      </w:r>
      <w:r w:rsidRPr="003C5DFA">
        <w:rPr>
          <w:rFonts w:ascii="Calibri" w:hAnsi="Calibri" w:cs="Calibri"/>
          <w:b/>
          <w:sz w:val="20"/>
        </w:rPr>
        <w:t xml:space="preserve"> ul. Świętojańska 5/9, 93-493 Łódź</w:t>
      </w:r>
    </w:p>
    <w:p w:rsidR="003C5DFA" w:rsidRPr="003C5DFA" w:rsidRDefault="00BB1F28" w:rsidP="003C5DFA">
      <w:pPr>
        <w:pStyle w:val="Akapitzlist"/>
        <w:ind w:firstLine="696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</w:t>
      </w:r>
      <w:r w:rsidR="003C5DFA" w:rsidRPr="003C5DFA">
        <w:rPr>
          <w:rFonts w:ascii="Calibri" w:hAnsi="Calibri" w:cs="Calibri"/>
          <w:b/>
          <w:sz w:val="20"/>
        </w:rPr>
        <w:t xml:space="preserve">Toruńskie Zakłady Materiałów Opatrunkowych S.A., ul. Żółkiewskiego 20/26, 87-100 </w:t>
      </w:r>
      <w:r>
        <w:rPr>
          <w:rFonts w:ascii="Calibri" w:hAnsi="Calibri" w:cs="Calibri"/>
          <w:b/>
          <w:sz w:val="20"/>
        </w:rPr>
        <w:t>T</w:t>
      </w:r>
      <w:r w:rsidR="003C5DFA" w:rsidRPr="003C5DFA">
        <w:rPr>
          <w:rFonts w:ascii="Calibri" w:hAnsi="Calibri" w:cs="Calibri"/>
          <w:b/>
          <w:sz w:val="20"/>
        </w:rPr>
        <w:t>oruń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lastRenderedPageBreak/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Toruńskie Zakłady Materiałów Opatrunkowych  S.A. (członek konsorcjum) 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50,09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90,09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Skamex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51,47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91,47</w:t>
            </w:r>
          </w:p>
        </w:tc>
      </w:tr>
    </w:tbl>
    <w:p w:rsidR="003C5DFA" w:rsidRPr="003C5DFA" w:rsidRDefault="003C5DFA" w:rsidP="003C5DFA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14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42,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sz w:val="20"/>
        </w:rPr>
        <w:t xml:space="preserve"> </w:t>
      </w:r>
      <w:proofErr w:type="spellStart"/>
      <w:r w:rsidRPr="003C5DFA">
        <w:rPr>
          <w:rFonts w:ascii="Calibri" w:hAnsi="Calibri" w:cs="Calibri"/>
          <w:b/>
          <w:bCs/>
          <w:sz w:val="20"/>
        </w:rPr>
        <w:t>Skamex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  Sp.  z o.o., ul. Częstochowska 38/52, 93-121 Łódź</w:t>
      </w:r>
    </w:p>
    <w:p w:rsidR="00BB1F28" w:rsidRPr="00BB1F28" w:rsidRDefault="00BB1F28" w:rsidP="003C5DFA">
      <w:pPr>
        <w:spacing w:after="0" w:line="240" w:lineRule="auto"/>
        <w:ind w:left="426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„walory użytkowe”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52,80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13,34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66,14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Skamex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13,34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73,34</w:t>
            </w:r>
          </w:p>
        </w:tc>
      </w:tr>
    </w:tbl>
    <w:p w:rsidR="003C5DFA" w:rsidRPr="003C5DFA" w:rsidRDefault="003C5DFA" w:rsidP="003C5DFA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15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42,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sz w:val="20"/>
        </w:rPr>
        <w:t xml:space="preserve"> </w:t>
      </w:r>
      <w:proofErr w:type="spellStart"/>
      <w:r w:rsidRPr="003C5DFA">
        <w:rPr>
          <w:rFonts w:ascii="Calibri" w:hAnsi="Calibri" w:cs="Calibri"/>
          <w:b/>
          <w:bCs/>
          <w:sz w:val="20"/>
        </w:rPr>
        <w:t>Skamex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  Sp.  z o.o., ul. Częstochowska 38/52, 93-121 Łódź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„walory użytkowe”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Skamex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54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PHU ANMAR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Tychach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58,23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26,67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84,90</w:t>
            </w:r>
          </w:p>
        </w:tc>
      </w:tr>
    </w:tbl>
    <w:p w:rsidR="003C5DFA" w:rsidRPr="003C5DFA" w:rsidRDefault="003C5DFA" w:rsidP="003C5DFA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3C5DFA" w:rsidRPr="003C5DFA" w:rsidRDefault="003C5DFA" w:rsidP="003C5DFA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16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42,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sz w:val="20"/>
        </w:rPr>
        <w:t xml:space="preserve"> </w:t>
      </w:r>
      <w:proofErr w:type="spellStart"/>
      <w:r w:rsidRPr="003C5DFA">
        <w:rPr>
          <w:rFonts w:ascii="Calibri" w:hAnsi="Calibri" w:cs="Calibri"/>
          <w:b/>
          <w:bCs/>
          <w:sz w:val="20"/>
        </w:rPr>
        <w:t>Skamex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  Sp.  z o.o., ul. Częstochowska 38/52, 93-121 Łódź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„walory użytkowe”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Skamex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26,67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86,67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54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PHU ANMAR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Tychach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51,83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26,67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78,50</w:t>
            </w:r>
          </w:p>
        </w:tc>
      </w:tr>
    </w:tbl>
    <w:p w:rsidR="003C5DFA" w:rsidRPr="003C5DFA" w:rsidRDefault="003C5DFA" w:rsidP="003C5DFA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3C5DFA" w:rsidRPr="003C5DFA" w:rsidRDefault="003C5DFA" w:rsidP="003C5DFA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lastRenderedPageBreak/>
        <w:t>Część 17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42,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sz w:val="20"/>
        </w:rPr>
        <w:t xml:space="preserve"> </w:t>
      </w:r>
      <w:proofErr w:type="spellStart"/>
      <w:r w:rsidRPr="003C5DFA">
        <w:rPr>
          <w:rFonts w:ascii="Calibri" w:hAnsi="Calibri" w:cs="Calibri"/>
          <w:b/>
          <w:bCs/>
          <w:sz w:val="20"/>
        </w:rPr>
        <w:t>Skamex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  Sp.  z o.o., ul. Częstochowska 38/52, 93-121 Łódź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„walory użytkowe”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Skamex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26,67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86,67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54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PHU ANMAR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Tychach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42,91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26,67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69,58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18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41,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/>
        <w:rPr>
          <w:rFonts w:ascii="Calibri" w:hAnsi="Calibri" w:cs="Calibri"/>
          <w:b/>
          <w:sz w:val="20"/>
        </w:rPr>
      </w:pPr>
      <w:proofErr w:type="spellStart"/>
      <w:r w:rsidRPr="003C5DFA">
        <w:rPr>
          <w:rFonts w:ascii="Calibri" w:hAnsi="Calibri" w:cs="Calibri"/>
          <w:b/>
          <w:bCs/>
          <w:sz w:val="20"/>
        </w:rPr>
        <w:t>Neomed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 Polska Sp.  z o.o., ul. Orężna 6A, 05-501 Piaseczno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Abena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Goleniowie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59,92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99,92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54,71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94,71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Neomed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Piasecznie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50,52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90,92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19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Toruńskie Zakłady Materiałów Opatrunkowych  S.A. (członek konsorcjum) 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54,02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94,02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Paul Hartmann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Pabianicach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45,62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95,62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BATIST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Medical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36,96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76,96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20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Toruńskie Zakłady Materiałów Opatrunkowych  S.A. (członek konsorcjum) 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55,36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95,36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21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41,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/>
        <w:rPr>
          <w:rFonts w:ascii="Calibri" w:hAnsi="Calibri" w:cs="Calibri"/>
          <w:b/>
          <w:sz w:val="20"/>
        </w:rPr>
      </w:pPr>
      <w:proofErr w:type="spellStart"/>
      <w:r w:rsidRPr="003C5DFA">
        <w:rPr>
          <w:rFonts w:ascii="Calibri" w:hAnsi="Calibri" w:cs="Calibri"/>
          <w:b/>
          <w:bCs/>
          <w:sz w:val="20"/>
        </w:rPr>
        <w:t>Neomed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 Polska Sp.  z o.o., ul. Orężna 6A, 05-501 Piaseczno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Toruńskie Zakłady Materiałów Opatrunkowych  S.A. (członek konsorcjum) z siedzibą w Toruniu)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20,21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60,21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55,38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95,38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Neomed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Piasecznie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56,91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96,61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22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BB1F28">
        <w:trPr>
          <w:trHeight w:val="4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Toruńskie Zakłady Materiałów Opatrunkowych  S.A. (członek konsorcjum) z siedzibą w Toruniu)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33,66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73,66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Paul Hartmann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Pabianicach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27,32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67,32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Skamex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45,58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85,58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Nordhandel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OU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Tallinie, Estonia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POLMIL Sp. z o.o. SKA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Bydgoszczy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51,14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91,14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23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Toruńskie Zakłady Materiałów Opatrunkowych  S.A. (członek konsorcjum) z siedzibą w Toruniu)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50,57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90,57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Skamex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47,55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87,55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POLMIL Sp. z o.o. SKA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Bydgoszczy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47,62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87,62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24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22,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3C5DFA">
        <w:rPr>
          <w:rFonts w:cs="Calibri"/>
          <w:b/>
          <w:bCs/>
          <w:sz w:val="20"/>
          <w:szCs w:val="20"/>
        </w:rPr>
        <w:t>Medicus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 S.K.A., ul. Browarowa 21, 43-100  Tychy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22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Medicus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S.K.A.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Tychach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25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Paul Hartmann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Pabianicach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52,79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92,79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BATIST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Medical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50,28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90,28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26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42,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bCs/>
          <w:sz w:val="20"/>
        </w:rPr>
        <w:lastRenderedPageBreak/>
        <w:t xml:space="preserve"> </w:t>
      </w:r>
      <w:proofErr w:type="spellStart"/>
      <w:r w:rsidRPr="003C5DFA">
        <w:rPr>
          <w:rFonts w:ascii="Calibri" w:hAnsi="Calibri" w:cs="Calibri"/>
          <w:b/>
          <w:bCs/>
          <w:sz w:val="20"/>
        </w:rPr>
        <w:t>Skamex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  Sp.  z o.o., ul. Częstochowska 38/52, 93-121 Łódź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Skamex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28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42,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bCs/>
          <w:sz w:val="20"/>
        </w:rPr>
        <w:t xml:space="preserve"> </w:t>
      </w:r>
      <w:proofErr w:type="spellStart"/>
      <w:r w:rsidRPr="003C5DFA">
        <w:rPr>
          <w:rFonts w:ascii="Calibri" w:hAnsi="Calibri" w:cs="Calibri"/>
          <w:b/>
          <w:bCs/>
          <w:sz w:val="20"/>
        </w:rPr>
        <w:t>Skamex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  Sp.  z o.o., ul. Częstochowska 38/52, 93-121 Łódź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Skamex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29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Skamex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57,27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97,37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BATIST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Medical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53,02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93,02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30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Skamex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48,68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88,68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31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18,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   </w:t>
      </w:r>
      <w:proofErr w:type="spellStart"/>
      <w:r w:rsidRPr="003C5DFA">
        <w:rPr>
          <w:rFonts w:cs="Calibri"/>
          <w:b/>
          <w:bCs/>
          <w:sz w:val="20"/>
          <w:szCs w:val="20"/>
        </w:rPr>
        <w:t>Lohmann&amp;Rauscher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Polska  Sp. z o.o., ul. Moniuszki 14, 95-100 Pabianice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lastRenderedPageBreak/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Lohmann&amp;Rauscher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Sp. z o.o.  z siedzibą w Pabianicach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Toruńskie Zakłady Materiałów Opatrunkowych  S.A. (członek konsorcjum) z siedzibą w Toruniu)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25,75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65,74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Paul Hartmann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Pabianicach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26,96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66,96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48,98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88,98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BATIST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Medical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44,29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84,29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POLMIL Sp. z o.o. SKA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Bydgoszczy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47,52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87,52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32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38,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360"/>
        <w:rPr>
          <w:rFonts w:cs="Calibri"/>
          <w:i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  Paul Hartmann Polska Sp. z o.o., ul. Żeromskiego 17, 95-100 Pabianice</w:t>
      </w:r>
      <w:r w:rsidRPr="003C5DFA">
        <w:rPr>
          <w:rFonts w:cs="Calibri"/>
          <w:i/>
          <w:sz w:val="20"/>
          <w:szCs w:val="20"/>
        </w:rPr>
        <w:t xml:space="preserve"> 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Toruńskie Zakłady Materiałów Opatrunkowych  S.A. (członek konsorcjum) 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49,11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89,11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Paul Hartmann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Pabianicach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55,34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95,34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33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34,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bCs/>
          <w:sz w:val="20"/>
        </w:rPr>
        <w:t xml:space="preserve"> Konsorcjum: </w:t>
      </w:r>
      <w:proofErr w:type="spellStart"/>
      <w:r w:rsidRPr="003C5DFA">
        <w:rPr>
          <w:rFonts w:ascii="Calibri" w:hAnsi="Calibri" w:cs="Calibri"/>
          <w:b/>
          <w:bCs/>
          <w:sz w:val="20"/>
        </w:rPr>
        <w:t>Citonet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 Łódź  Sp. z o.o., </w:t>
      </w:r>
      <w:r w:rsidRPr="003C5DFA">
        <w:rPr>
          <w:rFonts w:ascii="Calibri" w:hAnsi="Calibri" w:cs="Calibri"/>
          <w:b/>
          <w:sz w:val="20"/>
        </w:rPr>
        <w:t xml:space="preserve"> ul. Świętojańska 5/9, 93-493 Łódź</w:t>
      </w:r>
    </w:p>
    <w:p w:rsidR="003C5DFA" w:rsidRPr="003C5DFA" w:rsidRDefault="003C5DFA" w:rsidP="003C5DFA">
      <w:pPr>
        <w:pStyle w:val="Akapitzlist"/>
        <w:ind w:firstLine="696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sz w:val="20"/>
        </w:rPr>
        <w:t xml:space="preserve">  Toruńskie Zakłady Materiałów Opatrunkowych S.A., ul. Żółkiewskiego 20/26, 87-100 Toruń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Toruńskie Zakłady Materiałów Opatrunkowych  S.A. (członek konsorcjum) 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34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35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42,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bCs/>
          <w:sz w:val="20"/>
        </w:rPr>
        <w:t xml:space="preserve"> </w:t>
      </w:r>
      <w:proofErr w:type="spellStart"/>
      <w:r w:rsidRPr="003C5DFA">
        <w:rPr>
          <w:rFonts w:ascii="Calibri" w:hAnsi="Calibri" w:cs="Calibri"/>
          <w:b/>
          <w:bCs/>
          <w:sz w:val="20"/>
        </w:rPr>
        <w:t>Skamex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  Sp.  z o.o., ul. Częstochowska 38/52, 93-121 Łódź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Skamex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DA543F" w:rsidRPr="00DA543F" w:rsidRDefault="00DA543F" w:rsidP="00DA543F">
      <w:pPr>
        <w:pStyle w:val="Akapitzlist"/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36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5,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Paper&amp;Nonwoven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3C5DFA">
        <w:rPr>
          <w:rFonts w:cs="Calibri"/>
          <w:b/>
          <w:bCs/>
          <w:sz w:val="20"/>
          <w:szCs w:val="20"/>
        </w:rPr>
        <w:t>Mem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Group Sp. z o.o. Sp. K., ul. Gnieźnieńska 64A, 62-006 Bogucin</w:t>
      </w:r>
    </w:p>
    <w:p w:rsidR="003C5DFA" w:rsidRPr="003C5DFA" w:rsidRDefault="003C5DFA" w:rsidP="00DA543F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3C5DFA">
        <w:rPr>
          <w:rFonts w:cs="Calibri"/>
          <w:i/>
          <w:sz w:val="20"/>
          <w:szCs w:val="20"/>
        </w:rPr>
        <w:t xml:space="preserve">  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Paper&amp;Nonwoven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Mem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Group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Bogucinie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53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Przedsiębiorstwo Wielobranżowe C.E.G. Olga Perlińska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44,02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84,02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37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18,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Lohmann&amp;Rauscher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Polska  Sp. z o.o., ul. Moniuszki 14, 95-100 Pabianice</w:t>
      </w:r>
    </w:p>
    <w:p w:rsidR="00DA543F" w:rsidRPr="00DA543F" w:rsidRDefault="00DA543F" w:rsidP="003C5DFA">
      <w:pPr>
        <w:spacing w:after="0" w:line="240" w:lineRule="auto"/>
        <w:ind w:left="426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Lohmann&amp;Rauscher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Sp. z o.o.  z siedzibą w Pabianicach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38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Agencja Naukowo-Techniczna SYMICO Sp. z o.o., ul. Powstańców Śląskich 54a/2, 53-333 Wrocław</w:t>
      </w:r>
    </w:p>
    <w:p w:rsidR="003C5DFA" w:rsidRPr="003C5DFA" w:rsidRDefault="003C5DFA" w:rsidP="00FD0061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3C5DFA">
        <w:rPr>
          <w:rFonts w:cs="Calibri"/>
          <w:i/>
          <w:sz w:val="20"/>
          <w:szCs w:val="20"/>
        </w:rPr>
        <w:t xml:space="preserve">  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Numer </w:t>
            </w: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lastRenderedPageBreak/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„termin </w:t>
            </w: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Liczba punktów w kryterium „termin </w:t>
            </w: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Agencja Naukowo-Techniczna SYMICO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Lohmann&amp;Rauscher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Sp. z o.o.  z siedzibą w Pabianicach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35,62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75,62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Toruńskie Zakłady Materiałów Opatrunkowych  S.A. (członek konsorcjum) z siedzibą w Toruniu)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35,87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75,87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Paul Hartmann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Pabianicach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28,50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68,50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47,38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87,38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NEOMED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Piasecznie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36,69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76,69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Skamex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41,76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81,76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Nordhandel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OU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Tallinie, Estonia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50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Profintern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International FC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Sp. z o.o. 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79,51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39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FD0061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3C5DFA">
        <w:rPr>
          <w:rFonts w:cs="Calibri"/>
          <w:i/>
          <w:sz w:val="20"/>
          <w:szCs w:val="20"/>
        </w:rPr>
        <w:t xml:space="preserve">  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Abena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Goleniowie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49,23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89,23</w:t>
            </w:r>
          </w:p>
        </w:tc>
      </w:tr>
      <w:tr w:rsidR="003C5DFA" w:rsidRPr="003C5DFA" w:rsidTr="00DE69F5">
        <w:trPr>
          <w:trHeight w:val="4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Toruńskie Zakłady Materiałów Opatrunkowych  S.A. (członek konsorcjum) z siedzibą w Toruniu)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40,34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80,34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NEOMED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Piasecznie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56,11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96,11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Nordhandel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OU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Tallinie, Estonia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50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Profintern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International FC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Sp. z o.o. 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58,53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98,93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lastRenderedPageBreak/>
              <w:t>60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Firma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Produkcyjno-Uslugowo-Handlowa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Mieczysław Kruszelnicki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40,82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80,82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40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34,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bCs/>
          <w:sz w:val="20"/>
        </w:rPr>
        <w:t xml:space="preserve"> Konsorcjum: </w:t>
      </w:r>
      <w:proofErr w:type="spellStart"/>
      <w:r w:rsidRPr="003C5DFA">
        <w:rPr>
          <w:rFonts w:ascii="Calibri" w:hAnsi="Calibri" w:cs="Calibri"/>
          <w:b/>
          <w:bCs/>
          <w:sz w:val="20"/>
        </w:rPr>
        <w:t>Citonet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 Łódź  Sp. z o.o., </w:t>
      </w:r>
      <w:r w:rsidRPr="003C5DFA">
        <w:rPr>
          <w:rFonts w:ascii="Calibri" w:hAnsi="Calibri" w:cs="Calibri"/>
          <w:b/>
          <w:sz w:val="20"/>
        </w:rPr>
        <w:t xml:space="preserve"> ul. Świętojańska 5/9, 93-493 Łódź</w:t>
      </w:r>
    </w:p>
    <w:p w:rsidR="003C5DFA" w:rsidRPr="003C5DFA" w:rsidRDefault="00FD0061" w:rsidP="00FD0061">
      <w:pPr>
        <w:pStyle w:val="Akapitzlis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    </w:t>
      </w:r>
      <w:r w:rsidR="003C5DFA" w:rsidRPr="003C5DFA">
        <w:rPr>
          <w:rFonts w:ascii="Calibri" w:hAnsi="Calibri" w:cs="Calibri"/>
          <w:b/>
          <w:sz w:val="20"/>
        </w:rPr>
        <w:t xml:space="preserve">   Toruńskie Zakłady Materiałów Opatrunkowych S.A., ul. Żółkiewskiego 20/26, 87-100 Toruń</w:t>
      </w:r>
    </w:p>
    <w:p w:rsidR="00FD0061" w:rsidRPr="00FD0061" w:rsidRDefault="00FD0061" w:rsidP="003C5DFA">
      <w:pPr>
        <w:spacing w:after="0" w:line="240" w:lineRule="auto"/>
        <w:ind w:left="426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Toruńskie Zakłady Materiałów Opatrunkowych  S.A. (członek konsorcjum) 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41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38,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/>
        <w:rPr>
          <w:rFonts w:ascii="Calibri" w:hAnsi="Calibri" w:cs="Calibri"/>
          <w:b/>
          <w:i/>
          <w:sz w:val="20"/>
        </w:rPr>
      </w:pPr>
      <w:r w:rsidRPr="003C5DFA">
        <w:rPr>
          <w:rFonts w:ascii="Calibri" w:hAnsi="Calibri" w:cs="Calibri"/>
          <w:b/>
          <w:bCs/>
          <w:sz w:val="20"/>
        </w:rPr>
        <w:t xml:space="preserve"> Paul Hartmann Polska Sp. z o.o., ul. Żeromskiego 17, 95-100 Pabianice</w:t>
      </w:r>
      <w:r w:rsidRPr="003C5DFA">
        <w:rPr>
          <w:rFonts w:ascii="Calibri" w:hAnsi="Calibri" w:cs="Calibri"/>
          <w:i/>
          <w:sz w:val="20"/>
        </w:rPr>
        <w:t xml:space="preserve"> 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Paul Hartmann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Pabianicach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44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45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34,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bCs/>
          <w:sz w:val="20"/>
        </w:rPr>
        <w:t xml:space="preserve"> Konsorcjum: </w:t>
      </w:r>
      <w:proofErr w:type="spellStart"/>
      <w:r w:rsidRPr="003C5DFA">
        <w:rPr>
          <w:rFonts w:ascii="Calibri" w:hAnsi="Calibri" w:cs="Calibri"/>
          <w:b/>
          <w:bCs/>
          <w:sz w:val="20"/>
        </w:rPr>
        <w:t>Citonet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 Łódź  Sp. z o.o., </w:t>
      </w:r>
      <w:r w:rsidRPr="003C5DFA">
        <w:rPr>
          <w:rFonts w:ascii="Calibri" w:hAnsi="Calibri" w:cs="Calibri"/>
          <w:b/>
          <w:sz w:val="20"/>
        </w:rPr>
        <w:t xml:space="preserve"> ul. Świętojańska 5/9, 93-493 Łódź</w:t>
      </w:r>
    </w:p>
    <w:p w:rsidR="003C5DFA" w:rsidRPr="003C5DFA" w:rsidRDefault="003C5DFA" w:rsidP="003C5DFA">
      <w:pPr>
        <w:pStyle w:val="Akapitzlist"/>
        <w:ind w:firstLine="696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sz w:val="20"/>
        </w:rPr>
        <w:t xml:space="preserve">  Toruńskie Zakłady Materiałów Opatrunkowych S.A., ul. Żółkiewskiego 20/26, 87-100 Toruń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Toruńskie Zakłady Materiałów Opatrunkowych  S.A. (członek konsorcjum) z siedzibą w Toruniu)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46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34,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bCs/>
          <w:sz w:val="20"/>
        </w:rPr>
        <w:lastRenderedPageBreak/>
        <w:t xml:space="preserve"> Konsorcjum: </w:t>
      </w:r>
      <w:proofErr w:type="spellStart"/>
      <w:r w:rsidRPr="003C5DFA">
        <w:rPr>
          <w:rFonts w:ascii="Calibri" w:hAnsi="Calibri" w:cs="Calibri"/>
          <w:b/>
          <w:bCs/>
          <w:sz w:val="20"/>
        </w:rPr>
        <w:t>Citonet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 Łódź  Sp. z o.o., </w:t>
      </w:r>
      <w:r w:rsidRPr="003C5DFA">
        <w:rPr>
          <w:rFonts w:ascii="Calibri" w:hAnsi="Calibri" w:cs="Calibri"/>
          <w:b/>
          <w:sz w:val="20"/>
        </w:rPr>
        <w:t xml:space="preserve"> ul. Świętojańska 5/9, 93-493 Łódź</w:t>
      </w:r>
    </w:p>
    <w:p w:rsidR="003C5DFA" w:rsidRPr="003C5DFA" w:rsidRDefault="00FD0061" w:rsidP="00FD0061">
      <w:pPr>
        <w:pStyle w:val="Akapitzlis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  </w:t>
      </w:r>
      <w:r w:rsidR="003C5DFA" w:rsidRPr="003C5DFA">
        <w:rPr>
          <w:rFonts w:ascii="Calibri" w:hAnsi="Calibri" w:cs="Calibri"/>
          <w:b/>
          <w:sz w:val="20"/>
        </w:rPr>
        <w:t xml:space="preserve">   Toruńskie Zakłady Materiałów Opatrunkowych S.A., ul. Żółkiewskiego 20/26, 87-100 Toruń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2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Toruńskie Zakłady Materiałów Opatrunkowych  S.A. (członek konsorcjum) 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pStyle w:val="Akapitzlist"/>
        <w:ind w:right="-2"/>
        <w:jc w:val="both"/>
        <w:rPr>
          <w:rFonts w:ascii="Calibri" w:eastAsia="Calibri" w:hAnsi="Calibri" w:cs="Calibri"/>
          <w:sz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567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47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52,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567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MedLeader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Łukasz </w:t>
      </w:r>
      <w:proofErr w:type="spellStart"/>
      <w:r w:rsidRPr="003C5DFA">
        <w:rPr>
          <w:rFonts w:cs="Calibri"/>
          <w:b/>
          <w:bCs/>
          <w:sz w:val="20"/>
          <w:szCs w:val="20"/>
        </w:rPr>
        <w:t>Kruck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, Nowe Dąbie 306, </w:t>
      </w:r>
      <w:r w:rsidRPr="003C5DFA">
        <w:rPr>
          <w:rFonts w:cs="Calibri"/>
          <w:b/>
          <w:bCs/>
          <w:sz w:val="20"/>
          <w:szCs w:val="20"/>
        </w:rPr>
        <w:tab/>
        <w:t>89-210 Łabiszyn</w:t>
      </w:r>
    </w:p>
    <w:p w:rsidR="003C5DFA" w:rsidRPr="003C5DFA" w:rsidRDefault="003C5DFA" w:rsidP="00FD0061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3C5DFA">
        <w:rPr>
          <w:rFonts w:cs="Calibri"/>
          <w:i/>
          <w:sz w:val="20"/>
          <w:szCs w:val="20"/>
        </w:rPr>
        <w:t xml:space="preserve">     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4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Toruńskie Zakłady Materiałów Opatrunkowych  S.A. (członek konsorcjum) 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51,55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91,55</w:t>
            </w:r>
          </w:p>
        </w:tc>
      </w:tr>
      <w:tr w:rsidR="003C5DFA" w:rsidRPr="003C5DFA" w:rsidTr="00DE69F5">
        <w:trPr>
          <w:trHeight w:val="4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52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MedLeader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Łukasz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Kruck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Łabiszynie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48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38,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360"/>
        <w:rPr>
          <w:rFonts w:cs="Calibri"/>
          <w:i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  Paul Hartmann Polska Sp. z o.o., ul. Żeromskiego 17, 95-100 Pabianice</w:t>
      </w:r>
      <w:r w:rsidRPr="003C5DFA">
        <w:rPr>
          <w:rFonts w:cs="Calibri"/>
          <w:i/>
          <w:sz w:val="20"/>
          <w:szCs w:val="20"/>
        </w:rPr>
        <w:t xml:space="preserve"> </w:t>
      </w:r>
    </w:p>
    <w:p w:rsidR="003C5DFA" w:rsidRPr="003C5DFA" w:rsidRDefault="003C5DFA" w:rsidP="00FD0061">
      <w:pPr>
        <w:spacing w:after="0" w:line="240" w:lineRule="auto"/>
        <w:ind w:firstLine="360"/>
        <w:rPr>
          <w:rFonts w:cs="Calibri"/>
          <w:b/>
          <w:bCs/>
          <w:color w:val="000000"/>
          <w:sz w:val="10"/>
          <w:szCs w:val="10"/>
          <w:u w:val="single"/>
        </w:rPr>
      </w:pPr>
      <w:r w:rsidRPr="003C5DFA">
        <w:rPr>
          <w:rFonts w:cs="Calibri"/>
          <w:i/>
          <w:sz w:val="20"/>
          <w:szCs w:val="20"/>
        </w:rPr>
        <w:t xml:space="preserve">  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Paul Hartmann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Pabianicach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52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MedLeader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Łukasz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Kruck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Łabiszynie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58,38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98,38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49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34,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bCs/>
          <w:sz w:val="20"/>
        </w:rPr>
        <w:t xml:space="preserve"> Konsorcjum: </w:t>
      </w:r>
      <w:proofErr w:type="spellStart"/>
      <w:r w:rsidRPr="003C5DFA">
        <w:rPr>
          <w:rFonts w:ascii="Calibri" w:hAnsi="Calibri" w:cs="Calibri"/>
          <w:b/>
          <w:bCs/>
          <w:sz w:val="20"/>
        </w:rPr>
        <w:t>Citonet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 Łódź  Sp. z o.o., </w:t>
      </w:r>
      <w:r w:rsidRPr="003C5DFA">
        <w:rPr>
          <w:rFonts w:ascii="Calibri" w:hAnsi="Calibri" w:cs="Calibri"/>
          <w:b/>
          <w:sz w:val="20"/>
        </w:rPr>
        <w:t xml:space="preserve"> ul. Świętojańska 5/9, 93-493 Łódź</w:t>
      </w:r>
    </w:p>
    <w:p w:rsidR="003C5DFA" w:rsidRPr="003C5DFA" w:rsidRDefault="003C5DFA" w:rsidP="003C5DFA">
      <w:pPr>
        <w:pStyle w:val="Akapitzlist"/>
        <w:ind w:firstLine="696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sz w:val="20"/>
        </w:rPr>
        <w:t xml:space="preserve">  Toruńskie Zakłady Materiałów Opatrunkowych S.A., ul. Żółkiewskiego 20/26, 87-100 Toruń</w:t>
      </w:r>
    </w:p>
    <w:p w:rsidR="00FD0061" w:rsidRDefault="00FD0061" w:rsidP="003C5DFA">
      <w:pPr>
        <w:spacing w:after="0" w:line="240" w:lineRule="auto"/>
        <w:ind w:left="426"/>
        <w:rPr>
          <w:rFonts w:cs="Calibri"/>
          <w:sz w:val="20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Toruńskie Zakłady Materiałów Opatrunkowych  S.A. (członek </w:t>
            </w:r>
            <w:r w:rsidRPr="003C5DFA">
              <w:rPr>
                <w:rFonts w:cs="Calibri"/>
                <w:bCs/>
                <w:sz w:val="20"/>
                <w:szCs w:val="20"/>
              </w:rPr>
              <w:lastRenderedPageBreak/>
              <w:t>konsorcjum) 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lastRenderedPageBreak/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50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38,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/>
        <w:rPr>
          <w:rFonts w:ascii="Calibri" w:hAnsi="Calibri" w:cs="Calibri"/>
          <w:i/>
          <w:sz w:val="20"/>
        </w:rPr>
      </w:pPr>
      <w:r w:rsidRPr="003C5DFA">
        <w:rPr>
          <w:rFonts w:ascii="Calibri" w:hAnsi="Calibri" w:cs="Calibri"/>
          <w:b/>
          <w:bCs/>
          <w:sz w:val="20"/>
        </w:rPr>
        <w:t xml:space="preserve"> Paul Hartmann Polska Sp. z o.o., ul. Żeromskiego 17, 95-100 Pabianice</w:t>
      </w:r>
      <w:r w:rsidRPr="003C5DFA">
        <w:rPr>
          <w:rFonts w:ascii="Calibri" w:hAnsi="Calibri" w:cs="Calibri"/>
          <w:i/>
          <w:sz w:val="20"/>
        </w:rPr>
        <w:t xml:space="preserve"> 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Paul Hartmann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Pabianicach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ind w:right="-2"/>
        <w:jc w:val="both"/>
        <w:rPr>
          <w:rFonts w:eastAsia="Calibri" w:cs="Calibri"/>
          <w:b/>
          <w:sz w:val="20"/>
          <w:szCs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284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51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49,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284"/>
        <w:rPr>
          <w:rFonts w:cs="Calibri"/>
          <w:i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POLMIL Sp. z o.o. SKA, ul. Przemysłowa 8B, 85-758 Bydgoszcz</w:t>
      </w:r>
    </w:p>
    <w:p w:rsidR="003C5DFA" w:rsidRPr="003C5DFA" w:rsidRDefault="003C5DFA" w:rsidP="003C5DFA">
      <w:pPr>
        <w:spacing w:after="0" w:line="240" w:lineRule="auto"/>
        <w:ind w:left="284"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284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ind w:left="284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POLMIL Sp. z o.o. SKA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Bydgoszczy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55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29,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Egis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Polska Dystrybucja  Sp. z o.o., ul. Komitetu Obrony Robotników 45 D, 02-146 Warszawa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29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Egis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Dystrybucja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56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46,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i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Beryl Med. Poland Sp.  z o.o., ul. Łopuszańska 36 bud. 14C, 02-220 Warszawa</w:t>
      </w:r>
      <w:r w:rsidRPr="003C5DFA">
        <w:rPr>
          <w:rFonts w:cs="Calibri"/>
          <w:i/>
          <w:sz w:val="20"/>
          <w:szCs w:val="20"/>
        </w:rPr>
        <w:t xml:space="preserve"> 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Beryl Med. Poland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57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pStyle w:val="Akapitzlist"/>
        <w:ind w:right="-2"/>
        <w:jc w:val="both"/>
        <w:rPr>
          <w:rFonts w:ascii="Calibri" w:eastAsia="Calibri" w:hAnsi="Calibri" w:cs="Calibri"/>
          <w:sz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58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59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18,99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58,99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60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23,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Edwards </w:t>
      </w:r>
      <w:proofErr w:type="spellStart"/>
      <w:r w:rsidRPr="003C5DFA">
        <w:rPr>
          <w:rFonts w:cs="Calibri"/>
          <w:b/>
          <w:bCs/>
          <w:sz w:val="20"/>
          <w:szCs w:val="20"/>
        </w:rPr>
        <w:t>Lifesciences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Poland Sp.  z o.o., Al. Jerozolimskie 100, 00-807 Warszawa</w:t>
      </w:r>
    </w:p>
    <w:p w:rsidR="003C5DFA" w:rsidRPr="003C5DFA" w:rsidRDefault="003C5DFA" w:rsidP="00FD0061">
      <w:pPr>
        <w:spacing w:after="0" w:line="240" w:lineRule="auto"/>
        <w:ind w:firstLine="426"/>
        <w:rPr>
          <w:rFonts w:cs="Calibri"/>
          <w:b/>
          <w:bCs/>
          <w:color w:val="000000"/>
          <w:sz w:val="10"/>
          <w:szCs w:val="10"/>
          <w:u w:val="single"/>
        </w:rPr>
      </w:pPr>
      <w:r w:rsidRPr="003C5DFA">
        <w:rPr>
          <w:rFonts w:cs="Calibri"/>
          <w:i/>
          <w:sz w:val="20"/>
          <w:szCs w:val="20"/>
        </w:rPr>
        <w:t xml:space="preserve"> 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23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Edwards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Lifesciences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Poland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Sp. z o.o.  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85,00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63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56,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Sorimex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 Sp. K., ul. Równinna 25, 87-100 Toruń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ExtraMed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Zaopatrzenie Medyczne Dorota Wrona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Radowo Małe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36,33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76,33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56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Sorimex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66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17,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Medtronic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Poland  Sp. z o.o., ul. Polna 11, 00-633 Warszawa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lastRenderedPageBreak/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Medtronic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Poland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85,00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67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54,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 w:right="-2"/>
        <w:jc w:val="both"/>
        <w:rPr>
          <w:rFonts w:ascii="Calibri" w:hAnsi="Calibri" w:cs="Calibri"/>
          <w:i/>
          <w:sz w:val="20"/>
        </w:rPr>
      </w:pPr>
      <w:r w:rsidRPr="003C5DFA">
        <w:rPr>
          <w:rFonts w:ascii="Calibri" w:hAnsi="Calibri" w:cs="Calibri"/>
          <w:b/>
          <w:bCs/>
          <w:sz w:val="20"/>
        </w:rPr>
        <w:t>PHU ANMAR Sp. z o.o. Sp. K., ul. Strefowa 22, 43-100 Tychy</w:t>
      </w:r>
      <w:r w:rsidRPr="003C5DFA">
        <w:rPr>
          <w:rFonts w:ascii="Calibri" w:hAnsi="Calibri" w:cs="Calibri"/>
          <w:i/>
          <w:sz w:val="20"/>
        </w:rPr>
        <w:t xml:space="preserve"> 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54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PHU ANMAR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Tychach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/>
        <w:contextualSpacing/>
        <w:rPr>
          <w:rFonts w:ascii="Calibri" w:hAnsi="Calibri" w:cs="Calibri"/>
          <w:b/>
          <w:bCs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68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/>
        <w:rPr>
          <w:rFonts w:ascii="Calibri" w:hAnsi="Calibri" w:cs="Calibri"/>
          <w:b/>
          <w:bCs/>
          <w:sz w:val="20"/>
        </w:rPr>
      </w:pPr>
      <w:r w:rsidRPr="003C5DFA">
        <w:rPr>
          <w:rFonts w:ascii="Calibri" w:hAnsi="Calibri" w:cs="Calibri"/>
          <w:b/>
          <w:bCs/>
          <w:sz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44,25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84,25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69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Pulmeq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ul. Mieszka I 66 C, 66-400 Gorzów Wielkopolski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PULMEQ Sp. z o.o.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Gorzowie Wielkopolskim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72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Pulmeq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ul. Mieszka I 66 C, 66-400 Gorzów Wielkopolski</w:t>
      </w:r>
    </w:p>
    <w:p w:rsidR="003C5DFA" w:rsidRPr="003C5DFA" w:rsidRDefault="003C5DFA" w:rsidP="003C5DFA">
      <w:pPr>
        <w:spacing w:after="0" w:line="100" w:lineRule="atLeast"/>
        <w:ind w:left="426"/>
        <w:jc w:val="both"/>
        <w:rPr>
          <w:rFonts w:cs="Calibri"/>
          <w:b/>
          <w:i/>
          <w:sz w:val="20"/>
          <w:szCs w:val="20"/>
        </w:rPr>
      </w:pP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PULMEQ Sp. z o.o.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Gorzowie Wielkopolskim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lastRenderedPageBreak/>
        <w:t>Część  75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KD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Medical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Czechowicach-Dziedzicach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55,64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95,64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54,73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94,73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76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KD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Medical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Czechowicach-Dziedzicach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40,50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80,50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94,00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77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KD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Medical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Czechowicach-Dziedzicach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42,63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82,63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47,47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87,47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78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13,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3C5DFA">
        <w:rPr>
          <w:rFonts w:cs="Calibri"/>
          <w:b/>
          <w:bCs/>
          <w:sz w:val="20"/>
          <w:szCs w:val="20"/>
        </w:rPr>
        <w:t>Aesculap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3C5DFA">
        <w:rPr>
          <w:rFonts w:cs="Calibri"/>
          <w:b/>
          <w:bCs/>
          <w:sz w:val="20"/>
          <w:szCs w:val="20"/>
        </w:rPr>
        <w:t>Chifa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Sp. z o.o.,  ul. Tysiąclecia 14, 64-300 Nowy Tomyśl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„termin rozpatrzenia </w:t>
            </w: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80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14,34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54,34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P.W. INTERGOS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Bielsku-Białej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89,00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KD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Medical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Czechowicach-Dziedzicach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43,24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83,24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81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29,18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69,18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P.W. INTERGOS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Bielsku-Białej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53,95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93,95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KD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Medical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Czechowicach-Dziedzicach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47,21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87,21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82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18,09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58,09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KD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Medical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Czechowicach-Dziedzicach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51,58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91,58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pStyle w:val="Akapitzlist"/>
        <w:ind w:left="786" w:right="-2"/>
        <w:jc w:val="both"/>
        <w:rPr>
          <w:rFonts w:ascii="Calibri" w:eastAsia="Calibri" w:hAnsi="Calibri" w:cs="Calibri"/>
          <w:sz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83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84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49,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POLMIL Sp. z o.o. SKA, ul. Przemysłowa 8B, 85-758 Bydgoszcz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14,66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54,66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KD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Medical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Czechowicach-Dziedzicach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40,48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80,48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46,73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86,73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NEOMED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Piasecznie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41,60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81,60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POLMIL Sp. z o.o. SKA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Bydgoszczy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51,16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91,16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85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32,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P.W.  </w:t>
      </w:r>
      <w:proofErr w:type="spellStart"/>
      <w:r w:rsidRPr="003C5DFA">
        <w:rPr>
          <w:rFonts w:cs="Calibri"/>
          <w:b/>
          <w:bCs/>
          <w:sz w:val="20"/>
          <w:szCs w:val="20"/>
        </w:rPr>
        <w:t>Intergos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ul. Legionów 55, 43-300 Bielsko-Biała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P.W. INTERGOS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Bielsku-Białej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55,14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95,14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87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13,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3C5DFA">
        <w:rPr>
          <w:rFonts w:cs="Calibri"/>
          <w:b/>
          <w:bCs/>
          <w:sz w:val="20"/>
          <w:szCs w:val="20"/>
        </w:rPr>
        <w:t>Aesculap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3C5DFA">
        <w:rPr>
          <w:rFonts w:cs="Calibri"/>
          <w:b/>
          <w:bCs/>
          <w:sz w:val="20"/>
          <w:szCs w:val="20"/>
        </w:rPr>
        <w:t>Chifa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Sp. z o.o.,  ul. Tysiąclecia 14, 64-300 Nowy Tomyśl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lastRenderedPageBreak/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88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14,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497826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AKSIS Hurtownia Sprzętu Medycznego  Ignaciuk </w:t>
      </w:r>
      <w:proofErr w:type="spellStart"/>
      <w:r w:rsidRPr="003C5DFA">
        <w:rPr>
          <w:rFonts w:cs="Calibri"/>
          <w:b/>
          <w:bCs/>
          <w:sz w:val="20"/>
          <w:szCs w:val="20"/>
        </w:rPr>
        <w:t>Spigalski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Sp. Jawna, ul. Przyrodników 1C, 80-298 </w:t>
      </w:r>
      <w:r w:rsidR="00497826">
        <w:rPr>
          <w:rFonts w:cs="Calibri"/>
          <w:b/>
          <w:bCs/>
          <w:sz w:val="20"/>
          <w:szCs w:val="20"/>
        </w:rPr>
        <w:t xml:space="preserve">                  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i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Gdańsk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Medicavera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Dahlhausen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Szczecinie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44,92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61,59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AKSIS Hurtownia Sprzętu Medycznego Ignaciuk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Spigalski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Jawna z siedzibą w Gdańsku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91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Sinmed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Przyszowicach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99,33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24,05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64,05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92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31,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i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Sinmed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ul. Graniczna 32B, 44-178 Przyszowice</w:t>
      </w:r>
      <w:r w:rsidRPr="003C5DFA">
        <w:rPr>
          <w:rFonts w:cs="Calibri"/>
          <w:i/>
          <w:sz w:val="20"/>
          <w:szCs w:val="20"/>
        </w:rPr>
        <w:t xml:space="preserve"> 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Sinmed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Przyszowicach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93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9,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Grovis-Med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ul. Frezerów 13, 20-209 Lublin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0"/>
        <w:gridCol w:w="2950"/>
        <w:gridCol w:w="1987"/>
        <w:gridCol w:w="1704"/>
        <w:gridCol w:w="1845"/>
        <w:gridCol w:w="1559"/>
      </w:tblGrid>
      <w:tr w:rsidR="003C5DFA" w:rsidRPr="003C5DFA" w:rsidTr="00DE69F5">
        <w:trPr>
          <w:trHeight w:val="66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Numer </w:t>
            </w: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oferty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lastRenderedPageBreak/>
              <w:t>Wykonawca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„termin rozpatrzenia </w:t>
            </w: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GROVIS-MED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.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Lublinie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Sinmed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Przyszowicach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56,00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96,00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3C5DFA" w:rsidRPr="003C5DFA" w:rsidTr="00DE69F5">
        <w:trPr>
          <w:trHeight w:val="742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40,55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80,55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94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14,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DD04B1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AKSIS Hurtownia Sprzętu Medycznego  Ignaciuk </w:t>
      </w:r>
      <w:proofErr w:type="spellStart"/>
      <w:r w:rsidRPr="003C5DFA">
        <w:rPr>
          <w:rFonts w:cs="Calibri"/>
          <w:b/>
          <w:bCs/>
          <w:sz w:val="20"/>
          <w:szCs w:val="20"/>
        </w:rPr>
        <w:t>Spigalski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Sp. Jawna, ul. Przyrodników 1C, 80-298 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i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Gdańsk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Medicavera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Dahlhausen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Szczecinie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32,65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72,65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AKSIS Hurtownia Sprzętu Medycznego Ignaciuk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Spigalski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Jawna z siedzibą w Gdańsku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Sinmed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Przyszowicach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54,99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94,99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96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31,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i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Sinmed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ul. Graniczna 32B, 44-178 Przyszowice</w:t>
      </w:r>
      <w:r w:rsidRPr="003C5DFA">
        <w:rPr>
          <w:rFonts w:cs="Calibri"/>
          <w:i/>
          <w:sz w:val="20"/>
          <w:szCs w:val="20"/>
        </w:rPr>
        <w:t xml:space="preserve"> 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Billmed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51,27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91,27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Sinmed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Przyszowicach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97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31,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i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Sinmed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ul. Graniczna 32B, 44-178 Przyszowice</w:t>
      </w:r>
      <w:r w:rsidRPr="003C5DFA">
        <w:rPr>
          <w:rFonts w:cs="Calibri"/>
          <w:i/>
          <w:sz w:val="20"/>
          <w:szCs w:val="20"/>
        </w:rPr>
        <w:t xml:space="preserve"> 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Billmed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27,43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67,43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Sinmed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Przyszowicach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98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49,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POLMIL Sp. z o.o. SKA, ul. Przemysłowa 8B, 85-758 Bydgoszcz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53,63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93,63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POLMIL Sp. z o.o. SKA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Bydgoszczy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99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56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Sorimex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29,23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69,23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100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56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Sorimex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55,40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95,40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101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Sorimex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35,98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75,98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102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62,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 w:right="-2"/>
        <w:jc w:val="both"/>
        <w:rPr>
          <w:rFonts w:ascii="Calibri" w:eastAsia="Calibri" w:hAnsi="Calibri" w:cs="Calibri"/>
          <w:sz w:val="20"/>
        </w:rPr>
      </w:pPr>
      <w:proofErr w:type="spellStart"/>
      <w:r w:rsidRPr="003C5DFA">
        <w:rPr>
          <w:rFonts w:ascii="Calibri" w:hAnsi="Calibri" w:cs="Calibri"/>
          <w:b/>
          <w:bCs/>
          <w:sz w:val="20"/>
        </w:rPr>
        <w:t>Bialmed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  Sp. z o.o., </w:t>
      </w:r>
      <w:r w:rsidRPr="003C5DFA">
        <w:rPr>
          <w:rFonts w:ascii="Calibri" w:hAnsi="Calibri" w:cs="Calibri"/>
          <w:b/>
          <w:sz w:val="20"/>
        </w:rPr>
        <w:t>ul. Kazimierzowska 46/48/35, 02-546 Warszawa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Billmed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49,01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89,01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P.W. INTERGOS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Bielsku-Białej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103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61,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right="-2" w:firstLine="426"/>
        <w:jc w:val="both"/>
        <w:rPr>
          <w:rFonts w:eastAsia="Calibri" w:cs="Calibri"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Bialmed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</w:t>
      </w:r>
      <w:r w:rsidRPr="003C5DFA">
        <w:rPr>
          <w:rFonts w:cs="Calibri"/>
          <w:b/>
          <w:sz w:val="20"/>
          <w:szCs w:val="20"/>
        </w:rPr>
        <w:t>ul. Kazimierzowska 46/48/35, 02-546 Warszawa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104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61,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right="-2" w:firstLine="426"/>
        <w:jc w:val="both"/>
        <w:rPr>
          <w:rFonts w:eastAsia="Calibri" w:cs="Calibri"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Bialmed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</w:t>
      </w:r>
      <w:r w:rsidRPr="003C5DFA">
        <w:rPr>
          <w:rFonts w:cs="Calibri"/>
          <w:b/>
          <w:sz w:val="20"/>
          <w:szCs w:val="20"/>
        </w:rPr>
        <w:t>ul. Kazimierzowska 46/48/35, 02-546 Warszawa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105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31,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i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Sinmed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ul. Graniczna 32B, 44-178 Przyszowice</w:t>
      </w:r>
      <w:r w:rsidRPr="003C5DFA">
        <w:rPr>
          <w:rFonts w:cs="Calibri"/>
          <w:i/>
          <w:sz w:val="20"/>
          <w:szCs w:val="20"/>
        </w:rPr>
        <w:t xml:space="preserve"> 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Medtronic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Poland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Sinmed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Przyszowicach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32,43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72,43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106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29,83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69,83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107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33,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Biameditek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ul. </w:t>
      </w:r>
      <w:proofErr w:type="spellStart"/>
      <w:r w:rsidRPr="003C5DFA">
        <w:rPr>
          <w:rFonts w:cs="Calibri"/>
          <w:b/>
          <w:bCs/>
          <w:sz w:val="20"/>
          <w:szCs w:val="20"/>
        </w:rPr>
        <w:t>Elewatorska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58, 15-620 Białystok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Biameditek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Białymstoku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76,67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109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KD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Medical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Czechowicach-Dziedzicach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48,59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88,59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POLMIL Sp. z o.o. SKA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Bydgoszczy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49,63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89,63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47,26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87,26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110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13,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3C5DFA">
        <w:rPr>
          <w:rFonts w:cs="Calibri"/>
          <w:b/>
          <w:bCs/>
          <w:sz w:val="20"/>
          <w:szCs w:val="20"/>
        </w:rPr>
        <w:t>Aesculap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3C5DFA">
        <w:rPr>
          <w:rFonts w:cs="Calibri"/>
          <w:b/>
          <w:bCs/>
          <w:sz w:val="20"/>
          <w:szCs w:val="20"/>
        </w:rPr>
        <w:t>Chifa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Sp. z o.o.,  ul. Tysiąclecia 14, 64-300 Nowy Tomyśl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lastRenderedPageBreak/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45,89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85,89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52,88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92,88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111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61,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right="-2" w:firstLine="426"/>
        <w:jc w:val="both"/>
        <w:rPr>
          <w:rFonts w:eastAsia="Calibri" w:cs="Calibri"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Bialmed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</w:t>
      </w:r>
      <w:r w:rsidRPr="003C5DFA">
        <w:rPr>
          <w:rFonts w:cs="Calibri"/>
          <w:b/>
          <w:sz w:val="20"/>
          <w:szCs w:val="20"/>
        </w:rPr>
        <w:t>ul. Kazimierzowska 46/48/35, 02-546 Warszawa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28,70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68,70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113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37,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Salus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International Sp. z o.o., ul. Pułaskiego 9, 40-273 Katowice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Salus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International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115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243CAB" w:rsidRPr="003C5DFA" w:rsidRDefault="00243CAB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117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31,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i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Sinmed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ul. Graniczna 32B, 44-178 Przyszowice</w:t>
      </w:r>
      <w:r w:rsidRPr="003C5DFA">
        <w:rPr>
          <w:rFonts w:cs="Calibri"/>
          <w:i/>
          <w:sz w:val="20"/>
          <w:szCs w:val="20"/>
        </w:rPr>
        <w:t xml:space="preserve"> 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Numer </w:t>
            </w: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lastRenderedPageBreak/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„termin rozpatrzenia </w:t>
            </w: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Sinmed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Przyszowicach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P.W. INTERGOS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Bielsku-Białej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94,00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Beryl Med. Poland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26,34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66,34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POLMIL Sp. z o.o. SKA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Bydgoszczy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39,04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79,04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36,40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76,40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118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Pulmeq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ul. Mieszka I 66 C, 66-400 Gorzów Wielkopolski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4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PULMEQ Sp. z o.o.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Gorzowie Wielkopolskim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119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61,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right="-2" w:firstLine="426"/>
        <w:jc w:val="both"/>
        <w:rPr>
          <w:rFonts w:eastAsia="Calibri" w:cs="Calibri"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Bialmed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</w:t>
      </w:r>
      <w:r w:rsidRPr="003C5DFA">
        <w:rPr>
          <w:rFonts w:cs="Calibri"/>
          <w:b/>
          <w:sz w:val="20"/>
          <w:szCs w:val="20"/>
        </w:rPr>
        <w:t>ul. Kazimierzowska 46/48/35, 02-546 Warszawa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Sinmed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 z o.o. 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Przyszowicach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44,86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84,86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55,50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95,50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 xml:space="preserve"> Część 120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Pulmeq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ul. Mieszka I 66 C, 66-400 Gorzów Wielkopolski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4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PULMEQ Sp. z o.o.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Gorzowie Wielkopolskim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pStyle w:val="Akapitzlist"/>
        <w:ind w:left="786" w:right="-2"/>
        <w:jc w:val="both"/>
        <w:rPr>
          <w:rFonts w:ascii="Calibri" w:eastAsia="Calibri" w:hAnsi="Calibri" w:cs="Calibri"/>
          <w:sz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 xml:space="preserve">  Część 122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33,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i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lastRenderedPageBreak/>
        <w:t xml:space="preserve">   </w:t>
      </w:r>
      <w:proofErr w:type="spellStart"/>
      <w:r w:rsidRPr="003C5DFA">
        <w:rPr>
          <w:rFonts w:cs="Calibri"/>
          <w:b/>
          <w:bCs/>
          <w:sz w:val="20"/>
          <w:szCs w:val="20"/>
        </w:rPr>
        <w:t>Biameditek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ul. </w:t>
      </w:r>
      <w:proofErr w:type="spellStart"/>
      <w:r w:rsidRPr="003C5DFA">
        <w:rPr>
          <w:rFonts w:cs="Calibri"/>
          <w:b/>
          <w:bCs/>
          <w:sz w:val="20"/>
          <w:szCs w:val="20"/>
        </w:rPr>
        <w:t>Elewatorska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58, 15-620 Białystok</w:t>
      </w:r>
      <w:r w:rsidRPr="003C5DFA">
        <w:rPr>
          <w:rFonts w:cs="Calibri"/>
          <w:i/>
          <w:sz w:val="20"/>
          <w:szCs w:val="20"/>
        </w:rPr>
        <w:t xml:space="preserve">   </w:t>
      </w:r>
    </w:p>
    <w:p w:rsidR="003C5DFA" w:rsidRPr="003C5DFA" w:rsidRDefault="003C5DFA" w:rsidP="00243CAB">
      <w:pPr>
        <w:spacing w:after="0" w:line="240" w:lineRule="auto"/>
        <w:ind w:firstLine="426"/>
        <w:rPr>
          <w:rFonts w:cs="Calibri"/>
          <w:b/>
          <w:bCs/>
          <w:color w:val="000000"/>
          <w:sz w:val="10"/>
          <w:szCs w:val="10"/>
          <w:u w:val="single"/>
        </w:rPr>
      </w:pPr>
      <w:r w:rsidRPr="003C5DFA">
        <w:rPr>
          <w:rFonts w:cs="Calibri"/>
          <w:i/>
          <w:sz w:val="20"/>
          <w:szCs w:val="20"/>
        </w:rPr>
        <w:t xml:space="preserve">   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 xml:space="preserve">   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 xml:space="preserve">   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4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PULMEQ Sp. z o.o.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Gorzowie Wielkopolskim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85,00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 xml:space="preserve"> Część  123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61,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right="-2" w:firstLine="426"/>
        <w:jc w:val="both"/>
        <w:rPr>
          <w:rFonts w:eastAsia="Calibri" w:cs="Calibri"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Bialmed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</w:t>
      </w:r>
      <w:r w:rsidRPr="003C5DFA">
        <w:rPr>
          <w:rFonts w:cs="Calibri"/>
          <w:b/>
          <w:sz w:val="20"/>
          <w:szCs w:val="20"/>
        </w:rPr>
        <w:t>ul. Kazimierzowska 46/48/35, 02-546 Warszawa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P.W. INTERGOS Sp. z o.o. 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Bielsku-Białej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59,76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99,76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59,42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99,42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124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126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127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NEOMED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Piasecznie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51,89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91,89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POLMIL Sp. z o.o. SKA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Bydgoszczy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50,91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90,91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129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54,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 w:right="-2"/>
        <w:jc w:val="both"/>
        <w:rPr>
          <w:rFonts w:ascii="Calibri" w:hAnsi="Calibri" w:cs="Calibri"/>
          <w:i/>
          <w:sz w:val="20"/>
        </w:rPr>
      </w:pPr>
      <w:r w:rsidRPr="003C5DFA">
        <w:rPr>
          <w:rFonts w:ascii="Calibri" w:hAnsi="Calibri" w:cs="Calibri"/>
          <w:b/>
          <w:bCs/>
          <w:sz w:val="20"/>
        </w:rPr>
        <w:t>PHU ANMAR Sp. z o.o. Sp. K., ul. Strefowa 22, 43-100 Tychy</w:t>
      </w:r>
      <w:r w:rsidRPr="003C5DFA">
        <w:rPr>
          <w:rFonts w:ascii="Calibri" w:hAnsi="Calibri" w:cs="Calibri"/>
          <w:i/>
          <w:sz w:val="20"/>
        </w:rPr>
        <w:t xml:space="preserve"> 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54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PHU ANMAR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Tychach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130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20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PROFILAB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s.c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. Włodzimierz Stachura, Jerzy Holli, Anna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Wiącek-Żychlińskla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36,19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76,19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P.W. INTERGOS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Bielsku-Białej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52,45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92,45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Zarys International Group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39,60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79,60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133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34,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Konsorcjum: </w:t>
      </w:r>
      <w:proofErr w:type="spellStart"/>
      <w:r w:rsidRPr="003C5DFA">
        <w:rPr>
          <w:rFonts w:cs="Calibri"/>
          <w:b/>
          <w:bCs/>
          <w:sz w:val="20"/>
          <w:szCs w:val="20"/>
        </w:rPr>
        <w:t>Citonet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Łódź  Sp. z o.o., </w:t>
      </w:r>
      <w:r w:rsidRPr="003C5DFA">
        <w:rPr>
          <w:rFonts w:cs="Calibri"/>
          <w:b/>
          <w:sz w:val="20"/>
          <w:szCs w:val="20"/>
        </w:rPr>
        <w:t xml:space="preserve"> ul. Świętojańska 5/9, 93-493 Łódź</w:t>
      </w:r>
    </w:p>
    <w:p w:rsidR="003C5DFA" w:rsidRPr="003C5DFA" w:rsidRDefault="003C5DFA" w:rsidP="003C5DFA">
      <w:pPr>
        <w:pStyle w:val="Akapitzlist"/>
        <w:ind w:left="786" w:firstLine="630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sz w:val="20"/>
        </w:rPr>
        <w:t xml:space="preserve"> Toruńskie Zakłady Materiałów Opatrunkowych S.A., ul. Żółkiewskiego 20/26, 87-100 </w:t>
      </w:r>
      <w:r w:rsidR="00243CAB">
        <w:rPr>
          <w:rFonts w:ascii="Calibri" w:hAnsi="Calibri" w:cs="Calibri"/>
          <w:b/>
          <w:sz w:val="20"/>
        </w:rPr>
        <w:t xml:space="preserve"> </w:t>
      </w:r>
      <w:r w:rsidRPr="003C5DFA">
        <w:rPr>
          <w:rFonts w:ascii="Calibri" w:hAnsi="Calibri" w:cs="Calibri"/>
          <w:b/>
          <w:sz w:val="20"/>
        </w:rPr>
        <w:t>Toruń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Konsorcjum: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Łódź Sp. z o.o. (lider) z siedzibą w Łodzi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Toruńskie Zakłady Materiałów Opatrunkowych  S.A. (członek konsorcjum) z siedzibą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134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36,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i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Cook </w:t>
      </w:r>
      <w:proofErr w:type="spellStart"/>
      <w:r w:rsidRPr="003C5DFA">
        <w:rPr>
          <w:rFonts w:cs="Calibri"/>
          <w:b/>
          <w:bCs/>
          <w:sz w:val="20"/>
          <w:szCs w:val="20"/>
        </w:rPr>
        <w:t>Medical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Sp.  z o.o., </w:t>
      </w:r>
      <w:r w:rsidRPr="003C5DFA">
        <w:rPr>
          <w:rFonts w:cs="Calibri"/>
          <w:b/>
          <w:sz w:val="20"/>
          <w:szCs w:val="20"/>
        </w:rPr>
        <w:t>Pl. Piłsudskiego 1, 00-078 Warszawa</w:t>
      </w:r>
      <w:r w:rsidRPr="003C5DFA">
        <w:rPr>
          <w:rFonts w:cs="Calibri"/>
          <w:i/>
          <w:sz w:val="20"/>
          <w:szCs w:val="20"/>
        </w:rPr>
        <w:t xml:space="preserve"> 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lastRenderedPageBreak/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Cook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Medical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 o.o. 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135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28,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i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Balton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Sp. z o.o., ul. Nowy Świat 7/14, 00-496 Warszawa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28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Balton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 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136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24,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IVRA  </w:t>
      </w:r>
      <w:proofErr w:type="spellStart"/>
      <w:r w:rsidRPr="003C5DFA">
        <w:rPr>
          <w:rFonts w:cs="Calibri"/>
          <w:b/>
          <w:bCs/>
          <w:sz w:val="20"/>
          <w:szCs w:val="20"/>
        </w:rPr>
        <w:t>Medical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T. Kaczmarek A Twardowski Sp. J., ul. Czerniakowska 28B lok. VIIIB, 00-714 Warszawa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24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IVRA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Medical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T. Kaczmarek A. Twardowski Sp. J.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137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2,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Urovision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F.H. Zbigniew Płonka, </w:t>
      </w:r>
      <w:r w:rsidRPr="003C5DFA">
        <w:rPr>
          <w:rFonts w:cs="Calibri"/>
          <w:b/>
          <w:sz w:val="20"/>
          <w:szCs w:val="20"/>
        </w:rPr>
        <w:t>Os. Złotego Wieku 43/7, 31-618 Kraków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Urovision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F.H. Zbigniew Płonka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Krakowie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76,67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138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43,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POL-MED</w:t>
      </w:r>
      <w:proofErr w:type="spellEnd"/>
      <w:r w:rsidRPr="003C5DFA">
        <w:rPr>
          <w:rFonts w:cs="Calibri"/>
          <w:b/>
          <w:bCs/>
          <w:sz w:val="20"/>
          <w:szCs w:val="20"/>
        </w:rPr>
        <w:t>. Paweł Jabłonka, Pieńków 61b, 05-152 Czosnów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POL-MED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>. Paweł Jabłonka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Czosnów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140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44,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Baxter Polska Sp.  z o.o., ul. Kruczkowskiego 8, 00-380 Warszawa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lastRenderedPageBreak/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Baxter Polska Sp. z o.o.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141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8,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Billmed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ul. </w:t>
      </w:r>
      <w:proofErr w:type="spellStart"/>
      <w:r w:rsidRPr="003C5DFA">
        <w:rPr>
          <w:rFonts w:cs="Calibri"/>
          <w:b/>
          <w:bCs/>
          <w:sz w:val="20"/>
          <w:szCs w:val="20"/>
        </w:rPr>
        <w:t>Krypska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24/1, 04-082 Warszawa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Billmed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143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44,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Baxter Polska Sp.  z o.o., ul. Kruczkowskiego 8, 00-380 Warszawa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Baxter Polska Sp. z o.o.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 xml:space="preserve">Część 144 </w:t>
      </w:r>
      <w:r w:rsidRPr="003C5DFA">
        <w:rPr>
          <w:rFonts w:ascii="Calibri" w:eastAsia="Calibri" w:hAnsi="Calibri" w:cs="Calibri"/>
          <w:sz w:val="20"/>
        </w:rPr>
        <w:t xml:space="preserve">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pStyle w:val="Akapitzlist"/>
        <w:ind w:left="426" w:right="-2"/>
        <w:jc w:val="both"/>
        <w:rPr>
          <w:rFonts w:ascii="Calibri" w:hAnsi="Calibri" w:cs="Calibri"/>
          <w:i/>
          <w:sz w:val="20"/>
        </w:rPr>
      </w:pPr>
      <w:proofErr w:type="spellStart"/>
      <w:r w:rsidRPr="003C5DFA">
        <w:rPr>
          <w:rFonts w:ascii="Calibri" w:hAnsi="Calibri" w:cs="Calibri"/>
          <w:b/>
          <w:bCs/>
          <w:sz w:val="20"/>
        </w:rPr>
        <w:t>Werfen</w:t>
      </w:r>
      <w:proofErr w:type="spellEnd"/>
      <w:r w:rsidRPr="003C5DFA">
        <w:rPr>
          <w:rFonts w:ascii="Calibri" w:hAnsi="Calibri" w:cs="Calibri"/>
          <w:b/>
          <w:bCs/>
          <w:sz w:val="20"/>
        </w:rPr>
        <w:t xml:space="preserve"> Polska Sp. z o.o., ul. Wolińska 4, 03-699 Warszawa</w:t>
      </w:r>
      <w:r w:rsidRPr="003C5DFA">
        <w:rPr>
          <w:rFonts w:ascii="Calibri" w:hAnsi="Calibri" w:cs="Calibri"/>
          <w:i/>
          <w:sz w:val="20"/>
        </w:rPr>
        <w:t xml:space="preserve"> 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Werfen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76,67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146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13,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3C5DFA">
        <w:rPr>
          <w:rFonts w:cs="Calibri"/>
          <w:b/>
          <w:bCs/>
          <w:sz w:val="20"/>
          <w:szCs w:val="20"/>
        </w:rPr>
        <w:t>Aesculap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3C5DFA">
        <w:rPr>
          <w:rFonts w:cs="Calibri"/>
          <w:b/>
          <w:bCs/>
          <w:sz w:val="20"/>
          <w:szCs w:val="20"/>
        </w:rPr>
        <w:t>Chifa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Sp. z o.o.,  ul. Tysiąclecia 14, 64-300 Nowy Tomyśl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 xml:space="preserve">Część 147 </w:t>
      </w:r>
      <w:r w:rsidRPr="003C5DFA">
        <w:rPr>
          <w:rFonts w:ascii="Calibri" w:eastAsia="Calibri" w:hAnsi="Calibri" w:cs="Calibri"/>
          <w:sz w:val="20"/>
        </w:rPr>
        <w:t xml:space="preserve">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46,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Beryl Med. Poland Sp.  z o.o., ul. Łopuszańska 36 bud. 14C, 02-220 Warszawa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lastRenderedPageBreak/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Beryl Med. Poland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 xml:space="preserve">Część 149 </w:t>
      </w:r>
      <w:r w:rsidRPr="003C5DFA">
        <w:rPr>
          <w:rFonts w:ascii="Calibri" w:eastAsia="Calibri" w:hAnsi="Calibri" w:cs="Calibri"/>
          <w:sz w:val="20"/>
        </w:rPr>
        <w:t xml:space="preserve">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47,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CENCORA Piotr </w:t>
      </w:r>
      <w:proofErr w:type="spellStart"/>
      <w:r w:rsidRPr="003C5DFA">
        <w:rPr>
          <w:rFonts w:cs="Calibri"/>
          <w:b/>
          <w:bCs/>
          <w:sz w:val="20"/>
          <w:szCs w:val="20"/>
        </w:rPr>
        <w:t>Cencora</w:t>
      </w:r>
      <w:proofErr w:type="spellEnd"/>
      <w:r w:rsidRPr="003C5DFA">
        <w:rPr>
          <w:rFonts w:cs="Calibri"/>
          <w:b/>
          <w:bCs/>
          <w:sz w:val="20"/>
          <w:szCs w:val="20"/>
        </w:rPr>
        <w:t>, ul. Wólczańska 27/12, 90-607 Łódź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CENCORA Piotr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Cencora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85,00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 xml:space="preserve">Część 151 </w:t>
      </w:r>
      <w:r w:rsidRPr="003C5DFA">
        <w:rPr>
          <w:rFonts w:ascii="Calibri" w:eastAsia="Calibri" w:hAnsi="Calibri" w:cs="Calibri"/>
          <w:sz w:val="20"/>
        </w:rPr>
        <w:t xml:space="preserve">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12,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AKME </w:t>
      </w:r>
      <w:proofErr w:type="spellStart"/>
      <w:r w:rsidRPr="003C5DFA">
        <w:rPr>
          <w:rFonts w:cs="Calibri"/>
          <w:b/>
          <w:bCs/>
          <w:sz w:val="20"/>
          <w:szCs w:val="20"/>
        </w:rPr>
        <w:t>Połejko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Jawna, ul. Poloneza 89B, 02-826 Warszawa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AKME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Połejko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Jawna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81,67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152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13,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3C5DFA">
        <w:rPr>
          <w:rFonts w:cs="Calibri"/>
          <w:b/>
          <w:bCs/>
          <w:sz w:val="20"/>
          <w:szCs w:val="20"/>
        </w:rPr>
        <w:t>Aesculap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3C5DFA">
        <w:rPr>
          <w:rFonts w:cs="Calibri"/>
          <w:b/>
          <w:bCs/>
          <w:sz w:val="20"/>
          <w:szCs w:val="20"/>
        </w:rPr>
        <w:t>Chifa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Sp. z o.o.,  ul. Tysiąclecia 14, 64-300 Nowy Tomyśl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 xml:space="preserve">Część 153 </w:t>
      </w:r>
      <w:r w:rsidRPr="003C5DFA">
        <w:rPr>
          <w:rFonts w:ascii="Calibri" w:eastAsia="Calibri" w:hAnsi="Calibri" w:cs="Calibri"/>
          <w:sz w:val="20"/>
        </w:rPr>
        <w:t xml:space="preserve">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46,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Beryl Med. Poland Sp.  z o.o., ul. Łopuszańska 36 bud. 14C, 02-220 Warszawa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Beryl Med. Poland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 xml:space="preserve">Część 154 </w:t>
      </w:r>
      <w:r w:rsidRPr="003C5DFA">
        <w:rPr>
          <w:rFonts w:ascii="Calibri" w:eastAsia="Calibri" w:hAnsi="Calibri" w:cs="Calibri"/>
          <w:sz w:val="20"/>
        </w:rPr>
        <w:t xml:space="preserve">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7,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Sarstedt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Sp. z o.o., ul. Warszawska 25, Blizna Łaszczyńskiego, 05-082 Stare Babice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lastRenderedPageBreak/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Sarstedt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Babicach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85,00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 xml:space="preserve">Część 155 </w:t>
      </w:r>
      <w:r w:rsidRPr="003C5DFA">
        <w:rPr>
          <w:rFonts w:ascii="Calibri" w:eastAsia="Calibri" w:hAnsi="Calibri" w:cs="Calibri"/>
          <w:sz w:val="20"/>
        </w:rPr>
        <w:t xml:space="preserve">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26,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Drager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Polska Sp. z o.o., ul. Posag 7 Panien 1, 02-495 Warszawa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jc w:val="both"/>
        <w:rPr>
          <w:rFonts w:cs="Calibri"/>
          <w:sz w:val="10"/>
          <w:szCs w:val="1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26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Drager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85,00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156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16,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Dutchmed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PL Sp. z o.o., ul. Szajnochy 14, 85-738  Bydgoszcz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Dutchmed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PL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Bydgoszczy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85,00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26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Drager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157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25,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i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Varimed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Sp. z o.o., ul. T. Kościuszki 115/4U, 50-442 Wrocław</w:t>
      </w:r>
      <w:r w:rsidRPr="003C5DFA">
        <w:rPr>
          <w:rFonts w:cs="Calibri"/>
          <w:i/>
          <w:sz w:val="20"/>
          <w:szCs w:val="20"/>
        </w:rPr>
        <w:t xml:space="preserve"> 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25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VARIMED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52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MedLeader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Łukasz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Kruck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Łabiszynie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58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Sonologistic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Zamościu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54,96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94,96</w:t>
            </w:r>
          </w:p>
        </w:tc>
      </w:tr>
    </w:tbl>
    <w:p w:rsidR="003C5DFA" w:rsidRPr="003C5DFA" w:rsidRDefault="003C5DFA" w:rsidP="003C5DFA">
      <w:pPr>
        <w:pStyle w:val="Akapitzlist"/>
        <w:ind w:left="426" w:right="-2"/>
        <w:jc w:val="both"/>
        <w:rPr>
          <w:rFonts w:ascii="Calibri" w:eastAsia="Calibri" w:hAnsi="Calibri" w:cs="Calibri"/>
          <w:sz w:val="20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158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25,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i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Varimed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Sp. z o.o., ul. T. Kościuszki 115/4U, 50-442 Wrocław</w:t>
      </w:r>
      <w:r w:rsidRPr="003C5DFA">
        <w:rPr>
          <w:rFonts w:cs="Calibri"/>
          <w:i/>
          <w:sz w:val="20"/>
          <w:szCs w:val="20"/>
        </w:rPr>
        <w:t xml:space="preserve"> 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25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VARIMED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159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13,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360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3C5DFA">
        <w:rPr>
          <w:rFonts w:cs="Calibri"/>
          <w:b/>
          <w:bCs/>
          <w:sz w:val="20"/>
          <w:szCs w:val="20"/>
        </w:rPr>
        <w:t>Aesculap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3C5DFA">
        <w:rPr>
          <w:rFonts w:cs="Calibri"/>
          <w:b/>
          <w:bCs/>
          <w:sz w:val="20"/>
          <w:szCs w:val="20"/>
        </w:rPr>
        <w:t>Chifa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Sp. z o.o.,  ul. Tysiąclecia 14, 64-300 Nowy Tomyśl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Aesculap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Chifa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160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61,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right="-2" w:firstLine="426"/>
        <w:jc w:val="both"/>
        <w:rPr>
          <w:rFonts w:eastAsia="Calibri" w:cs="Calibri"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Bialmed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</w:t>
      </w:r>
      <w:r w:rsidRPr="003C5DFA">
        <w:rPr>
          <w:rFonts w:cs="Calibri"/>
          <w:b/>
          <w:sz w:val="20"/>
          <w:szCs w:val="20"/>
        </w:rPr>
        <w:t>ul. Kazimierzowska 46/48/35, 02-546 Warszawa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161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162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i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61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Bialmed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49,33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89,33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163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40,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r w:rsidRPr="003C5DFA">
        <w:rPr>
          <w:rFonts w:cs="Calibri"/>
          <w:b/>
          <w:bCs/>
          <w:sz w:val="20"/>
          <w:szCs w:val="20"/>
        </w:rPr>
        <w:t>Zarys International Group Sp. z o.o. Sp. K.,  ul. Pod Borem 18, 41-808 Zabrze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lastRenderedPageBreak/>
        <w:t>Uzasadnienie: Jedyna złożona oferta, nie podlegająca odrzuceniu (brak możliwości porównania).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Zarys International Group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Sp. z o.o. Sp. K.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Zabrzu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166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31,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i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Sinmed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ul. Graniczna 32B, 44-178 Przyszowice</w:t>
      </w:r>
      <w:r w:rsidRPr="003C5DFA">
        <w:rPr>
          <w:rFonts w:cs="Calibri"/>
          <w:i/>
          <w:sz w:val="20"/>
          <w:szCs w:val="20"/>
        </w:rPr>
        <w:t xml:space="preserve"> 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22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Medicus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z o.o. S.K.A.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Tychach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56,90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96,90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31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Sinmed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Sp. 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Przyszowicach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45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 xml:space="preserve">BATIST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Medical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Polska Sp. z o.o.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39,40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79,40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4924F9">
      <w:pPr>
        <w:pStyle w:val="Akapitzlist"/>
        <w:numPr>
          <w:ilvl w:val="0"/>
          <w:numId w:val="1"/>
        </w:numPr>
        <w:ind w:left="426" w:right="-2" w:hanging="426"/>
        <w:contextualSpacing/>
        <w:jc w:val="both"/>
        <w:rPr>
          <w:rFonts w:ascii="Calibri" w:eastAsia="Calibri" w:hAnsi="Calibri" w:cs="Calibri"/>
          <w:sz w:val="20"/>
        </w:rPr>
      </w:pPr>
      <w:r w:rsidRPr="003C5DFA">
        <w:rPr>
          <w:rFonts w:ascii="Calibri" w:eastAsia="Calibri" w:hAnsi="Calibri" w:cs="Calibri"/>
          <w:b/>
          <w:sz w:val="20"/>
        </w:rPr>
        <w:t>Część  169</w:t>
      </w:r>
      <w:r w:rsidRPr="003C5DFA">
        <w:rPr>
          <w:rFonts w:ascii="Calibri" w:eastAsia="Calibri" w:hAnsi="Calibri" w:cs="Calibri"/>
          <w:sz w:val="20"/>
        </w:rPr>
        <w:t xml:space="preserve">  </w:t>
      </w:r>
      <w:r w:rsidRPr="003C5DFA">
        <w:rPr>
          <w:rFonts w:ascii="Calibri" w:eastAsia="Calibri" w:hAnsi="Calibri" w:cs="Calibri"/>
          <w:b/>
          <w:sz w:val="20"/>
        </w:rPr>
        <w:t xml:space="preserve">- </w:t>
      </w:r>
      <w:r w:rsidRPr="003C5DFA">
        <w:rPr>
          <w:rFonts w:ascii="Calibri" w:eastAsia="Calibri" w:hAnsi="Calibri" w:cs="Calibri"/>
          <w:sz w:val="20"/>
        </w:rPr>
        <w:t>Jako</w:t>
      </w:r>
      <w:r w:rsidRPr="003C5DFA">
        <w:rPr>
          <w:rFonts w:ascii="Calibri" w:eastAsia="Calibri" w:hAnsi="Calibri" w:cs="Calibri"/>
          <w:b/>
          <w:sz w:val="20"/>
        </w:rPr>
        <w:t xml:space="preserve"> ofertę najkorzystniejszą uznano ofertę nr 21, </w:t>
      </w:r>
      <w:r w:rsidRPr="003C5DFA">
        <w:rPr>
          <w:rFonts w:ascii="Calibri" w:eastAsia="Calibri" w:hAnsi="Calibri" w:cs="Calibri"/>
          <w:sz w:val="20"/>
        </w:rPr>
        <w:t>złożoną przez wykonawcę:</w:t>
      </w:r>
    </w:p>
    <w:p w:rsidR="003C5DFA" w:rsidRPr="003C5DFA" w:rsidRDefault="003C5DFA" w:rsidP="003C5DFA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 w:rsidRPr="003C5DFA">
        <w:rPr>
          <w:rFonts w:cs="Calibri"/>
          <w:b/>
          <w:bCs/>
          <w:sz w:val="20"/>
          <w:szCs w:val="20"/>
        </w:rPr>
        <w:t>ARNO-MED</w:t>
      </w:r>
      <w:proofErr w:type="spellEnd"/>
      <w:r w:rsidRPr="003C5DFA">
        <w:rPr>
          <w:rFonts w:cs="Calibri"/>
          <w:b/>
          <w:bCs/>
          <w:sz w:val="20"/>
          <w:szCs w:val="20"/>
        </w:rPr>
        <w:t xml:space="preserve">  Sp. z o.o., ul. Kolejowa 24, 55-081 Mietków</w:t>
      </w: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Uzasadnienie: Oferta najkorzystniejsza w oparciu o kryteria zawarte w SWZ.</w:t>
      </w:r>
    </w:p>
    <w:p w:rsidR="003C5DFA" w:rsidRPr="003C5DFA" w:rsidRDefault="003C5DFA" w:rsidP="003C5DFA">
      <w:pPr>
        <w:spacing w:after="0" w:line="240" w:lineRule="auto"/>
        <w:ind w:left="426"/>
        <w:rPr>
          <w:rFonts w:cs="Calibri"/>
          <w:sz w:val="8"/>
          <w:szCs w:val="20"/>
        </w:rPr>
      </w:pPr>
    </w:p>
    <w:p w:rsidR="003C5DFA" w:rsidRPr="003C5DFA" w:rsidRDefault="003C5DFA" w:rsidP="003C5DFA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>Ocena punktowa:</w:t>
      </w:r>
    </w:p>
    <w:tbl>
      <w:tblPr>
        <w:tblW w:w="10915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843"/>
        <w:gridCol w:w="1559"/>
      </w:tblGrid>
      <w:tr w:rsidR="003C5DFA" w:rsidRPr="003C5DFA" w:rsidTr="00DE69F5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dostaw”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„termin rozpatrzenia reklamacji”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C5DFA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21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ARNO-MED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. Sp. z o.o. 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Mietkowie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3C5DFA" w:rsidRPr="003C5DFA" w:rsidTr="00DE69F5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C5DFA">
              <w:rPr>
                <w:rFonts w:cs="Calibri"/>
                <w:b/>
                <w:sz w:val="20"/>
                <w:szCs w:val="20"/>
              </w:rPr>
              <w:t>52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MedLeader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Łukasz </w:t>
            </w:r>
            <w:proofErr w:type="spellStart"/>
            <w:r w:rsidRPr="003C5DFA">
              <w:rPr>
                <w:rFonts w:cs="Calibri"/>
                <w:bCs/>
                <w:sz w:val="20"/>
                <w:szCs w:val="20"/>
              </w:rPr>
              <w:t>Kruck</w:t>
            </w:r>
            <w:proofErr w:type="spellEnd"/>
            <w:r w:rsidRPr="003C5DFA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:rsidR="003C5DFA" w:rsidRPr="003C5DFA" w:rsidRDefault="003C5DFA" w:rsidP="00DE6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3C5DFA">
              <w:rPr>
                <w:rFonts w:cs="Calibri"/>
                <w:bCs/>
                <w:sz w:val="20"/>
                <w:szCs w:val="20"/>
              </w:rPr>
              <w:t>z siedzibą w Łabiszynie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33,37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DFA" w:rsidRPr="003C5DFA" w:rsidRDefault="003C5DFA" w:rsidP="00DE69F5">
            <w:pPr>
              <w:jc w:val="center"/>
              <w:rPr>
                <w:rFonts w:cs="Calibri"/>
                <w:sz w:val="20"/>
                <w:szCs w:val="20"/>
              </w:rPr>
            </w:pPr>
            <w:r w:rsidRPr="003C5DFA">
              <w:rPr>
                <w:rFonts w:cs="Calibri"/>
                <w:sz w:val="20"/>
                <w:szCs w:val="20"/>
              </w:rPr>
              <w:t>73,37</w:t>
            </w:r>
          </w:p>
        </w:tc>
      </w:tr>
    </w:tbl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745B2B" w:rsidRDefault="00745B2B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745B2B" w:rsidRDefault="00745B2B" w:rsidP="00745B2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0F43C0">
        <w:rPr>
          <w:rFonts w:asciiTheme="minorHAnsi" w:hAnsiTheme="minorHAnsi" w:cstheme="minorHAnsi"/>
          <w:b/>
          <w:sz w:val="20"/>
          <w:szCs w:val="20"/>
          <w:u w:val="single"/>
        </w:rPr>
        <w:t xml:space="preserve">INFORMACJA O </w:t>
      </w:r>
      <w:r w:rsidRPr="000F43C0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UNIEWAŻNIENIU POSTĘPOWANIA</w:t>
      </w:r>
    </w:p>
    <w:p w:rsidR="00745B2B" w:rsidRPr="000F43C0" w:rsidRDefault="00745B2B" w:rsidP="00745B2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</w:p>
    <w:p w:rsidR="00745B2B" w:rsidRPr="0056020A" w:rsidRDefault="00745B2B" w:rsidP="00745B2B">
      <w:pPr>
        <w:spacing w:after="0" w:line="240" w:lineRule="auto"/>
        <w:jc w:val="center"/>
        <w:rPr>
          <w:rFonts w:asciiTheme="minorHAnsi" w:hAnsiTheme="minorHAnsi" w:cstheme="minorHAnsi"/>
          <w:b/>
          <w:sz w:val="12"/>
          <w:szCs w:val="20"/>
          <w:lang w:eastAsia="ar-SA"/>
        </w:rPr>
      </w:pPr>
    </w:p>
    <w:p w:rsidR="00745B2B" w:rsidRDefault="00745B2B" w:rsidP="00745B2B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93F">
        <w:rPr>
          <w:rFonts w:cs="Calibri"/>
          <w:sz w:val="20"/>
          <w:szCs w:val="20"/>
          <w:lang w:eastAsia="ar-SA"/>
        </w:rPr>
        <w:t xml:space="preserve">Na podstawie </w:t>
      </w:r>
      <w:r w:rsidRPr="005677EE">
        <w:rPr>
          <w:rFonts w:cs="Calibri"/>
          <w:bCs/>
          <w:sz w:val="20"/>
          <w:szCs w:val="20"/>
          <w:lang w:eastAsia="ar-SA"/>
        </w:rPr>
        <w:t xml:space="preserve">art. </w:t>
      </w:r>
      <w:r>
        <w:rPr>
          <w:rFonts w:cs="Calibri"/>
          <w:bCs/>
          <w:sz w:val="20"/>
          <w:szCs w:val="20"/>
          <w:lang w:eastAsia="ar-SA"/>
        </w:rPr>
        <w:t>260</w:t>
      </w:r>
      <w:r>
        <w:rPr>
          <w:rFonts w:cs="Calibri"/>
          <w:sz w:val="20"/>
          <w:szCs w:val="20"/>
          <w:lang w:eastAsia="ar-SA"/>
        </w:rPr>
        <w:t xml:space="preserve"> ustawy z </w:t>
      </w:r>
      <w:r>
        <w:rPr>
          <w:rFonts w:cs="Calibri"/>
          <w:bCs/>
          <w:sz w:val="20"/>
          <w:szCs w:val="20"/>
        </w:rPr>
        <w:t>dnia 11 września 2019</w:t>
      </w:r>
      <w:r w:rsidRPr="000B6618">
        <w:rPr>
          <w:rFonts w:cs="Calibri"/>
          <w:bCs/>
          <w:sz w:val="20"/>
          <w:szCs w:val="20"/>
        </w:rPr>
        <w:t xml:space="preserve"> r. Prawo zamówień publiczn</w:t>
      </w:r>
      <w:r>
        <w:rPr>
          <w:rFonts w:cs="Calibri"/>
          <w:bCs/>
          <w:sz w:val="20"/>
          <w:szCs w:val="20"/>
        </w:rPr>
        <w:t xml:space="preserve">ych (Dz. U.  </w:t>
      </w:r>
      <w:r w:rsidR="00664270">
        <w:rPr>
          <w:rFonts w:cs="Calibri"/>
          <w:bCs/>
          <w:sz w:val="20"/>
          <w:szCs w:val="20"/>
        </w:rPr>
        <w:t>2021</w:t>
      </w:r>
      <w:r>
        <w:rPr>
          <w:rFonts w:cs="Calibri"/>
          <w:bCs/>
          <w:sz w:val="20"/>
          <w:szCs w:val="20"/>
        </w:rPr>
        <w:t>, poz.</w:t>
      </w:r>
      <w:r w:rsidR="00664270">
        <w:rPr>
          <w:rFonts w:cs="Calibri"/>
          <w:bCs/>
          <w:sz w:val="20"/>
          <w:szCs w:val="20"/>
        </w:rPr>
        <w:t xml:space="preserve"> 2269</w:t>
      </w:r>
      <w:r w:rsidRPr="000B6618">
        <w:rPr>
          <w:rFonts w:cs="Calibri"/>
          <w:bCs/>
          <w:sz w:val="20"/>
          <w:szCs w:val="20"/>
        </w:rPr>
        <w:t>)</w:t>
      </w:r>
      <w:r w:rsidRPr="0020093F">
        <w:rPr>
          <w:rFonts w:cs="Calibri"/>
          <w:sz w:val="20"/>
          <w:szCs w:val="20"/>
          <w:lang w:eastAsia="ar-SA"/>
        </w:rPr>
        <w:t xml:space="preserve">, </w:t>
      </w:r>
      <w:r w:rsidRPr="00C375E5">
        <w:rPr>
          <w:rFonts w:asciiTheme="minorHAnsi" w:hAnsiTheme="minorHAnsi" w:cstheme="minorHAnsi"/>
          <w:sz w:val="20"/>
          <w:szCs w:val="20"/>
          <w:lang w:eastAsia="ar-SA"/>
        </w:rPr>
        <w:t xml:space="preserve">Wojewódzki Zespół Zakładów Opieki Zdrowotnej Centrum Leczenia Chorób Płuc i Rehabilitacji w Łodzi informuje, że </w:t>
      </w:r>
      <w:r w:rsidRPr="00C9525B">
        <w:rPr>
          <w:rFonts w:asciiTheme="minorHAnsi" w:hAnsiTheme="minorHAnsi" w:cstheme="minorHAnsi"/>
          <w:sz w:val="20"/>
          <w:szCs w:val="20"/>
          <w:lang w:eastAsia="ar-SA"/>
        </w:rPr>
        <w:t xml:space="preserve">postępowanie </w:t>
      </w:r>
      <w:r w:rsidRPr="00C9525B">
        <w:rPr>
          <w:rFonts w:asciiTheme="minorHAnsi" w:hAnsiTheme="minorHAnsi" w:cstheme="minorHAnsi"/>
          <w:bCs/>
          <w:sz w:val="20"/>
          <w:szCs w:val="20"/>
        </w:rPr>
        <w:t>zostało unieważnione w części:</w:t>
      </w:r>
    </w:p>
    <w:p w:rsidR="00664270" w:rsidRPr="00C9525B" w:rsidRDefault="00664270" w:rsidP="00745B2B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3C5DFA" w:rsidRPr="003C5DFA" w:rsidRDefault="003C5DFA" w:rsidP="004924F9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sz w:val="20"/>
        </w:rPr>
        <w:t xml:space="preserve">6, 27, 43, 52, 53, 54, 61, 62, 64, 70, 71, 73, 79, 86, 89, 95, 108, 114, 116, 121, 125, 128, 131, 139, 142, 145, 148, 164, 167, 168 – na podstawie </w:t>
      </w:r>
      <w:r w:rsidRPr="003C5DFA">
        <w:rPr>
          <w:rFonts w:ascii="Calibri" w:hAnsi="Calibri" w:cs="Calibri"/>
          <w:b/>
          <w:bCs/>
          <w:color w:val="000000"/>
          <w:sz w:val="20"/>
        </w:rPr>
        <w:t>art. 255 pkt 1) ustawy Prawo  zamówień  publicznych,</w:t>
      </w:r>
      <w:r w:rsidRPr="003C5DFA">
        <w:rPr>
          <w:rFonts w:ascii="Calibri" w:hAnsi="Calibri" w:cs="Calibri"/>
          <w:bCs/>
          <w:color w:val="000000"/>
          <w:sz w:val="20"/>
        </w:rPr>
        <w:t xml:space="preserve"> cyt.: </w:t>
      </w:r>
      <w:r w:rsidRPr="003C5DFA">
        <w:rPr>
          <w:rFonts w:ascii="Calibri" w:hAnsi="Calibri" w:cs="Calibri"/>
          <w:sz w:val="20"/>
        </w:rPr>
        <w:t>Zamawiający unieważnia postępowanie o udzielenie zamówienia, jeżeli</w:t>
      </w:r>
      <w:r w:rsidRPr="003C5DFA">
        <w:rPr>
          <w:rFonts w:ascii="Calibri" w:hAnsi="Calibri" w:cs="Calibri"/>
          <w:b/>
          <w:bCs/>
          <w:color w:val="000000"/>
          <w:sz w:val="20"/>
        </w:rPr>
        <w:t xml:space="preserve"> </w:t>
      </w:r>
      <w:r w:rsidRPr="003C5DFA">
        <w:rPr>
          <w:rFonts w:ascii="Calibri" w:hAnsi="Calibri" w:cs="Calibri"/>
          <w:color w:val="000000"/>
          <w:sz w:val="20"/>
        </w:rPr>
        <w:t>nie  złożono  żadnego wniosku o dopuszczenie do udziału w postępowaniu albo żadnej  oferty;</w:t>
      </w:r>
    </w:p>
    <w:p w:rsidR="003C5DFA" w:rsidRPr="003C5DFA" w:rsidRDefault="003C5DFA" w:rsidP="003C5DFA">
      <w:pPr>
        <w:pStyle w:val="Akapitzlist"/>
        <w:ind w:left="720"/>
        <w:jc w:val="both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Cs/>
          <w:i/>
          <w:color w:val="000000"/>
          <w:sz w:val="20"/>
          <w:u w:val="single"/>
        </w:rPr>
        <w:t>Uzasadnienie faktyczne:</w:t>
      </w:r>
    </w:p>
    <w:p w:rsidR="003C5DFA" w:rsidRPr="003C5DFA" w:rsidRDefault="003C5DFA" w:rsidP="003C5DFA">
      <w:pPr>
        <w:pStyle w:val="Akapitzlist"/>
        <w:ind w:left="720"/>
        <w:jc w:val="both"/>
        <w:rPr>
          <w:rFonts w:ascii="Calibri" w:hAnsi="Calibri" w:cs="Calibri"/>
          <w:bCs/>
          <w:color w:val="000000"/>
          <w:sz w:val="20"/>
        </w:rPr>
      </w:pPr>
      <w:r w:rsidRPr="003C5DFA">
        <w:rPr>
          <w:rFonts w:ascii="Calibri" w:hAnsi="Calibri" w:cs="Calibri"/>
          <w:bCs/>
          <w:color w:val="000000"/>
          <w:sz w:val="20"/>
        </w:rPr>
        <w:t>Do upływu</w:t>
      </w:r>
      <w:r w:rsidRPr="003C5DFA">
        <w:rPr>
          <w:rFonts w:ascii="Calibri" w:hAnsi="Calibri" w:cs="Calibri"/>
          <w:b/>
          <w:bCs/>
          <w:color w:val="000000"/>
          <w:sz w:val="20"/>
        </w:rPr>
        <w:t xml:space="preserve"> </w:t>
      </w:r>
      <w:r w:rsidRPr="003C5DFA">
        <w:rPr>
          <w:rFonts w:ascii="Calibri" w:hAnsi="Calibri" w:cs="Calibri"/>
          <w:bCs/>
          <w:color w:val="000000"/>
          <w:sz w:val="20"/>
        </w:rPr>
        <w:t>terminu składania ofert nie złożono żadnej oferty.</w:t>
      </w:r>
    </w:p>
    <w:p w:rsidR="003C5DFA" w:rsidRPr="003C5DFA" w:rsidRDefault="003C5DFA" w:rsidP="003C5DFA">
      <w:pPr>
        <w:pStyle w:val="Akapitzlist"/>
        <w:widowControl w:val="0"/>
        <w:tabs>
          <w:tab w:val="left" w:pos="0"/>
        </w:tabs>
        <w:suppressAutoHyphens/>
        <w:jc w:val="both"/>
        <w:rPr>
          <w:rFonts w:ascii="Calibri" w:hAnsi="Calibri" w:cs="Calibri"/>
          <w:b/>
          <w:sz w:val="20"/>
        </w:rPr>
      </w:pPr>
    </w:p>
    <w:p w:rsidR="003C5DFA" w:rsidRPr="003C5DFA" w:rsidRDefault="003C5DFA" w:rsidP="004924F9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sz w:val="20"/>
        </w:rPr>
        <w:t>150, 165 – na podstawie art. 255 pkt  3) ustawy Prawo zamówień publicznych, cyt.:</w:t>
      </w:r>
      <w:r w:rsidRPr="003C5DFA">
        <w:rPr>
          <w:rFonts w:ascii="Calibri" w:hAnsi="Calibri" w:cs="Calibri"/>
          <w:sz w:val="20"/>
        </w:rPr>
        <w:t xml:space="preserve">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oferty, </w:t>
      </w:r>
    </w:p>
    <w:p w:rsidR="003C5DFA" w:rsidRPr="003C5DFA" w:rsidRDefault="003C5DFA" w:rsidP="003C5DFA">
      <w:pPr>
        <w:pStyle w:val="Akapitzlist"/>
        <w:rPr>
          <w:rFonts w:ascii="Calibri" w:hAnsi="Calibri" w:cs="Calibri"/>
          <w:bCs/>
          <w:i/>
          <w:color w:val="000000"/>
          <w:sz w:val="20"/>
          <w:u w:val="single"/>
        </w:rPr>
      </w:pPr>
      <w:r w:rsidRPr="003C5DFA">
        <w:rPr>
          <w:rFonts w:ascii="Calibri" w:hAnsi="Calibri" w:cs="Calibri"/>
          <w:bCs/>
          <w:i/>
          <w:color w:val="000000"/>
          <w:sz w:val="20"/>
          <w:u w:val="single"/>
        </w:rPr>
        <w:lastRenderedPageBreak/>
        <w:t>Uzasadnienie faktyczne:</w:t>
      </w:r>
    </w:p>
    <w:p w:rsidR="003C5DFA" w:rsidRPr="003C5DFA" w:rsidRDefault="003C5DFA" w:rsidP="003C5DFA">
      <w:pPr>
        <w:pStyle w:val="Akapitzlist"/>
        <w:widowControl w:val="0"/>
        <w:tabs>
          <w:tab w:val="left" w:pos="0"/>
        </w:tabs>
        <w:suppressAutoHyphens/>
        <w:jc w:val="both"/>
        <w:rPr>
          <w:rFonts w:ascii="Calibri" w:hAnsi="Calibri" w:cs="Calibri"/>
          <w:b/>
          <w:sz w:val="20"/>
        </w:rPr>
      </w:pPr>
    </w:p>
    <w:tbl>
      <w:tblPr>
        <w:tblW w:w="8740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920"/>
        <w:gridCol w:w="3520"/>
        <w:gridCol w:w="2380"/>
        <w:gridCol w:w="1920"/>
      </w:tblGrid>
      <w:tr w:rsidR="003C5DFA" w:rsidRPr="003C5DFA" w:rsidTr="00DE69F5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C5DFA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Numer części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C5DFA">
              <w:rPr>
                <w:rFonts w:cs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C5DFA">
              <w:rPr>
                <w:rFonts w:cs="Calibri"/>
                <w:b/>
                <w:bCs/>
                <w:color w:val="000000"/>
                <w:sz w:val="18"/>
                <w:szCs w:val="18"/>
              </w:rPr>
              <w:t>Kwota jaką zamawiający zamierzał przeznaczyć na realizację zamówienia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C5DFA">
              <w:rPr>
                <w:rFonts w:cs="Calibri"/>
                <w:b/>
                <w:bCs/>
                <w:color w:val="000000"/>
                <w:sz w:val="18"/>
                <w:szCs w:val="18"/>
              </w:rPr>
              <w:t>Cena oferty najkorzystniejszej w świetle postawionych kryteriów oceny ofert</w:t>
            </w:r>
          </w:p>
        </w:tc>
      </w:tr>
      <w:tr w:rsidR="003C5DFA" w:rsidRPr="003C5DFA" w:rsidTr="00DE69F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C5DFA">
              <w:rPr>
                <w:rFonts w:cs="Calibri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FA" w:rsidRPr="003C5DFA" w:rsidRDefault="003C5DFA" w:rsidP="00DE69F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3C5DFA">
              <w:rPr>
                <w:rFonts w:cs="Calibri"/>
                <w:color w:val="000000"/>
                <w:sz w:val="18"/>
                <w:szCs w:val="18"/>
              </w:rPr>
              <w:t>Zestaw do higieny jamy ustnej, sterylny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FA" w:rsidRPr="003C5DFA" w:rsidRDefault="003C5DFA" w:rsidP="00DE69F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3C5DFA">
              <w:rPr>
                <w:rFonts w:cs="Calibri"/>
                <w:color w:val="000000"/>
                <w:sz w:val="18"/>
                <w:szCs w:val="18"/>
              </w:rPr>
              <w:t xml:space="preserve">                              32 400,00 zł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FA" w:rsidRPr="003C5DFA" w:rsidRDefault="003C5DFA" w:rsidP="00DE69F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3C5DFA">
              <w:rPr>
                <w:rFonts w:cs="Calibri"/>
                <w:color w:val="000000"/>
                <w:sz w:val="18"/>
                <w:szCs w:val="18"/>
              </w:rPr>
              <w:t xml:space="preserve">                    46 900,00 zł </w:t>
            </w:r>
          </w:p>
        </w:tc>
      </w:tr>
      <w:tr w:rsidR="003C5DFA" w:rsidRPr="003C5DFA" w:rsidTr="00DE69F5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FA" w:rsidRPr="003C5DFA" w:rsidRDefault="003C5DFA" w:rsidP="00DE69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C5DFA">
              <w:rPr>
                <w:rFonts w:cs="Calibri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FA" w:rsidRPr="003C5DFA" w:rsidRDefault="003C5DFA" w:rsidP="00DE69F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3C5DFA">
              <w:rPr>
                <w:rFonts w:cs="Calibri"/>
                <w:color w:val="000000"/>
                <w:sz w:val="18"/>
                <w:szCs w:val="18"/>
              </w:rPr>
              <w:t>Resusytator</w:t>
            </w:r>
            <w:proofErr w:type="spellEnd"/>
            <w:r w:rsidRPr="003C5DFA">
              <w:rPr>
                <w:rFonts w:cs="Calibri"/>
                <w:color w:val="000000"/>
                <w:sz w:val="18"/>
                <w:szCs w:val="18"/>
              </w:rPr>
              <w:t xml:space="preserve"> manualny wielorazowego użytku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FA" w:rsidRPr="003C5DFA" w:rsidRDefault="003C5DFA" w:rsidP="00DE69F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3C5DFA">
              <w:rPr>
                <w:rFonts w:cs="Calibri"/>
                <w:color w:val="000000"/>
                <w:sz w:val="18"/>
                <w:szCs w:val="18"/>
              </w:rPr>
              <w:t xml:space="preserve">                                1 080,00 zł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FA" w:rsidRPr="003C5DFA" w:rsidRDefault="003C5DFA" w:rsidP="00DE69F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3C5DFA">
              <w:rPr>
                <w:rFonts w:cs="Calibri"/>
                <w:color w:val="000000"/>
                <w:sz w:val="18"/>
                <w:szCs w:val="18"/>
              </w:rPr>
              <w:t xml:space="preserve">                      5 734,80 zł </w:t>
            </w:r>
          </w:p>
        </w:tc>
      </w:tr>
    </w:tbl>
    <w:p w:rsidR="003C5DFA" w:rsidRPr="003C5DFA" w:rsidRDefault="003C5DFA" w:rsidP="003C5DFA">
      <w:pPr>
        <w:pStyle w:val="Akapitzlist"/>
        <w:widowControl w:val="0"/>
        <w:tabs>
          <w:tab w:val="left" w:pos="0"/>
        </w:tabs>
        <w:suppressAutoHyphens/>
        <w:jc w:val="both"/>
        <w:rPr>
          <w:rFonts w:ascii="Calibri" w:hAnsi="Calibri" w:cs="Calibri"/>
          <w:b/>
          <w:sz w:val="20"/>
        </w:rPr>
      </w:pPr>
    </w:p>
    <w:p w:rsidR="003C5DFA" w:rsidRPr="003C5DFA" w:rsidRDefault="003C5DFA" w:rsidP="003C5DFA">
      <w:pPr>
        <w:spacing w:after="0" w:line="240" w:lineRule="auto"/>
        <w:ind w:right="-2"/>
        <w:jc w:val="both"/>
        <w:rPr>
          <w:rFonts w:cs="Calibri"/>
          <w:b/>
          <w:sz w:val="20"/>
          <w:szCs w:val="20"/>
        </w:rPr>
      </w:pPr>
    </w:p>
    <w:p w:rsidR="003C5DFA" w:rsidRPr="003C5DFA" w:rsidRDefault="003C5DFA" w:rsidP="004924F9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uppressAutoHyphens/>
        <w:ind w:left="709"/>
        <w:jc w:val="both"/>
        <w:rPr>
          <w:rFonts w:ascii="Calibri" w:hAnsi="Calibri" w:cs="Calibri"/>
          <w:b/>
          <w:sz w:val="20"/>
        </w:rPr>
      </w:pPr>
      <w:r w:rsidRPr="003C5DFA">
        <w:rPr>
          <w:rFonts w:ascii="Calibri" w:hAnsi="Calibri" w:cs="Calibri"/>
          <w:b/>
          <w:sz w:val="20"/>
        </w:rPr>
        <w:t xml:space="preserve">132 – na podstawie art. 255 pkt 2) ustawy prawo zamówień publicznych, </w:t>
      </w:r>
      <w:r w:rsidRPr="003C5DFA">
        <w:rPr>
          <w:rFonts w:ascii="Calibri" w:hAnsi="Calibri" w:cs="Calibri"/>
          <w:sz w:val="20"/>
        </w:rPr>
        <w:t>cyt.: Zamawiający unieważnia postępowanie o udzielenie zamówienia, jeżeli wszystkie złożone wnioski o dopuszczenie do udziału w postępowaniu lub oferty podlegały odrzuceniu.</w:t>
      </w:r>
    </w:p>
    <w:p w:rsidR="003C5DFA" w:rsidRPr="003C5DFA" w:rsidRDefault="003C5DFA" w:rsidP="00745B2B">
      <w:pPr>
        <w:spacing w:after="0" w:line="240" w:lineRule="auto"/>
        <w:ind w:left="709"/>
        <w:rPr>
          <w:rFonts w:cs="Calibri"/>
          <w:bCs/>
          <w:i/>
          <w:color w:val="000000"/>
          <w:sz w:val="20"/>
          <w:szCs w:val="20"/>
          <w:u w:val="single"/>
        </w:rPr>
      </w:pPr>
      <w:r w:rsidRPr="003C5DFA">
        <w:rPr>
          <w:rFonts w:cs="Calibri"/>
          <w:bCs/>
          <w:i/>
          <w:color w:val="000000"/>
          <w:sz w:val="20"/>
          <w:szCs w:val="20"/>
        </w:rPr>
        <w:t xml:space="preserve">  </w:t>
      </w:r>
      <w:r w:rsidRPr="003C5DFA">
        <w:rPr>
          <w:rFonts w:cs="Calibri"/>
          <w:bCs/>
          <w:i/>
          <w:color w:val="000000"/>
          <w:sz w:val="20"/>
          <w:szCs w:val="20"/>
          <w:u w:val="single"/>
        </w:rPr>
        <w:t>Uzasadnienie faktyczne:</w:t>
      </w:r>
    </w:p>
    <w:p w:rsidR="003C5DFA" w:rsidRPr="003C5DFA" w:rsidRDefault="003C5DFA" w:rsidP="00745B2B">
      <w:pPr>
        <w:spacing w:after="0" w:line="240" w:lineRule="auto"/>
        <w:ind w:left="709"/>
        <w:jc w:val="both"/>
        <w:rPr>
          <w:rFonts w:cs="Calibri"/>
          <w:sz w:val="20"/>
          <w:szCs w:val="20"/>
        </w:rPr>
      </w:pPr>
      <w:r w:rsidRPr="003C5DFA">
        <w:rPr>
          <w:rFonts w:cs="Calibri"/>
          <w:sz w:val="20"/>
          <w:szCs w:val="20"/>
        </w:rPr>
        <w:t xml:space="preserve">W zakresie </w:t>
      </w:r>
      <w:r w:rsidRPr="003C5DFA">
        <w:rPr>
          <w:rFonts w:cs="Calibri"/>
          <w:b/>
          <w:sz w:val="20"/>
          <w:szCs w:val="20"/>
        </w:rPr>
        <w:t>części 132</w:t>
      </w:r>
      <w:r w:rsidRPr="003C5DFA">
        <w:rPr>
          <w:rFonts w:cs="Calibri"/>
          <w:sz w:val="20"/>
          <w:szCs w:val="20"/>
        </w:rPr>
        <w:t xml:space="preserve"> wpłynęła jedna oferta firmy </w:t>
      </w:r>
      <w:r w:rsidRPr="003C5DFA">
        <w:rPr>
          <w:rFonts w:cs="Calibri"/>
          <w:bCs/>
          <w:sz w:val="20"/>
          <w:szCs w:val="20"/>
        </w:rPr>
        <w:t>Krajowe Towarzystwo Gospodarcze</w:t>
      </w:r>
      <w:r w:rsidRPr="003C5DFA">
        <w:rPr>
          <w:rFonts w:cs="Calibri"/>
          <w:sz w:val="20"/>
          <w:szCs w:val="20"/>
        </w:rPr>
        <w:t xml:space="preserve"> </w:t>
      </w:r>
      <w:proofErr w:type="spellStart"/>
      <w:r w:rsidRPr="003C5DFA">
        <w:rPr>
          <w:rFonts w:cs="Calibri"/>
          <w:bCs/>
          <w:sz w:val="20"/>
          <w:szCs w:val="20"/>
        </w:rPr>
        <w:t>Semigat</w:t>
      </w:r>
      <w:proofErr w:type="spellEnd"/>
      <w:r w:rsidRPr="003C5DFA">
        <w:rPr>
          <w:rFonts w:cs="Calibri"/>
          <w:bCs/>
          <w:sz w:val="20"/>
          <w:szCs w:val="20"/>
        </w:rPr>
        <w:t xml:space="preserve">  S.A.</w:t>
      </w:r>
      <w:r w:rsidRPr="003C5DFA">
        <w:rPr>
          <w:rFonts w:cs="Calibri"/>
          <w:sz w:val="20"/>
          <w:szCs w:val="20"/>
        </w:rPr>
        <w:t>,   która została odrzucona na podstawie art. 226 ust. 1 pkt 2 lit. c) ustawy Prawo zamówień publicznych.</w:t>
      </w:r>
    </w:p>
    <w:p w:rsidR="003C5DFA" w:rsidRPr="003C5DFA" w:rsidRDefault="003C5DFA" w:rsidP="00745B2B">
      <w:pPr>
        <w:spacing w:after="0" w:line="240" w:lineRule="auto"/>
        <w:ind w:left="709"/>
        <w:jc w:val="both"/>
        <w:rPr>
          <w:rFonts w:cs="Calibri"/>
          <w:sz w:val="20"/>
          <w:szCs w:val="20"/>
          <w:u w:val="single"/>
        </w:rPr>
      </w:pPr>
      <w:r w:rsidRPr="003C5DFA">
        <w:rPr>
          <w:rFonts w:cs="Calibri"/>
          <w:sz w:val="20"/>
          <w:szCs w:val="20"/>
        </w:rPr>
        <w:t xml:space="preserve">Wobec tego, że jedyna oferta złożona w niniejszym postępowaniu  w części nr 132 podlega  odrzuceniu, Zamawiający unieważnia postępowanie w tej części na podstawie art. 255 pkt 2 ustawy </w:t>
      </w:r>
      <w:proofErr w:type="spellStart"/>
      <w:r w:rsidRPr="003C5DFA">
        <w:rPr>
          <w:rFonts w:cs="Calibri"/>
          <w:sz w:val="20"/>
          <w:szCs w:val="20"/>
        </w:rPr>
        <w:t>Pzp</w:t>
      </w:r>
      <w:proofErr w:type="spellEnd"/>
      <w:r w:rsidRPr="003C5DFA">
        <w:rPr>
          <w:rFonts w:cs="Calibri"/>
          <w:sz w:val="20"/>
          <w:szCs w:val="20"/>
        </w:rPr>
        <w:t>.</w:t>
      </w:r>
    </w:p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P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3C5DFA" w:rsidRDefault="003C5DFA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664270" w:rsidRDefault="00664270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664270" w:rsidRPr="003C5DFA" w:rsidRDefault="00664270" w:rsidP="003C5DFA">
      <w:pPr>
        <w:spacing w:after="0" w:line="240" w:lineRule="auto"/>
        <w:rPr>
          <w:rFonts w:cs="Calibri"/>
          <w:sz w:val="20"/>
          <w:szCs w:val="20"/>
          <w:u w:val="single"/>
        </w:rPr>
      </w:pPr>
    </w:p>
    <w:p w:rsidR="00745B2B" w:rsidRDefault="00745B2B" w:rsidP="00745B2B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6D2537">
        <w:rPr>
          <w:rFonts w:cs="Calibri"/>
          <w:bCs/>
          <w:color w:val="000000"/>
          <w:sz w:val="20"/>
          <w:szCs w:val="20"/>
        </w:rPr>
        <w:t>Uprawnionych przedstawicieli Wykonawc</w:t>
      </w:r>
      <w:r>
        <w:rPr>
          <w:rFonts w:cs="Calibri"/>
          <w:bCs/>
          <w:color w:val="000000"/>
          <w:sz w:val="20"/>
          <w:szCs w:val="20"/>
        </w:rPr>
        <w:t>ów</w:t>
      </w:r>
      <w:r w:rsidRPr="006D2537">
        <w:rPr>
          <w:rFonts w:cs="Calibri"/>
          <w:bCs/>
          <w:color w:val="000000"/>
          <w:sz w:val="20"/>
          <w:szCs w:val="20"/>
        </w:rPr>
        <w:t>, któr</w:t>
      </w:r>
      <w:r>
        <w:rPr>
          <w:rFonts w:cs="Calibri"/>
          <w:bCs/>
          <w:color w:val="000000"/>
          <w:sz w:val="20"/>
          <w:szCs w:val="20"/>
        </w:rPr>
        <w:t>zy wygrali</w:t>
      </w:r>
      <w:r w:rsidRPr="006D2537">
        <w:rPr>
          <w:rFonts w:cs="Calibri"/>
          <w:bCs/>
          <w:color w:val="000000"/>
          <w:sz w:val="20"/>
          <w:szCs w:val="20"/>
        </w:rPr>
        <w:t xml:space="preserve"> postępowanie Wojewódzki Zespół Zakładów Opieki Zdrowotnej Centrum Leczenia Chorób Płuc i Rehabilitacji w Łodzi  zaprasza do swojej siedziby w dniu </w:t>
      </w:r>
      <w:r>
        <w:rPr>
          <w:rFonts w:cs="Calibri"/>
          <w:bCs/>
          <w:color w:val="00000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1</w:t>
      </w:r>
      <w:r w:rsidRPr="0075052E">
        <w:rPr>
          <w:rFonts w:cs="Calibri"/>
          <w:b/>
          <w:bCs/>
          <w:color w:val="00000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kwietnia</w:t>
      </w:r>
      <w:r>
        <w:rPr>
          <w:rFonts w:cs="Calibri"/>
          <w:bCs/>
          <w:color w:val="00000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2022</w:t>
      </w:r>
      <w:r w:rsidRPr="006D2537">
        <w:rPr>
          <w:rFonts w:cs="Calibri"/>
          <w:b/>
          <w:bCs/>
          <w:color w:val="000000"/>
          <w:sz w:val="20"/>
          <w:szCs w:val="20"/>
        </w:rPr>
        <w:t xml:space="preserve"> r. </w:t>
      </w:r>
      <w:r w:rsidRPr="006D2537">
        <w:rPr>
          <w:rFonts w:cs="Calibri"/>
          <w:bCs/>
          <w:color w:val="000000"/>
          <w:sz w:val="20"/>
          <w:szCs w:val="20"/>
        </w:rPr>
        <w:t>celem podpisania umowy</w:t>
      </w:r>
      <w:r>
        <w:rPr>
          <w:rFonts w:cs="Calibri"/>
          <w:bCs/>
          <w:color w:val="000000"/>
          <w:sz w:val="20"/>
          <w:szCs w:val="20"/>
        </w:rPr>
        <w:t>.</w:t>
      </w:r>
    </w:p>
    <w:p w:rsidR="00C47497" w:rsidRPr="003C5DFA" w:rsidRDefault="00C47497" w:rsidP="00C47497">
      <w:pPr>
        <w:widowControl w:val="0"/>
        <w:spacing w:after="0" w:line="240" w:lineRule="auto"/>
        <w:jc w:val="both"/>
        <w:rPr>
          <w:rFonts w:eastAsia="Calibri" w:cs="Calibri"/>
          <w:sz w:val="12"/>
          <w:szCs w:val="20"/>
        </w:rPr>
      </w:pPr>
    </w:p>
    <w:p w:rsidR="00C47497" w:rsidRDefault="00C47497" w:rsidP="00C47497">
      <w:pPr>
        <w:widowControl w:val="0"/>
        <w:spacing w:after="0" w:line="240" w:lineRule="auto"/>
        <w:jc w:val="both"/>
        <w:rPr>
          <w:rFonts w:eastAsia="Calibri" w:cs="Calibri"/>
          <w:sz w:val="12"/>
          <w:szCs w:val="20"/>
        </w:rPr>
      </w:pPr>
    </w:p>
    <w:p w:rsidR="00664270" w:rsidRDefault="00664270" w:rsidP="00C47497">
      <w:pPr>
        <w:widowControl w:val="0"/>
        <w:spacing w:after="0" w:line="240" w:lineRule="auto"/>
        <w:jc w:val="both"/>
        <w:rPr>
          <w:rFonts w:eastAsia="Calibri" w:cs="Calibri"/>
          <w:sz w:val="12"/>
          <w:szCs w:val="20"/>
        </w:rPr>
      </w:pPr>
    </w:p>
    <w:p w:rsidR="00664270" w:rsidRDefault="00664270" w:rsidP="00C47497">
      <w:pPr>
        <w:widowControl w:val="0"/>
        <w:spacing w:after="0" w:line="240" w:lineRule="auto"/>
        <w:jc w:val="both"/>
        <w:rPr>
          <w:rFonts w:eastAsia="Calibri" w:cs="Calibri"/>
          <w:sz w:val="12"/>
          <w:szCs w:val="20"/>
        </w:rPr>
      </w:pPr>
    </w:p>
    <w:p w:rsidR="004924F9" w:rsidRPr="003C5DFA" w:rsidRDefault="004924F9" w:rsidP="00C47497">
      <w:pPr>
        <w:widowControl w:val="0"/>
        <w:spacing w:after="0" w:line="240" w:lineRule="auto"/>
        <w:jc w:val="both"/>
        <w:rPr>
          <w:rFonts w:eastAsia="Calibri" w:cs="Calibri"/>
          <w:sz w:val="12"/>
          <w:szCs w:val="20"/>
        </w:rPr>
      </w:pPr>
    </w:p>
    <w:p w:rsidR="00C47497" w:rsidRPr="003C5DFA" w:rsidRDefault="00C47497" w:rsidP="00C47497">
      <w:pPr>
        <w:spacing w:after="0" w:line="240" w:lineRule="auto"/>
        <w:ind w:left="1077" w:firstLine="2608"/>
        <w:jc w:val="both"/>
        <w:rPr>
          <w:rFonts w:cs="Calibri"/>
          <w:i/>
          <w:sz w:val="20"/>
          <w:szCs w:val="20"/>
        </w:rPr>
      </w:pPr>
      <w:r w:rsidRPr="003C5DFA">
        <w:rPr>
          <w:rFonts w:cs="Calibri"/>
          <w:i/>
          <w:sz w:val="20"/>
          <w:szCs w:val="20"/>
        </w:rPr>
        <w:t xml:space="preserve">                                                                    </w:t>
      </w:r>
      <w:r w:rsidR="00745B2B">
        <w:rPr>
          <w:rFonts w:cs="Calibri"/>
          <w:i/>
          <w:sz w:val="20"/>
          <w:szCs w:val="20"/>
        </w:rPr>
        <w:t>Kierownik</w:t>
      </w:r>
    </w:p>
    <w:p w:rsidR="00C47497" w:rsidRPr="003C5DFA" w:rsidRDefault="00C47497" w:rsidP="00C47497">
      <w:pPr>
        <w:spacing w:after="0" w:line="240" w:lineRule="auto"/>
        <w:ind w:left="1077" w:firstLine="2608"/>
        <w:jc w:val="both"/>
        <w:rPr>
          <w:rFonts w:cs="Calibri"/>
          <w:i/>
          <w:sz w:val="20"/>
          <w:szCs w:val="20"/>
        </w:rPr>
      </w:pPr>
      <w:r w:rsidRPr="003C5DFA">
        <w:rPr>
          <w:rFonts w:cs="Calibri"/>
          <w:i/>
          <w:sz w:val="20"/>
          <w:szCs w:val="20"/>
        </w:rPr>
        <w:t xml:space="preserve">             </w:t>
      </w:r>
      <w:r w:rsidRPr="003C5DFA">
        <w:rPr>
          <w:rFonts w:cs="Calibri"/>
          <w:i/>
          <w:sz w:val="20"/>
          <w:szCs w:val="20"/>
        </w:rPr>
        <w:tab/>
        <w:t xml:space="preserve">                        Działu Zamówień Publicznych</w:t>
      </w:r>
    </w:p>
    <w:p w:rsidR="00C47497" w:rsidRPr="003C5DFA" w:rsidRDefault="00C47497" w:rsidP="00C47497">
      <w:pPr>
        <w:spacing w:after="0" w:line="240" w:lineRule="auto"/>
        <w:ind w:left="1080" w:firstLine="2606"/>
        <w:jc w:val="both"/>
        <w:rPr>
          <w:rFonts w:cs="Calibri"/>
          <w:i/>
          <w:sz w:val="20"/>
          <w:szCs w:val="20"/>
        </w:rPr>
      </w:pPr>
      <w:r w:rsidRPr="003C5DFA">
        <w:rPr>
          <w:rFonts w:cs="Calibri"/>
          <w:i/>
          <w:sz w:val="20"/>
          <w:szCs w:val="20"/>
        </w:rPr>
        <w:t xml:space="preserve">         </w:t>
      </w:r>
      <w:r w:rsidRPr="003C5DFA">
        <w:rPr>
          <w:rFonts w:cs="Calibri"/>
          <w:i/>
          <w:sz w:val="20"/>
          <w:szCs w:val="20"/>
        </w:rPr>
        <w:tab/>
      </w:r>
      <w:r w:rsidRPr="003C5DFA">
        <w:rPr>
          <w:rFonts w:cs="Calibri"/>
          <w:i/>
          <w:sz w:val="20"/>
          <w:szCs w:val="20"/>
        </w:rPr>
        <w:tab/>
      </w:r>
    </w:p>
    <w:p w:rsidR="00C47497" w:rsidRPr="003C5DFA" w:rsidRDefault="00C47497" w:rsidP="00C47497">
      <w:pPr>
        <w:spacing w:after="0" w:line="240" w:lineRule="auto"/>
        <w:ind w:left="1080" w:firstLine="2606"/>
        <w:jc w:val="both"/>
        <w:rPr>
          <w:rFonts w:cs="Calibri"/>
          <w:i/>
          <w:sz w:val="20"/>
          <w:szCs w:val="20"/>
        </w:rPr>
      </w:pPr>
      <w:r w:rsidRPr="003C5DFA">
        <w:rPr>
          <w:rFonts w:cs="Calibri"/>
          <w:i/>
          <w:sz w:val="20"/>
          <w:szCs w:val="20"/>
        </w:rPr>
        <w:t xml:space="preserve">                                                               </w:t>
      </w:r>
      <w:r w:rsidR="00745B2B">
        <w:rPr>
          <w:rFonts w:cs="Calibri"/>
          <w:i/>
          <w:sz w:val="20"/>
          <w:szCs w:val="20"/>
        </w:rPr>
        <w:t>Marzena Kolasa</w:t>
      </w:r>
    </w:p>
    <w:p w:rsidR="00C47497" w:rsidRPr="003C5DFA" w:rsidRDefault="00C47497" w:rsidP="00C47497">
      <w:pPr>
        <w:suppressAutoHyphens/>
        <w:jc w:val="both"/>
        <w:rPr>
          <w:rFonts w:cs="Calibri"/>
          <w:sz w:val="20"/>
          <w:szCs w:val="20"/>
        </w:rPr>
      </w:pPr>
    </w:p>
    <w:p w:rsidR="00C47497" w:rsidRPr="003C5DFA" w:rsidRDefault="00C47497" w:rsidP="00C47497">
      <w:pPr>
        <w:rPr>
          <w:rFonts w:cs="Calibri"/>
        </w:rPr>
      </w:pPr>
    </w:p>
    <w:p w:rsidR="00D34AE5" w:rsidRPr="003C5DFA" w:rsidRDefault="00D34AE5">
      <w:pPr>
        <w:rPr>
          <w:rFonts w:cs="Calibri"/>
        </w:rPr>
      </w:pPr>
    </w:p>
    <w:sectPr w:rsidR="00D34AE5" w:rsidRPr="003C5DFA" w:rsidSect="00745A7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1A62BC"/>
    <w:multiLevelType w:val="hybridMultilevel"/>
    <w:tmpl w:val="228489F6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650B6"/>
    <w:multiLevelType w:val="hybridMultilevel"/>
    <w:tmpl w:val="A406E7C2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7497"/>
    <w:rsid w:val="00045D72"/>
    <w:rsid w:val="00243CAB"/>
    <w:rsid w:val="003C3062"/>
    <w:rsid w:val="003C5DFA"/>
    <w:rsid w:val="004924F9"/>
    <w:rsid w:val="00497826"/>
    <w:rsid w:val="005B500E"/>
    <w:rsid w:val="00664270"/>
    <w:rsid w:val="00745B2B"/>
    <w:rsid w:val="008968B6"/>
    <w:rsid w:val="00B63042"/>
    <w:rsid w:val="00B82AB1"/>
    <w:rsid w:val="00BB1F28"/>
    <w:rsid w:val="00C47497"/>
    <w:rsid w:val="00D34AE5"/>
    <w:rsid w:val="00DA543F"/>
    <w:rsid w:val="00DD04B1"/>
    <w:rsid w:val="00F24A14"/>
    <w:rsid w:val="00FD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497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DFA"/>
    <w:pPr>
      <w:keepNext/>
      <w:numPr>
        <w:numId w:val="4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C5DFA"/>
    <w:pPr>
      <w:keepNext/>
      <w:numPr>
        <w:ilvl w:val="1"/>
        <w:numId w:val="4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C5DFA"/>
    <w:pPr>
      <w:numPr>
        <w:ilvl w:val="4"/>
        <w:numId w:val="4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47497"/>
    <w:rPr>
      <w:rFonts w:cs="Times New Roman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C47497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C47497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47497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74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47497"/>
    <w:rPr>
      <w:rFonts w:ascii="Calibri" w:eastAsia="Times New Roman" w:hAnsi="Calibri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47497"/>
    <w:pPr>
      <w:spacing w:after="0" w:line="240" w:lineRule="auto"/>
      <w:ind w:left="708"/>
    </w:pPr>
    <w:rPr>
      <w:rFonts w:ascii="Tahoma" w:hAnsi="Tahoma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C47497"/>
    <w:rPr>
      <w:rFonts w:ascii="Tahoma" w:eastAsia="Times New Roman" w:hAnsi="Tahoma" w:cs="Times New Roman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47497"/>
    <w:rPr>
      <w:color w:val="0000FF"/>
      <w:u w:val="single"/>
    </w:rPr>
  </w:style>
  <w:style w:type="paragraph" w:customStyle="1" w:styleId="Default">
    <w:name w:val="Default"/>
    <w:qFormat/>
    <w:rsid w:val="00C474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4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C5D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C5D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C5DF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3C5DF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12283</Words>
  <Characters>73699</Characters>
  <Application>Microsoft Office Word</Application>
  <DocSecurity>0</DocSecurity>
  <Lines>614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dcterms:created xsi:type="dcterms:W3CDTF">2022-03-21T13:20:00Z</dcterms:created>
  <dcterms:modified xsi:type="dcterms:W3CDTF">2022-03-21T13:29:00Z</dcterms:modified>
</cp:coreProperties>
</file>