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68D1" w14:textId="09CF861D" w:rsidR="00982DFC" w:rsidRPr="00F75B45" w:rsidRDefault="00982DFC" w:rsidP="00982DFC">
      <w:pPr>
        <w:jc w:val="right"/>
        <w:rPr>
          <w:sz w:val="20"/>
          <w:szCs w:val="20"/>
        </w:rPr>
      </w:pPr>
      <w:r w:rsidRPr="00F75B45">
        <w:rPr>
          <w:sz w:val="20"/>
          <w:szCs w:val="20"/>
        </w:rPr>
        <w:t xml:space="preserve">Poraj, </w:t>
      </w:r>
      <w:r w:rsidR="0019217C">
        <w:rPr>
          <w:sz w:val="20"/>
          <w:szCs w:val="20"/>
        </w:rPr>
        <w:t>30</w:t>
      </w:r>
      <w:r w:rsidRPr="00F75B45">
        <w:rPr>
          <w:sz w:val="20"/>
          <w:szCs w:val="20"/>
        </w:rPr>
        <w:t>.</w:t>
      </w:r>
      <w:r w:rsidR="00F91F35">
        <w:rPr>
          <w:sz w:val="20"/>
          <w:szCs w:val="20"/>
        </w:rPr>
        <w:t>0</w:t>
      </w:r>
      <w:r w:rsidR="008E4EC8">
        <w:rPr>
          <w:sz w:val="20"/>
          <w:szCs w:val="20"/>
        </w:rPr>
        <w:t>5</w:t>
      </w:r>
      <w:r w:rsidRPr="00F75B45">
        <w:rPr>
          <w:sz w:val="20"/>
          <w:szCs w:val="20"/>
        </w:rPr>
        <w:t>.202</w:t>
      </w:r>
      <w:r w:rsidR="00F91F35">
        <w:rPr>
          <w:sz w:val="20"/>
          <w:szCs w:val="20"/>
        </w:rPr>
        <w:t>3</w:t>
      </w:r>
      <w:r w:rsidRPr="00F75B45">
        <w:rPr>
          <w:sz w:val="20"/>
          <w:szCs w:val="20"/>
        </w:rPr>
        <w:t>r.</w:t>
      </w:r>
    </w:p>
    <w:p w14:paraId="73B54C7A" w14:textId="17647E3B" w:rsidR="00A85534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Gmina Poraj</w:t>
      </w:r>
    </w:p>
    <w:p w14:paraId="68A8A891" w14:textId="06EB994B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ul. Jasna 21</w:t>
      </w:r>
    </w:p>
    <w:p w14:paraId="59CCEF27" w14:textId="0799C36B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42-360 Poraj</w:t>
      </w:r>
    </w:p>
    <w:p w14:paraId="30EA8CD5" w14:textId="312985C2" w:rsidR="00982DFC" w:rsidRPr="00F75B45" w:rsidRDefault="00982DFC">
      <w:pPr>
        <w:rPr>
          <w:sz w:val="20"/>
          <w:szCs w:val="20"/>
        </w:rPr>
      </w:pPr>
    </w:p>
    <w:p w14:paraId="20FD326A" w14:textId="5EC4B5A7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GK.271.</w:t>
      </w:r>
      <w:r w:rsidR="0019217C">
        <w:rPr>
          <w:sz w:val="20"/>
          <w:szCs w:val="20"/>
        </w:rPr>
        <w:t>6</w:t>
      </w:r>
      <w:r w:rsidRPr="00F75B45">
        <w:rPr>
          <w:sz w:val="20"/>
          <w:szCs w:val="20"/>
        </w:rPr>
        <w:t>.202</w:t>
      </w:r>
      <w:r w:rsidR="00516BFE">
        <w:rPr>
          <w:sz w:val="20"/>
          <w:szCs w:val="20"/>
        </w:rPr>
        <w:t>3</w:t>
      </w:r>
    </w:p>
    <w:p w14:paraId="6CA2FEF0" w14:textId="441B318D" w:rsidR="00982DFC" w:rsidRDefault="00982DFC"/>
    <w:p w14:paraId="1AD94393" w14:textId="5821FDF6" w:rsidR="00982DFC" w:rsidRPr="00F75B45" w:rsidRDefault="00982DFC" w:rsidP="00F75B45">
      <w:pPr>
        <w:jc w:val="center"/>
        <w:rPr>
          <w:sz w:val="20"/>
          <w:szCs w:val="20"/>
        </w:rPr>
      </w:pPr>
      <w:r w:rsidRPr="00F75B45">
        <w:rPr>
          <w:sz w:val="20"/>
          <w:szCs w:val="20"/>
        </w:rPr>
        <w:t>Informacja z otwarcia ofert</w:t>
      </w:r>
    </w:p>
    <w:p w14:paraId="5597F6AA" w14:textId="7395570F" w:rsidR="00982DFC" w:rsidRPr="00F75B45" w:rsidRDefault="00982DFC" w:rsidP="00F91F35">
      <w:pPr>
        <w:pStyle w:val="Akapitzlist"/>
        <w:spacing w:before="120" w:after="120"/>
        <w:ind w:left="284"/>
        <w:jc w:val="both"/>
        <w:rPr>
          <w:rFonts w:cs="Arial"/>
          <w:b/>
          <w:sz w:val="20"/>
          <w:szCs w:val="20"/>
        </w:rPr>
      </w:pPr>
      <w:r w:rsidRPr="00F75B45">
        <w:rPr>
          <w:sz w:val="20"/>
          <w:szCs w:val="20"/>
        </w:rPr>
        <w:t xml:space="preserve">dot. Postępowania o udzielenie zamówienia publicznego prowadzonego w trybie </w:t>
      </w:r>
      <w:r w:rsidR="0019217C">
        <w:rPr>
          <w:sz w:val="20"/>
          <w:szCs w:val="20"/>
        </w:rPr>
        <w:t>przetargu nieograniczonego</w:t>
      </w:r>
      <w:r w:rsidRPr="00F75B45">
        <w:rPr>
          <w:sz w:val="20"/>
          <w:szCs w:val="20"/>
        </w:rPr>
        <w:t xml:space="preserve"> na zadanie pn</w:t>
      </w:r>
      <w:r w:rsidRPr="00F91F35">
        <w:rPr>
          <w:sz w:val="20"/>
          <w:szCs w:val="20"/>
        </w:rPr>
        <w:t xml:space="preserve">.: </w:t>
      </w:r>
      <w:r w:rsidR="00F91F35" w:rsidRPr="00F91F35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19217C">
        <w:rPr>
          <w:rFonts w:asciiTheme="minorHAnsi" w:hAnsiTheme="minorHAnsi" w:cstheme="minorHAnsi"/>
          <w:b/>
          <w:bCs/>
          <w:sz w:val="20"/>
          <w:szCs w:val="20"/>
        </w:rPr>
        <w:t>Dostawa energii elektrycznej dla Gminy Poraj i jej jednostek organizacyjnych</w:t>
      </w:r>
      <w:r w:rsidR="00F91F35" w:rsidRPr="00F91F35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F91F35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CCF0177" w14:textId="250496CC" w:rsidR="00982DFC" w:rsidRPr="00F75B45" w:rsidRDefault="00982DFC" w:rsidP="00982DFC">
      <w:pPr>
        <w:spacing w:before="120" w:after="120" w:line="276" w:lineRule="auto"/>
        <w:jc w:val="both"/>
        <w:rPr>
          <w:sz w:val="20"/>
          <w:szCs w:val="20"/>
        </w:rPr>
      </w:pPr>
      <w:r w:rsidRPr="00F75B45">
        <w:rPr>
          <w:sz w:val="20"/>
          <w:szCs w:val="20"/>
        </w:rPr>
        <w:t>Działając na podstawie art. 222 ust. 5 ustawy z dnia 11 września 2019 r. – Prawo zamówień publicznych ( Dz.U. z 202</w:t>
      </w:r>
      <w:r w:rsidR="00145117">
        <w:rPr>
          <w:sz w:val="20"/>
          <w:szCs w:val="20"/>
        </w:rPr>
        <w:t>2</w:t>
      </w:r>
      <w:r w:rsidRPr="00F75B45">
        <w:rPr>
          <w:sz w:val="20"/>
          <w:szCs w:val="20"/>
        </w:rPr>
        <w:t xml:space="preserve"> poz.</w:t>
      </w:r>
      <w:r w:rsidR="00145117">
        <w:rPr>
          <w:sz w:val="20"/>
          <w:szCs w:val="20"/>
        </w:rPr>
        <w:t>1710</w:t>
      </w:r>
      <w:r w:rsidR="00F91F35">
        <w:rPr>
          <w:sz w:val="20"/>
          <w:szCs w:val="20"/>
        </w:rPr>
        <w:t xml:space="preserve">    z </w:t>
      </w:r>
      <w:proofErr w:type="spellStart"/>
      <w:r w:rsidR="00F91F35">
        <w:rPr>
          <w:sz w:val="20"/>
          <w:szCs w:val="20"/>
        </w:rPr>
        <w:t>późń</w:t>
      </w:r>
      <w:proofErr w:type="spellEnd"/>
      <w:r w:rsidR="00F91F35">
        <w:rPr>
          <w:sz w:val="20"/>
          <w:szCs w:val="20"/>
        </w:rPr>
        <w:t>. zm.</w:t>
      </w:r>
      <w:r w:rsidR="00145117">
        <w:rPr>
          <w:sz w:val="20"/>
          <w:szCs w:val="20"/>
        </w:rPr>
        <w:t>)</w:t>
      </w:r>
      <w:r w:rsidR="00F91F35">
        <w:rPr>
          <w:sz w:val="20"/>
          <w:szCs w:val="20"/>
        </w:rPr>
        <w:t xml:space="preserve"> </w:t>
      </w:r>
      <w:r w:rsidRPr="00F75B45">
        <w:rPr>
          <w:sz w:val="20"/>
          <w:szCs w:val="20"/>
        </w:rPr>
        <w:t xml:space="preserve">Zamawiający informuje o ofertach, które zostały otwarte w dniu </w:t>
      </w:r>
      <w:r w:rsidR="0019217C">
        <w:rPr>
          <w:sz w:val="20"/>
          <w:szCs w:val="20"/>
        </w:rPr>
        <w:t>30</w:t>
      </w:r>
      <w:r w:rsidRPr="00F75B45">
        <w:rPr>
          <w:sz w:val="20"/>
          <w:szCs w:val="20"/>
        </w:rPr>
        <w:t>.</w:t>
      </w:r>
      <w:r w:rsidR="00F91F35">
        <w:rPr>
          <w:sz w:val="20"/>
          <w:szCs w:val="20"/>
        </w:rPr>
        <w:t>0</w:t>
      </w:r>
      <w:r w:rsidR="0019217C">
        <w:rPr>
          <w:sz w:val="20"/>
          <w:szCs w:val="20"/>
        </w:rPr>
        <w:t>5</w:t>
      </w:r>
      <w:r w:rsidRPr="00F75B45">
        <w:rPr>
          <w:sz w:val="20"/>
          <w:szCs w:val="20"/>
        </w:rPr>
        <w:t>.202</w:t>
      </w:r>
      <w:r w:rsidR="00F91F35">
        <w:rPr>
          <w:sz w:val="20"/>
          <w:szCs w:val="20"/>
        </w:rPr>
        <w:t>3</w:t>
      </w:r>
      <w:r w:rsidRPr="00F75B45">
        <w:rPr>
          <w:sz w:val="20"/>
          <w:szCs w:val="20"/>
        </w:rPr>
        <w:t xml:space="preserve"> r. w postępowaniu na realizację w/w zamówienia. </w:t>
      </w:r>
    </w:p>
    <w:p w14:paraId="0F1BF9F6" w14:textId="7BF9158A" w:rsidR="00982DFC" w:rsidRPr="00065E5C" w:rsidRDefault="00982DFC" w:rsidP="00982DFC">
      <w:pPr>
        <w:spacing w:before="120" w:after="120" w:line="276" w:lineRule="auto"/>
        <w:jc w:val="both"/>
        <w:rPr>
          <w:sz w:val="20"/>
          <w:szCs w:val="20"/>
        </w:rPr>
      </w:pPr>
      <w:r w:rsidRPr="00F75B45">
        <w:rPr>
          <w:sz w:val="20"/>
          <w:szCs w:val="20"/>
        </w:rPr>
        <w:t>W wymaganym terminie wpłynęły następujące oferty: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163"/>
        <w:gridCol w:w="5005"/>
        <w:gridCol w:w="4317"/>
      </w:tblGrid>
      <w:tr w:rsidR="0019217C" w:rsidRPr="0019217C" w14:paraId="640D42C8" w14:textId="77777777" w:rsidTr="0019217C">
        <w:trPr>
          <w:trHeight w:val="1075"/>
        </w:trPr>
        <w:tc>
          <w:tcPr>
            <w:tcW w:w="1163" w:type="dxa"/>
          </w:tcPr>
          <w:p w14:paraId="344DE6E4" w14:textId="7C84F7E6" w:rsidR="0019217C" w:rsidRPr="0019217C" w:rsidRDefault="0019217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19217C">
              <w:rPr>
                <w:rFonts w:eastAsia="Calibri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5005" w:type="dxa"/>
          </w:tcPr>
          <w:p w14:paraId="2B9F9943" w14:textId="0840DF47" w:rsidR="0019217C" w:rsidRPr="0019217C" w:rsidRDefault="0019217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19217C">
              <w:rPr>
                <w:b/>
                <w:bCs/>
                <w:sz w:val="24"/>
                <w:szCs w:val="24"/>
              </w:rPr>
              <w:t>Nazwa/imiona i nazwiska oraz siedziba lub miejsce prowadzonej działalności gospodarczej albo miejsce zamieszkania Wykonawcy, którego oferta została otwarta</w:t>
            </w:r>
          </w:p>
        </w:tc>
        <w:tc>
          <w:tcPr>
            <w:tcW w:w="4317" w:type="dxa"/>
          </w:tcPr>
          <w:p w14:paraId="63EBE1C9" w14:textId="77777777" w:rsidR="0019217C" w:rsidRPr="0019217C" w:rsidRDefault="0019217C" w:rsidP="00982DFC">
            <w:pPr>
              <w:spacing w:before="120" w:after="12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9217C">
              <w:rPr>
                <w:b/>
                <w:bCs/>
                <w:sz w:val="24"/>
                <w:szCs w:val="24"/>
              </w:rPr>
              <w:t>Cena oferty (zł brutto)</w:t>
            </w:r>
          </w:p>
          <w:p w14:paraId="53B3C18A" w14:textId="77777777" w:rsidR="0019217C" w:rsidRPr="0019217C" w:rsidRDefault="0019217C" w:rsidP="00065E5C">
            <w:pPr>
              <w:rPr>
                <w:b/>
                <w:bCs/>
                <w:sz w:val="24"/>
                <w:szCs w:val="24"/>
              </w:rPr>
            </w:pPr>
          </w:p>
          <w:p w14:paraId="24C7706A" w14:textId="6B41BB1A" w:rsidR="0019217C" w:rsidRPr="0019217C" w:rsidRDefault="0019217C" w:rsidP="00065E5C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="0019217C" w:rsidRPr="0019217C" w14:paraId="7017FBD3" w14:textId="77777777" w:rsidTr="0019217C">
        <w:trPr>
          <w:trHeight w:val="1281"/>
        </w:trPr>
        <w:tc>
          <w:tcPr>
            <w:tcW w:w="1163" w:type="dxa"/>
          </w:tcPr>
          <w:p w14:paraId="6BC7E1C6" w14:textId="79783012" w:rsidR="0019217C" w:rsidRPr="0019217C" w:rsidRDefault="0019217C" w:rsidP="00554BAB">
            <w:pPr>
              <w:spacing w:after="120"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19217C">
              <w:rPr>
                <w:rFonts w:eastAsia="Calibri" w:cs="Arial"/>
                <w:b/>
                <w:sz w:val="24"/>
                <w:szCs w:val="24"/>
              </w:rPr>
              <w:t>1.</w:t>
            </w:r>
          </w:p>
        </w:tc>
        <w:tc>
          <w:tcPr>
            <w:tcW w:w="5005" w:type="dxa"/>
          </w:tcPr>
          <w:p w14:paraId="023C0C83" w14:textId="77777777" w:rsidR="0019217C" w:rsidRPr="0019217C" w:rsidRDefault="0019217C" w:rsidP="0019217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19217C">
              <w:rPr>
                <w:rFonts w:cstheme="minorHAnsi"/>
                <w:b/>
                <w:bCs/>
                <w:sz w:val="24"/>
                <w:szCs w:val="24"/>
              </w:rPr>
              <w:t>ENTRADE Sp. z o.o.</w:t>
            </w:r>
          </w:p>
          <w:p w14:paraId="1C8E0077" w14:textId="77777777" w:rsidR="0019217C" w:rsidRPr="0019217C" w:rsidRDefault="0019217C" w:rsidP="0019217C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9217C">
              <w:rPr>
                <w:rFonts w:asciiTheme="minorHAnsi" w:hAnsiTheme="minorHAnsi" w:cstheme="minorHAnsi"/>
                <w:b/>
                <w:bCs/>
              </w:rPr>
              <w:t xml:space="preserve">ul. Poznańska 86/88 </w:t>
            </w:r>
          </w:p>
          <w:p w14:paraId="6E2D5114" w14:textId="514D4647" w:rsidR="0019217C" w:rsidRPr="0019217C" w:rsidRDefault="0019217C" w:rsidP="0019217C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9217C">
              <w:rPr>
                <w:rFonts w:asciiTheme="minorHAnsi" w:hAnsiTheme="minorHAnsi" w:cstheme="minorHAnsi"/>
                <w:b/>
                <w:bCs/>
              </w:rPr>
              <w:t>05-850 Jawczyce</w:t>
            </w:r>
          </w:p>
        </w:tc>
        <w:tc>
          <w:tcPr>
            <w:tcW w:w="4317" w:type="dxa"/>
          </w:tcPr>
          <w:p w14:paraId="2E50057D" w14:textId="77777777" w:rsidR="0019217C" w:rsidRPr="0019217C" w:rsidRDefault="0019217C" w:rsidP="00554BAB">
            <w:pPr>
              <w:spacing w:after="120" w:line="276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5B8C58AF" w14:textId="56782BB5" w:rsidR="0019217C" w:rsidRPr="0019217C" w:rsidRDefault="0019217C" w:rsidP="00554BAB">
            <w:pPr>
              <w:spacing w:after="120" w:line="276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19217C">
              <w:rPr>
                <w:rFonts w:cstheme="minorHAnsi"/>
                <w:b/>
                <w:color w:val="000000"/>
                <w:sz w:val="24"/>
                <w:szCs w:val="24"/>
              </w:rPr>
              <w:t>2 854 352,62  zł.</w:t>
            </w:r>
          </w:p>
        </w:tc>
      </w:tr>
      <w:tr w:rsidR="0019217C" w:rsidRPr="0019217C" w14:paraId="3C24D7E8" w14:textId="77777777" w:rsidTr="0019217C">
        <w:trPr>
          <w:trHeight w:val="1296"/>
        </w:trPr>
        <w:tc>
          <w:tcPr>
            <w:tcW w:w="1163" w:type="dxa"/>
          </w:tcPr>
          <w:p w14:paraId="6324CE4D" w14:textId="2DFCF172" w:rsidR="0019217C" w:rsidRPr="0019217C" w:rsidRDefault="0019217C" w:rsidP="00554BAB">
            <w:pPr>
              <w:spacing w:after="120"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19217C">
              <w:rPr>
                <w:rFonts w:eastAsia="Calibri" w:cs="Arial"/>
                <w:b/>
                <w:sz w:val="24"/>
                <w:szCs w:val="24"/>
              </w:rPr>
              <w:t>2.</w:t>
            </w:r>
          </w:p>
        </w:tc>
        <w:tc>
          <w:tcPr>
            <w:tcW w:w="5005" w:type="dxa"/>
          </w:tcPr>
          <w:p w14:paraId="2D215934" w14:textId="5347ABA0" w:rsidR="0019217C" w:rsidRPr="0019217C" w:rsidRDefault="0019217C" w:rsidP="0019217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19217C">
              <w:rPr>
                <w:rFonts w:asciiTheme="minorHAnsi" w:hAnsiTheme="minorHAnsi" w:cstheme="minorHAnsi"/>
                <w:b/>
                <w:bCs/>
              </w:rPr>
              <w:t xml:space="preserve">Energa Obrót S.A. </w:t>
            </w:r>
          </w:p>
          <w:p w14:paraId="4F5B27A8" w14:textId="77777777" w:rsidR="0019217C" w:rsidRPr="0019217C" w:rsidRDefault="0019217C" w:rsidP="0019217C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9217C">
              <w:rPr>
                <w:rFonts w:cstheme="minorHAnsi"/>
                <w:b/>
                <w:bCs/>
                <w:sz w:val="24"/>
                <w:szCs w:val="24"/>
              </w:rPr>
              <w:t>Al. Grunwaldzka 472</w:t>
            </w:r>
          </w:p>
          <w:p w14:paraId="160B5B88" w14:textId="3ABF137B" w:rsidR="0019217C" w:rsidRPr="0019217C" w:rsidRDefault="0019217C" w:rsidP="0019217C">
            <w:pPr>
              <w:spacing w:line="276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19217C">
              <w:rPr>
                <w:rFonts w:cstheme="minorHAnsi"/>
                <w:b/>
                <w:bCs/>
                <w:sz w:val="24"/>
                <w:szCs w:val="24"/>
              </w:rPr>
              <w:t>80-309 Gdańsk</w:t>
            </w:r>
          </w:p>
        </w:tc>
        <w:tc>
          <w:tcPr>
            <w:tcW w:w="4317" w:type="dxa"/>
          </w:tcPr>
          <w:p w14:paraId="76153F20" w14:textId="77777777" w:rsidR="0019217C" w:rsidRPr="0019217C" w:rsidRDefault="0019217C" w:rsidP="00554BAB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4CC3380A" w14:textId="25983672" w:rsidR="0019217C" w:rsidRPr="0019217C" w:rsidRDefault="0019217C" w:rsidP="00554BAB">
            <w:pPr>
              <w:spacing w:after="120"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9217C">
              <w:rPr>
                <w:rFonts w:cstheme="minorHAnsi"/>
                <w:b/>
                <w:sz w:val="24"/>
                <w:szCs w:val="24"/>
              </w:rPr>
              <w:t xml:space="preserve"> 1 934 602,18 zł.</w:t>
            </w:r>
          </w:p>
        </w:tc>
      </w:tr>
      <w:tr w:rsidR="0019217C" w:rsidRPr="0019217C" w14:paraId="275E0D16" w14:textId="77777777" w:rsidTr="0019217C">
        <w:trPr>
          <w:trHeight w:val="1296"/>
        </w:trPr>
        <w:tc>
          <w:tcPr>
            <w:tcW w:w="1163" w:type="dxa"/>
          </w:tcPr>
          <w:p w14:paraId="6B63C218" w14:textId="4D5E88D9" w:rsidR="0019217C" w:rsidRPr="0019217C" w:rsidRDefault="0019217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19217C">
              <w:rPr>
                <w:rFonts w:eastAsia="Calibri" w:cs="Arial"/>
                <w:b/>
                <w:sz w:val="24"/>
                <w:szCs w:val="24"/>
              </w:rPr>
              <w:t>3.</w:t>
            </w:r>
          </w:p>
        </w:tc>
        <w:tc>
          <w:tcPr>
            <w:tcW w:w="5005" w:type="dxa"/>
          </w:tcPr>
          <w:p w14:paraId="5E40AD21" w14:textId="1CAE9DD9" w:rsidR="0019217C" w:rsidRPr="0019217C" w:rsidRDefault="0019217C" w:rsidP="0019217C">
            <w:pPr>
              <w:pStyle w:val="Default"/>
              <w:rPr>
                <w:b/>
                <w:bCs/>
              </w:rPr>
            </w:pPr>
            <w:r w:rsidRPr="0019217C">
              <w:rPr>
                <w:b/>
                <w:bCs/>
              </w:rPr>
              <w:t xml:space="preserve">Green S.A. </w:t>
            </w:r>
          </w:p>
          <w:p w14:paraId="2E9EC9C0" w14:textId="77777777" w:rsidR="0019217C" w:rsidRPr="0019217C" w:rsidRDefault="0019217C" w:rsidP="0019217C">
            <w:pPr>
              <w:pStyle w:val="Default"/>
              <w:rPr>
                <w:b/>
                <w:bCs/>
              </w:rPr>
            </w:pPr>
            <w:r w:rsidRPr="0019217C">
              <w:rPr>
                <w:b/>
                <w:bCs/>
              </w:rPr>
              <w:t>ul. Adama Naruszewicza 27 lok. 2</w:t>
            </w:r>
          </w:p>
          <w:p w14:paraId="6D1A0834" w14:textId="39ACA0BA" w:rsidR="0019217C" w:rsidRPr="0019217C" w:rsidRDefault="0019217C" w:rsidP="0019217C">
            <w:pPr>
              <w:pStyle w:val="Default"/>
            </w:pPr>
            <w:r w:rsidRPr="0019217C">
              <w:rPr>
                <w:b/>
                <w:bCs/>
              </w:rPr>
              <w:t>02-627 Warszawa</w:t>
            </w:r>
          </w:p>
        </w:tc>
        <w:tc>
          <w:tcPr>
            <w:tcW w:w="4317" w:type="dxa"/>
          </w:tcPr>
          <w:p w14:paraId="5349021A" w14:textId="77777777" w:rsidR="0019217C" w:rsidRPr="0019217C" w:rsidRDefault="0019217C" w:rsidP="00554BAB">
            <w:pPr>
              <w:pStyle w:val="Default"/>
              <w:rPr>
                <w:rFonts w:asciiTheme="minorHAnsi" w:eastAsia="Calibri-Bold" w:hAnsiTheme="minorHAnsi" w:cstheme="minorHAnsi"/>
                <w:b/>
              </w:rPr>
            </w:pPr>
          </w:p>
          <w:p w14:paraId="6CD6076F" w14:textId="64F586F7" w:rsidR="0019217C" w:rsidRPr="0019217C" w:rsidRDefault="0019217C" w:rsidP="00554BAB">
            <w:pPr>
              <w:pStyle w:val="Default"/>
              <w:rPr>
                <w:rFonts w:asciiTheme="minorHAnsi" w:eastAsia="Calibri-Bold" w:hAnsiTheme="minorHAnsi" w:cstheme="minorHAnsi"/>
                <w:b/>
              </w:rPr>
            </w:pPr>
            <w:r w:rsidRPr="0019217C">
              <w:rPr>
                <w:rFonts w:asciiTheme="minorHAnsi" w:eastAsia="Calibri-Bold" w:hAnsiTheme="minorHAnsi" w:cstheme="minorHAnsi"/>
                <w:b/>
              </w:rPr>
              <w:t>1 986 093,50 zł.</w:t>
            </w:r>
          </w:p>
          <w:p w14:paraId="1AB9ABE7" w14:textId="744A9745" w:rsidR="0019217C" w:rsidRPr="0019217C" w:rsidRDefault="0019217C" w:rsidP="00554BAB">
            <w:pPr>
              <w:rPr>
                <w:sz w:val="24"/>
                <w:szCs w:val="24"/>
              </w:rPr>
            </w:pPr>
          </w:p>
        </w:tc>
      </w:tr>
    </w:tbl>
    <w:p w14:paraId="654BAA2E" w14:textId="77777777" w:rsidR="00F75B45" w:rsidRPr="0019217C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4"/>
          <w:szCs w:val="24"/>
        </w:rPr>
      </w:pPr>
    </w:p>
    <w:p w14:paraId="1BE2CAAD" w14:textId="443A735E" w:rsidR="00982DFC" w:rsidRDefault="00BA16AD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Wójt</w:t>
      </w:r>
      <w:r w:rsidR="00F75B45">
        <w:rPr>
          <w:rFonts w:eastAsia="Calibri" w:cs="Arial"/>
          <w:b/>
          <w:sz w:val="20"/>
          <w:szCs w:val="20"/>
        </w:rPr>
        <w:t xml:space="preserve"> Gminy Poraj</w:t>
      </w:r>
    </w:p>
    <w:p w14:paraId="17E12EF7" w14:textId="4D67D784" w:rsidR="00F75B45" w:rsidRDefault="00BA16AD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Katarzyna Kaźmierczak</w:t>
      </w:r>
    </w:p>
    <w:p w14:paraId="2648DE34" w14:textId="739CAA68" w:rsidR="00F75B45" w:rsidRPr="00982DFC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-podpisano elektronicznie-</w:t>
      </w:r>
    </w:p>
    <w:sectPr w:rsidR="00F75B45" w:rsidRPr="00982DFC" w:rsidSect="00F75B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FC"/>
    <w:rsid w:val="0000273D"/>
    <w:rsid w:val="00065E5C"/>
    <w:rsid w:val="00145117"/>
    <w:rsid w:val="00185617"/>
    <w:rsid w:val="0019217C"/>
    <w:rsid w:val="001E2757"/>
    <w:rsid w:val="003C559F"/>
    <w:rsid w:val="00516BFE"/>
    <w:rsid w:val="00554BAB"/>
    <w:rsid w:val="00573A99"/>
    <w:rsid w:val="0061241A"/>
    <w:rsid w:val="007707A7"/>
    <w:rsid w:val="007B0A03"/>
    <w:rsid w:val="008E4EC8"/>
    <w:rsid w:val="00982DFC"/>
    <w:rsid w:val="00A81F58"/>
    <w:rsid w:val="00BA16AD"/>
    <w:rsid w:val="00D87B9F"/>
    <w:rsid w:val="00F75B45"/>
    <w:rsid w:val="00F91F35"/>
    <w:rsid w:val="00FD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9405"/>
  <w15:chartTrackingRefBased/>
  <w15:docId w15:val="{F48526E1-A3B5-4A72-9C3B-C5874D02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A81F58"/>
    <w:rPr>
      <w:rFonts w:ascii="Calibri" w:eastAsia="Calibri" w:hAnsi="Calibri" w:cs="Calibri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34"/>
    <w:qFormat/>
    <w:rsid w:val="00A81F58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rsid w:val="00A81F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2023-05-30T11:09:00Z</cp:lastPrinted>
  <dcterms:created xsi:type="dcterms:W3CDTF">2023-05-30T11:10:00Z</dcterms:created>
  <dcterms:modified xsi:type="dcterms:W3CDTF">2023-05-30T11:10:00Z</dcterms:modified>
</cp:coreProperties>
</file>