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24D8" w14:textId="3D2E9D84" w:rsidR="00ED5BFE" w:rsidRDefault="005A3A15" w:rsidP="005A3A15">
      <w:pPr>
        <w:jc w:val="right"/>
        <w:rPr>
          <w:rFonts w:ascii="Times New Roman" w:hAnsi="Times New Roman" w:cs="Times New Roman"/>
          <w:sz w:val="24"/>
          <w:szCs w:val="24"/>
        </w:rPr>
      </w:pPr>
      <w:r w:rsidRPr="005A3A15">
        <w:rPr>
          <w:rFonts w:ascii="Times New Roman" w:hAnsi="Times New Roman" w:cs="Times New Roman"/>
          <w:sz w:val="24"/>
          <w:szCs w:val="24"/>
        </w:rPr>
        <w:t>Grodziczno dnia 20</w:t>
      </w:r>
      <w:r w:rsidR="00B62B94">
        <w:rPr>
          <w:rFonts w:ascii="Times New Roman" w:hAnsi="Times New Roman" w:cs="Times New Roman"/>
          <w:sz w:val="24"/>
          <w:szCs w:val="24"/>
        </w:rPr>
        <w:t>2</w:t>
      </w:r>
      <w:r w:rsidR="00DE1E98">
        <w:rPr>
          <w:rFonts w:ascii="Times New Roman" w:hAnsi="Times New Roman" w:cs="Times New Roman"/>
          <w:sz w:val="24"/>
          <w:szCs w:val="24"/>
        </w:rPr>
        <w:t>4</w:t>
      </w:r>
      <w:r w:rsidRPr="005A3A15">
        <w:rPr>
          <w:rFonts w:ascii="Times New Roman" w:hAnsi="Times New Roman" w:cs="Times New Roman"/>
          <w:sz w:val="24"/>
          <w:szCs w:val="24"/>
        </w:rPr>
        <w:t>.0</w:t>
      </w:r>
      <w:r w:rsidR="00DE1E98">
        <w:rPr>
          <w:rFonts w:ascii="Times New Roman" w:hAnsi="Times New Roman" w:cs="Times New Roman"/>
          <w:sz w:val="24"/>
          <w:szCs w:val="24"/>
        </w:rPr>
        <w:t>1</w:t>
      </w:r>
      <w:r w:rsidRPr="005A3A15">
        <w:rPr>
          <w:rFonts w:ascii="Times New Roman" w:hAnsi="Times New Roman" w:cs="Times New Roman"/>
          <w:sz w:val="24"/>
          <w:szCs w:val="24"/>
        </w:rPr>
        <w:t>.</w:t>
      </w:r>
      <w:r w:rsidR="00DE1E98">
        <w:rPr>
          <w:rFonts w:ascii="Times New Roman" w:hAnsi="Times New Roman" w:cs="Times New Roman"/>
          <w:sz w:val="24"/>
          <w:szCs w:val="24"/>
        </w:rPr>
        <w:t>16</w:t>
      </w:r>
    </w:p>
    <w:p w14:paraId="3BABAAAA" w14:textId="77777777" w:rsidR="00B214BD" w:rsidRDefault="00B214BD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48A3EE1F" w14:textId="6DAA5C81" w:rsidR="00635AA0" w:rsidRDefault="005A3A15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Postępowanie: </w:t>
      </w:r>
      <w:r w:rsidR="00B62B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Roboty budowlane</w:t>
      </w:r>
      <w:r w:rsidR="00635A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koparko-ładowark</w:t>
      </w:r>
      <w:r w:rsidR="00B62B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ą</w:t>
      </w:r>
      <w:r w:rsidR="00635A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na terenie gminy Grodziczno</w:t>
      </w:r>
      <w:r w:rsidR="00B62B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IP.271.</w:t>
      </w:r>
      <w:r w:rsidR="00DE1E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="00B62B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.202</w:t>
      </w:r>
      <w:r w:rsidR="00DE1E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</w:t>
      </w:r>
      <w:r w:rsidR="00B62B9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.LK</w:t>
      </w:r>
    </w:p>
    <w:p w14:paraId="1F346149" w14:textId="1B5755C4" w:rsidR="005A3A15" w:rsidRDefault="005A3A15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(ID </w:t>
      </w:r>
      <w:r w:rsidR="00DE1E98" w:rsidRPr="00DE1E9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872260</w:t>
      </w:r>
      <w:r w:rsidRPr="005A3A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</w:t>
      </w:r>
    </w:p>
    <w:p w14:paraId="63362FA4" w14:textId="77777777" w:rsidR="005A3A15" w:rsidRDefault="005A3A15" w:rsidP="005A3A15">
      <w:pPr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Zamawiający Gmina Grodziczno</w:t>
      </w:r>
    </w:p>
    <w:p w14:paraId="7EB75CDA" w14:textId="43ED817A" w:rsidR="009C269B" w:rsidRDefault="005A3A15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w wyniku prowadzonego postepowania na roboty budowlane </w:t>
      </w:r>
      <w:r w:rsidR="00635AA0">
        <w:rPr>
          <w:rFonts w:ascii="Times New Roman" w:eastAsia="Times New Roman" w:hAnsi="Times New Roman" w:cs="Times New Roman"/>
          <w:sz w:val="24"/>
          <w:szCs w:val="24"/>
          <w:lang w:eastAsia="pl-PL"/>
        </w:rPr>
        <w:t>koparko-ładowarką wraz z operatorem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Grodziczno w dniu </w:t>
      </w:r>
      <w:r w:rsidR="00B214BD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4BD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B214B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  <w:r w:rsidR="00BA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godz. 10:00 </w:t>
      </w:r>
      <w:r w:rsidR="00864A70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</w:t>
      </w:r>
      <w:r w:rsidR="00285DB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64A70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5DB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64A70"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285DB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77D718CA" w14:textId="2E228E3C" w:rsidR="00864A70" w:rsidRDefault="00864A70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4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4A9318" w14:textId="43B36EB8" w:rsidR="00635AA0" w:rsidRDefault="00635AA0" w:rsidP="00635AA0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1 Komunalne Przedsiębiorstwo Wielobranżowe Sp. z o.o. Nowe Grodziczno 10A, 13-324 Grodziczno – wartość pozycji netto </w:t>
      </w:r>
      <w:r w:rsidR="00B214BD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</w:t>
      </w:r>
    </w:p>
    <w:p w14:paraId="55AB6EE5" w14:textId="2CCA302B" w:rsidR="00B214BD" w:rsidRDefault="00B214BD" w:rsidP="00635AA0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6A774" w14:textId="3AB5DB49" w:rsidR="00B214BD" w:rsidRPr="00B214BD" w:rsidRDefault="00B214BD" w:rsidP="00635AA0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4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wyniku prowadzonego postepowania Zamawiający unieważnia postępowanie z uwagi na brak odpowiedniej kwoty zabezpieczonej w budżecie Gminy Grodziczno na jego realizację. </w:t>
      </w:r>
    </w:p>
    <w:p w14:paraId="006E9A50" w14:textId="59C74038" w:rsidR="009C269B" w:rsidRDefault="009C269B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4BF79350" w14:textId="77777777" w:rsidR="0066752C" w:rsidRDefault="0066752C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B6746" w14:textId="5F13FB03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postepowanie </w:t>
      </w:r>
    </w:p>
    <w:p w14:paraId="5CCF374E" w14:textId="40900339" w:rsidR="009C269B" w:rsidRDefault="009C269B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Leszek Klejna</w:t>
      </w:r>
    </w:p>
    <w:p w14:paraId="09A6652F" w14:textId="77777777" w:rsidR="00920A3D" w:rsidRDefault="00920A3D" w:rsidP="009C269B">
      <w:pPr>
        <w:autoSpaceDN/>
        <w:spacing w:after="0" w:line="276" w:lineRule="auto"/>
        <w:jc w:val="right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F19F6" w14:textId="77777777" w:rsidR="00920A3D" w:rsidRPr="005A3A15" w:rsidRDefault="00920A3D" w:rsidP="001135EF">
      <w:pPr>
        <w:autoSpaceDN/>
        <w:spacing w:after="0" w:line="276" w:lineRule="auto"/>
        <w:textAlignment w:val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298A5" w14:textId="77777777" w:rsidR="005A3A15" w:rsidRPr="00864A70" w:rsidRDefault="005A3A15" w:rsidP="001135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A3A15" w:rsidRPr="0086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06"/>
    <w:rsid w:val="001135EF"/>
    <w:rsid w:val="00174D06"/>
    <w:rsid w:val="00262BC2"/>
    <w:rsid w:val="00285DBC"/>
    <w:rsid w:val="005A3A15"/>
    <w:rsid w:val="00623723"/>
    <w:rsid w:val="00635AA0"/>
    <w:rsid w:val="0066752C"/>
    <w:rsid w:val="00864A70"/>
    <w:rsid w:val="00920A3D"/>
    <w:rsid w:val="009C209B"/>
    <w:rsid w:val="009C269B"/>
    <w:rsid w:val="00B214BD"/>
    <w:rsid w:val="00B62B94"/>
    <w:rsid w:val="00BA709B"/>
    <w:rsid w:val="00D640D9"/>
    <w:rsid w:val="00DE1E98"/>
    <w:rsid w:val="00E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90A4"/>
  <w15:chartTrackingRefBased/>
  <w15:docId w15:val="{205B983C-FD61-4834-916D-68C6EA2E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N w:val="0"/>
      <w:spacing w:after="160"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Leszek</cp:lastModifiedBy>
  <cp:revision>13</cp:revision>
  <cp:lastPrinted>2022-02-18T10:51:00Z</cp:lastPrinted>
  <dcterms:created xsi:type="dcterms:W3CDTF">2021-03-25T08:06:00Z</dcterms:created>
  <dcterms:modified xsi:type="dcterms:W3CDTF">2024-01-16T10:17:00Z</dcterms:modified>
</cp:coreProperties>
</file>