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29A8A" w14:textId="77777777" w:rsidR="00937329" w:rsidRPr="00F64FE3" w:rsidRDefault="00937329" w:rsidP="007B4FAD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59157F30" w14:textId="77777777" w:rsidR="00F64FE3" w:rsidRPr="00F64FE3" w:rsidRDefault="007B4FAD" w:rsidP="00F64FE3">
      <w:pPr>
        <w:spacing w:after="0"/>
        <w:jc w:val="center"/>
        <w:rPr>
          <w:rFonts w:asciiTheme="majorHAnsi" w:eastAsia="Times New Roman" w:hAnsiTheme="majorHAnsi" w:cstheme="majorHAnsi"/>
          <w:color w:val="B0024E"/>
          <w:sz w:val="14"/>
          <w:szCs w:val="14"/>
          <w:lang w:eastAsia="pl-PL"/>
        </w:rPr>
      </w:pPr>
      <w:r w:rsidRPr="00F64FE3">
        <w:rPr>
          <w:rFonts w:asciiTheme="majorHAnsi" w:hAnsiTheme="majorHAnsi" w:cstheme="majorHAnsi"/>
          <w:b/>
          <w:sz w:val="48"/>
          <w:szCs w:val="48"/>
        </w:rPr>
        <w:t>Umowa powierzenia</w:t>
      </w:r>
      <w:r w:rsidRPr="00F64FE3">
        <w:rPr>
          <w:rFonts w:asciiTheme="majorHAnsi" w:hAnsiTheme="majorHAnsi" w:cstheme="majorHAnsi"/>
          <w:sz w:val="48"/>
          <w:szCs w:val="48"/>
        </w:rPr>
        <w:br/>
      </w:r>
      <w:r w:rsidR="00937329" w:rsidRPr="00F64FE3">
        <w:rPr>
          <w:rFonts w:asciiTheme="majorHAnsi" w:hAnsiTheme="majorHAnsi" w:cstheme="majorHAnsi"/>
          <w:sz w:val="48"/>
          <w:szCs w:val="48"/>
        </w:rPr>
        <w:t>przetwarzania danych osobowych</w:t>
      </w:r>
      <w:r w:rsidR="008B73E0" w:rsidRPr="00F64FE3">
        <w:rPr>
          <w:rFonts w:asciiTheme="majorHAnsi" w:hAnsiTheme="majorHAnsi" w:cstheme="majorHAnsi"/>
          <w:sz w:val="48"/>
          <w:szCs w:val="48"/>
        </w:rPr>
        <w:br/>
      </w:r>
    </w:p>
    <w:p w14:paraId="12E6E138" w14:textId="77777777" w:rsidR="007B4FAD" w:rsidRPr="00F64FE3" w:rsidRDefault="007B4FAD" w:rsidP="007B4FAD">
      <w:pPr>
        <w:spacing w:after="120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3E5AE2E8" w14:textId="77777777" w:rsidR="00937329" w:rsidRPr="00F64FE3" w:rsidRDefault="00937329" w:rsidP="007B4FAD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zawarta dnia ____________ pomiędzy:</w:t>
      </w:r>
    </w:p>
    <w:p w14:paraId="3FBFB5A6" w14:textId="77777777" w:rsidR="00937329" w:rsidRPr="00F64FE3" w:rsidRDefault="00937329" w:rsidP="007B4FAD">
      <w:pPr>
        <w:spacing w:after="120"/>
        <w:jc w:val="center"/>
        <w:rPr>
          <w:rFonts w:asciiTheme="majorHAnsi" w:hAnsiTheme="majorHAnsi" w:cstheme="majorHAnsi"/>
        </w:rPr>
      </w:pPr>
      <w:r w:rsidRPr="00F64FE3">
        <w:rPr>
          <w:rFonts w:asciiTheme="majorHAnsi" w:hAnsiTheme="majorHAnsi" w:cstheme="majorHAnsi"/>
        </w:rPr>
        <w:t>(zwana dalej „Umową”)</w:t>
      </w:r>
    </w:p>
    <w:p w14:paraId="38A87334" w14:textId="77777777" w:rsidR="00937329" w:rsidRPr="00F64FE3" w:rsidRDefault="00937329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315859D3" w14:textId="77777777" w:rsidR="00937329" w:rsidRPr="00F64FE3" w:rsidRDefault="00937329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257AB584" w14:textId="1FBB38F6" w:rsidR="00937329" w:rsidRPr="00F64FE3" w:rsidRDefault="00937329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_______________________________ </w:t>
      </w:r>
      <w:r w:rsidR="00CB687E" w:rsidRPr="00F64FE3">
        <w:rPr>
          <w:rFonts w:asciiTheme="majorHAnsi" w:hAnsiTheme="majorHAnsi" w:cstheme="majorHAnsi"/>
          <w:i/>
          <w:sz w:val="24"/>
          <w:szCs w:val="24"/>
        </w:rPr>
        <w:t>[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dane </w:t>
      </w:r>
      <w:r w:rsidR="007E0DE1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podmiotu,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który</w:t>
      </w:r>
      <w:r w:rsidR="00CB687E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zawiera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</w:t>
      </w:r>
      <w:r w:rsidR="00396299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U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mowę</w:t>
      </w:r>
      <w:r w:rsidR="00CB687E" w:rsidRPr="00F64FE3">
        <w:rPr>
          <w:rFonts w:asciiTheme="majorHAnsi" w:hAnsiTheme="majorHAnsi" w:cstheme="majorHAnsi"/>
          <w:i/>
          <w:sz w:val="24"/>
          <w:szCs w:val="24"/>
        </w:rPr>
        <w:t>]</w:t>
      </w:r>
    </w:p>
    <w:p w14:paraId="6F9255D4" w14:textId="77777777" w:rsidR="00937329" w:rsidRPr="00F64FE3" w:rsidRDefault="00937329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5BF38DCA" w14:textId="6C85096F" w:rsidR="00937329" w:rsidRPr="00F64FE3" w:rsidRDefault="00937329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zwany</w:t>
      </w:r>
      <w:r w:rsidR="00CB687E" w:rsidRPr="00F64FE3">
        <w:rPr>
          <w:rFonts w:asciiTheme="majorHAnsi" w:hAnsiTheme="majorHAnsi" w:cstheme="majorHAnsi"/>
          <w:sz w:val="24"/>
          <w:szCs w:val="24"/>
        </w:rPr>
        <w:t>m(-</w:t>
      </w:r>
      <w:proofErr w:type="spellStart"/>
      <w:r w:rsidR="00CB687E" w:rsidRPr="00F64FE3">
        <w:rPr>
          <w:rFonts w:asciiTheme="majorHAnsi" w:hAnsiTheme="majorHAnsi" w:cstheme="majorHAnsi"/>
          <w:sz w:val="24"/>
          <w:szCs w:val="24"/>
        </w:rPr>
        <w:t>ną</w:t>
      </w:r>
      <w:proofErr w:type="spellEnd"/>
      <w:r w:rsidR="00CB687E" w:rsidRPr="00F64FE3">
        <w:rPr>
          <w:rFonts w:asciiTheme="majorHAnsi" w:hAnsiTheme="majorHAnsi" w:cstheme="majorHAnsi"/>
          <w:sz w:val="24"/>
          <w:szCs w:val="24"/>
        </w:rPr>
        <w:t>)</w:t>
      </w:r>
      <w:r w:rsidRPr="00F64FE3">
        <w:rPr>
          <w:rFonts w:asciiTheme="majorHAnsi" w:hAnsiTheme="majorHAnsi" w:cstheme="majorHAnsi"/>
          <w:sz w:val="24"/>
          <w:szCs w:val="24"/>
        </w:rPr>
        <w:t xml:space="preserve"> w dalszej części </w:t>
      </w:r>
      <w:r w:rsidR="00396299" w:rsidRPr="00F64FE3">
        <w:rPr>
          <w:rFonts w:asciiTheme="majorHAnsi" w:hAnsiTheme="majorHAnsi" w:cstheme="majorHAnsi"/>
          <w:sz w:val="24"/>
          <w:szCs w:val="24"/>
        </w:rPr>
        <w:t>U</w:t>
      </w:r>
      <w:r w:rsidRPr="00F64FE3">
        <w:rPr>
          <w:rFonts w:asciiTheme="majorHAnsi" w:hAnsiTheme="majorHAnsi" w:cstheme="majorHAnsi"/>
          <w:sz w:val="24"/>
          <w:szCs w:val="24"/>
        </w:rPr>
        <w:t xml:space="preserve">mowy </w:t>
      </w:r>
      <w:r w:rsidRPr="00F64FE3">
        <w:rPr>
          <w:rFonts w:asciiTheme="majorHAnsi" w:hAnsiTheme="majorHAnsi" w:cstheme="majorHAnsi"/>
          <w:b/>
          <w:sz w:val="24"/>
          <w:szCs w:val="24"/>
        </w:rPr>
        <w:t>„Podmiotem przetwarzającym”</w:t>
      </w:r>
      <w:r w:rsidR="00CB687E" w:rsidRPr="00F64FE3">
        <w:rPr>
          <w:rFonts w:asciiTheme="majorHAnsi" w:hAnsiTheme="majorHAnsi" w:cstheme="majorHAnsi"/>
          <w:sz w:val="24"/>
          <w:szCs w:val="24"/>
        </w:rPr>
        <w:t>,</w:t>
      </w:r>
    </w:p>
    <w:p w14:paraId="29936E41" w14:textId="7CE4C4FA" w:rsidR="00937329" w:rsidRPr="00F64FE3" w:rsidRDefault="00937329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reprezentowan</w:t>
      </w:r>
      <w:r w:rsidR="00CB687E" w:rsidRPr="00F64FE3">
        <w:rPr>
          <w:rFonts w:asciiTheme="majorHAnsi" w:hAnsiTheme="majorHAnsi" w:cstheme="majorHAnsi"/>
          <w:sz w:val="24"/>
          <w:szCs w:val="24"/>
        </w:rPr>
        <w:t>ym(-</w:t>
      </w:r>
      <w:proofErr w:type="spellStart"/>
      <w:r w:rsidR="00CB687E" w:rsidRPr="00F64FE3">
        <w:rPr>
          <w:rFonts w:asciiTheme="majorHAnsi" w:hAnsiTheme="majorHAnsi" w:cstheme="majorHAnsi"/>
          <w:sz w:val="24"/>
          <w:szCs w:val="24"/>
        </w:rPr>
        <w:t>ną</w:t>
      </w:r>
      <w:proofErr w:type="spellEnd"/>
      <w:r w:rsidR="00CB687E" w:rsidRPr="00F64FE3">
        <w:rPr>
          <w:rFonts w:asciiTheme="majorHAnsi" w:hAnsiTheme="majorHAnsi" w:cstheme="majorHAnsi"/>
          <w:sz w:val="24"/>
          <w:szCs w:val="24"/>
        </w:rPr>
        <w:t>)</w:t>
      </w:r>
      <w:r w:rsidRPr="00F64FE3">
        <w:rPr>
          <w:rFonts w:asciiTheme="majorHAnsi" w:hAnsiTheme="majorHAnsi" w:cstheme="majorHAnsi"/>
          <w:sz w:val="24"/>
          <w:szCs w:val="24"/>
        </w:rPr>
        <w:t xml:space="preserve"> przez:</w:t>
      </w:r>
    </w:p>
    <w:p w14:paraId="17F96E5C" w14:textId="77777777" w:rsidR="00937329" w:rsidRPr="00F64FE3" w:rsidRDefault="00937329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_______________________________</w:t>
      </w:r>
    </w:p>
    <w:p w14:paraId="570B827B" w14:textId="77777777" w:rsidR="00937329" w:rsidRPr="00F64FE3" w:rsidRDefault="00937329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6F999853" w14:textId="6F65AFE4" w:rsidR="00937329" w:rsidRPr="00F64FE3" w:rsidRDefault="00CB687E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a</w:t>
      </w:r>
    </w:p>
    <w:p w14:paraId="72759AB7" w14:textId="77777777" w:rsidR="00937329" w:rsidRPr="00F64FE3" w:rsidRDefault="00937329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24BD5458" w14:textId="0B01717A" w:rsidR="00937329" w:rsidRPr="00F64FE3" w:rsidRDefault="00937329" w:rsidP="007B4FAD">
      <w:pPr>
        <w:spacing w:after="120"/>
        <w:rPr>
          <w:rFonts w:asciiTheme="majorHAnsi" w:hAnsiTheme="majorHAnsi" w:cstheme="majorHAnsi"/>
          <w:i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______________________________</w:t>
      </w:r>
      <w:r w:rsidR="007E0DE1" w:rsidRPr="00F64FE3">
        <w:rPr>
          <w:rFonts w:asciiTheme="majorHAnsi" w:hAnsiTheme="majorHAnsi" w:cstheme="majorHAnsi"/>
          <w:sz w:val="24"/>
          <w:szCs w:val="24"/>
        </w:rPr>
        <w:t xml:space="preserve">_ </w:t>
      </w:r>
      <w:r w:rsidR="00CB687E" w:rsidRPr="00F64FE3">
        <w:rPr>
          <w:rFonts w:asciiTheme="majorHAnsi" w:hAnsiTheme="majorHAnsi" w:cstheme="majorHAnsi"/>
          <w:i/>
          <w:sz w:val="24"/>
          <w:szCs w:val="24"/>
        </w:rPr>
        <w:t>[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dane </w:t>
      </w:r>
      <w:r w:rsidR="007E0DE1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podmiotu,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który </w:t>
      </w:r>
      <w:r w:rsidR="0049275A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zawiera </w:t>
      </w:r>
      <w:r w:rsidR="00396299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U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mowę</w:t>
      </w:r>
      <w:r w:rsidR="00CB687E" w:rsidRPr="00F64FE3">
        <w:rPr>
          <w:rFonts w:asciiTheme="majorHAnsi" w:hAnsiTheme="majorHAnsi" w:cstheme="majorHAnsi"/>
          <w:i/>
          <w:sz w:val="24"/>
          <w:szCs w:val="24"/>
        </w:rPr>
        <w:t>]</w:t>
      </w:r>
    </w:p>
    <w:p w14:paraId="0E59832C" w14:textId="77777777" w:rsidR="00937329" w:rsidRPr="00F64FE3" w:rsidRDefault="00937329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1B09E23D" w14:textId="516AFEAE" w:rsidR="00937329" w:rsidRPr="00F64FE3" w:rsidRDefault="00937329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zwany</w:t>
      </w:r>
      <w:r w:rsidR="00CB687E" w:rsidRPr="00F64FE3">
        <w:rPr>
          <w:rFonts w:asciiTheme="majorHAnsi" w:hAnsiTheme="majorHAnsi" w:cstheme="majorHAnsi"/>
          <w:sz w:val="24"/>
          <w:szCs w:val="24"/>
        </w:rPr>
        <w:t>m(-</w:t>
      </w:r>
      <w:proofErr w:type="spellStart"/>
      <w:r w:rsidR="00CB687E" w:rsidRPr="00F64FE3">
        <w:rPr>
          <w:rFonts w:asciiTheme="majorHAnsi" w:hAnsiTheme="majorHAnsi" w:cstheme="majorHAnsi"/>
          <w:sz w:val="24"/>
          <w:szCs w:val="24"/>
        </w:rPr>
        <w:t>ną</w:t>
      </w:r>
      <w:proofErr w:type="spellEnd"/>
      <w:r w:rsidR="00CB687E" w:rsidRPr="00F64FE3">
        <w:rPr>
          <w:rFonts w:asciiTheme="majorHAnsi" w:hAnsiTheme="majorHAnsi" w:cstheme="majorHAnsi"/>
          <w:sz w:val="24"/>
          <w:szCs w:val="24"/>
        </w:rPr>
        <w:t>)</w:t>
      </w:r>
      <w:r w:rsidRPr="00F64FE3">
        <w:rPr>
          <w:rFonts w:asciiTheme="majorHAnsi" w:hAnsiTheme="majorHAnsi" w:cstheme="majorHAnsi"/>
          <w:sz w:val="24"/>
          <w:szCs w:val="24"/>
        </w:rPr>
        <w:t xml:space="preserve"> w dalszej części </w:t>
      </w:r>
      <w:r w:rsidR="00396299" w:rsidRPr="00F64FE3">
        <w:rPr>
          <w:rFonts w:asciiTheme="majorHAnsi" w:hAnsiTheme="majorHAnsi" w:cstheme="majorHAnsi"/>
          <w:sz w:val="24"/>
          <w:szCs w:val="24"/>
        </w:rPr>
        <w:t>U</w:t>
      </w:r>
      <w:r w:rsidRPr="00F64FE3">
        <w:rPr>
          <w:rFonts w:asciiTheme="majorHAnsi" w:hAnsiTheme="majorHAnsi" w:cstheme="majorHAnsi"/>
          <w:sz w:val="24"/>
          <w:szCs w:val="24"/>
        </w:rPr>
        <w:t xml:space="preserve">mowy </w:t>
      </w:r>
      <w:r w:rsidRPr="00F64FE3">
        <w:rPr>
          <w:rFonts w:asciiTheme="majorHAnsi" w:hAnsiTheme="majorHAnsi" w:cstheme="majorHAnsi"/>
          <w:b/>
          <w:sz w:val="24"/>
          <w:szCs w:val="24"/>
        </w:rPr>
        <w:t>„Administratorem danych” lub „Administratorem”</w:t>
      </w:r>
      <w:r w:rsidR="00CB687E" w:rsidRPr="00F64FE3">
        <w:rPr>
          <w:rFonts w:asciiTheme="majorHAnsi" w:hAnsiTheme="majorHAnsi" w:cstheme="majorHAnsi"/>
          <w:sz w:val="24"/>
          <w:szCs w:val="24"/>
        </w:rPr>
        <w:t>,</w:t>
      </w:r>
    </w:p>
    <w:p w14:paraId="6538FAED" w14:textId="10B93D3E" w:rsidR="00937329" w:rsidRPr="00F64FE3" w:rsidRDefault="00937329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reprezentowan</w:t>
      </w:r>
      <w:r w:rsidR="00CB687E" w:rsidRPr="00F64FE3">
        <w:rPr>
          <w:rFonts w:asciiTheme="majorHAnsi" w:hAnsiTheme="majorHAnsi" w:cstheme="majorHAnsi"/>
          <w:sz w:val="24"/>
          <w:szCs w:val="24"/>
        </w:rPr>
        <w:t>ym(-</w:t>
      </w:r>
      <w:proofErr w:type="spellStart"/>
      <w:r w:rsidR="00CB687E" w:rsidRPr="00F64FE3">
        <w:rPr>
          <w:rFonts w:asciiTheme="majorHAnsi" w:hAnsiTheme="majorHAnsi" w:cstheme="majorHAnsi"/>
          <w:sz w:val="24"/>
          <w:szCs w:val="24"/>
        </w:rPr>
        <w:t>ną</w:t>
      </w:r>
      <w:proofErr w:type="spellEnd"/>
      <w:r w:rsidR="00CB687E" w:rsidRPr="00F64FE3">
        <w:rPr>
          <w:rFonts w:asciiTheme="majorHAnsi" w:hAnsiTheme="majorHAnsi" w:cstheme="majorHAnsi"/>
          <w:sz w:val="24"/>
          <w:szCs w:val="24"/>
        </w:rPr>
        <w:t>)</w:t>
      </w:r>
      <w:r w:rsidRPr="00F64FE3">
        <w:rPr>
          <w:rFonts w:asciiTheme="majorHAnsi" w:hAnsiTheme="majorHAnsi" w:cstheme="majorHAnsi"/>
          <w:sz w:val="24"/>
          <w:szCs w:val="24"/>
        </w:rPr>
        <w:t xml:space="preserve"> przez: </w:t>
      </w:r>
    </w:p>
    <w:p w14:paraId="55FF3BD9" w14:textId="77777777" w:rsidR="00937329" w:rsidRPr="00F64FE3" w:rsidRDefault="00937329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______________________________</w:t>
      </w:r>
    </w:p>
    <w:p w14:paraId="3BA7E74C" w14:textId="77777777" w:rsidR="00937329" w:rsidRPr="00F64FE3" w:rsidRDefault="00937329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4108A228" w14:textId="77777777" w:rsidR="00F64FE3" w:rsidRDefault="00F64FE3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336124EE" w14:textId="0AFA57D8" w:rsidR="00937329" w:rsidRPr="00F64FE3" w:rsidRDefault="00937329" w:rsidP="00F64FE3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64FE3">
        <w:rPr>
          <w:rFonts w:asciiTheme="majorHAnsi" w:hAnsiTheme="majorHAnsi" w:cstheme="majorHAnsi"/>
          <w:b/>
          <w:sz w:val="24"/>
          <w:szCs w:val="24"/>
        </w:rPr>
        <w:lastRenderedPageBreak/>
        <w:t>§ 1</w:t>
      </w:r>
    </w:p>
    <w:p w14:paraId="30D27B87" w14:textId="77777777" w:rsidR="00937329" w:rsidRPr="00F64FE3" w:rsidRDefault="00937329" w:rsidP="00F64FE3">
      <w:pPr>
        <w:pStyle w:val="Nagwek2"/>
        <w:jc w:val="center"/>
        <w:rPr>
          <w:rFonts w:ascii="Calibri Light" w:hAnsi="Calibri Light"/>
          <w:sz w:val="24"/>
          <w:szCs w:val="24"/>
        </w:rPr>
      </w:pPr>
      <w:r w:rsidRPr="00F64FE3">
        <w:rPr>
          <w:rFonts w:ascii="Calibri Light" w:hAnsi="Calibri Light"/>
          <w:sz w:val="24"/>
          <w:szCs w:val="24"/>
        </w:rPr>
        <w:t>Powierzenie przetwarzania danych osobowych</w:t>
      </w:r>
    </w:p>
    <w:p w14:paraId="15D9C54F" w14:textId="0C2AA9AD" w:rsidR="00937329" w:rsidRPr="00F64FE3" w:rsidRDefault="00937329" w:rsidP="007B4FAD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Administrator danych powierza Podmiotowi przetwarzającemu</w:t>
      </w:r>
      <w:r w:rsidR="00C340E5" w:rsidRPr="00F64FE3">
        <w:rPr>
          <w:rFonts w:asciiTheme="majorHAnsi" w:hAnsiTheme="majorHAnsi" w:cstheme="majorHAnsi"/>
          <w:sz w:val="24"/>
          <w:szCs w:val="24"/>
        </w:rPr>
        <w:t xml:space="preserve"> dane osobowe do przetwarzania</w:t>
      </w:r>
      <w:r w:rsidRPr="00F64FE3">
        <w:rPr>
          <w:rFonts w:asciiTheme="majorHAnsi" w:hAnsiTheme="majorHAnsi" w:cstheme="majorHAnsi"/>
          <w:sz w:val="24"/>
          <w:szCs w:val="24"/>
        </w:rPr>
        <w:t xml:space="preserve"> w trybie art. 28 ogólnego rozporządzenia </w:t>
      </w:r>
      <w:r w:rsidR="00D3269B" w:rsidRPr="00F64FE3">
        <w:rPr>
          <w:rFonts w:asciiTheme="majorHAnsi" w:hAnsiTheme="majorHAnsi" w:cstheme="majorHAnsi"/>
          <w:sz w:val="24"/>
          <w:szCs w:val="24"/>
        </w:rPr>
        <w:t>Parlamentu Europejskiego i</w:t>
      </w:r>
      <w:r w:rsidR="00CB687E" w:rsidRPr="00F64FE3">
        <w:rPr>
          <w:rFonts w:asciiTheme="majorHAnsi" w:hAnsiTheme="majorHAnsi" w:cstheme="majorHAnsi"/>
          <w:sz w:val="24"/>
          <w:szCs w:val="24"/>
        </w:rPr>
        <w:t> </w:t>
      </w:r>
      <w:r w:rsidR="00D3269B" w:rsidRPr="00F64FE3">
        <w:rPr>
          <w:rFonts w:asciiTheme="majorHAnsi" w:hAnsiTheme="majorHAnsi" w:cstheme="majorHAnsi"/>
          <w:sz w:val="24"/>
          <w:szCs w:val="24"/>
        </w:rPr>
        <w:t>Rady (UE) 2016/679 z 27 kwietnia 2016 r. w sprawie ochrony osób fizycznych w</w:t>
      </w:r>
      <w:r w:rsidR="00CB687E" w:rsidRPr="00F64FE3">
        <w:rPr>
          <w:rFonts w:asciiTheme="majorHAnsi" w:hAnsiTheme="majorHAnsi" w:cstheme="majorHAnsi"/>
          <w:sz w:val="24"/>
          <w:szCs w:val="24"/>
        </w:rPr>
        <w:t> </w:t>
      </w:r>
      <w:r w:rsidR="00D3269B" w:rsidRPr="00F64FE3">
        <w:rPr>
          <w:rFonts w:asciiTheme="majorHAnsi" w:hAnsiTheme="majorHAnsi" w:cstheme="majorHAnsi"/>
          <w:sz w:val="24"/>
          <w:szCs w:val="24"/>
        </w:rPr>
        <w:t>związku z przetwarzaniem danych osobowych i w sprawie swobodnego przepływu takich danych oraz uchylenia dyrektywy 95/46/WE (</w:t>
      </w:r>
      <w:proofErr w:type="spellStart"/>
      <w:r w:rsidR="00D3269B" w:rsidRPr="00F64FE3">
        <w:rPr>
          <w:rFonts w:asciiTheme="majorHAnsi" w:hAnsiTheme="majorHAnsi" w:cstheme="majorHAnsi"/>
          <w:sz w:val="24"/>
          <w:szCs w:val="24"/>
        </w:rPr>
        <w:t>Dz.Urz.UE.L</w:t>
      </w:r>
      <w:proofErr w:type="spellEnd"/>
      <w:r w:rsidR="00D3269B" w:rsidRPr="00F64FE3">
        <w:rPr>
          <w:rFonts w:asciiTheme="majorHAnsi" w:hAnsiTheme="majorHAnsi" w:cstheme="majorHAnsi"/>
          <w:sz w:val="24"/>
          <w:szCs w:val="24"/>
        </w:rPr>
        <w:t xml:space="preserve"> Nr 119, str. 1)</w:t>
      </w:r>
      <w:r w:rsidRPr="00F64FE3">
        <w:rPr>
          <w:rFonts w:asciiTheme="majorHAnsi" w:hAnsiTheme="majorHAnsi" w:cstheme="majorHAnsi"/>
          <w:sz w:val="24"/>
          <w:szCs w:val="24"/>
        </w:rPr>
        <w:t xml:space="preserve"> (zwanego w dalszej części</w:t>
      </w:r>
      <w:r w:rsidR="00396299" w:rsidRPr="00F64FE3">
        <w:rPr>
          <w:rFonts w:asciiTheme="majorHAnsi" w:hAnsiTheme="majorHAnsi" w:cstheme="majorHAnsi"/>
          <w:sz w:val="24"/>
          <w:szCs w:val="24"/>
        </w:rPr>
        <w:t xml:space="preserve"> U</w:t>
      </w:r>
      <w:r w:rsidR="00E9556C" w:rsidRPr="00F64FE3">
        <w:rPr>
          <w:rFonts w:asciiTheme="majorHAnsi" w:hAnsiTheme="majorHAnsi" w:cstheme="majorHAnsi"/>
          <w:sz w:val="24"/>
          <w:szCs w:val="24"/>
        </w:rPr>
        <w:t>mowy</w:t>
      </w:r>
      <w:r w:rsidRPr="00F64FE3">
        <w:rPr>
          <w:rFonts w:asciiTheme="majorHAnsi" w:hAnsiTheme="majorHAnsi" w:cstheme="majorHAnsi"/>
          <w:sz w:val="24"/>
          <w:szCs w:val="24"/>
        </w:rPr>
        <w:t xml:space="preserve"> „Rozporządzeniem”), na zasadach</w:t>
      </w:r>
      <w:r w:rsidR="00396299" w:rsidRPr="00F64FE3">
        <w:rPr>
          <w:rFonts w:asciiTheme="majorHAnsi" w:hAnsiTheme="majorHAnsi" w:cstheme="majorHAnsi"/>
          <w:sz w:val="24"/>
          <w:szCs w:val="24"/>
        </w:rPr>
        <w:t>, w zakresie</w:t>
      </w:r>
      <w:r w:rsidRPr="00F64FE3">
        <w:rPr>
          <w:rFonts w:asciiTheme="majorHAnsi" w:hAnsiTheme="majorHAnsi" w:cstheme="majorHAnsi"/>
          <w:sz w:val="24"/>
          <w:szCs w:val="24"/>
        </w:rPr>
        <w:t xml:space="preserve"> i</w:t>
      </w:r>
      <w:r w:rsidR="00ED0591" w:rsidRPr="00F64FE3">
        <w:rPr>
          <w:rFonts w:asciiTheme="majorHAnsi" w:hAnsiTheme="majorHAnsi" w:cstheme="majorHAnsi"/>
          <w:sz w:val="24"/>
          <w:szCs w:val="24"/>
        </w:rPr>
        <w:t> </w:t>
      </w:r>
      <w:r w:rsidRPr="00F64FE3">
        <w:rPr>
          <w:rFonts w:asciiTheme="majorHAnsi" w:hAnsiTheme="majorHAnsi" w:cstheme="majorHAnsi"/>
          <w:sz w:val="24"/>
          <w:szCs w:val="24"/>
        </w:rPr>
        <w:t>w</w:t>
      </w:r>
      <w:r w:rsidR="00ED0591" w:rsidRPr="00F64FE3">
        <w:rPr>
          <w:rFonts w:asciiTheme="majorHAnsi" w:hAnsiTheme="majorHAnsi" w:cstheme="majorHAnsi"/>
          <w:sz w:val="24"/>
          <w:szCs w:val="24"/>
        </w:rPr>
        <w:t> </w:t>
      </w:r>
      <w:r w:rsidRPr="00F64FE3">
        <w:rPr>
          <w:rFonts w:asciiTheme="majorHAnsi" w:hAnsiTheme="majorHAnsi" w:cstheme="majorHAnsi"/>
          <w:sz w:val="24"/>
          <w:szCs w:val="24"/>
        </w:rPr>
        <w:t>celu określony</w:t>
      </w:r>
      <w:r w:rsidR="00102D2A" w:rsidRPr="00F64FE3">
        <w:rPr>
          <w:rFonts w:asciiTheme="majorHAnsi" w:hAnsiTheme="majorHAnsi" w:cstheme="majorHAnsi"/>
          <w:sz w:val="24"/>
          <w:szCs w:val="24"/>
        </w:rPr>
        <w:t>ch</w:t>
      </w:r>
      <w:r w:rsidRPr="00F64FE3">
        <w:rPr>
          <w:rFonts w:asciiTheme="majorHAnsi" w:hAnsiTheme="majorHAnsi" w:cstheme="majorHAnsi"/>
          <w:sz w:val="24"/>
          <w:szCs w:val="24"/>
        </w:rPr>
        <w:t xml:space="preserve"> w niniejszej Umowie.</w:t>
      </w:r>
    </w:p>
    <w:p w14:paraId="2E6692DE" w14:textId="7F677171" w:rsidR="00937329" w:rsidRPr="00F64FE3" w:rsidRDefault="00937329" w:rsidP="001E6C86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Podmiot przetwarzający zobowiązuje się </w:t>
      </w:r>
      <w:r w:rsidR="00A45C12" w:rsidRPr="00F64FE3">
        <w:rPr>
          <w:rFonts w:asciiTheme="majorHAnsi" w:hAnsiTheme="majorHAnsi" w:cstheme="majorHAnsi"/>
          <w:sz w:val="24"/>
          <w:szCs w:val="24"/>
        </w:rPr>
        <w:t xml:space="preserve">do </w:t>
      </w:r>
      <w:r w:rsidRPr="00F64FE3">
        <w:rPr>
          <w:rFonts w:asciiTheme="majorHAnsi" w:hAnsiTheme="majorHAnsi" w:cstheme="majorHAnsi"/>
          <w:sz w:val="24"/>
          <w:szCs w:val="24"/>
        </w:rPr>
        <w:t>przetwarza</w:t>
      </w:r>
      <w:r w:rsidR="00A45C12" w:rsidRPr="00F64FE3">
        <w:rPr>
          <w:rFonts w:asciiTheme="majorHAnsi" w:hAnsiTheme="majorHAnsi" w:cstheme="majorHAnsi"/>
          <w:sz w:val="24"/>
          <w:szCs w:val="24"/>
        </w:rPr>
        <w:t>nia</w:t>
      </w:r>
      <w:r w:rsidRPr="00F64FE3">
        <w:rPr>
          <w:rFonts w:asciiTheme="majorHAnsi" w:hAnsiTheme="majorHAnsi" w:cstheme="majorHAnsi"/>
          <w:sz w:val="24"/>
          <w:szCs w:val="24"/>
        </w:rPr>
        <w:t xml:space="preserve"> powierzon</w:t>
      </w:r>
      <w:r w:rsidR="00A45C12" w:rsidRPr="00F64FE3">
        <w:rPr>
          <w:rFonts w:asciiTheme="majorHAnsi" w:hAnsiTheme="majorHAnsi" w:cstheme="majorHAnsi"/>
          <w:sz w:val="24"/>
          <w:szCs w:val="24"/>
        </w:rPr>
        <w:t>ych</w:t>
      </w:r>
      <w:r w:rsidRPr="00F64FE3">
        <w:rPr>
          <w:rFonts w:asciiTheme="majorHAnsi" w:hAnsiTheme="majorHAnsi" w:cstheme="majorHAnsi"/>
          <w:sz w:val="24"/>
          <w:szCs w:val="24"/>
        </w:rPr>
        <w:t xml:space="preserve"> mu dan</w:t>
      </w:r>
      <w:r w:rsidR="00A45C12" w:rsidRPr="00F64FE3">
        <w:rPr>
          <w:rFonts w:asciiTheme="majorHAnsi" w:hAnsiTheme="majorHAnsi" w:cstheme="majorHAnsi"/>
          <w:sz w:val="24"/>
          <w:szCs w:val="24"/>
        </w:rPr>
        <w:t>ych</w:t>
      </w:r>
      <w:r w:rsidRPr="00F64FE3">
        <w:rPr>
          <w:rFonts w:asciiTheme="majorHAnsi" w:hAnsiTheme="majorHAnsi" w:cstheme="majorHAnsi"/>
          <w:sz w:val="24"/>
          <w:szCs w:val="24"/>
        </w:rPr>
        <w:t xml:space="preserve"> osobow</w:t>
      </w:r>
      <w:r w:rsidR="00A45C12" w:rsidRPr="00F64FE3">
        <w:rPr>
          <w:rFonts w:asciiTheme="majorHAnsi" w:hAnsiTheme="majorHAnsi" w:cstheme="majorHAnsi"/>
          <w:sz w:val="24"/>
          <w:szCs w:val="24"/>
        </w:rPr>
        <w:t>ych</w:t>
      </w:r>
      <w:r w:rsidRPr="00F64FE3">
        <w:rPr>
          <w:rFonts w:asciiTheme="majorHAnsi" w:hAnsiTheme="majorHAnsi" w:cstheme="majorHAnsi"/>
          <w:sz w:val="24"/>
          <w:szCs w:val="24"/>
        </w:rPr>
        <w:t xml:space="preserve"> zgodnie z niniejszą </w:t>
      </w:r>
      <w:r w:rsidR="00E9556C" w:rsidRPr="00F64FE3">
        <w:rPr>
          <w:rFonts w:asciiTheme="majorHAnsi" w:hAnsiTheme="majorHAnsi" w:cstheme="majorHAnsi"/>
          <w:sz w:val="24"/>
          <w:szCs w:val="24"/>
        </w:rPr>
        <w:t>U</w:t>
      </w:r>
      <w:r w:rsidRPr="00F64FE3">
        <w:rPr>
          <w:rFonts w:asciiTheme="majorHAnsi" w:hAnsiTheme="majorHAnsi" w:cstheme="majorHAnsi"/>
          <w:sz w:val="24"/>
          <w:szCs w:val="24"/>
        </w:rPr>
        <w:t>mową, Rozporządzeniem oraz z innymi przepisami prawa powszechnie obowiązującego, chronią</w:t>
      </w:r>
      <w:r w:rsidR="00194D3D" w:rsidRPr="00F64FE3">
        <w:rPr>
          <w:rFonts w:asciiTheme="majorHAnsi" w:hAnsiTheme="majorHAnsi" w:cstheme="majorHAnsi"/>
          <w:sz w:val="24"/>
          <w:szCs w:val="24"/>
        </w:rPr>
        <w:t>cymi</w:t>
      </w:r>
      <w:r w:rsidRPr="00F64FE3">
        <w:rPr>
          <w:rFonts w:asciiTheme="majorHAnsi" w:hAnsiTheme="majorHAnsi" w:cstheme="majorHAnsi"/>
          <w:sz w:val="24"/>
          <w:szCs w:val="24"/>
        </w:rPr>
        <w:t xml:space="preserve"> prawa osób, których dane dotyczą.</w:t>
      </w:r>
    </w:p>
    <w:p w14:paraId="301D2438" w14:textId="7AC6FD58" w:rsidR="00937329" w:rsidRPr="00F64FE3" w:rsidRDefault="00937329" w:rsidP="00F64FE3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64FE3">
        <w:rPr>
          <w:rFonts w:asciiTheme="majorHAnsi" w:hAnsiTheme="majorHAnsi" w:cstheme="majorHAnsi"/>
          <w:b/>
          <w:sz w:val="24"/>
          <w:szCs w:val="24"/>
        </w:rPr>
        <w:t>§</w:t>
      </w:r>
      <w:r w:rsidR="00057892" w:rsidRPr="00F64FE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64FE3">
        <w:rPr>
          <w:rFonts w:asciiTheme="majorHAnsi" w:hAnsiTheme="majorHAnsi" w:cstheme="majorHAnsi"/>
          <w:b/>
          <w:sz w:val="24"/>
          <w:szCs w:val="24"/>
        </w:rPr>
        <w:t>2</w:t>
      </w:r>
    </w:p>
    <w:p w14:paraId="69035374" w14:textId="77777777" w:rsidR="00937329" w:rsidRPr="00F64FE3" w:rsidRDefault="00937329" w:rsidP="00F64FE3">
      <w:pPr>
        <w:pStyle w:val="Nagwek2"/>
        <w:jc w:val="center"/>
        <w:rPr>
          <w:rFonts w:ascii="Calibri Light" w:hAnsi="Calibri Light"/>
          <w:sz w:val="24"/>
          <w:szCs w:val="24"/>
        </w:rPr>
      </w:pPr>
      <w:r w:rsidRPr="00F64FE3">
        <w:rPr>
          <w:rFonts w:ascii="Calibri Light" w:hAnsi="Calibri Light"/>
          <w:sz w:val="24"/>
          <w:szCs w:val="24"/>
        </w:rPr>
        <w:t>Zakres i cel przetwarzania danych</w:t>
      </w:r>
    </w:p>
    <w:p w14:paraId="3FA5848C" w14:textId="51107E81" w:rsidR="00937329" w:rsidRPr="00F64FE3" w:rsidRDefault="00937329" w:rsidP="007E0DE1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Podmiot przetwarzający będzie przetwarzał powierzone na podstawie </w:t>
      </w:r>
      <w:r w:rsidR="00E9556C" w:rsidRPr="00F64FE3">
        <w:rPr>
          <w:rFonts w:asciiTheme="majorHAnsi" w:hAnsiTheme="majorHAnsi" w:cstheme="majorHAnsi"/>
          <w:sz w:val="24"/>
          <w:szCs w:val="24"/>
        </w:rPr>
        <w:t>U</w:t>
      </w:r>
      <w:r w:rsidRPr="00F64FE3">
        <w:rPr>
          <w:rFonts w:asciiTheme="majorHAnsi" w:hAnsiTheme="majorHAnsi" w:cstheme="majorHAnsi"/>
          <w:sz w:val="24"/>
          <w:szCs w:val="24"/>
        </w:rPr>
        <w:t xml:space="preserve">mowy </w:t>
      </w:r>
      <w:r w:rsidR="007E0DE1" w:rsidRPr="00F64FE3">
        <w:rPr>
          <w:rFonts w:asciiTheme="majorHAnsi" w:hAnsiTheme="majorHAnsi" w:cstheme="majorHAnsi"/>
          <w:sz w:val="24"/>
          <w:szCs w:val="24"/>
        </w:rPr>
        <w:t xml:space="preserve">dane </w:t>
      </w:r>
      <w:r w:rsidR="0058154E" w:rsidRPr="00F64FE3">
        <w:rPr>
          <w:rFonts w:asciiTheme="majorHAnsi" w:hAnsiTheme="majorHAnsi" w:cstheme="majorHAnsi"/>
          <w:sz w:val="24"/>
          <w:szCs w:val="24"/>
        </w:rPr>
        <w:t>………………</w:t>
      </w:r>
      <w:r w:rsidR="0058154E" w:rsidRPr="00F64FE3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49275A" w:rsidRPr="00F64FE3">
        <w:rPr>
          <w:rFonts w:asciiTheme="majorHAnsi" w:hAnsiTheme="majorHAnsi" w:cstheme="majorHAnsi"/>
          <w:i/>
          <w:sz w:val="24"/>
          <w:szCs w:val="24"/>
        </w:rPr>
        <w:t>[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należy podać rodzaj danych</w:t>
      </w:r>
      <w:r w:rsidR="007E0DE1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, tj. tzw. dane zwykłe oraz dane szczególnych kategorii</w:t>
      </w:r>
      <w:r w:rsidR="0049275A" w:rsidRPr="00F64FE3">
        <w:rPr>
          <w:rFonts w:asciiTheme="majorHAnsi" w:hAnsiTheme="majorHAnsi" w:cstheme="majorHAnsi"/>
          <w:i/>
          <w:sz w:val="24"/>
          <w:szCs w:val="24"/>
        </w:rPr>
        <w:t>]</w:t>
      </w:r>
      <w:r w:rsidRPr="00F64FE3">
        <w:rPr>
          <w:rFonts w:asciiTheme="majorHAnsi" w:hAnsiTheme="majorHAnsi" w:cstheme="majorHAnsi"/>
          <w:sz w:val="24"/>
          <w:szCs w:val="24"/>
        </w:rPr>
        <w:t xml:space="preserve"> </w:t>
      </w:r>
      <w:r w:rsidR="007E0DE1" w:rsidRPr="00F64FE3">
        <w:rPr>
          <w:rFonts w:asciiTheme="majorHAnsi" w:hAnsiTheme="majorHAnsi" w:cstheme="majorHAnsi"/>
          <w:sz w:val="24"/>
          <w:szCs w:val="24"/>
        </w:rPr>
        <w:t>dotyczące</w:t>
      </w:r>
      <w:r w:rsidR="007E0DE1" w:rsidRPr="00F64FE3">
        <w:rPr>
          <w:rFonts w:asciiTheme="majorHAnsi" w:hAnsiTheme="majorHAnsi" w:cstheme="majorHAnsi"/>
          <w:i/>
          <w:sz w:val="24"/>
          <w:szCs w:val="24"/>
        </w:rPr>
        <w:t xml:space="preserve"> ………………………….</w:t>
      </w:r>
      <w:r w:rsidR="0049275A" w:rsidRPr="00F64FE3">
        <w:rPr>
          <w:rFonts w:asciiTheme="majorHAnsi" w:hAnsiTheme="majorHAnsi" w:cstheme="majorHAnsi"/>
          <w:i/>
          <w:sz w:val="24"/>
          <w:szCs w:val="24"/>
        </w:rPr>
        <w:t>[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należy podać kategorię osób, których dane dotyczą</w:t>
      </w:r>
      <w:r w:rsidR="007E0DE1" w:rsidRPr="00F64FE3">
        <w:rPr>
          <w:rFonts w:asciiTheme="majorHAnsi" w:hAnsiTheme="majorHAnsi" w:cstheme="majorHAnsi"/>
          <w:sz w:val="24"/>
          <w:szCs w:val="24"/>
          <w:highlight w:val="lightGray"/>
        </w:rPr>
        <w:t xml:space="preserve">, 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np. pracowników administratora, klientów administratora itd.</w:t>
      </w:r>
      <w:r w:rsidR="0058154E" w:rsidRPr="00F64FE3">
        <w:rPr>
          <w:rFonts w:asciiTheme="majorHAnsi" w:hAnsiTheme="majorHAnsi" w:cstheme="majorHAnsi"/>
          <w:i/>
          <w:sz w:val="24"/>
          <w:szCs w:val="24"/>
        </w:rPr>
        <w:t>]</w:t>
      </w:r>
      <w:r w:rsidRPr="00F64FE3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F64FE3">
        <w:rPr>
          <w:rFonts w:asciiTheme="majorHAnsi" w:hAnsiTheme="majorHAnsi" w:cstheme="majorHAnsi"/>
          <w:sz w:val="24"/>
          <w:szCs w:val="24"/>
        </w:rPr>
        <w:t xml:space="preserve">w </w:t>
      </w:r>
      <w:r w:rsidR="007E0DE1" w:rsidRPr="00F64FE3">
        <w:rPr>
          <w:rFonts w:asciiTheme="majorHAnsi" w:hAnsiTheme="majorHAnsi" w:cstheme="majorHAnsi"/>
          <w:sz w:val="24"/>
          <w:szCs w:val="24"/>
        </w:rPr>
        <w:t>zakresie</w:t>
      </w:r>
      <w:r w:rsidR="007E0DE1" w:rsidRPr="00F64FE3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3D2515" w:rsidRPr="00F64FE3">
        <w:rPr>
          <w:rFonts w:asciiTheme="majorHAnsi" w:hAnsiTheme="majorHAnsi" w:cstheme="majorHAnsi"/>
          <w:sz w:val="24"/>
          <w:szCs w:val="24"/>
        </w:rPr>
        <w:t xml:space="preserve">…………………………………… </w:t>
      </w:r>
      <w:r w:rsidR="0058154E" w:rsidRPr="00F64FE3">
        <w:rPr>
          <w:rFonts w:asciiTheme="majorHAnsi" w:hAnsiTheme="majorHAnsi" w:cstheme="majorHAnsi"/>
          <w:i/>
          <w:sz w:val="24"/>
          <w:szCs w:val="24"/>
        </w:rPr>
        <w:t>[</w:t>
      </w:r>
      <w:r w:rsidR="007E0DE1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należy podać kategorie danych osobowych, 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np. imion</w:t>
      </w:r>
      <w:r w:rsidR="007E0DE1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a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i</w:t>
      </w:r>
      <w:r w:rsidR="003D2515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 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nazwisk</w:t>
      </w:r>
      <w:r w:rsidR="007E0DE1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a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, adres</w:t>
      </w:r>
      <w:r w:rsidR="007E0DE1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y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zamieszkania, n</w:t>
      </w:r>
      <w:r w:rsidR="008B170E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ume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r</w:t>
      </w:r>
      <w:r w:rsidR="008B170E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y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PESEL itd.</w:t>
      </w:r>
      <w:r w:rsidR="0058154E" w:rsidRPr="00F64FE3">
        <w:rPr>
          <w:rFonts w:asciiTheme="majorHAnsi" w:hAnsiTheme="majorHAnsi" w:cstheme="majorHAnsi"/>
          <w:i/>
          <w:sz w:val="24"/>
          <w:szCs w:val="24"/>
        </w:rPr>
        <w:t>]</w:t>
      </w:r>
      <w:r w:rsidR="003D2515" w:rsidRPr="00F64FE3">
        <w:rPr>
          <w:rFonts w:asciiTheme="majorHAnsi" w:hAnsiTheme="majorHAnsi" w:cstheme="majorHAnsi"/>
          <w:sz w:val="24"/>
          <w:szCs w:val="24"/>
        </w:rPr>
        <w:t>.</w:t>
      </w:r>
    </w:p>
    <w:p w14:paraId="4BDACEEB" w14:textId="061475F7" w:rsidR="00937329" w:rsidRPr="00F64FE3" w:rsidRDefault="003D2515" w:rsidP="007B4FAD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Dane osobowe p</w:t>
      </w:r>
      <w:r w:rsidR="00937329" w:rsidRPr="00F64FE3">
        <w:rPr>
          <w:rFonts w:asciiTheme="majorHAnsi" w:hAnsiTheme="majorHAnsi" w:cstheme="majorHAnsi"/>
          <w:sz w:val="24"/>
          <w:szCs w:val="24"/>
        </w:rPr>
        <w:t xml:space="preserve">owierzone przez Administratora danych będą przetwarzane przez Podmiot przetwarzający wyłącznie w </w:t>
      </w:r>
      <w:r w:rsidR="007E0DE1" w:rsidRPr="00F64FE3">
        <w:rPr>
          <w:rFonts w:asciiTheme="majorHAnsi" w:hAnsiTheme="majorHAnsi" w:cstheme="majorHAnsi"/>
          <w:sz w:val="24"/>
          <w:szCs w:val="24"/>
        </w:rPr>
        <w:t>celu …</w:t>
      </w:r>
      <w:r w:rsidR="00937329" w:rsidRPr="00F64FE3">
        <w:rPr>
          <w:rFonts w:asciiTheme="majorHAnsi" w:hAnsiTheme="majorHAnsi" w:cstheme="majorHAnsi"/>
          <w:sz w:val="24"/>
          <w:szCs w:val="24"/>
        </w:rPr>
        <w:t>………………</w:t>
      </w:r>
      <w:r w:rsidR="007E0DE1" w:rsidRPr="00F64FE3">
        <w:rPr>
          <w:rFonts w:asciiTheme="majorHAnsi" w:hAnsiTheme="majorHAnsi" w:cstheme="majorHAnsi"/>
          <w:sz w:val="24"/>
          <w:szCs w:val="24"/>
        </w:rPr>
        <w:t>……</w:t>
      </w:r>
      <w:r w:rsidR="00937329" w:rsidRPr="00F64FE3">
        <w:rPr>
          <w:rFonts w:asciiTheme="majorHAnsi" w:hAnsiTheme="majorHAnsi" w:cstheme="majorHAnsi"/>
          <w:sz w:val="24"/>
          <w:szCs w:val="24"/>
        </w:rPr>
        <w:t xml:space="preserve">. </w:t>
      </w:r>
      <w:r w:rsidRPr="00F64FE3">
        <w:rPr>
          <w:rFonts w:asciiTheme="majorHAnsi" w:hAnsiTheme="majorHAnsi" w:cstheme="majorHAnsi"/>
          <w:i/>
          <w:sz w:val="24"/>
          <w:szCs w:val="24"/>
        </w:rPr>
        <w:t>[</w:t>
      </w:r>
      <w:r w:rsidR="00937329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należy podać cel przetwarzania danych przez </w:t>
      </w:r>
      <w:r w:rsidR="00CF698F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P</w:t>
      </w:r>
      <w:r w:rsidR="00937329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odmiot przetwarzający</w:t>
      </w:r>
      <w:r w:rsidR="007E0DE1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, </w:t>
      </w:r>
      <w:r w:rsidR="00937329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np. realizacji umowy z dnia …… nr ……… w zakresie prowadzenia </w:t>
      </w:r>
      <w:r w:rsidR="007E0DE1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spraw kadrowych</w:t>
      </w:r>
      <w:r w:rsidRPr="00F64FE3">
        <w:rPr>
          <w:rFonts w:asciiTheme="majorHAnsi" w:hAnsiTheme="majorHAnsi" w:cstheme="majorHAnsi"/>
          <w:i/>
          <w:sz w:val="24"/>
          <w:szCs w:val="24"/>
        </w:rPr>
        <w:t>]</w:t>
      </w:r>
      <w:r w:rsidR="00937329" w:rsidRPr="00F64FE3">
        <w:rPr>
          <w:rFonts w:asciiTheme="majorHAnsi" w:hAnsiTheme="majorHAnsi" w:cstheme="majorHAnsi"/>
          <w:sz w:val="24"/>
          <w:szCs w:val="24"/>
        </w:rPr>
        <w:t>.</w:t>
      </w:r>
    </w:p>
    <w:p w14:paraId="5B8743D7" w14:textId="08A25C39" w:rsidR="00E9556C" w:rsidRPr="00F64FE3" w:rsidRDefault="00E9556C" w:rsidP="007B4FAD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Podmiot przetwarzający jest upoważniony do wykonywania następujących czynności przetwarzania powierzonych danych: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 </w:t>
      </w:r>
      <w:r w:rsidR="003D2515" w:rsidRPr="00F64FE3">
        <w:rPr>
          <w:rFonts w:asciiTheme="majorHAnsi" w:hAnsiTheme="majorHAnsi" w:cstheme="majorHAnsi"/>
          <w:i/>
          <w:iCs/>
          <w:sz w:val="24"/>
          <w:szCs w:val="24"/>
        </w:rPr>
        <w:t>[</w:t>
      </w:r>
      <w:r w:rsidR="001D4417" w:rsidRPr="00F64FE3">
        <w:rPr>
          <w:rFonts w:asciiTheme="majorHAnsi" w:hAnsiTheme="majorHAnsi" w:cstheme="majorHAnsi"/>
          <w:i/>
          <w:iCs/>
          <w:sz w:val="24"/>
          <w:szCs w:val="24"/>
          <w:highlight w:val="lightGray"/>
        </w:rPr>
        <w:t>należy wybrać właściwe</w:t>
      </w:r>
      <w:r w:rsidR="003D2515" w:rsidRPr="00F64FE3">
        <w:rPr>
          <w:rFonts w:asciiTheme="majorHAnsi" w:hAnsiTheme="majorHAnsi" w:cstheme="majorHAnsi"/>
          <w:i/>
          <w:iCs/>
          <w:sz w:val="24"/>
          <w:szCs w:val="24"/>
        </w:rPr>
        <w:t>]</w:t>
      </w:r>
      <w:r w:rsidR="001D4417" w:rsidRPr="00F64FE3">
        <w:rPr>
          <w:rFonts w:asciiTheme="majorHAnsi" w:hAnsiTheme="majorHAnsi" w:cstheme="majorHAnsi"/>
          <w:sz w:val="24"/>
          <w:szCs w:val="24"/>
        </w:rPr>
        <w:t xml:space="preserve"> </w:t>
      </w:r>
      <w:r w:rsidRPr="00F64FE3">
        <w:rPr>
          <w:rFonts w:asciiTheme="majorHAnsi" w:hAnsiTheme="majorHAnsi" w:cstheme="majorHAnsi"/>
          <w:sz w:val="24"/>
          <w:szCs w:val="24"/>
        </w:rPr>
        <w:t>– które są w minimalnym zakresie niezbędne do realizacji celu</w:t>
      </w:r>
      <w:r w:rsidR="007A5AE8" w:rsidRPr="00F64FE3">
        <w:rPr>
          <w:rFonts w:asciiTheme="majorHAnsi" w:hAnsiTheme="majorHAnsi" w:cstheme="majorHAnsi"/>
          <w:sz w:val="24"/>
          <w:szCs w:val="24"/>
        </w:rPr>
        <w:t>,</w:t>
      </w:r>
      <w:r w:rsidRPr="00F64FE3">
        <w:rPr>
          <w:rFonts w:asciiTheme="majorHAnsi" w:hAnsiTheme="majorHAnsi" w:cstheme="majorHAnsi"/>
          <w:sz w:val="24"/>
          <w:szCs w:val="24"/>
        </w:rPr>
        <w:t xml:space="preserve"> o którym mowa w ust. 2 powyżej.</w:t>
      </w:r>
    </w:p>
    <w:p w14:paraId="084570A1" w14:textId="77777777" w:rsidR="00F64FE3" w:rsidRDefault="00F64FE3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2440E1F8" w14:textId="0341A436" w:rsidR="00937329" w:rsidRPr="00F64FE3" w:rsidRDefault="00937329" w:rsidP="00F64FE3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64FE3">
        <w:rPr>
          <w:rFonts w:asciiTheme="majorHAnsi" w:hAnsiTheme="majorHAnsi" w:cstheme="majorHAnsi"/>
          <w:b/>
          <w:sz w:val="24"/>
          <w:szCs w:val="24"/>
        </w:rPr>
        <w:lastRenderedPageBreak/>
        <w:t>§</w:t>
      </w:r>
      <w:r w:rsidR="00057892" w:rsidRPr="00F64FE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64FE3">
        <w:rPr>
          <w:rFonts w:asciiTheme="majorHAnsi" w:hAnsiTheme="majorHAnsi" w:cstheme="majorHAnsi"/>
          <w:b/>
          <w:sz w:val="24"/>
          <w:szCs w:val="24"/>
        </w:rPr>
        <w:t>3</w:t>
      </w:r>
    </w:p>
    <w:p w14:paraId="68299D57" w14:textId="62C19A9B" w:rsidR="00937329" w:rsidRPr="00F64FE3" w:rsidRDefault="00BB5773" w:rsidP="00F64FE3">
      <w:pPr>
        <w:pStyle w:val="Nagwek2"/>
        <w:jc w:val="center"/>
        <w:rPr>
          <w:rFonts w:ascii="Calibri Light" w:hAnsi="Calibri Light"/>
          <w:sz w:val="24"/>
          <w:szCs w:val="24"/>
        </w:rPr>
      </w:pPr>
      <w:r w:rsidRPr="00F64FE3">
        <w:rPr>
          <w:rFonts w:ascii="Calibri Light" w:hAnsi="Calibri Light"/>
          <w:sz w:val="24"/>
          <w:szCs w:val="24"/>
        </w:rPr>
        <w:t xml:space="preserve">Obowiązki </w:t>
      </w:r>
      <w:r w:rsidR="004D1838" w:rsidRPr="00F64FE3">
        <w:rPr>
          <w:rFonts w:ascii="Calibri Light" w:hAnsi="Calibri Light"/>
          <w:sz w:val="24"/>
          <w:szCs w:val="24"/>
        </w:rPr>
        <w:t>P</w:t>
      </w:r>
      <w:r w:rsidRPr="00F64FE3">
        <w:rPr>
          <w:rFonts w:ascii="Calibri Light" w:hAnsi="Calibri Light"/>
          <w:sz w:val="24"/>
          <w:szCs w:val="24"/>
        </w:rPr>
        <w:t>odmiotu przetwarzającego</w:t>
      </w:r>
    </w:p>
    <w:p w14:paraId="1F85FFEE" w14:textId="0E13E4D7" w:rsidR="00937329" w:rsidRPr="00F64FE3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Podmiot przetwarzający przy przetwarzaniu powierzonych danych osobowych</w:t>
      </w:r>
      <w:r w:rsidR="00C11219" w:rsidRPr="00F64FE3">
        <w:rPr>
          <w:rFonts w:asciiTheme="majorHAnsi" w:hAnsiTheme="majorHAnsi" w:cstheme="majorHAnsi"/>
          <w:sz w:val="24"/>
          <w:szCs w:val="24"/>
        </w:rPr>
        <w:t xml:space="preserve"> zobowiązuje się</w:t>
      </w:r>
      <w:r w:rsidRPr="00F64FE3">
        <w:rPr>
          <w:rFonts w:asciiTheme="majorHAnsi" w:hAnsiTheme="majorHAnsi" w:cstheme="majorHAnsi"/>
          <w:sz w:val="24"/>
          <w:szCs w:val="24"/>
        </w:rPr>
        <w:t xml:space="preserve"> do ich zabezpieczenia przez stosowanie odpowiednich środków technicznych i organizacyjnych</w:t>
      </w:r>
      <w:r w:rsidR="004447B4" w:rsidRPr="00F64FE3">
        <w:rPr>
          <w:rFonts w:asciiTheme="majorHAnsi" w:hAnsiTheme="majorHAnsi" w:cstheme="majorHAnsi"/>
          <w:sz w:val="24"/>
          <w:szCs w:val="24"/>
        </w:rPr>
        <w:t>, odpowiadających stanowi wiedzy technicznej,</w:t>
      </w:r>
      <w:r w:rsidRPr="00F64FE3">
        <w:rPr>
          <w:rFonts w:asciiTheme="majorHAnsi" w:hAnsiTheme="majorHAnsi" w:cstheme="majorHAnsi"/>
          <w:sz w:val="24"/>
          <w:szCs w:val="24"/>
        </w:rPr>
        <w:t xml:space="preserve"> zapewniających </w:t>
      </w:r>
      <w:r w:rsidR="00057892" w:rsidRPr="00F64FE3">
        <w:rPr>
          <w:rFonts w:asciiTheme="majorHAnsi" w:hAnsiTheme="majorHAnsi" w:cstheme="majorHAnsi"/>
          <w:sz w:val="24"/>
          <w:szCs w:val="24"/>
        </w:rPr>
        <w:t xml:space="preserve">zgodność z </w:t>
      </w:r>
      <w:r w:rsidR="000F6358" w:rsidRPr="00F64FE3">
        <w:rPr>
          <w:rFonts w:asciiTheme="majorHAnsi" w:hAnsiTheme="majorHAnsi" w:cstheme="majorHAnsi"/>
          <w:sz w:val="24"/>
          <w:szCs w:val="24"/>
        </w:rPr>
        <w:t>Rozporządzeniem</w:t>
      </w:r>
      <w:r w:rsidR="00057892" w:rsidRPr="00F64FE3">
        <w:rPr>
          <w:rFonts w:asciiTheme="majorHAnsi" w:hAnsiTheme="majorHAnsi" w:cstheme="majorHAnsi"/>
          <w:sz w:val="24"/>
          <w:szCs w:val="24"/>
        </w:rPr>
        <w:t xml:space="preserve">, w tym </w:t>
      </w:r>
      <w:r w:rsidRPr="00F64FE3">
        <w:rPr>
          <w:rFonts w:asciiTheme="majorHAnsi" w:hAnsiTheme="majorHAnsi" w:cstheme="majorHAnsi"/>
          <w:sz w:val="24"/>
          <w:szCs w:val="24"/>
        </w:rPr>
        <w:t xml:space="preserve">adekwatny stopień bezpieczeństwa odpowiadający ryzyku </w:t>
      </w:r>
      <w:r w:rsidR="00057892" w:rsidRPr="00F64FE3">
        <w:rPr>
          <w:rFonts w:asciiTheme="majorHAnsi" w:hAnsiTheme="majorHAnsi" w:cstheme="majorHAnsi"/>
          <w:sz w:val="24"/>
          <w:szCs w:val="24"/>
        </w:rPr>
        <w:t>naruszenia praw lub wolności osób, których dane dotyczą</w:t>
      </w:r>
      <w:r w:rsidRPr="00F64FE3">
        <w:rPr>
          <w:rFonts w:asciiTheme="majorHAnsi" w:hAnsiTheme="majorHAnsi" w:cstheme="majorHAnsi"/>
          <w:sz w:val="24"/>
          <w:szCs w:val="24"/>
        </w:rPr>
        <w:t>.</w:t>
      </w:r>
      <w:r w:rsidR="004447B4" w:rsidRPr="00F64FE3">
        <w:rPr>
          <w:rFonts w:asciiTheme="majorHAnsi" w:hAnsiTheme="majorHAnsi" w:cstheme="majorHAnsi"/>
          <w:sz w:val="24"/>
          <w:szCs w:val="24"/>
        </w:rPr>
        <w:t xml:space="preserve"> Lista </w:t>
      </w:r>
      <w:r w:rsidR="00FE014B" w:rsidRPr="00F64FE3">
        <w:rPr>
          <w:rFonts w:asciiTheme="majorHAnsi" w:hAnsiTheme="majorHAnsi" w:cstheme="majorHAnsi"/>
          <w:sz w:val="24"/>
          <w:szCs w:val="24"/>
        </w:rPr>
        <w:t xml:space="preserve">środków technicznych i organizacyjnych </w:t>
      </w:r>
      <w:r w:rsidR="004447B4" w:rsidRPr="00F64FE3">
        <w:rPr>
          <w:rFonts w:asciiTheme="majorHAnsi" w:hAnsiTheme="majorHAnsi" w:cstheme="majorHAnsi"/>
          <w:sz w:val="24"/>
          <w:szCs w:val="24"/>
        </w:rPr>
        <w:t>stosowanych przez Podmiot przetwarzający stanowi załącznik nr 1 do Umowy.</w:t>
      </w:r>
    </w:p>
    <w:p w14:paraId="72B80175" w14:textId="77777777" w:rsidR="00937329" w:rsidRPr="00F64FE3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Podmiot przetwarzający zobowiązuje się dołożyć należytej staranności przy przetwarzaniu powierzonych danych osobowych.</w:t>
      </w:r>
    </w:p>
    <w:p w14:paraId="181CE7F5" w14:textId="59553C50" w:rsidR="00937329" w:rsidRPr="00F64FE3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Podmiot przetwarzający zobowiązuje się do nadania upoważnień do przetwarzania danych osobowych wszystkim osobom, które będą przetwarzały powierzone dane </w:t>
      </w:r>
      <w:r w:rsidR="00E9556C" w:rsidRPr="00F64FE3">
        <w:rPr>
          <w:rFonts w:asciiTheme="majorHAnsi" w:hAnsiTheme="majorHAnsi" w:cstheme="majorHAnsi"/>
          <w:sz w:val="24"/>
          <w:szCs w:val="24"/>
        </w:rPr>
        <w:t xml:space="preserve">osobowe, przy czym będą to </w:t>
      </w:r>
      <w:r w:rsidR="000F19E2" w:rsidRPr="00F64FE3">
        <w:rPr>
          <w:rFonts w:asciiTheme="majorHAnsi" w:hAnsiTheme="majorHAnsi" w:cstheme="majorHAnsi"/>
          <w:sz w:val="24"/>
          <w:szCs w:val="24"/>
        </w:rPr>
        <w:t xml:space="preserve">jedynie </w:t>
      </w:r>
      <w:r w:rsidR="00E9556C" w:rsidRPr="00F64FE3">
        <w:rPr>
          <w:rFonts w:asciiTheme="majorHAnsi" w:hAnsiTheme="majorHAnsi" w:cstheme="majorHAnsi"/>
          <w:sz w:val="24"/>
          <w:szCs w:val="24"/>
        </w:rPr>
        <w:t xml:space="preserve">osoby, które </w:t>
      </w:r>
      <w:r w:rsidR="00FE014B" w:rsidRPr="00F64FE3">
        <w:rPr>
          <w:rFonts w:asciiTheme="majorHAnsi" w:hAnsiTheme="majorHAnsi" w:cstheme="majorHAnsi"/>
          <w:sz w:val="24"/>
          <w:szCs w:val="24"/>
        </w:rPr>
        <w:t xml:space="preserve">mają </w:t>
      </w:r>
      <w:r w:rsidR="00E9556C" w:rsidRPr="00F64FE3">
        <w:rPr>
          <w:rFonts w:asciiTheme="majorHAnsi" w:hAnsiTheme="majorHAnsi" w:cstheme="majorHAnsi"/>
          <w:sz w:val="24"/>
          <w:szCs w:val="24"/>
        </w:rPr>
        <w:t>odpowiednie przeszkolenie z</w:t>
      </w:r>
      <w:r w:rsidR="00FE014B" w:rsidRPr="00F64FE3">
        <w:rPr>
          <w:rFonts w:asciiTheme="majorHAnsi" w:hAnsiTheme="majorHAnsi" w:cstheme="majorHAnsi"/>
          <w:sz w:val="24"/>
          <w:szCs w:val="24"/>
        </w:rPr>
        <w:t> </w:t>
      </w:r>
      <w:r w:rsidR="00E9556C" w:rsidRPr="00F64FE3">
        <w:rPr>
          <w:rFonts w:asciiTheme="majorHAnsi" w:hAnsiTheme="majorHAnsi" w:cstheme="majorHAnsi"/>
          <w:sz w:val="24"/>
          <w:szCs w:val="24"/>
        </w:rPr>
        <w:t>zakresu ochrony danych osobowych i są niezbędne do realizacji celu niniejszej Umowy</w:t>
      </w:r>
      <w:r w:rsidRPr="00F64FE3">
        <w:rPr>
          <w:rFonts w:asciiTheme="majorHAnsi" w:hAnsiTheme="majorHAnsi" w:cstheme="majorHAnsi"/>
          <w:sz w:val="24"/>
          <w:szCs w:val="24"/>
        </w:rPr>
        <w:t>.</w:t>
      </w:r>
    </w:p>
    <w:p w14:paraId="7FD36DEC" w14:textId="1C8EEE2A" w:rsidR="00027B02" w:rsidRPr="00F64FE3" w:rsidRDefault="00937329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Podmiot przetwarzający zapewni</w:t>
      </w:r>
      <w:r w:rsidR="00C81C79" w:rsidRPr="00F64FE3">
        <w:rPr>
          <w:rFonts w:asciiTheme="majorHAnsi" w:hAnsiTheme="majorHAnsi" w:cstheme="majorHAnsi"/>
          <w:sz w:val="24"/>
          <w:szCs w:val="24"/>
        </w:rPr>
        <w:t>a</w:t>
      </w:r>
      <w:r w:rsidR="000F19E2" w:rsidRPr="00F64FE3">
        <w:rPr>
          <w:rFonts w:asciiTheme="majorHAnsi" w:hAnsiTheme="majorHAnsi" w:cstheme="majorHAnsi"/>
          <w:sz w:val="24"/>
          <w:szCs w:val="24"/>
        </w:rPr>
        <w:t xml:space="preserve">, że </w:t>
      </w:r>
      <w:r w:rsidRPr="00F64FE3">
        <w:rPr>
          <w:rFonts w:asciiTheme="majorHAnsi" w:hAnsiTheme="majorHAnsi" w:cstheme="majorHAnsi"/>
          <w:sz w:val="24"/>
          <w:szCs w:val="24"/>
        </w:rPr>
        <w:t xml:space="preserve">osoby, które upoważnia do przetwarzania danych osobowych w celu realizacji niniejszej </w:t>
      </w:r>
      <w:r w:rsidR="00E9556C" w:rsidRPr="00F64FE3">
        <w:rPr>
          <w:rFonts w:asciiTheme="majorHAnsi" w:hAnsiTheme="majorHAnsi" w:cstheme="majorHAnsi"/>
          <w:sz w:val="24"/>
          <w:szCs w:val="24"/>
        </w:rPr>
        <w:t>U</w:t>
      </w:r>
      <w:r w:rsidRPr="00F64FE3">
        <w:rPr>
          <w:rFonts w:asciiTheme="majorHAnsi" w:hAnsiTheme="majorHAnsi" w:cstheme="majorHAnsi"/>
          <w:sz w:val="24"/>
          <w:szCs w:val="24"/>
        </w:rPr>
        <w:t xml:space="preserve">mowy, </w:t>
      </w:r>
      <w:r w:rsidR="000F19E2" w:rsidRPr="00F64FE3">
        <w:rPr>
          <w:rFonts w:asciiTheme="majorHAnsi" w:hAnsiTheme="majorHAnsi" w:cstheme="majorHAnsi"/>
          <w:sz w:val="24"/>
          <w:szCs w:val="24"/>
        </w:rPr>
        <w:t xml:space="preserve">zobowiążą się do zachowania tajemnicy lub będą podlegały odpowiedniemu ustawowemu obowiązkowi zachowania tajemnicy, o której mowa w art. 28 ust. 3 </w:t>
      </w:r>
      <w:r w:rsidR="00FE014B" w:rsidRPr="00F64FE3">
        <w:rPr>
          <w:rFonts w:asciiTheme="majorHAnsi" w:hAnsiTheme="majorHAnsi" w:cstheme="majorHAnsi"/>
          <w:sz w:val="24"/>
          <w:szCs w:val="24"/>
        </w:rPr>
        <w:t xml:space="preserve">lit. </w:t>
      </w:r>
      <w:r w:rsidR="000F19E2" w:rsidRPr="00F64FE3">
        <w:rPr>
          <w:rFonts w:asciiTheme="majorHAnsi" w:hAnsiTheme="majorHAnsi" w:cstheme="majorHAnsi"/>
          <w:sz w:val="24"/>
          <w:szCs w:val="24"/>
        </w:rPr>
        <w:t xml:space="preserve">b Rozporządzenia, </w:t>
      </w:r>
      <w:r w:rsidRPr="00F64FE3">
        <w:rPr>
          <w:rFonts w:asciiTheme="majorHAnsi" w:hAnsiTheme="majorHAnsi" w:cstheme="majorHAnsi"/>
          <w:sz w:val="24"/>
          <w:szCs w:val="24"/>
        </w:rPr>
        <w:t>zarówno w trakcie zatrudnienia ich w Podmiocie przetwarzającym, jak i po jego ustaniu.</w:t>
      </w:r>
      <w:r w:rsidR="000F19E2" w:rsidRPr="00F64FE3">
        <w:rPr>
          <w:rFonts w:asciiTheme="majorHAnsi" w:hAnsiTheme="majorHAnsi" w:cstheme="majorHAnsi"/>
          <w:sz w:val="24"/>
          <w:szCs w:val="24"/>
        </w:rPr>
        <w:t xml:space="preserve"> Podmiot przetwarzający zapewnia ponadto, że osoby</w:t>
      </w:r>
      <w:r w:rsidR="00FE014B" w:rsidRPr="00F64FE3">
        <w:rPr>
          <w:rFonts w:asciiTheme="majorHAnsi" w:hAnsiTheme="majorHAnsi" w:cstheme="majorHAnsi"/>
          <w:sz w:val="24"/>
          <w:szCs w:val="24"/>
        </w:rPr>
        <w:t>,</w:t>
      </w:r>
      <w:r w:rsidR="000F19E2" w:rsidRPr="00F64FE3">
        <w:rPr>
          <w:rFonts w:asciiTheme="majorHAnsi" w:hAnsiTheme="majorHAnsi" w:cstheme="majorHAnsi"/>
          <w:sz w:val="24"/>
          <w:szCs w:val="24"/>
        </w:rPr>
        <w:t xml:space="preserve"> o których mowa w niniejszym ustępie</w:t>
      </w:r>
      <w:r w:rsidR="00FE014B" w:rsidRPr="00F64FE3">
        <w:rPr>
          <w:rFonts w:asciiTheme="majorHAnsi" w:hAnsiTheme="majorHAnsi" w:cstheme="majorHAnsi"/>
          <w:sz w:val="24"/>
          <w:szCs w:val="24"/>
        </w:rPr>
        <w:t>,</w:t>
      </w:r>
      <w:r w:rsidR="000F19E2" w:rsidRPr="00F64FE3">
        <w:rPr>
          <w:rFonts w:asciiTheme="majorHAnsi" w:hAnsiTheme="majorHAnsi" w:cstheme="majorHAnsi"/>
          <w:sz w:val="24"/>
          <w:szCs w:val="24"/>
        </w:rPr>
        <w:t xml:space="preserve"> będą przetwarzały dane osobowe zgodnie z zasadą wiedzy koniecznej.</w:t>
      </w:r>
    </w:p>
    <w:p w14:paraId="27FB5E9F" w14:textId="5C2756A3" w:rsidR="00937329" w:rsidRPr="00F64FE3" w:rsidRDefault="00027B02" w:rsidP="004447B4">
      <w:pPr>
        <w:pStyle w:val="Akapitzlist"/>
        <w:numPr>
          <w:ilvl w:val="0"/>
          <w:numId w:val="3"/>
        </w:numPr>
        <w:tabs>
          <w:tab w:val="left" w:pos="1134"/>
        </w:tabs>
        <w:spacing w:after="120"/>
        <w:ind w:hanging="43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Dla prawidłowej realizacji ust</w:t>
      </w:r>
      <w:r w:rsidR="00490EF1" w:rsidRPr="00F64FE3">
        <w:rPr>
          <w:rFonts w:asciiTheme="majorHAnsi" w:hAnsiTheme="majorHAnsi" w:cstheme="majorHAnsi"/>
          <w:sz w:val="24"/>
          <w:szCs w:val="24"/>
        </w:rPr>
        <w:t>.</w:t>
      </w:r>
      <w:r w:rsidRPr="00F64FE3">
        <w:rPr>
          <w:rFonts w:asciiTheme="majorHAnsi" w:hAnsiTheme="majorHAnsi" w:cstheme="majorHAnsi"/>
          <w:sz w:val="24"/>
          <w:szCs w:val="24"/>
        </w:rPr>
        <w:t xml:space="preserve"> 4 Podmiot Przetwarzający dokonuje okresowej weryfikacji listy osób, którym udzielono dostępu do danych przetwarzanych w imieniu Administratora.</w:t>
      </w:r>
    </w:p>
    <w:p w14:paraId="7169D193" w14:textId="3FF83074" w:rsidR="00937329" w:rsidRPr="00F64FE3" w:rsidRDefault="00937329" w:rsidP="003131B2">
      <w:pPr>
        <w:pStyle w:val="Akapitzlist"/>
        <w:numPr>
          <w:ilvl w:val="0"/>
          <w:numId w:val="3"/>
        </w:numPr>
        <w:tabs>
          <w:tab w:val="left" w:pos="993"/>
        </w:tabs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Podmiot przetwarzający po zakończeniu świadczenia usług związanych z</w:t>
      </w:r>
      <w:r w:rsidR="00FE014B" w:rsidRPr="00F64FE3">
        <w:rPr>
          <w:rFonts w:asciiTheme="majorHAnsi" w:hAnsiTheme="majorHAnsi" w:cstheme="majorHAnsi"/>
          <w:sz w:val="24"/>
          <w:szCs w:val="24"/>
        </w:rPr>
        <w:t> </w:t>
      </w:r>
      <w:r w:rsidRPr="00F64FE3">
        <w:rPr>
          <w:rFonts w:asciiTheme="majorHAnsi" w:hAnsiTheme="majorHAnsi" w:cstheme="majorHAnsi"/>
          <w:sz w:val="24"/>
          <w:szCs w:val="24"/>
        </w:rPr>
        <w:t>przetwarzaniem</w:t>
      </w:r>
      <w:r w:rsidR="000F19E2" w:rsidRPr="00F64FE3">
        <w:rPr>
          <w:rFonts w:asciiTheme="majorHAnsi" w:hAnsiTheme="majorHAnsi" w:cstheme="majorHAnsi"/>
          <w:sz w:val="24"/>
          <w:szCs w:val="24"/>
        </w:rPr>
        <w:t xml:space="preserve"> niezwłocznie</w:t>
      </w:r>
      <w:r w:rsidRPr="00F64FE3">
        <w:rPr>
          <w:rFonts w:asciiTheme="majorHAnsi" w:hAnsiTheme="majorHAnsi" w:cstheme="majorHAnsi"/>
          <w:sz w:val="24"/>
          <w:szCs w:val="24"/>
        </w:rPr>
        <w:t xml:space="preserve"> </w:t>
      </w:r>
      <w:r w:rsidRPr="00F64FE3">
        <w:rPr>
          <w:rFonts w:asciiTheme="majorHAnsi" w:hAnsiTheme="majorHAnsi" w:cstheme="majorHAnsi"/>
          <w:i/>
          <w:sz w:val="24"/>
          <w:szCs w:val="24"/>
        </w:rPr>
        <w:t>usuwa/zwraca</w:t>
      </w:r>
      <w:r w:rsidRPr="00F64FE3">
        <w:rPr>
          <w:rFonts w:asciiTheme="majorHAnsi" w:hAnsiTheme="majorHAnsi" w:cstheme="majorHAnsi"/>
          <w:sz w:val="24"/>
          <w:szCs w:val="24"/>
        </w:rPr>
        <w:t xml:space="preserve"> </w:t>
      </w:r>
      <w:r w:rsidRPr="00F64FE3">
        <w:rPr>
          <w:rFonts w:asciiTheme="majorHAnsi" w:hAnsiTheme="majorHAnsi" w:cstheme="majorHAnsi"/>
          <w:i/>
          <w:sz w:val="24"/>
          <w:szCs w:val="24"/>
        </w:rPr>
        <w:t>Administratorowi</w:t>
      </w:r>
      <w:r w:rsidRPr="00F64FE3">
        <w:rPr>
          <w:rFonts w:asciiTheme="majorHAnsi" w:hAnsiTheme="majorHAnsi" w:cstheme="majorHAnsi"/>
          <w:sz w:val="24"/>
          <w:szCs w:val="24"/>
        </w:rPr>
        <w:t xml:space="preserve"> wszelkie dane osobowe </w:t>
      </w:r>
      <w:r w:rsidR="00FE014B" w:rsidRPr="00F64FE3">
        <w:rPr>
          <w:rFonts w:asciiTheme="majorHAnsi" w:hAnsiTheme="majorHAnsi" w:cstheme="majorHAnsi"/>
          <w:i/>
          <w:sz w:val="24"/>
          <w:szCs w:val="24"/>
        </w:rPr>
        <w:t>[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należy wybrać</w:t>
      </w:r>
      <w:r w:rsidR="00FE014B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,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czy </w:t>
      </w:r>
      <w:r w:rsidR="00C0270A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P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odmiot przetwarzający ma usunąć</w:t>
      </w:r>
      <w:r w:rsidR="00FE014B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,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czy zwrócić dane</w:t>
      </w:r>
      <w:r w:rsidR="00FE014B" w:rsidRPr="00F64FE3">
        <w:rPr>
          <w:rFonts w:asciiTheme="majorHAnsi" w:hAnsiTheme="majorHAnsi" w:cstheme="majorHAnsi"/>
          <w:i/>
          <w:sz w:val="24"/>
          <w:szCs w:val="24"/>
        </w:rPr>
        <w:t>]</w:t>
      </w:r>
      <w:r w:rsidRPr="00F64FE3">
        <w:rPr>
          <w:rFonts w:asciiTheme="majorHAnsi" w:hAnsiTheme="majorHAnsi" w:cstheme="majorHAnsi"/>
          <w:sz w:val="24"/>
          <w:szCs w:val="24"/>
        </w:rPr>
        <w:t xml:space="preserve"> oraz usuwa wszelkie ich istniejące kopie, chyba że prawo Unii </w:t>
      </w:r>
      <w:r w:rsidR="00FE014B" w:rsidRPr="00F64FE3">
        <w:rPr>
          <w:rFonts w:asciiTheme="majorHAnsi" w:hAnsiTheme="majorHAnsi" w:cstheme="majorHAnsi"/>
          <w:sz w:val="24"/>
          <w:szCs w:val="24"/>
        </w:rPr>
        <w:t xml:space="preserve">Europejskiej </w:t>
      </w:r>
      <w:r w:rsidRPr="00F64FE3">
        <w:rPr>
          <w:rFonts w:asciiTheme="majorHAnsi" w:hAnsiTheme="majorHAnsi" w:cstheme="majorHAnsi"/>
          <w:sz w:val="24"/>
          <w:szCs w:val="24"/>
        </w:rPr>
        <w:t>lub prawo państwa członkowskiego nakazują przechowywanie danych osobowych.</w:t>
      </w:r>
    </w:p>
    <w:p w14:paraId="0399F01D" w14:textId="42C5D020" w:rsidR="00937329" w:rsidRPr="00F64FE3" w:rsidRDefault="00937329" w:rsidP="004447B4">
      <w:pPr>
        <w:pStyle w:val="Akapitzlist"/>
        <w:numPr>
          <w:ilvl w:val="0"/>
          <w:numId w:val="3"/>
        </w:numPr>
        <w:tabs>
          <w:tab w:val="left" w:pos="993"/>
        </w:tabs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Podmiot przetwarzający pomaga Administratorowi w niezbędnym zakresie wywiązywać się z obowiązku odpowiadania na żądania os</w:t>
      </w:r>
      <w:r w:rsidR="00CA7906" w:rsidRPr="00F64FE3">
        <w:rPr>
          <w:rFonts w:asciiTheme="majorHAnsi" w:hAnsiTheme="majorHAnsi" w:cstheme="majorHAnsi"/>
          <w:sz w:val="24"/>
          <w:szCs w:val="24"/>
        </w:rPr>
        <w:t>ó</w:t>
      </w:r>
      <w:r w:rsidRPr="00F64FE3">
        <w:rPr>
          <w:rFonts w:asciiTheme="majorHAnsi" w:hAnsiTheme="majorHAnsi" w:cstheme="majorHAnsi"/>
          <w:sz w:val="24"/>
          <w:szCs w:val="24"/>
        </w:rPr>
        <w:t xml:space="preserve">b, </w:t>
      </w:r>
      <w:r w:rsidR="00CA7906" w:rsidRPr="00F64FE3">
        <w:rPr>
          <w:rFonts w:asciiTheme="majorHAnsi" w:hAnsiTheme="majorHAnsi" w:cstheme="majorHAnsi"/>
          <w:sz w:val="24"/>
          <w:szCs w:val="24"/>
        </w:rPr>
        <w:t xml:space="preserve">których </w:t>
      </w:r>
      <w:r w:rsidRPr="00F64FE3">
        <w:rPr>
          <w:rFonts w:asciiTheme="majorHAnsi" w:hAnsiTheme="majorHAnsi" w:cstheme="majorHAnsi"/>
          <w:sz w:val="24"/>
          <w:szCs w:val="24"/>
        </w:rPr>
        <w:t>dane dotyczą</w:t>
      </w:r>
      <w:r w:rsidR="00926CB9" w:rsidRPr="00F64FE3">
        <w:rPr>
          <w:rFonts w:asciiTheme="majorHAnsi" w:hAnsiTheme="majorHAnsi" w:cstheme="majorHAnsi"/>
          <w:sz w:val="24"/>
          <w:szCs w:val="24"/>
        </w:rPr>
        <w:t>,</w:t>
      </w:r>
      <w:r w:rsidRPr="00F64FE3">
        <w:rPr>
          <w:rFonts w:asciiTheme="majorHAnsi" w:hAnsiTheme="majorHAnsi" w:cstheme="majorHAnsi"/>
          <w:sz w:val="24"/>
          <w:szCs w:val="24"/>
        </w:rPr>
        <w:t xml:space="preserve"> oraz </w:t>
      </w:r>
      <w:r w:rsidR="00F64FE3">
        <w:rPr>
          <w:rFonts w:asciiTheme="majorHAnsi" w:hAnsiTheme="majorHAnsi" w:cstheme="majorHAnsi"/>
          <w:sz w:val="24"/>
          <w:szCs w:val="24"/>
        </w:rPr>
        <w:br/>
      </w:r>
      <w:r w:rsidRPr="00F64FE3">
        <w:rPr>
          <w:rFonts w:asciiTheme="majorHAnsi" w:hAnsiTheme="majorHAnsi" w:cstheme="majorHAnsi"/>
          <w:sz w:val="24"/>
          <w:szCs w:val="24"/>
        </w:rPr>
        <w:t>z obowiązków określonych w art. 32</w:t>
      </w:r>
      <w:r w:rsidR="00926CB9" w:rsidRPr="00F64FE3">
        <w:rPr>
          <w:rFonts w:asciiTheme="majorHAnsi" w:hAnsiTheme="majorHAnsi" w:cstheme="majorHAnsi"/>
          <w:sz w:val="24"/>
          <w:szCs w:val="24"/>
        </w:rPr>
        <w:t>–</w:t>
      </w:r>
      <w:r w:rsidRPr="00F64FE3">
        <w:rPr>
          <w:rFonts w:asciiTheme="majorHAnsi" w:hAnsiTheme="majorHAnsi" w:cstheme="majorHAnsi"/>
          <w:sz w:val="24"/>
          <w:szCs w:val="24"/>
        </w:rPr>
        <w:t xml:space="preserve">36 Rozporządzenia. </w:t>
      </w:r>
      <w:r w:rsidR="003E5DD0" w:rsidRPr="00F64FE3">
        <w:rPr>
          <w:rFonts w:asciiTheme="majorHAnsi" w:hAnsiTheme="majorHAnsi" w:cstheme="majorHAnsi"/>
          <w:sz w:val="24"/>
          <w:szCs w:val="24"/>
        </w:rPr>
        <w:t>Podmiot przetwarzając</w:t>
      </w:r>
      <w:r w:rsidR="00CA7906" w:rsidRPr="00F64FE3">
        <w:rPr>
          <w:rFonts w:asciiTheme="majorHAnsi" w:hAnsiTheme="majorHAnsi" w:cstheme="majorHAnsi"/>
          <w:sz w:val="24"/>
          <w:szCs w:val="24"/>
        </w:rPr>
        <w:t xml:space="preserve">y – </w:t>
      </w:r>
      <w:r w:rsidR="00F64FE3">
        <w:rPr>
          <w:rFonts w:asciiTheme="majorHAnsi" w:hAnsiTheme="majorHAnsi" w:cstheme="majorHAnsi"/>
          <w:sz w:val="24"/>
          <w:szCs w:val="24"/>
        </w:rPr>
        <w:br/>
      </w:r>
      <w:r w:rsidR="00CA7906" w:rsidRPr="00F64FE3">
        <w:rPr>
          <w:rFonts w:asciiTheme="majorHAnsi" w:hAnsiTheme="majorHAnsi" w:cstheme="majorHAnsi"/>
          <w:sz w:val="24"/>
          <w:szCs w:val="24"/>
        </w:rPr>
        <w:t>w razie wpływu do niego</w:t>
      </w:r>
      <w:r w:rsidR="003E5DD0" w:rsidRPr="00F64FE3">
        <w:rPr>
          <w:rFonts w:asciiTheme="majorHAnsi" w:hAnsiTheme="majorHAnsi" w:cstheme="majorHAnsi"/>
          <w:sz w:val="24"/>
          <w:szCs w:val="24"/>
        </w:rPr>
        <w:t xml:space="preserve"> żądania w zakresie realizacji praw osób, których dotyczą powierzone dane</w:t>
      </w:r>
      <w:r w:rsidR="00CA7906" w:rsidRPr="00F64FE3">
        <w:rPr>
          <w:rFonts w:asciiTheme="majorHAnsi" w:hAnsiTheme="majorHAnsi" w:cstheme="majorHAnsi"/>
          <w:sz w:val="24"/>
          <w:szCs w:val="24"/>
        </w:rPr>
        <w:t xml:space="preserve"> –</w:t>
      </w:r>
      <w:r w:rsidR="003E5DD0" w:rsidRPr="00F64FE3">
        <w:rPr>
          <w:rFonts w:asciiTheme="majorHAnsi" w:hAnsiTheme="majorHAnsi" w:cstheme="majorHAnsi"/>
          <w:sz w:val="24"/>
          <w:szCs w:val="24"/>
        </w:rPr>
        <w:t xml:space="preserve"> informuje</w:t>
      </w:r>
      <w:r w:rsidR="00926CB9" w:rsidRPr="00F64FE3">
        <w:rPr>
          <w:rFonts w:asciiTheme="majorHAnsi" w:hAnsiTheme="majorHAnsi" w:cstheme="majorHAnsi"/>
          <w:sz w:val="24"/>
          <w:szCs w:val="24"/>
        </w:rPr>
        <w:t xml:space="preserve"> </w:t>
      </w:r>
      <w:r w:rsidR="003E5DD0" w:rsidRPr="00F64FE3">
        <w:rPr>
          <w:rFonts w:asciiTheme="majorHAnsi" w:hAnsiTheme="majorHAnsi" w:cstheme="majorHAnsi"/>
          <w:sz w:val="24"/>
          <w:szCs w:val="24"/>
        </w:rPr>
        <w:t>o tym Administratora</w:t>
      </w:r>
      <w:r w:rsidR="003131B2" w:rsidRPr="00F64FE3">
        <w:rPr>
          <w:rFonts w:asciiTheme="majorHAnsi" w:hAnsiTheme="majorHAnsi" w:cstheme="majorHAnsi"/>
          <w:sz w:val="24"/>
          <w:szCs w:val="24"/>
        </w:rPr>
        <w:t xml:space="preserve"> w terminie 5 dni roboczych od otrzymania wiadomości </w:t>
      </w:r>
      <w:r w:rsidR="00926CB9" w:rsidRPr="00F64FE3">
        <w:rPr>
          <w:rFonts w:asciiTheme="majorHAnsi" w:hAnsiTheme="majorHAnsi" w:cstheme="majorHAnsi"/>
          <w:i/>
          <w:sz w:val="24"/>
          <w:szCs w:val="24"/>
        </w:rPr>
        <w:t>[</w:t>
      </w:r>
      <w:r w:rsidR="003131B2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Administrator termin może określić dowolnie, z zastrzeżeniem terminowej realizacji zadań wynikających z </w:t>
      </w:r>
      <w:r w:rsidR="000F6358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Rozporządzenia</w:t>
      </w:r>
      <w:r w:rsidR="00433391" w:rsidRPr="00F64FE3">
        <w:rPr>
          <w:rFonts w:asciiTheme="majorHAnsi" w:hAnsiTheme="majorHAnsi" w:cstheme="majorHAnsi"/>
          <w:i/>
          <w:sz w:val="24"/>
          <w:szCs w:val="24"/>
        </w:rPr>
        <w:t>]</w:t>
      </w:r>
      <w:r w:rsidR="003E5DD0" w:rsidRPr="00F64FE3">
        <w:rPr>
          <w:rFonts w:asciiTheme="majorHAnsi" w:hAnsiTheme="majorHAnsi" w:cstheme="majorHAnsi"/>
          <w:sz w:val="24"/>
          <w:szCs w:val="24"/>
        </w:rPr>
        <w:t>. Udzielając informacji, Podmiot przetwarzający przekazuje dane nadawcy i treść żądania oraz określa, w jakim zakresie jest w stanie przyczynić się do realizacji żądania.</w:t>
      </w:r>
    </w:p>
    <w:p w14:paraId="439D37D1" w14:textId="10711D41" w:rsidR="00937329" w:rsidRPr="00F64FE3" w:rsidRDefault="003131B2" w:rsidP="007B4FA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lastRenderedPageBreak/>
        <w:t xml:space="preserve">W przypadku stwierdzenia jakiegokolwiek naruszenia ochrony danych osobowych Podmiot przetwarzający lub podwykonawca Podmiotu przetwarzającego zgłasza je Administratorowi </w:t>
      </w:r>
      <w:r w:rsidR="00937329" w:rsidRPr="00F64FE3">
        <w:rPr>
          <w:rFonts w:asciiTheme="majorHAnsi" w:hAnsiTheme="majorHAnsi" w:cstheme="majorHAnsi"/>
          <w:sz w:val="24"/>
          <w:szCs w:val="24"/>
        </w:rPr>
        <w:t>w ciągu</w:t>
      </w:r>
      <w:r w:rsidR="007E0DE1" w:rsidRPr="00F64FE3">
        <w:rPr>
          <w:rFonts w:asciiTheme="majorHAnsi" w:hAnsiTheme="majorHAnsi" w:cstheme="majorHAnsi"/>
          <w:sz w:val="24"/>
          <w:szCs w:val="24"/>
        </w:rPr>
        <w:t xml:space="preserve"> </w:t>
      </w:r>
      <w:r w:rsidR="00E94834" w:rsidRPr="00F64FE3">
        <w:rPr>
          <w:rFonts w:asciiTheme="majorHAnsi" w:hAnsiTheme="majorHAnsi" w:cstheme="majorHAnsi"/>
          <w:sz w:val="24"/>
          <w:szCs w:val="24"/>
        </w:rPr>
        <w:t>…………</w:t>
      </w:r>
      <w:r w:rsidR="007E0DE1" w:rsidRPr="00F64FE3">
        <w:rPr>
          <w:rFonts w:asciiTheme="majorHAnsi" w:hAnsiTheme="majorHAnsi" w:cstheme="majorHAnsi"/>
          <w:sz w:val="24"/>
          <w:szCs w:val="24"/>
        </w:rPr>
        <w:t>…</w:t>
      </w:r>
      <w:r w:rsidR="00937329" w:rsidRPr="00F64FE3">
        <w:rPr>
          <w:rFonts w:asciiTheme="majorHAnsi" w:hAnsiTheme="majorHAnsi" w:cstheme="majorHAnsi"/>
          <w:sz w:val="24"/>
          <w:szCs w:val="24"/>
        </w:rPr>
        <w:t xml:space="preserve"> </w:t>
      </w:r>
      <w:r w:rsidR="00E94834" w:rsidRPr="00F64FE3">
        <w:rPr>
          <w:rFonts w:asciiTheme="majorHAnsi" w:hAnsiTheme="majorHAnsi" w:cstheme="majorHAnsi"/>
          <w:i/>
          <w:sz w:val="24"/>
          <w:szCs w:val="24"/>
        </w:rPr>
        <w:t>[</w:t>
      </w:r>
      <w:r w:rsidR="00937329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można wskazać np. w ciągu 24 h</w:t>
      </w:r>
      <w:r w:rsidR="00E94834" w:rsidRPr="00F64FE3">
        <w:rPr>
          <w:rFonts w:asciiTheme="majorHAnsi" w:hAnsiTheme="majorHAnsi" w:cstheme="majorHAnsi"/>
          <w:i/>
          <w:sz w:val="24"/>
          <w:szCs w:val="24"/>
        </w:rPr>
        <w:t>]</w:t>
      </w:r>
      <w:r w:rsidR="00937329" w:rsidRPr="00F64FE3">
        <w:rPr>
          <w:rFonts w:asciiTheme="majorHAnsi" w:hAnsiTheme="majorHAnsi" w:cstheme="majorHAnsi"/>
          <w:sz w:val="24"/>
          <w:szCs w:val="24"/>
        </w:rPr>
        <w:t>.</w:t>
      </w:r>
    </w:p>
    <w:p w14:paraId="01731802" w14:textId="678BCC70" w:rsidR="00937329" w:rsidRPr="00F64FE3" w:rsidRDefault="00937329" w:rsidP="00F64FE3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64FE3">
        <w:rPr>
          <w:rFonts w:asciiTheme="majorHAnsi" w:hAnsiTheme="majorHAnsi" w:cstheme="majorHAnsi"/>
          <w:b/>
          <w:sz w:val="24"/>
          <w:szCs w:val="24"/>
        </w:rPr>
        <w:t>§</w:t>
      </w:r>
      <w:r w:rsidR="00057892" w:rsidRPr="00F64FE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64FE3">
        <w:rPr>
          <w:rFonts w:asciiTheme="majorHAnsi" w:hAnsiTheme="majorHAnsi" w:cstheme="majorHAnsi"/>
          <w:b/>
          <w:sz w:val="24"/>
          <w:szCs w:val="24"/>
        </w:rPr>
        <w:t>4</w:t>
      </w:r>
    </w:p>
    <w:p w14:paraId="376CB85A" w14:textId="77777777" w:rsidR="00937329" w:rsidRPr="00F64FE3" w:rsidRDefault="00937329" w:rsidP="00F64FE3">
      <w:pPr>
        <w:pStyle w:val="Nagwek2"/>
        <w:jc w:val="center"/>
        <w:rPr>
          <w:rFonts w:ascii="Calibri Light" w:hAnsi="Calibri Light"/>
          <w:sz w:val="24"/>
          <w:szCs w:val="24"/>
        </w:rPr>
      </w:pPr>
      <w:r w:rsidRPr="00F64FE3">
        <w:rPr>
          <w:rFonts w:ascii="Calibri Light" w:hAnsi="Calibri Light"/>
          <w:sz w:val="24"/>
          <w:szCs w:val="24"/>
        </w:rPr>
        <w:t>Prawo kontroli</w:t>
      </w:r>
    </w:p>
    <w:p w14:paraId="60E9344E" w14:textId="5B5256C6" w:rsidR="00937329" w:rsidRPr="00F64FE3" w:rsidRDefault="00E94834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Z</w:t>
      </w:r>
      <w:r w:rsidR="00937329" w:rsidRPr="00F64FE3">
        <w:rPr>
          <w:rFonts w:asciiTheme="majorHAnsi" w:hAnsiTheme="majorHAnsi" w:cstheme="majorHAnsi"/>
          <w:sz w:val="24"/>
          <w:szCs w:val="24"/>
        </w:rPr>
        <w:t xml:space="preserve">godnie z art. 28 ust. 3 </w:t>
      </w:r>
      <w:r w:rsidRPr="00F64FE3">
        <w:rPr>
          <w:rFonts w:asciiTheme="majorHAnsi" w:hAnsiTheme="majorHAnsi" w:cstheme="majorHAnsi"/>
          <w:sz w:val="24"/>
          <w:szCs w:val="24"/>
        </w:rPr>
        <w:t>li</w:t>
      </w:r>
      <w:r w:rsidR="00937329" w:rsidRPr="00F64FE3">
        <w:rPr>
          <w:rFonts w:asciiTheme="majorHAnsi" w:hAnsiTheme="majorHAnsi" w:cstheme="majorHAnsi"/>
          <w:sz w:val="24"/>
          <w:szCs w:val="24"/>
        </w:rPr>
        <w:t>t</w:t>
      </w:r>
      <w:r w:rsidRPr="00F64FE3">
        <w:rPr>
          <w:rFonts w:asciiTheme="majorHAnsi" w:hAnsiTheme="majorHAnsi" w:cstheme="majorHAnsi"/>
          <w:sz w:val="24"/>
          <w:szCs w:val="24"/>
        </w:rPr>
        <w:t>.</w:t>
      </w:r>
      <w:r w:rsidR="00937329" w:rsidRPr="00F64FE3">
        <w:rPr>
          <w:rFonts w:asciiTheme="majorHAnsi" w:hAnsiTheme="majorHAnsi" w:cstheme="majorHAnsi"/>
          <w:sz w:val="24"/>
          <w:szCs w:val="24"/>
        </w:rPr>
        <w:t xml:space="preserve"> h Rozporządzenia </w:t>
      </w:r>
      <w:r w:rsidRPr="00F64FE3">
        <w:rPr>
          <w:rFonts w:asciiTheme="majorHAnsi" w:hAnsiTheme="majorHAnsi" w:cstheme="majorHAnsi"/>
          <w:sz w:val="24"/>
          <w:szCs w:val="24"/>
        </w:rPr>
        <w:t xml:space="preserve">Administrator danych </w:t>
      </w:r>
      <w:r w:rsidR="00937329" w:rsidRPr="00F64FE3">
        <w:rPr>
          <w:rFonts w:asciiTheme="majorHAnsi" w:hAnsiTheme="majorHAnsi" w:cstheme="majorHAnsi"/>
          <w:sz w:val="24"/>
          <w:szCs w:val="24"/>
        </w:rPr>
        <w:t xml:space="preserve">ma prawo kontroli, </w:t>
      </w:r>
      <w:r w:rsidR="00057892" w:rsidRPr="00F64FE3">
        <w:rPr>
          <w:rFonts w:asciiTheme="majorHAnsi" w:hAnsiTheme="majorHAnsi" w:cstheme="majorHAnsi"/>
          <w:sz w:val="24"/>
          <w:szCs w:val="24"/>
        </w:rPr>
        <w:t xml:space="preserve">mającej na celu </w:t>
      </w:r>
      <w:r w:rsidR="007E0DE1" w:rsidRPr="00F64FE3">
        <w:rPr>
          <w:rFonts w:asciiTheme="majorHAnsi" w:hAnsiTheme="majorHAnsi" w:cstheme="majorHAnsi"/>
          <w:sz w:val="24"/>
          <w:szCs w:val="24"/>
        </w:rPr>
        <w:t>weryfikację</w:t>
      </w:r>
      <w:r w:rsidRPr="00F64FE3">
        <w:rPr>
          <w:rFonts w:asciiTheme="majorHAnsi" w:hAnsiTheme="majorHAnsi" w:cstheme="majorHAnsi"/>
          <w:sz w:val="24"/>
          <w:szCs w:val="24"/>
        </w:rPr>
        <w:t>,</w:t>
      </w:r>
      <w:r w:rsidR="00057892" w:rsidRPr="00F64FE3">
        <w:rPr>
          <w:rFonts w:asciiTheme="majorHAnsi" w:hAnsiTheme="majorHAnsi" w:cstheme="majorHAnsi"/>
          <w:sz w:val="24"/>
          <w:szCs w:val="24"/>
        </w:rPr>
        <w:t xml:space="preserve"> czy Podmiot przetwarzający spełnia obowiązki wynikające z</w:t>
      </w:r>
      <w:r w:rsidR="00396299" w:rsidRPr="00F64FE3">
        <w:rPr>
          <w:rFonts w:asciiTheme="majorHAnsi" w:hAnsiTheme="majorHAnsi" w:cstheme="majorHAnsi"/>
          <w:sz w:val="24"/>
          <w:szCs w:val="24"/>
        </w:rPr>
        <w:t xml:space="preserve"> </w:t>
      </w:r>
      <w:r w:rsidR="00057892" w:rsidRPr="00F64FE3">
        <w:rPr>
          <w:rFonts w:asciiTheme="majorHAnsi" w:hAnsiTheme="majorHAnsi" w:cstheme="majorHAnsi"/>
          <w:sz w:val="24"/>
          <w:szCs w:val="24"/>
        </w:rPr>
        <w:t>niniejszej</w:t>
      </w:r>
      <w:r w:rsidR="00937329" w:rsidRPr="00F64FE3">
        <w:rPr>
          <w:rFonts w:asciiTheme="majorHAnsi" w:hAnsiTheme="majorHAnsi" w:cstheme="majorHAnsi"/>
          <w:sz w:val="24"/>
          <w:szCs w:val="24"/>
        </w:rPr>
        <w:t xml:space="preserve"> </w:t>
      </w:r>
      <w:r w:rsidR="00E9556C" w:rsidRPr="00F64FE3">
        <w:rPr>
          <w:rFonts w:asciiTheme="majorHAnsi" w:hAnsiTheme="majorHAnsi" w:cstheme="majorHAnsi"/>
          <w:sz w:val="24"/>
          <w:szCs w:val="24"/>
        </w:rPr>
        <w:t>U</w:t>
      </w:r>
      <w:r w:rsidR="00937329" w:rsidRPr="00F64FE3">
        <w:rPr>
          <w:rFonts w:asciiTheme="majorHAnsi" w:hAnsiTheme="majorHAnsi" w:cstheme="majorHAnsi"/>
          <w:sz w:val="24"/>
          <w:szCs w:val="24"/>
        </w:rPr>
        <w:t>mowy.</w:t>
      </w:r>
    </w:p>
    <w:p w14:paraId="6D8870F2" w14:textId="0E59BB26" w:rsidR="00937329" w:rsidRPr="00F64FE3" w:rsidRDefault="00937329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Administrator danych </w:t>
      </w:r>
      <w:r w:rsidR="00E94834" w:rsidRPr="00F64FE3">
        <w:rPr>
          <w:rFonts w:asciiTheme="majorHAnsi" w:hAnsiTheme="majorHAnsi" w:cstheme="majorHAnsi"/>
          <w:sz w:val="24"/>
          <w:szCs w:val="24"/>
        </w:rPr>
        <w:t xml:space="preserve">będzie </w:t>
      </w:r>
      <w:r w:rsidRPr="00F64FE3">
        <w:rPr>
          <w:rFonts w:asciiTheme="majorHAnsi" w:hAnsiTheme="majorHAnsi" w:cstheme="majorHAnsi"/>
          <w:sz w:val="24"/>
          <w:szCs w:val="24"/>
        </w:rPr>
        <w:t xml:space="preserve">realizować prawo kontroli w godzinach pracy Podmiotu przetwarzającego i z minimum </w:t>
      </w:r>
      <w:r w:rsidR="007E0DE1" w:rsidRPr="00F64FE3">
        <w:rPr>
          <w:rFonts w:asciiTheme="majorHAnsi" w:hAnsiTheme="majorHAnsi" w:cstheme="majorHAnsi"/>
          <w:sz w:val="24"/>
          <w:szCs w:val="24"/>
        </w:rPr>
        <w:t>……</w:t>
      </w:r>
      <w:r w:rsidR="00E94834" w:rsidRPr="00F64FE3">
        <w:rPr>
          <w:rFonts w:asciiTheme="majorHAnsi" w:hAnsiTheme="majorHAnsi" w:cstheme="majorHAnsi"/>
          <w:sz w:val="24"/>
          <w:szCs w:val="24"/>
        </w:rPr>
        <w:t>………</w:t>
      </w:r>
      <w:r w:rsidR="002B45C6" w:rsidRPr="00F64FE3">
        <w:rPr>
          <w:rFonts w:asciiTheme="majorHAnsi" w:hAnsiTheme="majorHAnsi" w:cstheme="majorHAnsi"/>
          <w:sz w:val="24"/>
          <w:szCs w:val="24"/>
        </w:rPr>
        <w:t xml:space="preserve"> uprzedzeniem</w:t>
      </w:r>
      <w:r w:rsidRPr="00F64FE3">
        <w:rPr>
          <w:rFonts w:asciiTheme="majorHAnsi" w:hAnsiTheme="majorHAnsi" w:cstheme="majorHAnsi"/>
          <w:sz w:val="24"/>
          <w:szCs w:val="24"/>
        </w:rPr>
        <w:t xml:space="preserve"> </w:t>
      </w:r>
      <w:r w:rsidR="00E94834" w:rsidRPr="00F64FE3">
        <w:rPr>
          <w:rFonts w:asciiTheme="majorHAnsi" w:hAnsiTheme="majorHAnsi" w:cstheme="majorHAnsi"/>
          <w:i/>
          <w:sz w:val="24"/>
          <w:szCs w:val="24"/>
        </w:rPr>
        <w:t>[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należy wpisać</w:t>
      </w:r>
      <w:r w:rsidR="00E94834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,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z ilu dniowym wyprzedzeniem Administrator informuje o kontroli</w:t>
      </w:r>
      <w:r w:rsidR="00E94834" w:rsidRPr="00F64FE3">
        <w:rPr>
          <w:rFonts w:asciiTheme="majorHAnsi" w:hAnsiTheme="majorHAnsi" w:cstheme="majorHAnsi"/>
          <w:i/>
          <w:sz w:val="24"/>
          <w:szCs w:val="24"/>
        </w:rPr>
        <w:t>]</w:t>
      </w:r>
      <w:r w:rsidR="002B45C6" w:rsidRPr="00F64FE3">
        <w:rPr>
          <w:rFonts w:asciiTheme="majorHAnsi" w:hAnsiTheme="majorHAnsi" w:cstheme="majorHAnsi"/>
          <w:sz w:val="24"/>
          <w:szCs w:val="24"/>
        </w:rPr>
        <w:t>.</w:t>
      </w:r>
    </w:p>
    <w:p w14:paraId="45CC8A0D" w14:textId="39CE42F4" w:rsidR="00057892" w:rsidRPr="00F64FE3" w:rsidRDefault="00057892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Prawo do przeprowadzenia kontroli obejmuje: wstęp do pomieszczeń, w których znajdują się zasoby uczestniczące w operacjach przetwarzania powierzonych danych osobowych; żądanie złożenia pisemnych lub ustnych wyjaśnień od osób upoważnionych do przetwarzania powierzonych danych osobowych; wgląd do wszelkich dokumentów </w:t>
      </w:r>
      <w:r w:rsidR="00F64FE3">
        <w:rPr>
          <w:rFonts w:asciiTheme="majorHAnsi" w:hAnsiTheme="majorHAnsi" w:cstheme="majorHAnsi"/>
          <w:sz w:val="24"/>
          <w:szCs w:val="24"/>
        </w:rPr>
        <w:br/>
      </w:r>
      <w:r w:rsidRPr="00F64FE3">
        <w:rPr>
          <w:rFonts w:asciiTheme="majorHAnsi" w:hAnsiTheme="majorHAnsi" w:cstheme="majorHAnsi"/>
          <w:sz w:val="24"/>
          <w:szCs w:val="24"/>
        </w:rPr>
        <w:t>i wszelkich danych mających bezpośredni związek z celem kontroli</w:t>
      </w:r>
      <w:r w:rsidR="008B32EB" w:rsidRPr="00F64FE3">
        <w:rPr>
          <w:rFonts w:asciiTheme="majorHAnsi" w:hAnsiTheme="majorHAnsi" w:cstheme="majorHAnsi"/>
          <w:sz w:val="24"/>
          <w:szCs w:val="24"/>
        </w:rPr>
        <w:t>;</w:t>
      </w:r>
      <w:r w:rsidRPr="00F64FE3">
        <w:rPr>
          <w:rFonts w:asciiTheme="majorHAnsi" w:hAnsiTheme="majorHAnsi" w:cstheme="majorHAnsi"/>
          <w:sz w:val="24"/>
          <w:szCs w:val="24"/>
        </w:rPr>
        <w:t xml:space="preserve"> przeprowadzanie oględzin urządzeń, nośników oraz systemów informatycznych służących do przetwarzania powierzonych danych.</w:t>
      </w:r>
    </w:p>
    <w:p w14:paraId="2661E13D" w14:textId="3BEF181B" w:rsidR="00937329" w:rsidRPr="00F64FE3" w:rsidRDefault="00937329" w:rsidP="007B4FAD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Podmiot przetwarzający zobowiązuje się do usunięcia uchybień stwierdzonych podczas kontroli w terminie wskazanym przez Administratora danych</w:t>
      </w:r>
      <w:r w:rsidR="008B32EB" w:rsidRPr="00F64FE3">
        <w:rPr>
          <w:rFonts w:asciiTheme="majorHAnsi" w:hAnsiTheme="majorHAnsi" w:cstheme="majorHAnsi"/>
          <w:sz w:val="24"/>
          <w:szCs w:val="24"/>
        </w:rPr>
        <w:t>,</w:t>
      </w:r>
      <w:r w:rsidRPr="00F64FE3">
        <w:rPr>
          <w:rFonts w:asciiTheme="majorHAnsi" w:hAnsiTheme="majorHAnsi" w:cstheme="majorHAnsi"/>
          <w:sz w:val="24"/>
          <w:szCs w:val="24"/>
        </w:rPr>
        <w:t xml:space="preserve"> nie dłuższym niż 7 dni </w:t>
      </w:r>
      <w:r w:rsidR="008B32EB" w:rsidRPr="00F64FE3">
        <w:rPr>
          <w:rFonts w:asciiTheme="majorHAnsi" w:hAnsiTheme="majorHAnsi" w:cstheme="majorHAnsi"/>
          <w:i/>
          <w:sz w:val="24"/>
          <w:szCs w:val="24"/>
        </w:rPr>
        <w:t>[</w:t>
      </w:r>
      <w:r w:rsidR="003131B2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A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dministrator termin może określić dowolnie</w:t>
      </w:r>
      <w:r w:rsidR="008B32EB" w:rsidRPr="00F64FE3">
        <w:rPr>
          <w:rFonts w:asciiTheme="majorHAnsi" w:hAnsiTheme="majorHAnsi" w:cstheme="majorHAnsi"/>
          <w:i/>
          <w:sz w:val="24"/>
          <w:szCs w:val="24"/>
        </w:rPr>
        <w:t>]</w:t>
      </w:r>
      <w:r w:rsidRPr="00F64FE3">
        <w:rPr>
          <w:rFonts w:asciiTheme="majorHAnsi" w:hAnsiTheme="majorHAnsi" w:cstheme="majorHAnsi"/>
          <w:sz w:val="24"/>
          <w:szCs w:val="24"/>
        </w:rPr>
        <w:t>.</w:t>
      </w:r>
    </w:p>
    <w:p w14:paraId="140A953D" w14:textId="4EA4F0B4" w:rsidR="00937329" w:rsidRPr="00F64FE3" w:rsidRDefault="003131B2" w:rsidP="001E6C86">
      <w:pPr>
        <w:pStyle w:val="Akapitzlist"/>
        <w:numPr>
          <w:ilvl w:val="0"/>
          <w:numId w:val="4"/>
        </w:numPr>
        <w:tabs>
          <w:tab w:val="left" w:pos="0"/>
        </w:tabs>
        <w:spacing w:after="120" w:line="276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Powyżej określone zasady kontroli Podmiotu Przetwarzającego mają zastosowanie do przeprowadzanych przez Administratora kontroli podwykonawców Podmiotu </w:t>
      </w:r>
      <w:r w:rsidR="004447B4" w:rsidRPr="00F64FE3">
        <w:rPr>
          <w:rFonts w:asciiTheme="majorHAnsi" w:hAnsiTheme="majorHAnsi" w:cstheme="majorHAnsi"/>
          <w:sz w:val="24"/>
          <w:szCs w:val="24"/>
        </w:rPr>
        <w:t>p</w:t>
      </w:r>
      <w:r w:rsidRPr="00F64FE3">
        <w:rPr>
          <w:rFonts w:asciiTheme="majorHAnsi" w:hAnsiTheme="majorHAnsi" w:cstheme="majorHAnsi"/>
          <w:sz w:val="24"/>
          <w:szCs w:val="24"/>
        </w:rPr>
        <w:t>rzetwarzającego, o których mowa w § 6 ust</w:t>
      </w:r>
      <w:r w:rsidR="00E94834" w:rsidRPr="00F64FE3">
        <w:rPr>
          <w:rFonts w:asciiTheme="majorHAnsi" w:hAnsiTheme="majorHAnsi" w:cstheme="majorHAnsi"/>
          <w:sz w:val="24"/>
          <w:szCs w:val="24"/>
        </w:rPr>
        <w:t>.</w:t>
      </w:r>
      <w:r w:rsidRPr="00F64FE3">
        <w:rPr>
          <w:rFonts w:asciiTheme="majorHAnsi" w:hAnsiTheme="majorHAnsi" w:cstheme="majorHAnsi"/>
          <w:sz w:val="24"/>
          <w:szCs w:val="24"/>
        </w:rPr>
        <w:t xml:space="preserve"> 1 Umowy.</w:t>
      </w:r>
    </w:p>
    <w:p w14:paraId="62D91D8B" w14:textId="09165290" w:rsidR="00057892" w:rsidRPr="00F64FE3" w:rsidRDefault="00057892" w:rsidP="00F64FE3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64FE3">
        <w:rPr>
          <w:rFonts w:asciiTheme="majorHAnsi" w:hAnsiTheme="majorHAnsi" w:cstheme="majorHAnsi"/>
          <w:b/>
          <w:sz w:val="24"/>
          <w:szCs w:val="24"/>
        </w:rPr>
        <w:t xml:space="preserve">§ </w:t>
      </w:r>
      <w:r w:rsidR="00396299" w:rsidRPr="00F64FE3">
        <w:rPr>
          <w:rFonts w:asciiTheme="majorHAnsi" w:hAnsiTheme="majorHAnsi" w:cstheme="majorHAnsi"/>
          <w:b/>
          <w:sz w:val="24"/>
          <w:szCs w:val="24"/>
        </w:rPr>
        <w:t>5</w:t>
      </w:r>
    </w:p>
    <w:p w14:paraId="3E4F413A" w14:textId="4016698B" w:rsidR="00057892" w:rsidRPr="00F64FE3" w:rsidRDefault="00057892" w:rsidP="00F64FE3">
      <w:pPr>
        <w:pStyle w:val="Nagwek2"/>
        <w:jc w:val="center"/>
        <w:rPr>
          <w:rFonts w:ascii="Calibri Light" w:hAnsi="Calibri Light"/>
          <w:sz w:val="24"/>
          <w:szCs w:val="24"/>
        </w:rPr>
      </w:pPr>
      <w:r w:rsidRPr="00F64FE3">
        <w:rPr>
          <w:rFonts w:ascii="Calibri Light" w:hAnsi="Calibri Light"/>
          <w:sz w:val="24"/>
          <w:szCs w:val="24"/>
        </w:rPr>
        <w:t>Raportowanie</w:t>
      </w:r>
    </w:p>
    <w:p w14:paraId="01861ED9" w14:textId="2E4A8784" w:rsidR="00057892" w:rsidRPr="00F64FE3" w:rsidRDefault="003E5DD0" w:rsidP="00057892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Na wniosek Administratora Podmiot </w:t>
      </w:r>
      <w:r w:rsidR="00396299" w:rsidRPr="00F64FE3">
        <w:rPr>
          <w:rFonts w:asciiTheme="majorHAnsi" w:hAnsiTheme="majorHAnsi" w:cstheme="majorHAnsi"/>
          <w:sz w:val="24"/>
          <w:szCs w:val="24"/>
        </w:rPr>
        <w:t>p</w:t>
      </w:r>
      <w:r w:rsidRPr="00F64FE3">
        <w:rPr>
          <w:rFonts w:asciiTheme="majorHAnsi" w:hAnsiTheme="majorHAnsi" w:cstheme="majorHAnsi"/>
          <w:sz w:val="24"/>
          <w:szCs w:val="24"/>
        </w:rPr>
        <w:t>rzetwarzający udostępnia wszelkie informacje niezbędne do realizacji lub wykazania spełnienia obowiązków wynikających z</w:t>
      </w:r>
      <w:r w:rsidR="008B32EB" w:rsidRPr="00F64FE3">
        <w:rPr>
          <w:rFonts w:asciiTheme="majorHAnsi" w:hAnsiTheme="majorHAnsi" w:cstheme="majorHAnsi"/>
          <w:sz w:val="24"/>
          <w:szCs w:val="24"/>
        </w:rPr>
        <w:t> </w:t>
      </w:r>
      <w:r w:rsidR="000F6358" w:rsidRPr="00F64FE3">
        <w:rPr>
          <w:rFonts w:asciiTheme="majorHAnsi" w:hAnsiTheme="majorHAnsi" w:cstheme="majorHAnsi"/>
          <w:sz w:val="24"/>
          <w:szCs w:val="24"/>
        </w:rPr>
        <w:t>Rozporządzenia</w:t>
      </w:r>
      <w:r w:rsidR="00057892" w:rsidRPr="00F64FE3">
        <w:rPr>
          <w:rFonts w:asciiTheme="majorHAnsi" w:hAnsiTheme="majorHAnsi" w:cstheme="majorHAnsi"/>
          <w:sz w:val="24"/>
          <w:szCs w:val="24"/>
        </w:rPr>
        <w:t>.</w:t>
      </w:r>
    </w:p>
    <w:p w14:paraId="76C2BF15" w14:textId="20893FF4" w:rsidR="003E5DD0" w:rsidRPr="00F64FE3" w:rsidRDefault="003E5DD0" w:rsidP="00057892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Informacji, o których mowa w ust. 1, udziela się w terminie 15 dni roboczych </w:t>
      </w:r>
      <w:r w:rsidR="000F6358" w:rsidRPr="00F64FE3">
        <w:rPr>
          <w:rFonts w:asciiTheme="majorHAnsi" w:hAnsiTheme="majorHAnsi" w:cstheme="majorHAnsi"/>
          <w:i/>
          <w:sz w:val="24"/>
          <w:szCs w:val="24"/>
        </w:rPr>
        <w:t>[</w:t>
      </w:r>
      <w:r w:rsidR="008B32EB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A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dministrator termin może określić dowolnie, z zastrzeżeniem terminowej realizacji zadań wynikających z </w:t>
      </w:r>
      <w:r w:rsidR="000F6358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Rozporządzenia</w:t>
      </w:r>
      <w:r w:rsidR="000F6358" w:rsidRPr="00F64FE3">
        <w:rPr>
          <w:rFonts w:asciiTheme="majorHAnsi" w:hAnsiTheme="majorHAnsi" w:cstheme="majorHAnsi"/>
          <w:i/>
          <w:sz w:val="24"/>
          <w:szCs w:val="24"/>
        </w:rPr>
        <w:t>]</w:t>
      </w:r>
      <w:r w:rsidRPr="00F64FE3">
        <w:rPr>
          <w:rFonts w:asciiTheme="majorHAnsi" w:hAnsiTheme="majorHAnsi" w:cstheme="majorHAnsi"/>
          <w:sz w:val="24"/>
          <w:szCs w:val="24"/>
        </w:rPr>
        <w:t xml:space="preserve"> od dnia doręczenia wniosku, z zastrzeżeniem ust. 3.</w:t>
      </w:r>
    </w:p>
    <w:p w14:paraId="45A213DD" w14:textId="2FBE5442" w:rsidR="00057892" w:rsidRPr="00F64FE3" w:rsidRDefault="003E5DD0" w:rsidP="001E6C86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Jeżeli wniosek, o którym mowa w ust. 1, dotyczy realizacji obowiązku zgłoszenia naruszenia ochrony danych osobowych lub usunięcia jego skutków, Podmiot przetwarzający udziela informacji w najbliższym możliwym terminie, nie później niż w</w:t>
      </w:r>
      <w:r w:rsidR="00B07008" w:rsidRPr="00F64FE3">
        <w:rPr>
          <w:rFonts w:asciiTheme="majorHAnsi" w:hAnsiTheme="majorHAnsi" w:cstheme="majorHAnsi"/>
          <w:sz w:val="24"/>
          <w:szCs w:val="24"/>
        </w:rPr>
        <w:t> </w:t>
      </w:r>
      <w:r w:rsidRPr="00F64FE3">
        <w:rPr>
          <w:rFonts w:asciiTheme="majorHAnsi" w:hAnsiTheme="majorHAnsi" w:cstheme="majorHAnsi"/>
          <w:sz w:val="24"/>
          <w:szCs w:val="24"/>
        </w:rPr>
        <w:t>ciągu 24 godzin od doręczenia wniosku.</w:t>
      </w:r>
    </w:p>
    <w:p w14:paraId="4A161438" w14:textId="77777777" w:rsidR="00F64FE3" w:rsidRDefault="00F64FE3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750C01D9" w14:textId="40319B0D" w:rsidR="00937329" w:rsidRPr="00F64FE3" w:rsidRDefault="00937329" w:rsidP="00F64FE3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64FE3">
        <w:rPr>
          <w:rFonts w:asciiTheme="majorHAnsi" w:hAnsiTheme="majorHAnsi" w:cstheme="majorHAnsi"/>
          <w:b/>
          <w:sz w:val="24"/>
          <w:szCs w:val="24"/>
        </w:rPr>
        <w:lastRenderedPageBreak/>
        <w:t>§</w:t>
      </w:r>
      <w:r w:rsidR="00057892" w:rsidRPr="00F64FE3">
        <w:rPr>
          <w:rFonts w:asciiTheme="majorHAnsi" w:hAnsiTheme="majorHAnsi" w:cstheme="majorHAnsi"/>
          <w:b/>
          <w:sz w:val="24"/>
          <w:szCs w:val="24"/>
        </w:rPr>
        <w:t xml:space="preserve"> 6</w:t>
      </w:r>
    </w:p>
    <w:p w14:paraId="68AFE6FA" w14:textId="77777777" w:rsidR="00937329" w:rsidRPr="00F64FE3" w:rsidRDefault="00BB5773" w:rsidP="00F64FE3">
      <w:pPr>
        <w:pStyle w:val="Nagwek2"/>
        <w:jc w:val="center"/>
        <w:rPr>
          <w:rFonts w:ascii="Calibri Light" w:hAnsi="Calibri Light"/>
          <w:sz w:val="24"/>
          <w:szCs w:val="24"/>
        </w:rPr>
      </w:pPr>
      <w:r w:rsidRPr="00F64FE3">
        <w:rPr>
          <w:rFonts w:ascii="Calibri Light" w:hAnsi="Calibri Light"/>
          <w:sz w:val="24"/>
          <w:szCs w:val="24"/>
        </w:rPr>
        <w:t>Dalsze powierzenie danych do przetwarzania</w:t>
      </w:r>
    </w:p>
    <w:p w14:paraId="7178C4F8" w14:textId="0768A76A" w:rsidR="008D0047" w:rsidRPr="00F64FE3" w:rsidRDefault="008D0047" w:rsidP="004447B4">
      <w:pPr>
        <w:pStyle w:val="Akapitzlist"/>
        <w:numPr>
          <w:ilvl w:val="0"/>
          <w:numId w:val="17"/>
        </w:numPr>
        <w:tabs>
          <w:tab w:val="left" w:pos="0"/>
        </w:tabs>
        <w:spacing w:after="120" w:line="276" w:lineRule="auto"/>
        <w:ind w:left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Administrator wyraża zgodę na powierzenie danych osobowych objętych niniejszą </w:t>
      </w:r>
      <w:r w:rsidR="008B32EB" w:rsidRPr="00F64FE3">
        <w:rPr>
          <w:rFonts w:asciiTheme="majorHAnsi" w:hAnsiTheme="majorHAnsi" w:cstheme="majorHAnsi"/>
          <w:sz w:val="24"/>
          <w:szCs w:val="24"/>
        </w:rPr>
        <w:t>U</w:t>
      </w:r>
      <w:r w:rsidRPr="00F64FE3">
        <w:rPr>
          <w:rFonts w:asciiTheme="majorHAnsi" w:hAnsiTheme="majorHAnsi" w:cstheme="majorHAnsi"/>
          <w:sz w:val="24"/>
          <w:szCs w:val="24"/>
        </w:rPr>
        <w:t>mową do</w:t>
      </w:r>
      <w:r w:rsidR="008B32EB" w:rsidRPr="00F64FE3">
        <w:rPr>
          <w:rFonts w:asciiTheme="majorHAnsi" w:hAnsiTheme="majorHAnsi" w:cstheme="majorHAnsi"/>
          <w:sz w:val="24"/>
          <w:szCs w:val="24"/>
        </w:rPr>
        <w:t xml:space="preserve"> </w:t>
      </w:r>
      <w:r w:rsidRPr="00F64FE3">
        <w:rPr>
          <w:rFonts w:asciiTheme="majorHAnsi" w:hAnsiTheme="majorHAnsi" w:cstheme="majorHAnsi"/>
          <w:sz w:val="24"/>
          <w:szCs w:val="24"/>
        </w:rPr>
        <w:t xml:space="preserve">dalszego przetwarzania przez podwykonawców Podmiotu przetwarzającego, w celu wykonania niniejszej Umowy, przy czym podwykonawcy Podmiotu przetwarzającego powinni spełniać te same gwarancje i obowiązki, jakie zostały nałożone na Podmiot przetwarzający niniejszą </w:t>
      </w:r>
      <w:r w:rsidR="008B32EB" w:rsidRPr="00F64FE3">
        <w:rPr>
          <w:rFonts w:asciiTheme="majorHAnsi" w:hAnsiTheme="majorHAnsi" w:cstheme="majorHAnsi"/>
          <w:sz w:val="24"/>
          <w:szCs w:val="24"/>
        </w:rPr>
        <w:t>U</w:t>
      </w:r>
      <w:r w:rsidRPr="00F64FE3">
        <w:rPr>
          <w:rFonts w:asciiTheme="majorHAnsi" w:hAnsiTheme="majorHAnsi" w:cstheme="majorHAnsi"/>
          <w:sz w:val="24"/>
          <w:szCs w:val="24"/>
        </w:rPr>
        <w:t xml:space="preserve">mową. Lista takich podmiotów </w:t>
      </w:r>
      <w:r w:rsidR="004447B4" w:rsidRPr="00F64FE3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4447B4" w:rsidRPr="00F64FE3">
        <w:rPr>
          <w:rFonts w:asciiTheme="majorHAnsi" w:hAnsiTheme="majorHAnsi" w:cstheme="majorHAnsi"/>
          <w:sz w:val="24"/>
          <w:szCs w:val="24"/>
        </w:rPr>
        <w:t>podprocesorów</w:t>
      </w:r>
      <w:proofErr w:type="spellEnd"/>
      <w:r w:rsidR="004447B4" w:rsidRPr="00F64FE3">
        <w:rPr>
          <w:rFonts w:asciiTheme="majorHAnsi" w:hAnsiTheme="majorHAnsi" w:cstheme="majorHAnsi"/>
          <w:sz w:val="24"/>
          <w:szCs w:val="24"/>
        </w:rPr>
        <w:t xml:space="preserve">) </w:t>
      </w:r>
      <w:r w:rsidRPr="00F64FE3">
        <w:rPr>
          <w:rFonts w:asciiTheme="majorHAnsi" w:hAnsiTheme="majorHAnsi" w:cstheme="majorHAnsi"/>
          <w:sz w:val="24"/>
          <w:szCs w:val="24"/>
        </w:rPr>
        <w:t xml:space="preserve">stanowi załącznik nr </w:t>
      </w:r>
      <w:r w:rsidR="008B32EB" w:rsidRPr="00F64FE3">
        <w:rPr>
          <w:rFonts w:asciiTheme="majorHAnsi" w:hAnsiTheme="majorHAnsi" w:cstheme="majorHAnsi"/>
          <w:sz w:val="24"/>
          <w:szCs w:val="24"/>
        </w:rPr>
        <w:t>2</w:t>
      </w:r>
      <w:r w:rsidR="004447B4" w:rsidRPr="00F64FE3">
        <w:rPr>
          <w:rFonts w:asciiTheme="majorHAnsi" w:hAnsiTheme="majorHAnsi" w:cstheme="majorHAnsi"/>
          <w:sz w:val="24"/>
          <w:szCs w:val="24"/>
        </w:rPr>
        <w:t xml:space="preserve"> do Umowy</w:t>
      </w:r>
      <w:r w:rsidRPr="00F64FE3">
        <w:rPr>
          <w:rFonts w:asciiTheme="majorHAnsi" w:hAnsiTheme="majorHAnsi" w:cstheme="majorHAnsi"/>
          <w:sz w:val="24"/>
          <w:szCs w:val="24"/>
        </w:rPr>
        <w:t>.</w:t>
      </w:r>
    </w:p>
    <w:p w14:paraId="0D6647C9" w14:textId="1E43C4EB" w:rsidR="008D0047" w:rsidRPr="00F64FE3" w:rsidRDefault="008D0047" w:rsidP="004447B4">
      <w:pPr>
        <w:pStyle w:val="Akapitzlist"/>
        <w:numPr>
          <w:ilvl w:val="0"/>
          <w:numId w:val="17"/>
        </w:numPr>
        <w:tabs>
          <w:tab w:val="left" w:pos="0"/>
        </w:tabs>
        <w:spacing w:after="120" w:line="276" w:lineRule="auto"/>
        <w:ind w:left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W przypadku zmiany lub dodania innych podwykonawców biorący</w:t>
      </w:r>
      <w:r w:rsidR="008B32EB" w:rsidRPr="00F64FE3">
        <w:rPr>
          <w:rFonts w:asciiTheme="majorHAnsi" w:hAnsiTheme="majorHAnsi" w:cstheme="majorHAnsi"/>
          <w:sz w:val="24"/>
          <w:szCs w:val="24"/>
        </w:rPr>
        <w:t>ch</w:t>
      </w:r>
      <w:r w:rsidRPr="00F64FE3">
        <w:rPr>
          <w:rFonts w:asciiTheme="majorHAnsi" w:hAnsiTheme="majorHAnsi" w:cstheme="majorHAnsi"/>
          <w:sz w:val="24"/>
          <w:szCs w:val="24"/>
        </w:rPr>
        <w:t xml:space="preserve"> udział w</w:t>
      </w:r>
      <w:r w:rsidR="009324D8" w:rsidRPr="00F64FE3">
        <w:rPr>
          <w:rFonts w:asciiTheme="majorHAnsi" w:hAnsiTheme="majorHAnsi" w:cstheme="majorHAnsi"/>
          <w:sz w:val="24"/>
          <w:szCs w:val="24"/>
        </w:rPr>
        <w:t> </w:t>
      </w:r>
      <w:r w:rsidRPr="00F64FE3">
        <w:rPr>
          <w:rFonts w:asciiTheme="majorHAnsi" w:hAnsiTheme="majorHAnsi" w:cstheme="majorHAnsi"/>
          <w:sz w:val="24"/>
          <w:szCs w:val="24"/>
        </w:rPr>
        <w:t>przetwarzaniu danych powierzonych przez Administratora Podmiot przetwarzający informuje o zamierzonych zmianach, dając Administratorowi możliwość wyrażenia sprzeciwu wobec takich zmian w terminie 5 dni roboczych od przekazania informacji o</w:t>
      </w:r>
      <w:r w:rsidR="009324D8" w:rsidRPr="00F64FE3">
        <w:rPr>
          <w:rFonts w:asciiTheme="majorHAnsi" w:hAnsiTheme="majorHAnsi" w:cstheme="majorHAnsi"/>
          <w:sz w:val="24"/>
          <w:szCs w:val="24"/>
        </w:rPr>
        <w:t> </w:t>
      </w:r>
      <w:r w:rsidRPr="00F64FE3">
        <w:rPr>
          <w:rFonts w:asciiTheme="majorHAnsi" w:hAnsiTheme="majorHAnsi" w:cstheme="majorHAnsi"/>
          <w:sz w:val="24"/>
          <w:szCs w:val="24"/>
        </w:rPr>
        <w:t xml:space="preserve">zamierzonych zmianach </w:t>
      </w:r>
      <w:r w:rsidR="008B32EB" w:rsidRPr="00F64FE3">
        <w:rPr>
          <w:rFonts w:asciiTheme="majorHAnsi" w:hAnsiTheme="majorHAnsi" w:cstheme="majorHAnsi"/>
          <w:i/>
          <w:iCs/>
          <w:sz w:val="24"/>
          <w:szCs w:val="24"/>
        </w:rPr>
        <w:t>[</w:t>
      </w:r>
      <w:r w:rsidRPr="00F64FE3">
        <w:rPr>
          <w:rFonts w:asciiTheme="majorHAnsi" w:hAnsiTheme="majorHAnsi" w:cstheme="majorHAnsi"/>
          <w:i/>
          <w:iCs/>
          <w:sz w:val="24"/>
          <w:szCs w:val="24"/>
          <w:highlight w:val="lightGray"/>
        </w:rPr>
        <w:t>Administrator termin może określić dowolnie</w:t>
      </w:r>
      <w:r w:rsidR="008B32EB" w:rsidRPr="00F64FE3">
        <w:rPr>
          <w:rFonts w:asciiTheme="majorHAnsi" w:hAnsiTheme="majorHAnsi" w:cstheme="majorHAnsi"/>
          <w:i/>
          <w:iCs/>
          <w:sz w:val="24"/>
          <w:szCs w:val="24"/>
        </w:rPr>
        <w:t>]</w:t>
      </w:r>
      <w:r w:rsidRPr="00F64FE3">
        <w:rPr>
          <w:rFonts w:asciiTheme="majorHAnsi" w:hAnsiTheme="majorHAnsi" w:cstheme="majorHAnsi"/>
          <w:sz w:val="24"/>
          <w:szCs w:val="24"/>
        </w:rPr>
        <w:t>.</w:t>
      </w:r>
    </w:p>
    <w:p w14:paraId="21AED799" w14:textId="20317162" w:rsidR="00937329" w:rsidRPr="00F64FE3" w:rsidRDefault="00937329" w:rsidP="004447B4">
      <w:pPr>
        <w:pStyle w:val="Akapitzlist"/>
        <w:numPr>
          <w:ilvl w:val="0"/>
          <w:numId w:val="17"/>
        </w:numPr>
        <w:tabs>
          <w:tab w:val="left" w:pos="709"/>
        </w:tabs>
        <w:spacing w:after="120"/>
        <w:ind w:left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Przekazanie powierzonych danych do państwa trzeciego może nastąpić jedynie na </w:t>
      </w:r>
      <w:r w:rsidR="00E9556C" w:rsidRPr="00F64FE3">
        <w:rPr>
          <w:rFonts w:asciiTheme="majorHAnsi" w:hAnsiTheme="majorHAnsi" w:cstheme="majorHAnsi"/>
          <w:sz w:val="24"/>
          <w:szCs w:val="24"/>
        </w:rPr>
        <w:t xml:space="preserve">udokumentowane </w:t>
      </w:r>
      <w:r w:rsidRPr="00F64FE3">
        <w:rPr>
          <w:rFonts w:asciiTheme="majorHAnsi" w:hAnsiTheme="majorHAnsi" w:cstheme="majorHAnsi"/>
          <w:sz w:val="24"/>
          <w:szCs w:val="24"/>
        </w:rPr>
        <w:t xml:space="preserve">polecenie Administratora </w:t>
      </w:r>
      <w:r w:rsidR="009C52D8" w:rsidRPr="00F64FE3">
        <w:rPr>
          <w:rFonts w:asciiTheme="majorHAnsi" w:hAnsiTheme="majorHAnsi" w:cstheme="majorHAnsi"/>
          <w:sz w:val="24"/>
          <w:szCs w:val="24"/>
        </w:rPr>
        <w:t>danych, chyba</w:t>
      </w:r>
      <w:r w:rsidRPr="00F64FE3">
        <w:rPr>
          <w:rFonts w:asciiTheme="majorHAnsi" w:hAnsiTheme="majorHAnsi" w:cstheme="majorHAnsi"/>
          <w:sz w:val="24"/>
          <w:szCs w:val="24"/>
        </w:rPr>
        <w:t xml:space="preserve"> że </w:t>
      </w:r>
      <w:r w:rsidR="004B7743" w:rsidRPr="00F64FE3">
        <w:rPr>
          <w:rFonts w:asciiTheme="majorHAnsi" w:hAnsiTheme="majorHAnsi" w:cstheme="majorHAnsi"/>
          <w:sz w:val="24"/>
          <w:szCs w:val="24"/>
        </w:rPr>
        <w:t xml:space="preserve">taki </w:t>
      </w:r>
      <w:r w:rsidRPr="00F64FE3">
        <w:rPr>
          <w:rFonts w:asciiTheme="majorHAnsi" w:hAnsiTheme="majorHAnsi" w:cstheme="majorHAnsi"/>
          <w:sz w:val="24"/>
          <w:szCs w:val="24"/>
        </w:rPr>
        <w:t xml:space="preserve">obowiązek nakłada na Podmiot przetwarzający prawo Unii </w:t>
      </w:r>
      <w:r w:rsidR="004B7743" w:rsidRPr="00F64FE3">
        <w:rPr>
          <w:rFonts w:asciiTheme="majorHAnsi" w:hAnsiTheme="majorHAnsi" w:cstheme="majorHAnsi"/>
          <w:sz w:val="24"/>
          <w:szCs w:val="24"/>
        </w:rPr>
        <w:t xml:space="preserve">Europejskiej </w:t>
      </w:r>
      <w:r w:rsidRPr="00F64FE3">
        <w:rPr>
          <w:rFonts w:asciiTheme="majorHAnsi" w:hAnsiTheme="majorHAnsi" w:cstheme="majorHAnsi"/>
          <w:sz w:val="24"/>
          <w:szCs w:val="24"/>
        </w:rPr>
        <w:t>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32414D9A" w14:textId="16354024" w:rsidR="00937329" w:rsidRPr="00F64FE3" w:rsidRDefault="00937329" w:rsidP="004447B4">
      <w:pPr>
        <w:pStyle w:val="Akapitzlist"/>
        <w:numPr>
          <w:ilvl w:val="0"/>
          <w:numId w:val="17"/>
        </w:numPr>
        <w:tabs>
          <w:tab w:val="left" w:pos="709"/>
        </w:tabs>
        <w:spacing w:after="120"/>
        <w:ind w:left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Podmiot przetwarzający ponosi pełną odpowiedzialność wobec Administratora za niewywiązanie się z</w:t>
      </w:r>
      <w:r w:rsidR="00D71A51" w:rsidRPr="00F64FE3">
        <w:rPr>
          <w:rFonts w:asciiTheme="majorHAnsi" w:hAnsiTheme="majorHAnsi" w:cstheme="majorHAnsi"/>
          <w:sz w:val="24"/>
          <w:szCs w:val="24"/>
        </w:rPr>
        <w:t xml:space="preserve"> obowiązków</w:t>
      </w:r>
      <w:r w:rsidRPr="00F64FE3">
        <w:rPr>
          <w:rFonts w:asciiTheme="majorHAnsi" w:hAnsiTheme="majorHAnsi" w:cstheme="majorHAnsi"/>
          <w:sz w:val="24"/>
          <w:szCs w:val="24"/>
        </w:rPr>
        <w:t xml:space="preserve"> spoczywających na podwykonawcy</w:t>
      </w:r>
      <w:r w:rsidR="00D71A51" w:rsidRPr="00F64FE3">
        <w:rPr>
          <w:rFonts w:asciiTheme="majorHAnsi" w:hAnsiTheme="majorHAnsi" w:cstheme="majorHAnsi"/>
          <w:sz w:val="24"/>
          <w:szCs w:val="24"/>
        </w:rPr>
        <w:t>,</w:t>
      </w:r>
      <w:r w:rsidRPr="00F64FE3">
        <w:rPr>
          <w:rFonts w:asciiTheme="majorHAnsi" w:hAnsiTheme="majorHAnsi" w:cstheme="majorHAnsi"/>
          <w:sz w:val="24"/>
          <w:szCs w:val="24"/>
        </w:rPr>
        <w:t xml:space="preserve"> </w:t>
      </w:r>
      <w:r w:rsidR="00E9556C" w:rsidRPr="00F64FE3">
        <w:rPr>
          <w:rFonts w:asciiTheme="majorHAnsi" w:hAnsiTheme="majorHAnsi" w:cstheme="majorHAnsi"/>
          <w:sz w:val="24"/>
          <w:szCs w:val="24"/>
        </w:rPr>
        <w:t>wynikających z</w:t>
      </w:r>
      <w:r w:rsidR="00A12427" w:rsidRPr="00F64FE3">
        <w:rPr>
          <w:rFonts w:asciiTheme="majorHAnsi" w:hAnsiTheme="majorHAnsi" w:cstheme="majorHAnsi"/>
          <w:sz w:val="24"/>
          <w:szCs w:val="24"/>
        </w:rPr>
        <w:t> </w:t>
      </w:r>
      <w:r w:rsidR="00E9556C" w:rsidRPr="00F64FE3">
        <w:rPr>
          <w:rFonts w:asciiTheme="majorHAnsi" w:hAnsiTheme="majorHAnsi" w:cstheme="majorHAnsi"/>
          <w:sz w:val="24"/>
          <w:szCs w:val="24"/>
        </w:rPr>
        <w:t>niniejszej Umowy</w:t>
      </w:r>
      <w:r w:rsidRPr="00F64FE3">
        <w:rPr>
          <w:rFonts w:asciiTheme="majorHAnsi" w:hAnsiTheme="majorHAnsi" w:cstheme="majorHAnsi"/>
          <w:sz w:val="24"/>
          <w:szCs w:val="24"/>
        </w:rPr>
        <w:t>.</w:t>
      </w:r>
    </w:p>
    <w:p w14:paraId="0E4AEA89" w14:textId="3BF9D587" w:rsidR="00937329" w:rsidRPr="00F64FE3" w:rsidRDefault="00937329" w:rsidP="00F64FE3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64FE3">
        <w:rPr>
          <w:rFonts w:asciiTheme="majorHAnsi" w:hAnsiTheme="majorHAnsi" w:cstheme="majorHAnsi"/>
          <w:b/>
          <w:sz w:val="24"/>
          <w:szCs w:val="24"/>
        </w:rPr>
        <w:t xml:space="preserve">§ </w:t>
      </w:r>
      <w:r w:rsidR="00057892" w:rsidRPr="00F64FE3">
        <w:rPr>
          <w:rFonts w:asciiTheme="majorHAnsi" w:hAnsiTheme="majorHAnsi" w:cstheme="majorHAnsi"/>
          <w:b/>
          <w:sz w:val="24"/>
          <w:szCs w:val="24"/>
        </w:rPr>
        <w:t>7</w:t>
      </w:r>
    </w:p>
    <w:p w14:paraId="6B143839" w14:textId="77777777" w:rsidR="00937329" w:rsidRPr="00F64FE3" w:rsidRDefault="00937329" w:rsidP="00F64FE3">
      <w:pPr>
        <w:pStyle w:val="Nagwek2"/>
        <w:jc w:val="center"/>
        <w:rPr>
          <w:rFonts w:ascii="Calibri Light" w:hAnsi="Calibri Light"/>
          <w:sz w:val="24"/>
          <w:szCs w:val="24"/>
        </w:rPr>
      </w:pPr>
      <w:r w:rsidRPr="00F64FE3">
        <w:rPr>
          <w:rFonts w:ascii="Calibri Light" w:hAnsi="Calibri Light"/>
          <w:sz w:val="24"/>
          <w:szCs w:val="24"/>
        </w:rPr>
        <w:t>Odpowiedzialność Podmiotu przetwarzającego</w:t>
      </w:r>
    </w:p>
    <w:p w14:paraId="01BDD43A" w14:textId="246A622F" w:rsidR="00937329" w:rsidRPr="00F64FE3" w:rsidRDefault="00937329" w:rsidP="007B4FAD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Podmiot przetwarzający jest odpowiedzialny za udostępnienie lub wykorzystanie danych osobowych niezgodnie z treścią </w:t>
      </w:r>
      <w:r w:rsidR="00E9556C" w:rsidRPr="00F64FE3">
        <w:rPr>
          <w:rFonts w:asciiTheme="majorHAnsi" w:hAnsiTheme="majorHAnsi" w:cstheme="majorHAnsi"/>
          <w:sz w:val="24"/>
          <w:szCs w:val="24"/>
        </w:rPr>
        <w:t>U</w:t>
      </w:r>
      <w:r w:rsidRPr="00F64FE3">
        <w:rPr>
          <w:rFonts w:asciiTheme="majorHAnsi" w:hAnsiTheme="majorHAnsi" w:cstheme="majorHAnsi"/>
          <w:sz w:val="24"/>
          <w:szCs w:val="24"/>
        </w:rPr>
        <w:t xml:space="preserve">mowy, a w szczególności za udostępnienie </w:t>
      </w:r>
      <w:r w:rsidR="00EB0E8D" w:rsidRPr="00F64FE3">
        <w:rPr>
          <w:rFonts w:asciiTheme="majorHAnsi" w:hAnsiTheme="majorHAnsi" w:cstheme="majorHAnsi"/>
          <w:sz w:val="24"/>
          <w:szCs w:val="24"/>
        </w:rPr>
        <w:t xml:space="preserve">osobom nieupoważnionym </w:t>
      </w:r>
      <w:r w:rsidRPr="00F64FE3">
        <w:rPr>
          <w:rFonts w:asciiTheme="majorHAnsi" w:hAnsiTheme="majorHAnsi" w:cstheme="majorHAnsi"/>
          <w:sz w:val="24"/>
          <w:szCs w:val="24"/>
        </w:rPr>
        <w:t>powierzonych do przetwarzania danych osobowych.</w:t>
      </w:r>
    </w:p>
    <w:p w14:paraId="6A836FBD" w14:textId="38EB50A0" w:rsidR="00937329" w:rsidRPr="00F64FE3" w:rsidRDefault="00937329" w:rsidP="007B4FAD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</w:t>
      </w:r>
      <w:r w:rsidR="00396299" w:rsidRPr="00F64FE3">
        <w:rPr>
          <w:rFonts w:asciiTheme="majorHAnsi" w:hAnsiTheme="majorHAnsi" w:cstheme="majorHAnsi"/>
          <w:sz w:val="24"/>
          <w:szCs w:val="24"/>
        </w:rPr>
        <w:t>U</w:t>
      </w:r>
      <w:r w:rsidRPr="00F64FE3">
        <w:rPr>
          <w:rFonts w:asciiTheme="majorHAnsi" w:hAnsiTheme="majorHAnsi" w:cstheme="majorHAnsi"/>
          <w:sz w:val="24"/>
          <w:szCs w:val="24"/>
        </w:rPr>
        <w:t xml:space="preserve">mowie, o jakiejkolwiek decyzji administracyjnej lub </w:t>
      </w:r>
      <w:r w:rsidR="006D75A2" w:rsidRPr="00F64FE3">
        <w:rPr>
          <w:rFonts w:asciiTheme="majorHAnsi" w:hAnsiTheme="majorHAnsi" w:cstheme="majorHAnsi"/>
          <w:sz w:val="24"/>
          <w:szCs w:val="24"/>
        </w:rPr>
        <w:t xml:space="preserve">jakimkolwiek </w:t>
      </w:r>
      <w:r w:rsidRPr="00F64FE3">
        <w:rPr>
          <w:rFonts w:asciiTheme="majorHAnsi" w:hAnsiTheme="majorHAnsi" w:cstheme="majorHAnsi"/>
          <w:sz w:val="24"/>
          <w:szCs w:val="24"/>
        </w:rPr>
        <w:t>orzeczeniu dotyczący</w:t>
      </w:r>
      <w:r w:rsidR="00C1448D" w:rsidRPr="00F64FE3">
        <w:rPr>
          <w:rFonts w:asciiTheme="majorHAnsi" w:hAnsiTheme="majorHAnsi" w:cstheme="majorHAnsi"/>
          <w:sz w:val="24"/>
          <w:szCs w:val="24"/>
        </w:rPr>
        <w:t>ch</w:t>
      </w:r>
      <w:r w:rsidRPr="00F64FE3">
        <w:rPr>
          <w:rFonts w:asciiTheme="majorHAnsi" w:hAnsiTheme="majorHAnsi" w:cstheme="majorHAnsi"/>
          <w:sz w:val="24"/>
          <w:szCs w:val="24"/>
        </w:rPr>
        <w:t xml:space="preserve"> przetwarzania tych danych, skierowanych do Podmiotu przetwarzającego, a także o wszelkich planowanych, o ile są wiadome, lub realizowanych kontrolach i inspekcjach dotyczących przetwarzania </w:t>
      </w:r>
      <w:r w:rsidR="00F64FE3">
        <w:rPr>
          <w:rFonts w:asciiTheme="majorHAnsi" w:hAnsiTheme="majorHAnsi" w:cstheme="majorHAnsi"/>
          <w:sz w:val="24"/>
          <w:szCs w:val="24"/>
        </w:rPr>
        <w:br/>
      </w:r>
      <w:r w:rsidRPr="00F64FE3">
        <w:rPr>
          <w:rFonts w:asciiTheme="majorHAnsi" w:hAnsiTheme="majorHAnsi" w:cstheme="majorHAnsi"/>
          <w:sz w:val="24"/>
          <w:szCs w:val="24"/>
        </w:rPr>
        <w:t xml:space="preserve">w Podmiocie przetwarzającym tych danych osobowych, w szczególności prowadzonych przez inspektorów upoważnionych przez </w:t>
      </w:r>
      <w:r w:rsidR="00E9556C" w:rsidRPr="00F64FE3">
        <w:rPr>
          <w:rFonts w:asciiTheme="majorHAnsi" w:hAnsiTheme="majorHAnsi" w:cstheme="majorHAnsi"/>
          <w:sz w:val="24"/>
          <w:szCs w:val="24"/>
        </w:rPr>
        <w:t>Prezesa Urzędu</w:t>
      </w:r>
      <w:r w:rsidRPr="00F64FE3">
        <w:rPr>
          <w:rFonts w:asciiTheme="majorHAnsi" w:hAnsiTheme="majorHAnsi" w:cstheme="majorHAnsi"/>
          <w:sz w:val="24"/>
          <w:szCs w:val="24"/>
        </w:rPr>
        <w:t xml:space="preserve"> Ochrony Danych Osobowych. Niniejszy ustęp dotyczy wyłącznie danych osobowych powierzonych przez Administratora danych.</w:t>
      </w:r>
    </w:p>
    <w:p w14:paraId="07B6A36D" w14:textId="77777777" w:rsidR="00F64FE3" w:rsidRDefault="00F64FE3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4F62881E" w14:textId="3680D6A1" w:rsidR="00937329" w:rsidRPr="00F64FE3" w:rsidRDefault="00937329" w:rsidP="00F64FE3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64FE3">
        <w:rPr>
          <w:rFonts w:asciiTheme="majorHAnsi" w:hAnsiTheme="majorHAnsi" w:cstheme="majorHAnsi"/>
          <w:b/>
          <w:sz w:val="24"/>
          <w:szCs w:val="24"/>
        </w:rPr>
        <w:lastRenderedPageBreak/>
        <w:t>§</w:t>
      </w:r>
      <w:r w:rsidR="00057892" w:rsidRPr="00F64FE3">
        <w:rPr>
          <w:rFonts w:asciiTheme="majorHAnsi" w:hAnsiTheme="majorHAnsi" w:cstheme="majorHAnsi"/>
          <w:b/>
          <w:sz w:val="24"/>
          <w:szCs w:val="24"/>
        </w:rPr>
        <w:t xml:space="preserve"> 8</w:t>
      </w:r>
    </w:p>
    <w:p w14:paraId="120CCB4E" w14:textId="2A1B3039" w:rsidR="00937329" w:rsidRPr="00F64FE3" w:rsidRDefault="00937329" w:rsidP="00F64FE3">
      <w:pPr>
        <w:pStyle w:val="Nagwek2"/>
        <w:jc w:val="center"/>
        <w:rPr>
          <w:rFonts w:ascii="Calibri Light" w:hAnsi="Calibri Light"/>
          <w:sz w:val="24"/>
          <w:szCs w:val="24"/>
        </w:rPr>
      </w:pPr>
      <w:r w:rsidRPr="00F64FE3">
        <w:rPr>
          <w:rFonts w:ascii="Calibri Light" w:hAnsi="Calibri Light"/>
          <w:sz w:val="24"/>
          <w:szCs w:val="24"/>
        </w:rPr>
        <w:t xml:space="preserve">Czas obowiązywania </w:t>
      </w:r>
      <w:r w:rsidR="00396299" w:rsidRPr="00F64FE3">
        <w:rPr>
          <w:rFonts w:ascii="Calibri Light" w:hAnsi="Calibri Light"/>
          <w:sz w:val="24"/>
          <w:szCs w:val="24"/>
        </w:rPr>
        <w:t>U</w:t>
      </w:r>
      <w:r w:rsidRPr="00F64FE3">
        <w:rPr>
          <w:rFonts w:ascii="Calibri Light" w:hAnsi="Calibri Light"/>
          <w:sz w:val="24"/>
          <w:szCs w:val="24"/>
        </w:rPr>
        <w:t>mowy</w:t>
      </w:r>
    </w:p>
    <w:p w14:paraId="0FE0321A" w14:textId="16435A6A" w:rsidR="00937329" w:rsidRPr="00F64FE3" w:rsidRDefault="00937329" w:rsidP="007B4FA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Niniejsza </w:t>
      </w:r>
      <w:r w:rsidR="00396299" w:rsidRPr="00F64FE3">
        <w:rPr>
          <w:rFonts w:asciiTheme="majorHAnsi" w:hAnsiTheme="majorHAnsi" w:cstheme="majorHAnsi"/>
          <w:sz w:val="24"/>
          <w:szCs w:val="24"/>
        </w:rPr>
        <w:t>U</w:t>
      </w:r>
      <w:r w:rsidRPr="00F64FE3">
        <w:rPr>
          <w:rFonts w:asciiTheme="majorHAnsi" w:hAnsiTheme="majorHAnsi" w:cstheme="majorHAnsi"/>
          <w:sz w:val="24"/>
          <w:szCs w:val="24"/>
        </w:rPr>
        <w:t xml:space="preserve">mowa obowiązuje od dnia jej zawarcia przez czas </w:t>
      </w:r>
      <w:r w:rsidRPr="00F64FE3">
        <w:rPr>
          <w:rFonts w:asciiTheme="majorHAnsi" w:hAnsiTheme="majorHAnsi" w:cstheme="majorHAnsi"/>
          <w:i/>
          <w:sz w:val="24"/>
          <w:szCs w:val="24"/>
        </w:rPr>
        <w:t>nieokreślony/określony od</w:t>
      </w:r>
      <w:r w:rsidR="009C52D8" w:rsidRPr="00F64FE3">
        <w:rPr>
          <w:rFonts w:asciiTheme="majorHAnsi" w:hAnsiTheme="majorHAnsi" w:cstheme="majorHAnsi"/>
          <w:i/>
          <w:sz w:val="24"/>
          <w:szCs w:val="24"/>
        </w:rPr>
        <w:t xml:space="preserve"> …</w:t>
      </w:r>
      <w:r w:rsidRPr="00F64FE3">
        <w:rPr>
          <w:rFonts w:asciiTheme="majorHAnsi" w:hAnsiTheme="majorHAnsi" w:cstheme="majorHAnsi"/>
          <w:i/>
          <w:sz w:val="24"/>
          <w:szCs w:val="24"/>
        </w:rPr>
        <w:t>. do</w:t>
      </w:r>
      <w:r w:rsidR="009C52D8" w:rsidRPr="00F64FE3">
        <w:rPr>
          <w:rFonts w:asciiTheme="majorHAnsi" w:hAnsiTheme="majorHAnsi" w:cstheme="majorHAnsi"/>
          <w:i/>
          <w:sz w:val="24"/>
          <w:szCs w:val="24"/>
        </w:rPr>
        <w:t xml:space="preserve"> …</w:t>
      </w:r>
      <w:r w:rsidRPr="00F64FE3">
        <w:rPr>
          <w:rFonts w:asciiTheme="majorHAnsi" w:hAnsiTheme="majorHAnsi" w:cstheme="majorHAnsi"/>
          <w:i/>
          <w:sz w:val="24"/>
          <w:szCs w:val="24"/>
        </w:rPr>
        <w:t xml:space="preserve">. </w:t>
      </w:r>
      <w:r w:rsidR="00EB0E8D" w:rsidRPr="00F64FE3">
        <w:rPr>
          <w:rFonts w:asciiTheme="majorHAnsi" w:hAnsiTheme="majorHAnsi" w:cstheme="majorHAnsi"/>
          <w:i/>
          <w:sz w:val="24"/>
          <w:szCs w:val="24"/>
        </w:rPr>
        <w:t>[</w:t>
      </w:r>
      <w:r w:rsidR="00EB0E8D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należy wybrać</w:t>
      </w:r>
      <w:r w:rsidR="00EB0E8D" w:rsidRPr="00F64FE3">
        <w:rPr>
          <w:rFonts w:asciiTheme="majorHAnsi" w:hAnsiTheme="majorHAnsi" w:cstheme="majorHAnsi"/>
          <w:i/>
          <w:sz w:val="24"/>
          <w:szCs w:val="24"/>
        </w:rPr>
        <w:t>].</w:t>
      </w:r>
    </w:p>
    <w:p w14:paraId="26EEBCDB" w14:textId="30F04656" w:rsidR="00937329" w:rsidRPr="00F64FE3" w:rsidRDefault="00937329" w:rsidP="007B4FAD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Każda ze stron może wypowiedzieć niniejszą </w:t>
      </w:r>
      <w:r w:rsidR="003E5DD0" w:rsidRPr="00F64FE3">
        <w:rPr>
          <w:rFonts w:asciiTheme="majorHAnsi" w:hAnsiTheme="majorHAnsi" w:cstheme="majorHAnsi"/>
          <w:sz w:val="24"/>
          <w:szCs w:val="24"/>
        </w:rPr>
        <w:t>U</w:t>
      </w:r>
      <w:r w:rsidRPr="00F64FE3">
        <w:rPr>
          <w:rFonts w:asciiTheme="majorHAnsi" w:hAnsiTheme="majorHAnsi" w:cstheme="majorHAnsi"/>
          <w:sz w:val="24"/>
          <w:szCs w:val="24"/>
        </w:rPr>
        <w:t>mowę z zachowaniem ……… okresu wypowiedzenia</w:t>
      </w:r>
      <w:r w:rsidR="00EB0E8D" w:rsidRPr="00F64FE3">
        <w:rPr>
          <w:rFonts w:asciiTheme="majorHAnsi" w:hAnsiTheme="majorHAnsi" w:cstheme="majorHAnsi"/>
          <w:i/>
          <w:sz w:val="24"/>
          <w:szCs w:val="24"/>
        </w:rPr>
        <w:t>[</w:t>
      </w:r>
      <w:r w:rsidR="00EB0E8D"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należy wskazać okres wypowiedzenia</w:t>
      </w:r>
      <w:r w:rsidR="00EB0E8D" w:rsidRPr="00F64FE3">
        <w:rPr>
          <w:rFonts w:asciiTheme="majorHAnsi" w:hAnsiTheme="majorHAnsi" w:cstheme="majorHAnsi"/>
          <w:i/>
          <w:sz w:val="24"/>
          <w:szCs w:val="24"/>
        </w:rPr>
        <w:t>]</w:t>
      </w:r>
      <w:r w:rsidRPr="00F64FE3">
        <w:rPr>
          <w:rFonts w:asciiTheme="majorHAnsi" w:hAnsiTheme="majorHAnsi" w:cstheme="majorHAnsi"/>
          <w:sz w:val="24"/>
          <w:szCs w:val="24"/>
        </w:rPr>
        <w:t>.</w:t>
      </w:r>
    </w:p>
    <w:p w14:paraId="2FCFD3E2" w14:textId="67F84C8E" w:rsidR="00937329" w:rsidRPr="00F64FE3" w:rsidRDefault="00937329" w:rsidP="00F64FE3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64FE3">
        <w:rPr>
          <w:rFonts w:asciiTheme="majorHAnsi" w:hAnsiTheme="majorHAnsi" w:cstheme="majorHAnsi"/>
          <w:b/>
          <w:sz w:val="24"/>
          <w:szCs w:val="24"/>
        </w:rPr>
        <w:t>§</w:t>
      </w:r>
      <w:r w:rsidR="00057892" w:rsidRPr="00F64FE3">
        <w:rPr>
          <w:rFonts w:asciiTheme="majorHAnsi" w:hAnsiTheme="majorHAnsi" w:cstheme="majorHAnsi"/>
          <w:b/>
          <w:sz w:val="24"/>
          <w:szCs w:val="24"/>
        </w:rPr>
        <w:t xml:space="preserve"> 9</w:t>
      </w:r>
    </w:p>
    <w:p w14:paraId="53005307" w14:textId="3B9DDAA6" w:rsidR="00937329" w:rsidRPr="00F64FE3" w:rsidRDefault="00937329" w:rsidP="00F64FE3">
      <w:pPr>
        <w:pStyle w:val="Nagwek2"/>
        <w:jc w:val="center"/>
        <w:rPr>
          <w:rFonts w:ascii="Calibri Light" w:hAnsi="Calibri Light"/>
          <w:sz w:val="24"/>
          <w:szCs w:val="24"/>
        </w:rPr>
      </w:pPr>
      <w:r w:rsidRPr="00F64FE3">
        <w:rPr>
          <w:rFonts w:ascii="Calibri Light" w:hAnsi="Calibri Light"/>
          <w:sz w:val="24"/>
          <w:szCs w:val="24"/>
        </w:rPr>
        <w:t xml:space="preserve">Rozwiązanie </w:t>
      </w:r>
      <w:r w:rsidR="00396299" w:rsidRPr="00F64FE3">
        <w:rPr>
          <w:rFonts w:ascii="Calibri Light" w:hAnsi="Calibri Light"/>
          <w:sz w:val="24"/>
          <w:szCs w:val="24"/>
        </w:rPr>
        <w:t>U</w:t>
      </w:r>
      <w:r w:rsidRPr="00F64FE3">
        <w:rPr>
          <w:rFonts w:ascii="Calibri Light" w:hAnsi="Calibri Light"/>
          <w:sz w:val="24"/>
          <w:szCs w:val="24"/>
        </w:rPr>
        <w:t>mowy</w:t>
      </w:r>
    </w:p>
    <w:p w14:paraId="4E7E09C9" w14:textId="0E2011D1" w:rsidR="00937329" w:rsidRPr="00F64FE3" w:rsidRDefault="00937329" w:rsidP="00C32DA6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Administrator danych może rozwiązać niniejszą </w:t>
      </w:r>
      <w:r w:rsidR="00396299" w:rsidRPr="00F64FE3">
        <w:rPr>
          <w:rFonts w:asciiTheme="majorHAnsi" w:hAnsiTheme="majorHAnsi" w:cstheme="majorHAnsi"/>
          <w:sz w:val="24"/>
          <w:szCs w:val="24"/>
        </w:rPr>
        <w:t>U</w:t>
      </w:r>
      <w:r w:rsidRPr="00F64FE3">
        <w:rPr>
          <w:rFonts w:asciiTheme="majorHAnsi" w:hAnsiTheme="majorHAnsi" w:cstheme="majorHAnsi"/>
          <w:sz w:val="24"/>
          <w:szCs w:val="24"/>
        </w:rPr>
        <w:t xml:space="preserve">mowę ze skutkiem </w:t>
      </w:r>
      <w:r w:rsidR="009C52D8" w:rsidRPr="00F64FE3">
        <w:rPr>
          <w:rFonts w:asciiTheme="majorHAnsi" w:hAnsiTheme="majorHAnsi" w:cstheme="majorHAnsi"/>
          <w:sz w:val="24"/>
          <w:szCs w:val="24"/>
        </w:rPr>
        <w:t>natychmiastowym,</w:t>
      </w:r>
      <w:r w:rsidRPr="00F64FE3">
        <w:rPr>
          <w:rFonts w:asciiTheme="majorHAnsi" w:hAnsiTheme="majorHAnsi" w:cstheme="majorHAnsi"/>
          <w:sz w:val="24"/>
          <w:szCs w:val="24"/>
        </w:rPr>
        <w:t xml:space="preserve"> gdy Podmiot przetwarzający:</w:t>
      </w:r>
    </w:p>
    <w:p w14:paraId="544A407B" w14:textId="0CC72311" w:rsidR="00937329" w:rsidRPr="00F64FE3" w:rsidRDefault="00937329" w:rsidP="001E6C86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pomimo zobowiązania go do usunięcia uchybień stwierdzonych podczas kontroli nie usunie ich w wyznaczonym terminie</w:t>
      </w:r>
      <w:r w:rsidR="00EB0E8D" w:rsidRPr="00F64FE3">
        <w:rPr>
          <w:rFonts w:asciiTheme="majorHAnsi" w:hAnsiTheme="majorHAnsi" w:cstheme="majorHAnsi"/>
          <w:sz w:val="24"/>
          <w:szCs w:val="24"/>
        </w:rPr>
        <w:t>,</w:t>
      </w:r>
    </w:p>
    <w:p w14:paraId="3F988E11" w14:textId="4E990423" w:rsidR="00937329" w:rsidRPr="00F64FE3" w:rsidRDefault="00937329" w:rsidP="001E6C86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przetwarza dane osobowe w sposób niezgodny z </w:t>
      </w:r>
      <w:r w:rsidR="00E9556C" w:rsidRPr="00F64FE3">
        <w:rPr>
          <w:rFonts w:asciiTheme="majorHAnsi" w:hAnsiTheme="majorHAnsi" w:cstheme="majorHAnsi"/>
          <w:sz w:val="24"/>
          <w:szCs w:val="24"/>
        </w:rPr>
        <w:t>U</w:t>
      </w:r>
      <w:r w:rsidRPr="00F64FE3">
        <w:rPr>
          <w:rFonts w:asciiTheme="majorHAnsi" w:hAnsiTheme="majorHAnsi" w:cstheme="majorHAnsi"/>
          <w:sz w:val="24"/>
          <w:szCs w:val="24"/>
        </w:rPr>
        <w:t>mową</w:t>
      </w:r>
      <w:r w:rsidR="00EB0E8D" w:rsidRPr="00F64FE3">
        <w:rPr>
          <w:rFonts w:asciiTheme="majorHAnsi" w:hAnsiTheme="majorHAnsi" w:cstheme="majorHAnsi"/>
          <w:sz w:val="24"/>
          <w:szCs w:val="24"/>
        </w:rPr>
        <w:t>,</w:t>
      </w:r>
    </w:p>
    <w:p w14:paraId="5A8F04C8" w14:textId="787AE997" w:rsidR="00937329" w:rsidRPr="00F64FE3" w:rsidRDefault="00937329" w:rsidP="001E6C86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powierzył przetwarzanie danych osobowych innemu podmiotowi bez zgody Administratora danych</w:t>
      </w:r>
      <w:r w:rsidR="00396299" w:rsidRPr="00F64FE3">
        <w:rPr>
          <w:rFonts w:asciiTheme="majorHAnsi" w:hAnsiTheme="majorHAnsi" w:cstheme="majorHAnsi"/>
          <w:sz w:val="24"/>
          <w:szCs w:val="24"/>
        </w:rPr>
        <w:t>.</w:t>
      </w:r>
    </w:p>
    <w:p w14:paraId="3BB747FF" w14:textId="1E604C81" w:rsidR="00937329" w:rsidRPr="00F64FE3" w:rsidRDefault="00937329" w:rsidP="00F64FE3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64FE3">
        <w:rPr>
          <w:rFonts w:asciiTheme="majorHAnsi" w:hAnsiTheme="majorHAnsi" w:cstheme="majorHAnsi"/>
          <w:b/>
          <w:sz w:val="24"/>
          <w:szCs w:val="24"/>
        </w:rPr>
        <w:t>§</w:t>
      </w:r>
      <w:r w:rsidR="00057892" w:rsidRPr="00F64FE3">
        <w:rPr>
          <w:rFonts w:asciiTheme="majorHAnsi" w:hAnsiTheme="majorHAnsi" w:cstheme="majorHAnsi"/>
          <w:b/>
          <w:sz w:val="24"/>
          <w:szCs w:val="24"/>
        </w:rPr>
        <w:t xml:space="preserve"> 10</w:t>
      </w:r>
    </w:p>
    <w:p w14:paraId="0151C53A" w14:textId="77777777" w:rsidR="00937329" w:rsidRPr="00F64FE3" w:rsidRDefault="00937329" w:rsidP="00F64FE3">
      <w:pPr>
        <w:pStyle w:val="Nagwek2"/>
        <w:jc w:val="center"/>
        <w:rPr>
          <w:rFonts w:ascii="Calibri Light" w:hAnsi="Calibri Light"/>
          <w:sz w:val="24"/>
          <w:szCs w:val="24"/>
        </w:rPr>
      </w:pPr>
      <w:r w:rsidRPr="00F64FE3">
        <w:rPr>
          <w:rFonts w:ascii="Calibri Light" w:hAnsi="Calibri Light"/>
          <w:sz w:val="24"/>
          <w:szCs w:val="24"/>
        </w:rPr>
        <w:t>Zasady zachowania poufności</w:t>
      </w:r>
    </w:p>
    <w:p w14:paraId="3907EF67" w14:textId="5129E95C" w:rsidR="00937329" w:rsidRPr="00F64FE3" w:rsidRDefault="00937329" w:rsidP="007B4FAD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</w:t>
      </w:r>
      <w:r w:rsidR="000376D9" w:rsidRPr="00F64FE3">
        <w:rPr>
          <w:rFonts w:asciiTheme="majorHAnsi" w:hAnsiTheme="majorHAnsi" w:cstheme="majorHAnsi"/>
          <w:sz w:val="24"/>
          <w:szCs w:val="24"/>
        </w:rPr>
        <w:t>, a także</w:t>
      </w:r>
      <w:r w:rsidRPr="00F64FE3">
        <w:rPr>
          <w:rFonts w:asciiTheme="majorHAnsi" w:hAnsiTheme="majorHAnsi" w:cstheme="majorHAnsi"/>
          <w:sz w:val="24"/>
          <w:szCs w:val="24"/>
        </w:rPr>
        <w:t xml:space="preserve"> danych uzyskanych w</w:t>
      </w:r>
      <w:r w:rsidR="00C97FB4" w:rsidRPr="00F64FE3">
        <w:rPr>
          <w:rFonts w:asciiTheme="majorHAnsi" w:hAnsiTheme="majorHAnsi" w:cstheme="majorHAnsi"/>
          <w:sz w:val="24"/>
          <w:szCs w:val="24"/>
        </w:rPr>
        <w:t> </w:t>
      </w:r>
      <w:r w:rsidRPr="00F64FE3">
        <w:rPr>
          <w:rFonts w:asciiTheme="majorHAnsi" w:hAnsiTheme="majorHAnsi" w:cstheme="majorHAnsi"/>
          <w:sz w:val="24"/>
          <w:szCs w:val="24"/>
        </w:rPr>
        <w:t>jakikolwiek inny sposób, zamierzony czy przypadkowy</w:t>
      </w:r>
      <w:r w:rsidR="00C97FB4" w:rsidRPr="00F64FE3">
        <w:rPr>
          <w:rFonts w:asciiTheme="majorHAnsi" w:hAnsiTheme="majorHAnsi" w:cstheme="majorHAnsi"/>
          <w:sz w:val="24"/>
          <w:szCs w:val="24"/>
        </w:rPr>
        <w:t>,</w:t>
      </w:r>
      <w:r w:rsidRPr="00F64FE3">
        <w:rPr>
          <w:rFonts w:asciiTheme="majorHAnsi" w:hAnsiTheme="majorHAnsi" w:cstheme="majorHAnsi"/>
          <w:sz w:val="24"/>
          <w:szCs w:val="24"/>
        </w:rPr>
        <w:t xml:space="preserve"> w formie ustnej, pisemnej lub elektronicznej („dane poufne”).</w:t>
      </w:r>
    </w:p>
    <w:p w14:paraId="1A42D43A" w14:textId="2FC38F70" w:rsidR="00937329" w:rsidRPr="00F64FE3" w:rsidRDefault="00937329" w:rsidP="001E6C86">
      <w:pPr>
        <w:pStyle w:val="Akapitzlist"/>
        <w:numPr>
          <w:ilvl w:val="0"/>
          <w:numId w:val="7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Podmiot przetwarzający oświadcza, że w związku z zobowiązaniem do zachowania w</w:t>
      </w:r>
      <w:r w:rsidR="00C97FB4" w:rsidRPr="00F64FE3">
        <w:rPr>
          <w:rFonts w:asciiTheme="majorHAnsi" w:hAnsiTheme="majorHAnsi" w:cstheme="majorHAnsi"/>
          <w:sz w:val="24"/>
          <w:szCs w:val="24"/>
        </w:rPr>
        <w:t> </w:t>
      </w:r>
      <w:r w:rsidRPr="00F64FE3">
        <w:rPr>
          <w:rFonts w:asciiTheme="majorHAnsi" w:hAnsiTheme="majorHAnsi" w:cstheme="majorHAnsi"/>
          <w:sz w:val="24"/>
          <w:szCs w:val="24"/>
        </w:rPr>
        <w:t xml:space="preserve">tajemnicy danych poufnych nie będą one wykorzystywane, ujawniane ani udostępniane bez pisemnej zgody Administratora danych w innym celu niż wykonanie Umowy, chyba że konieczność ujawnienia posiadanych informacji wynika </w:t>
      </w:r>
      <w:r w:rsidR="007B4FAD" w:rsidRPr="00F64FE3">
        <w:rPr>
          <w:rFonts w:asciiTheme="majorHAnsi" w:hAnsiTheme="majorHAnsi" w:cstheme="majorHAnsi"/>
          <w:sz w:val="24"/>
          <w:szCs w:val="24"/>
        </w:rPr>
        <w:t>z</w:t>
      </w:r>
      <w:r w:rsidR="00C97FB4" w:rsidRPr="00F64FE3">
        <w:rPr>
          <w:rFonts w:asciiTheme="majorHAnsi" w:hAnsiTheme="majorHAnsi" w:cstheme="majorHAnsi"/>
          <w:sz w:val="24"/>
          <w:szCs w:val="24"/>
        </w:rPr>
        <w:t> </w:t>
      </w:r>
      <w:r w:rsidRPr="00F64FE3">
        <w:rPr>
          <w:rFonts w:asciiTheme="majorHAnsi" w:hAnsiTheme="majorHAnsi" w:cstheme="majorHAnsi"/>
          <w:sz w:val="24"/>
          <w:szCs w:val="24"/>
        </w:rPr>
        <w:t>obowiązujących przepisów prawa lub Umowy.</w:t>
      </w:r>
    </w:p>
    <w:p w14:paraId="10D482ED" w14:textId="04A84446" w:rsidR="00937329" w:rsidRPr="00F64FE3" w:rsidRDefault="00937329" w:rsidP="00F64FE3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64FE3">
        <w:rPr>
          <w:rFonts w:asciiTheme="majorHAnsi" w:hAnsiTheme="majorHAnsi" w:cstheme="majorHAnsi"/>
          <w:b/>
          <w:sz w:val="24"/>
          <w:szCs w:val="24"/>
        </w:rPr>
        <w:t>§</w:t>
      </w:r>
      <w:r w:rsidR="00057892" w:rsidRPr="00F64FE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64FE3">
        <w:rPr>
          <w:rFonts w:asciiTheme="majorHAnsi" w:hAnsiTheme="majorHAnsi" w:cstheme="majorHAnsi"/>
          <w:b/>
          <w:sz w:val="24"/>
          <w:szCs w:val="24"/>
        </w:rPr>
        <w:t>1</w:t>
      </w:r>
      <w:r w:rsidR="00057892" w:rsidRPr="00F64FE3">
        <w:rPr>
          <w:rFonts w:asciiTheme="majorHAnsi" w:hAnsiTheme="majorHAnsi" w:cstheme="majorHAnsi"/>
          <w:b/>
          <w:sz w:val="24"/>
          <w:szCs w:val="24"/>
        </w:rPr>
        <w:t>1</w:t>
      </w:r>
    </w:p>
    <w:p w14:paraId="43AF7283" w14:textId="77777777" w:rsidR="00937329" w:rsidRPr="00F64FE3" w:rsidRDefault="00937329" w:rsidP="00F64FE3">
      <w:pPr>
        <w:pStyle w:val="Nagwek2"/>
        <w:jc w:val="center"/>
        <w:rPr>
          <w:rFonts w:ascii="Calibri Light" w:hAnsi="Calibri Light"/>
          <w:sz w:val="24"/>
          <w:szCs w:val="24"/>
        </w:rPr>
      </w:pPr>
      <w:r w:rsidRPr="00F64FE3">
        <w:rPr>
          <w:rFonts w:ascii="Calibri Light" w:hAnsi="Calibri Light"/>
          <w:sz w:val="24"/>
          <w:szCs w:val="24"/>
        </w:rPr>
        <w:t>Postanowienia końcowe</w:t>
      </w:r>
    </w:p>
    <w:p w14:paraId="3CC8D475" w14:textId="77777777" w:rsidR="00937329" w:rsidRPr="00F64FE3" w:rsidRDefault="00937329" w:rsidP="007B4FAD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Umowa została sporządzona w dwóch jednobrzmiących egzemplarzach dla każdej ze stron.</w:t>
      </w:r>
    </w:p>
    <w:p w14:paraId="7F8B6BF6" w14:textId="77777777" w:rsidR="00937329" w:rsidRPr="00F64FE3" w:rsidRDefault="00937329" w:rsidP="007B4FAD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W sprawach nieuregulowanych zastosowanie będą miały przepisy Kodeksu cywilnego oraz Rozporządzenia.</w:t>
      </w:r>
    </w:p>
    <w:p w14:paraId="471FE5D8" w14:textId="71B36B82" w:rsidR="00937329" w:rsidRPr="00F64FE3" w:rsidRDefault="00937329" w:rsidP="00F64FE3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Sądem właściwym dla rozpatrzenia sporów wynikających z niniejszej </w:t>
      </w:r>
      <w:r w:rsidR="00396299" w:rsidRPr="00F64FE3">
        <w:rPr>
          <w:rFonts w:asciiTheme="majorHAnsi" w:hAnsiTheme="majorHAnsi" w:cstheme="majorHAnsi"/>
          <w:sz w:val="24"/>
          <w:szCs w:val="24"/>
        </w:rPr>
        <w:t>U</w:t>
      </w:r>
      <w:r w:rsidRPr="00F64FE3">
        <w:rPr>
          <w:rFonts w:asciiTheme="majorHAnsi" w:hAnsiTheme="majorHAnsi" w:cstheme="majorHAnsi"/>
          <w:sz w:val="24"/>
          <w:szCs w:val="24"/>
        </w:rPr>
        <w:t xml:space="preserve">mowy będzie sąd właściwy Administratora danych </w:t>
      </w:r>
      <w:r w:rsidR="00C97FB4" w:rsidRPr="00F64FE3">
        <w:rPr>
          <w:rFonts w:asciiTheme="majorHAnsi" w:hAnsiTheme="majorHAnsi" w:cstheme="majorHAnsi"/>
          <w:sz w:val="24"/>
          <w:szCs w:val="24"/>
        </w:rPr>
        <w:t>[</w:t>
      </w:r>
      <w:r w:rsidRPr="00F64FE3">
        <w:rPr>
          <w:rFonts w:asciiTheme="majorHAnsi" w:hAnsiTheme="majorHAnsi" w:cstheme="majorHAnsi"/>
          <w:i/>
          <w:sz w:val="24"/>
          <w:szCs w:val="24"/>
          <w:highlight w:val="lightGray"/>
        </w:rPr>
        <w:t>lub Podmiotu przetwarzającego w zależności od postanowień stron</w:t>
      </w:r>
      <w:r w:rsidR="00C97FB4" w:rsidRPr="00F64FE3">
        <w:rPr>
          <w:rFonts w:asciiTheme="majorHAnsi" w:hAnsiTheme="majorHAnsi" w:cstheme="majorHAnsi"/>
          <w:i/>
          <w:sz w:val="24"/>
          <w:szCs w:val="24"/>
        </w:rPr>
        <w:t>]</w:t>
      </w:r>
      <w:r w:rsidRPr="00F64FE3">
        <w:rPr>
          <w:rFonts w:asciiTheme="majorHAnsi" w:hAnsiTheme="majorHAnsi" w:cstheme="majorHAnsi"/>
          <w:sz w:val="24"/>
          <w:szCs w:val="24"/>
        </w:rPr>
        <w:t>.</w:t>
      </w:r>
    </w:p>
    <w:p w14:paraId="2DC15A66" w14:textId="7A87218F" w:rsidR="00937329" w:rsidRPr="00F64FE3" w:rsidRDefault="0058154E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_______________________</w:t>
      </w:r>
      <w:r w:rsidRPr="00F64FE3">
        <w:rPr>
          <w:rFonts w:asciiTheme="majorHAnsi" w:hAnsiTheme="majorHAnsi" w:cstheme="majorHAnsi"/>
          <w:sz w:val="24"/>
          <w:szCs w:val="24"/>
        </w:rPr>
        <w:tab/>
      </w:r>
      <w:r w:rsidRPr="00F64FE3">
        <w:rPr>
          <w:rFonts w:asciiTheme="majorHAnsi" w:hAnsiTheme="majorHAnsi" w:cstheme="majorHAnsi"/>
          <w:sz w:val="24"/>
          <w:szCs w:val="24"/>
        </w:rPr>
        <w:tab/>
      </w:r>
      <w:r w:rsidRPr="00F64FE3">
        <w:rPr>
          <w:rFonts w:asciiTheme="majorHAnsi" w:hAnsiTheme="majorHAnsi" w:cstheme="majorHAnsi"/>
          <w:sz w:val="24"/>
          <w:szCs w:val="24"/>
        </w:rPr>
        <w:tab/>
      </w:r>
      <w:r w:rsidRPr="00F64FE3">
        <w:rPr>
          <w:rFonts w:asciiTheme="majorHAnsi" w:hAnsiTheme="majorHAnsi" w:cstheme="majorHAnsi"/>
          <w:sz w:val="24"/>
          <w:szCs w:val="24"/>
        </w:rPr>
        <w:tab/>
      </w:r>
      <w:r w:rsidRPr="00F64FE3">
        <w:rPr>
          <w:rFonts w:asciiTheme="majorHAnsi" w:hAnsiTheme="majorHAnsi" w:cstheme="majorHAnsi"/>
          <w:sz w:val="24"/>
          <w:szCs w:val="24"/>
        </w:rPr>
        <w:tab/>
      </w:r>
      <w:r w:rsidRPr="00F64FE3">
        <w:rPr>
          <w:rFonts w:asciiTheme="majorHAnsi" w:hAnsiTheme="majorHAnsi" w:cstheme="majorHAnsi"/>
          <w:sz w:val="24"/>
          <w:szCs w:val="24"/>
        </w:rPr>
        <w:tab/>
      </w:r>
      <w:r w:rsidR="00937329" w:rsidRPr="00F64FE3">
        <w:rPr>
          <w:rFonts w:asciiTheme="majorHAnsi" w:hAnsiTheme="majorHAnsi" w:cstheme="majorHAnsi"/>
          <w:sz w:val="24"/>
          <w:szCs w:val="24"/>
        </w:rPr>
        <w:t>____________________</w:t>
      </w:r>
    </w:p>
    <w:p w14:paraId="6DB5C71B" w14:textId="2D1F6C80" w:rsidR="00937329" w:rsidRPr="00F64FE3" w:rsidRDefault="00937329" w:rsidP="007B4FAD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>Administrator danych</w:t>
      </w:r>
      <w:r w:rsidR="00526409" w:rsidRPr="00F64FE3">
        <w:rPr>
          <w:rFonts w:asciiTheme="majorHAnsi" w:hAnsiTheme="majorHAnsi" w:cstheme="majorHAnsi"/>
          <w:sz w:val="24"/>
          <w:szCs w:val="24"/>
        </w:rPr>
        <w:tab/>
      </w:r>
      <w:r w:rsidR="00526409" w:rsidRPr="00F64FE3">
        <w:rPr>
          <w:rFonts w:asciiTheme="majorHAnsi" w:hAnsiTheme="majorHAnsi" w:cstheme="majorHAnsi"/>
          <w:sz w:val="24"/>
          <w:szCs w:val="24"/>
        </w:rPr>
        <w:tab/>
      </w:r>
      <w:r w:rsidRPr="00F64FE3">
        <w:rPr>
          <w:rFonts w:asciiTheme="majorHAnsi" w:hAnsiTheme="majorHAnsi" w:cstheme="majorHAnsi"/>
          <w:sz w:val="24"/>
          <w:szCs w:val="24"/>
        </w:rPr>
        <w:tab/>
      </w:r>
      <w:r w:rsidRPr="00F64FE3">
        <w:rPr>
          <w:rFonts w:asciiTheme="majorHAnsi" w:hAnsiTheme="majorHAnsi" w:cstheme="majorHAnsi"/>
          <w:sz w:val="24"/>
          <w:szCs w:val="24"/>
        </w:rPr>
        <w:tab/>
      </w:r>
      <w:r w:rsidRPr="00F64FE3">
        <w:rPr>
          <w:rFonts w:asciiTheme="majorHAnsi" w:hAnsiTheme="majorHAnsi" w:cstheme="majorHAnsi"/>
          <w:sz w:val="24"/>
          <w:szCs w:val="24"/>
        </w:rPr>
        <w:tab/>
      </w:r>
      <w:r w:rsidRPr="00F64FE3">
        <w:rPr>
          <w:rFonts w:asciiTheme="majorHAnsi" w:hAnsiTheme="majorHAnsi" w:cstheme="majorHAnsi"/>
          <w:sz w:val="24"/>
          <w:szCs w:val="24"/>
        </w:rPr>
        <w:tab/>
      </w:r>
      <w:r w:rsidRPr="00F64FE3">
        <w:rPr>
          <w:rFonts w:asciiTheme="majorHAnsi" w:hAnsiTheme="majorHAnsi" w:cstheme="majorHAnsi"/>
          <w:sz w:val="24"/>
          <w:szCs w:val="24"/>
        </w:rPr>
        <w:tab/>
        <w:t>Podmiot przetwarzający</w:t>
      </w:r>
    </w:p>
    <w:p w14:paraId="71A43EA8" w14:textId="519CCF63" w:rsidR="00937329" w:rsidRPr="00F64FE3" w:rsidRDefault="00937329" w:rsidP="007B4FAD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6C28640F" w14:textId="4BDFDF53" w:rsidR="008D0047" w:rsidRPr="00F64FE3" w:rsidRDefault="008D0047" w:rsidP="00F64FE3">
      <w:pPr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color w:val="244061"/>
          <w:sz w:val="40"/>
          <w:szCs w:val="40"/>
        </w:rPr>
        <w:t>Załączniki:</w:t>
      </w:r>
    </w:p>
    <w:p w14:paraId="21815DA0" w14:textId="7C86CB23" w:rsidR="004447B4" w:rsidRPr="00F64FE3" w:rsidRDefault="004447B4" w:rsidP="004447B4">
      <w:pPr>
        <w:pStyle w:val="Akapitzlist"/>
        <w:numPr>
          <w:ilvl w:val="0"/>
          <w:numId w:val="16"/>
        </w:numPr>
        <w:tabs>
          <w:tab w:val="left" w:pos="0"/>
        </w:tabs>
        <w:spacing w:after="120" w:line="276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b/>
          <w:bCs/>
          <w:sz w:val="24"/>
          <w:szCs w:val="24"/>
        </w:rPr>
        <w:t>załącznik nr 1</w:t>
      </w:r>
      <w:r w:rsidRPr="00F64FE3">
        <w:rPr>
          <w:rFonts w:asciiTheme="majorHAnsi" w:hAnsiTheme="majorHAnsi" w:cstheme="majorHAnsi"/>
          <w:sz w:val="24"/>
          <w:szCs w:val="24"/>
        </w:rPr>
        <w:t xml:space="preserve"> – Wykaz środków technicznych i organizacyjnych</w:t>
      </w:r>
      <w:r w:rsidR="00DB1C33" w:rsidRPr="00F64FE3">
        <w:rPr>
          <w:rFonts w:asciiTheme="majorHAnsi" w:hAnsiTheme="majorHAnsi" w:cstheme="majorHAnsi"/>
          <w:sz w:val="24"/>
          <w:szCs w:val="24"/>
        </w:rPr>
        <w:t xml:space="preserve"> stosowanych przez Podmiot przetwarzający</w:t>
      </w:r>
      <w:r w:rsidR="00526409" w:rsidRPr="00F64FE3">
        <w:rPr>
          <w:rFonts w:asciiTheme="majorHAnsi" w:hAnsiTheme="majorHAnsi" w:cstheme="majorHAnsi"/>
          <w:sz w:val="24"/>
          <w:szCs w:val="24"/>
        </w:rPr>
        <w:t>;</w:t>
      </w:r>
    </w:p>
    <w:p w14:paraId="3D90DC06" w14:textId="77777777" w:rsidR="00526409" w:rsidRPr="00F64FE3" w:rsidRDefault="008D0047" w:rsidP="008D0047">
      <w:pPr>
        <w:pStyle w:val="Akapitzlist"/>
        <w:numPr>
          <w:ilvl w:val="0"/>
          <w:numId w:val="16"/>
        </w:numPr>
        <w:tabs>
          <w:tab w:val="left" w:pos="0"/>
        </w:tabs>
        <w:spacing w:after="120" w:line="276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b/>
          <w:sz w:val="24"/>
          <w:szCs w:val="24"/>
        </w:rPr>
        <w:t xml:space="preserve">załącznik nr </w:t>
      </w:r>
      <w:r w:rsidR="004447B4" w:rsidRPr="00F64FE3">
        <w:rPr>
          <w:rFonts w:asciiTheme="majorHAnsi" w:hAnsiTheme="majorHAnsi" w:cstheme="majorHAnsi"/>
          <w:b/>
          <w:sz w:val="24"/>
          <w:szCs w:val="24"/>
        </w:rPr>
        <w:t>2</w:t>
      </w:r>
      <w:r w:rsidRPr="00F64FE3">
        <w:rPr>
          <w:rFonts w:asciiTheme="majorHAnsi" w:hAnsiTheme="majorHAnsi" w:cstheme="majorHAnsi"/>
          <w:sz w:val="24"/>
          <w:szCs w:val="24"/>
        </w:rPr>
        <w:t xml:space="preserve"> – Wykaz podwykonawców Podmiotu przetwarzającego (</w:t>
      </w:r>
      <w:proofErr w:type="spellStart"/>
      <w:r w:rsidRPr="00F64FE3">
        <w:rPr>
          <w:rFonts w:asciiTheme="majorHAnsi" w:hAnsiTheme="majorHAnsi" w:cstheme="majorHAnsi"/>
          <w:sz w:val="24"/>
          <w:szCs w:val="24"/>
        </w:rPr>
        <w:t>podprocesorów</w:t>
      </w:r>
      <w:proofErr w:type="spellEnd"/>
      <w:r w:rsidRPr="00F64FE3">
        <w:rPr>
          <w:rFonts w:asciiTheme="majorHAnsi" w:hAnsiTheme="majorHAnsi" w:cstheme="majorHAnsi"/>
          <w:sz w:val="24"/>
          <w:szCs w:val="24"/>
        </w:rPr>
        <w:t>)</w:t>
      </w:r>
      <w:r w:rsidR="00526409" w:rsidRPr="00F64FE3">
        <w:rPr>
          <w:rFonts w:asciiTheme="majorHAnsi" w:hAnsiTheme="majorHAnsi" w:cstheme="majorHAnsi"/>
          <w:sz w:val="24"/>
          <w:szCs w:val="24"/>
        </w:rPr>
        <w:t>.</w:t>
      </w:r>
    </w:p>
    <w:p w14:paraId="0961045A" w14:textId="29924697" w:rsidR="008D0047" w:rsidRPr="00F64FE3" w:rsidRDefault="00526409" w:rsidP="001E6C86">
      <w:pPr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br w:type="page"/>
      </w:r>
    </w:p>
    <w:p w14:paraId="36676263" w14:textId="1657CDBF" w:rsidR="004447B4" w:rsidRPr="00F64FE3" w:rsidRDefault="004447B4" w:rsidP="008B73E0">
      <w:pPr>
        <w:spacing w:after="0" w:line="360" w:lineRule="auto"/>
        <w:ind w:left="360"/>
        <w:jc w:val="center"/>
        <w:rPr>
          <w:rFonts w:asciiTheme="majorHAnsi" w:hAnsiTheme="majorHAnsi" w:cstheme="majorHAnsi"/>
          <w:color w:val="244061"/>
          <w:sz w:val="40"/>
          <w:szCs w:val="40"/>
        </w:rPr>
      </w:pPr>
      <w:r w:rsidRPr="00F64FE3">
        <w:rPr>
          <w:rFonts w:asciiTheme="majorHAnsi" w:hAnsiTheme="majorHAnsi" w:cstheme="majorHAnsi"/>
          <w:color w:val="244061"/>
          <w:sz w:val="40"/>
          <w:szCs w:val="40"/>
        </w:rPr>
        <w:lastRenderedPageBreak/>
        <w:t>Załącznik nr 1</w:t>
      </w:r>
    </w:p>
    <w:p w14:paraId="5A84438E" w14:textId="2F908F46" w:rsidR="00DB1C33" w:rsidRPr="00F64FE3" w:rsidRDefault="00DB1C33" w:rsidP="008B73E0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  <w:r w:rsidRPr="00F64FE3">
        <w:rPr>
          <w:rFonts w:asciiTheme="majorHAnsi" w:hAnsiTheme="majorHAnsi" w:cstheme="majorHAnsi"/>
          <w:b/>
          <w:bCs/>
        </w:rPr>
        <w:t>Wykaz środków organizacyjnych i technicznych stosowanych przez Podmiot przetwarzający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89"/>
      </w:tblGrid>
      <w:tr w:rsidR="00AA602C" w:rsidRPr="00F64FE3" w14:paraId="5D9606F1" w14:textId="77777777" w:rsidTr="008B73E0">
        <w:trPr>
          <w:trHeight w:val="630"/>
        </w:trPr>
        <w:tc>
          <w:tcPr>
            <w:tcW w:w="4673" w:type="dxa"/>
            <w:shd w:val="clear" w:color="auto" w:fill="9CC2E5" w:themeFill="accent1" w:themeFillTint="99"/>
            <w:vAlign w:val="center"/>
          </w:tcPr>
          <w:p w14:paraId="0FCF2173" w14:textId="67096E7E" w:rsidR="00AA602C" w:rsidRPr="00F64FE3" w:rsidRDefault="00AA602C" w:rsidP="008B73E0">
            <w:pPr>
              <w:suppressAutoHyphens/>
              <w:spacing w:before="240" w:line="276" w:lineRule="auto"/>
              <w:jc w:val="center"/>
              <w:rPr>
                <w:rFonts w:asciiTheme="majorHAnsi" w:eastAsia="Calibri" w:hAnsiTheme="majorHAnsi" w:cstheme="majorHAnsi"/>
                <w:b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b/>
                <w:color w:val="00000A"/>
              </w:rPr>
              <w:t>PYTANIE</w:t>
            </w:r>
          </w:p>
        </w:tc>
        <w:tc>
          <w:tcPr>
            <w:tcW w:w="4389" w:type="dxa"/>
            <w:shd w:val="clear" w:color="auto" w:fill="9CC2E5" w:themeFill="accent1" w:themeFillTint="99"/>
            <w:vAlign w:val="center"/>
          </w:tcPr>
          <w:p w14:paraId="18430150" w14:textId="4199F9FA" w:rsidR="00AA602C" w:rsidRPr="00F64FE3" w:rsidRDefault="00AA602C" w:rsidP="008B73E0">
            <w:pPr>
              <w:suppressAutoHyphens/>
              <w:spacing w:before="240" w:line="276" w:lineRule="auto"/>
              <w:jc w:val="center"/>
              <w:rPr>
                <w:rFonts w:asciiTheme="majorHAnsi" w:eastAsia="Calibri" w:hAnsiTheme="majorHAnsi" w:cstheme="majorHAnsi"/>
                <w:b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b/>
                <w:color w:val="00000A"/>
              </w:rPr>
              <w:t>ODPOWIEDŹ</w:t>
            </w:r>
          </w:p>
        </w:tc>
      </w:tr>
      <w:tr w:rsidR="00B13976" w:rsidRPr="00F64FE3" w14:paraId="647F5CAF" w14:textId="77777777" w:rsidTr="008B73E0">
        <w:trPr>
          <w:trHeight w:val="630"/>
        </w:trPr>
        <w:tc>
          <w:tcPr>
            <w:tcW w:w="4673" w:type="dxa"/>
            <w:shd w:val="clear" w:color="auto" w:fill="auto"/>
            <w:vAlign w:val="center"/>
            <w:hideMark/>
          </w:tcPr>
          <w:p w14:paraId="4C25FA09" w14:textId="4CCC5EAA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bookmarkStart w:id="1" w:name="RANGE!B7"/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podmiot przetwarzający posiada </w:t>
            </w:r>
            <w:r w:rsidR="00F64FE3" w:rsidRPr="00F64FE3">
              <w:rPr>
                <w:rFonts w:asciiTheme="majorHAnsi" w:eastAsia="Calibri" w:hAnsiTheme="majorHAnsi" w:cstheme="majorHAnsi"/>
                <w:color w:val="00000A"/>
              </w:rPr>
              <w:br/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opracowaną i</w:t>
            </w:r>
            <w:r w:rsidR="00F773D2" w:rsidRPr="00F64FE3">
              <w:rPr>
                <w:rFonts w:asciiTheme="majorHAnsi" w:eastAsia="Calibri" w:hAnsiTheme="majorHAnsi" w:cstheme="majorHAnsi"/>
                <w:color w:val="00000A"/>
              </w:rPr>
              <w:t> 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zatwierdzoną politykę</w:t>
            </w:r>
            <w:r w:rsidR="00F64FE3" w:rsidRPr="00F64FE3">
              <w:rPr>
                <w:rFonts w:asciiTheme="majorHAnsi" w:eastAsia="Calibri" w:hAnsiTheme="majorHAnsi" w:cstheme="majorHAnsi"/>
                <w:color w:val="00000A"/>
              </w:rPr>
              <w:br/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ochrony danych osobowych?</w:t>
            </w:r>
            <w:bookmarkEnd w:id="1"/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67F60735" w14:textId="77777777" w:rsidR="004447B4" w:rsidRPr="00F64FE3" w:rsidRDefault="004447B4" w:rsidP="008B73E0">
            <w:pPr>
              <w:suppressAutoHyphens/>
              <w:spacing w:before="40" w:after="40" w:line="276" w:lineRule="auto"/>
              <w:jc w:val="center"/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  <w:t> </w:t>
            </w:r>
          </w:p>
        </w:tc>
      </w:tr>
      <w:tr w:rsidR="00B13976" w:rsidRPr="00F64FE3" w14:paraId="7FF03BE9" w14:textId="77777777" w:rsidTr="008B73E0">
        <w:trPr>
          <w:trHeight w:val="1260"/>
        </w:trPr>
        <w:tc>
          <w:tcPr>
            <w:tcW w:w="4673" w:type="dxa"/>
            <w:shd w:val="clear" w:color="auto" w:fill="auto"/>
            <w:vAlign w:val="center"/>
            <w:hideMark/>
          </w:tcPr>
          <w:p w14:paraId="05139D04" w14:textId="575886B5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>Czy podmiot przetwarzający jest w stanie wykazać przestrzeganie danych osobowych</w:t>
            </w:r>
            <w:r w:rsidR="00F773D2" w:rsidRPr="00F64FE3">
              <w:rPr>
                <w:rFonts w:asciiTheme="majorHAnsi" w:eastAsia="Calibri" w:hAnsiTheme="majorHAnsi" w:cstheme="majorHAnsi"/>
                <w:color w:val="00000A"/>
              </w:rPr>
              <w:t>,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</w:t>
            </w:r>
            <w:r w:rsidR="00F64FE3" w:rsidRPr="00F64FE3">
              <w:rPr>
                <w:rFonts w:asciiTheme="majorHAnsi" w:eastAsia="Calibri" w:hAnsiTheme="majorHAnsi" w:cstheme="majorHAnsi"/>
                <w:color w:val="00000A"/>
              </w:rPr>
              <w:br/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m.in. przez przedstawienie obowiązujących </w:t>
            </w:r>
            <w:r w:rsidR="008B73E0" w:rsidRPr="00F64FE3">
              <w:rPr>
                <w:rFonts w:asciiTheme="majorHAnsi" w:eastAsia="Calibri" w:hAnsiTheme="majorHAnsi" w:cstheme="majorHAnsi"/>
                <w:color w:val="00000A"/>
              </w:rPr>
              <w:br/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w jego organizacji procedur i</w:t>
            </w:r>
            <w:r w:rsidR="00F773D2" w:rsidRPr="00F64FE3">
              <w:rPr>
                <w:rFonts w:asciiTheme="majorHAnsi" w:eastAsia="Calibri" w:hAnsiTheme="majorHAnsi" w:cstheme="majorHAnsi"/>
                <w:color w:val="00000A"/>
              </w:rPr>
              <w:t> 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dokumentacji ochrony danych osobowych?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5C7B4418" w14:textId="77777777" w:rsidR="004447B4" w:rsidRPr="00F64FE3" w:rsidRDefault="004447B4" w:rsidP="008B73E0">
            <w:pPr>
              <w:suppressAutoHyphens/>
              <w:spacing w:before="40" w:after="40" w:line="276" w:lineRule="auto"/>
              <w:jc w:val="center"/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  <w:t> </w:t>
            </w:r>
          </w:p>
        </w:tc>
      </w:tr>
      <w:tr w:rsidR="00B13976" w:rsidRPr="00F64FE3" w14:paraId="1BD2DE0E" w14:textId="77777777" w:rsidTr="008B73E0">
        <w:trPr>
          <w:trHeight w:val="1260"/>
        </w:trPr>
        <w:tc>
          <w:tcPr>
            <w:tcW w:w="4673" w:type="dxa"/>
            <w:shd w:val="clear" w:color="auto" w:fill="auto"/>
            <w:vAlign w:val="center"/>
            <w:hideMark/>
          </w:tcPr>
          <w:p w14:paraId="3E3748C3" w14:textId="69001462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podmiot przetwarzający zapewnia, </w:t>
            </w:r>
            <w:r w:rsidR="005A2F31" w:rsidRPr="00F64FE3">
              <w:rPr>
                <w:rFonts w:asciiTheme="majorHAnsi" w:eastAsia="Calibri" w:hAnsiTheme="majorHAnsi" w:cstheme="majorHAnsi"/>
                <w:color w:val="00000A"/>
              </w:rPr>
              <w:t>że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nowo</w:t>
            </w:r>
            <w:r w:rsidR="005A2F31" w:rsidRPr="00F64FE3">
              <w:rPr>
                <w:rFonts w:asciiTheme="majorHAnsi" w:eastAsia="Calibri" w:hAnsiTheme="majorHAnsi" w:cstheme="majorHAnsi"/>
                <w:color w:val="00000A"/>
              </w:rPr>
              <w:t xml:space="preserve">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zatrudniony pracownik przed podjęciem czynności związanych z przetwarzaniem danych osobowych zosta</w:t>
            </w:r>
            <w:r w:rsidR="005A2F31" w:rsidRPr="00F64FE3">
              <w:rPr>
                <w:rFonts w:asciiTheme="majorHAnsi" w:eastAsia="Calibri" w:hAnsiTheme="majorHAnsi" w:cstheme="majorHAnsi"/>
                <w:color w:val="00000A"/>
              </w:rPr>
              <w:t>nie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odpowiednio przeszkolony w</w:t>
            </w:r>
            <w:r w:rsidR="00F773D2" w:rsidRPr="00F64FE3">
              <w:rPr>
                <w:rFonts w:asciiTheme="majorHAnsi" w:eastAsia="Calibri" w:hAnsiTheme="majorHAnsi" w:cstheme="majorHAnsi"/>
                <w:color w:val="00000A"/>
              </w:rPr>
              <w:t> 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tym zakresie i zapoznany z</w:t>
            </w:r>
            <w:r w:rsidR="00F773D2" w:rsidRPr="00F64FE3">
              <w:rPr>
                <w:rFonts w:asciiTheme="majorHAnsi" w:eastAsia="Calibri" w:hAnsiTheme="majorHAnsi" w:cstheme="majorHAnsi"/>
                <w:color w:val="00000A"/>
              </w:rPr>
              <w:t> 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obowiązującymi przepisami prawa?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69EF4910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2A0BF99" w14:textId="77777777" w:rsidTr="008B73E0">
        <w:trPr>
          <w:trHeight w:val="1260"/>
        </w:trPr>
        <w:tc>
          <w:tcPr>
            <w:tcW w:w="4673" w:type="dxa"/>
            <w:shd w:val="clear" w:color="auto" w:fill="auto"/>
            <w:vAlign w:val="center"/>
            <w:hideMark/>
          </w:tcPr>
          <w:p w14:paraId="039D8081" w14:textId="7A34BD9E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podmiot przetwarzający dba o bieżące doskonalenie wiedzy swoich pracowników </w:t>
            </w:r>
            <w:r w:rsidR="005A2F31" w:rsidRPr="00F64FE3">
              <w:rPr>
                <w:rFonts w:asciiTheme="majorHAnsi" w:eastAsia="Calibri" w:hAnsiTheme="majorHAnsi" w:cstheme="majorHAnsi"/>
                <w:color w:val="00000A"/>
              </w:rPr>
              <w:t xml:space="preserve">dzięki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cykliczn</w:t>
            </w:r>
            <w:r w:rsidR="005A2F31" w:rsidRPr="00F64FE3">
              <w:rPr>
                <w:rFonts w:asciiTheme="majorHAnsi" w:eastAsia="Calibri" w:hAnsiTheme="majorHAnsi" w:cstheme="majorHAnsi"/>
                <w:color w:val="00000A"/>
              </w:rPr>
              <w:t>ym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szkoleni</w:t>
            </w:r>
            <w:r w:rsidR="005A2F31" w:rsidRPr="00F64FE3">
              <w:rPr>
                <w:rFonts w:asciiTheme="majorHAnsi" w:eastAsia="Calibri" w:hAnsiTheme="majorHAnsi" w:cstheme="majorHAnsi"/>
                <w:color w:val="00000A"/>
              </w:rPr>
              <w:t>om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oraz inn</w:t>
            </w:r>
            <w:r w:rsidR="005A2F31" w:rsidRPr="00F64FE3">
              <w:rPr>
                <w:rFonts w:asciiTheme="majorHAnsi" w:eastAsia="Calibri" w:hAnsiTheme="majorHAnsi" w:cstheme="majorHAnsi"/>
                <w:color w:val="00000A"/>
              </w:rPr>
              <w:t>ym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działani</w:t>
            </w:r>
            <w:r w:rsidR="005A2F31" w:rsidRPr="00F64FE3">
              <w:rPr>
                <w:rFonts w:asciiTheme="majorHAnsi" w:eastAsia="Calibri" w:hAnsiTheme="majorHAnsi" w:cstheme="majorHAnsi"/>
                <w:color w:val="00000A"/>
              </w:rPr>
              <w:t>om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mając</w:t>
            </w:r>
            <w:r w:rsidR="005A2F31" w:rsidRPr="00F64FE3">
              <w:rPr>
                <w:rFonts w:asciiTheme="majorHAnsi" w:eastAsia="Calibri" w:hAnsiTheme="majorHAnsi" w:cstheme="majorHAnsi"/>
                <w:color w:val="00000A"/>
              </w:rPr>
              <w:t>ym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na celu uświadamianie pracowników </w:t>
            </w:r>
            <w:r w:rsidR="00F64FE3" w:rsidRPr="00F64FE3">
              <w:rPr>
                <w:rFonts w:asciiTheme="majorHAnsi" w:eastAsia="Calibri" w:hAnsiTheme="majorHAnsi" w:cstheme="majorHAnsi"/>
                <w:color w:val="00000A"/>
              </w:rPr>
              <w:br/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w zakresie zagadnień dotyczących ochrony danych osobowych?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4C5777EE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E6D60FD" w14:textId="77777777" w:rsidTr="008B73E0">
        <w:trPr>
          <w:trHeight w:val="945"/>
        </w:trPr>
        <w:tc>
          <w:tcPr>
            <w:tcW w:w="4673" w:type="dxa"/>
            <w:shd w:val="clear" w:color="auto" w:fill="auto"/>
            <w:vAlign w:val="center"/>
            <w:hideMark/>
          </w:tcPr>
          <w:p w14:paraId="7BE33E20" w14:textId="545B5DDE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>Czy pracownicy podmiotu przetwarzającego, którzy uczestniczą w operacjach przetwarzania danych osobowych</w:t>
            </w:r>
            <w:r w:rsidR="005A2F31" w:rsidRPr="00F64FE3">
              <w:rPr>
                <w:rFonts w:asciiTheme="majorHAnsi" w:eastAsia="Calibri" w:hAnsiTheme="majorHAnsi" w:cstheme="majorHAnsi"/>
                <w:color w:val="00000A"/>
              </w:rPr>
              <w:t>,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zostali zobowiązani do zachowania </w:t>
            </w:r>
            <w:r w:rsidR="00F64FE3" w:rsidRPr="00F64FE3">
              <w:rPr>
                <w:rFonts w:asciiTheme="majorHAnsi" w:eastAsia="Calibri" w:hAnsiTheme="majorHAnsi" w:cstheme="majorHAnsi"/>
                <w:color w:val="00000A"/>
              </w:rPr>
              <w:br/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ich w tajemnicy?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57D340E4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07949797" w14:textId="77777777" w:rsidTr="008B73E0">
        <w:trPr>
          <w:trHeight w:val="945"/>
        </w:trPr>
        <w:tc>
          <w:tcPr>
            <w:tcW w:w="4673" w:type="dxa"/>
            <w:shd w:val="clear" w:color="auto" w:fill="auto"/>
            <w:vAlign w:val="center"/>
            <w:hideMark/>
          </w:tcPr>
          <w:p w14:paraId="252EB4E9" w14:textId="54640692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bookmarkStart w:id="2" w:name="RANGE!B12"/>
            <w:r w:rsidRPr="00F64FE3">
              <w:rPr>
                <w:rFonts w:asciiTheme="majorHAnsi" w:eastAsia="Calibri" w:hAnsiTheme="majorHAnsi" w:cstheme="majorHAnsi"/>
                <w:color w:val="00000A"/>
              </w:rPr>
              <w:t>Czy podmiot przetwarzający stosuje zatwierdzony kodeks postępowania, o którym mowa w art. 40 R</w:t>
            </w:r>
            <w:r w:rsidR="00526409" w:rsidRPr="00F64FE3">
              <w:rPr>
                <w:rFonts w:asciiTheme="majorHAnsi" w:eastAsia="Calibri" w:hAnsiTheme="majorHAnsi" w:cstheme="majorHAnsi"/>
                <w:color w:val="00000A"/>
              </w:rPr>
              <w:t>ozporządzenia,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lub zatwierdzony mechanizm certyfikacji, o którym mowa w</w:t>
            </w:r>
            <w:r w:rsidR="00F773D2" w:rsidRPr="00F64FE3">
              <w:rPr>
                <w:rFonts w:asciiTheme="majorHAnsi" w:eastAsia="Calibri" w:hAnsiTheme="majorHAnsi" w:cstheme="majorHAnsi"/>
                <w:color w:val="00000A"/>
              </w:rPr>
              <w:t> 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art. 42 R</w:t>
            </w:r>
            <w:r w:rsidR="00526409" w:rsidRPr="00F64FE3">
              <w:rPr>
                <w:rFonts w:asciiTheme="majorHAnsi" w:eastAsia="Calibri" w:hAnsiTheme="majorHAnsi" w:cstheme="majorHAnsi"/>
                <w:color w:val="00000A"/>
              </w:rPr>
              <w:t>ozporządzenia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?</w:t>
            </w:r>
            <w:bookmarkEnd w:id="2"/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0BDF10CF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9C46754" w14:textId="77777777" w:rsidTr="008B73E0">
        <w:trPr>
          <w:trHeight w:val="945"/>
        </w:trPr>
        <w:tc>
          <w:tcPr>
            <w:tcW w:w="4673" w:type="dxa"/>
            <w:shd w:val="clear" w:color="auto" w:fill="auto"/>
            <w:vAlign w:val="center"/>
            <w:hideMark/>
          </w:tcPr>
          <w:p w14:paraId="6A882CC8" w14:textId="72A8974F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bookmarkStart w:id="3" w:name="RANGE!B13"/>
            <w:r w:rsidRPr="00F64FE3">
              <w:rPr>
                <w:rFonts w:asciiTheme="majorHAnsi" w:eastAsia="Calibri" w:hAnsiTheme="majorHAnsi" w:cstheme="majorHAnsi"/>
                <w:color w:val="00000A"/>
              </w:rPr>
              <w:t>Czy w ciągu dwóch ostatnich lat podmiot przetwarzający poddawał zewnętrznej kontroli niezależnych audytorów funkcjonujący w jego organizacji system ochrony danych osobowych?</w:t>
            </w:r>
            <w:bookmarkEnd w:id="3"/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052AE5F4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</w:tbl>
    <w:p w14:paraId="081ED497" w14:textId="77777777" w:rsidR="008B73E0" w:rsidRPr="00F64FE3" w:rsidRDefault="008B73E0">
      <w:pPr>
        <w:rPr>
          <w:rFonts w:asciiTheme="majorHAnsi" w:hAnsiTheme="majorHAnsi" w:cstheme="majorHAnsi"/>
        </w:rPr>
      </w:pPr>
      <w:bookmarkStart w:id="4" w:name="RANGE!B14"/>
      <w:r w:rsidRPr="00F64FE3">
        <w:rPr>
          <w:rFonts w:asciiTheme="majorHAnsi" w:hAnsiTheme="majorHAnsi" w:cstheme="maj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89"/>
      </w:tblGrid>
      <w:tr w:rsidR="00B13976" w:rsidRPr="00F64FE3" w14:paraId="23634FE1" w14:textId="77777777" w:rsidTr="008B73E0">
        <w:trPr>
          <w:trHeight w:val="1260"/>
        </w:trPr>
        <w:tc>
          <w:tcPr>
            <w:tcW w:w="4673" w:type="dxa"/>
            <w:shd w:val="clear" w:color="auto" w:fill="auto"/>
            <w:vAlign w:val="center"/>
            <w:hideMark/>
          </w:tcPr>
          <w:p w14:paraId="5EBCE95D" w14:textId="51EF9337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lastRenderedPageBreak/>
              <w:t>Czy podmiot przetwarzający korzysta z usług tylko takich podmiotów</w:t>
            </w:r>
            <w:r w:rsidR="00F64FE3" w:rsidRPr="00F64FE3">
              <w:rPr>
                <w:rFonts w:asciiTheme="majorHAnsi" w:eastAsia="Calibri" w:hAnsiTheme="majorHAnsi" w:cstheme="majorHAnsi"/>
                <w:color w:val="00000A"/>
              </w:rPr>
              <w:t xml:space="preserve">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zewnętrznych</w:t>
            </w:r>
            <w:r w:rsidR="00F64FE3" w:rsidRPr="00F64FE3">
              <w:rPr>
                <w:rFonts w:asciiTheme="majorHAnsi" w:eastAsia="Calibri" w:hAnsiTheme="majorHAnsi" w:cstheme="majorHAnsi"/>
                <w:color w:val="00000A"/>
              </w:rPr>
              <w:t xml:space="preserve">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/</w:t>
            </w:r>
            <w:r w:rsidR="00F64FE3" w:rsidRPr="00F64FE3">
              <w:rPr>
                <w:rFonts w:asciiTheme="majorHAnsi" w:eastAsia="Calibri" w:hAnsiTheme="majorHAnsi" w:cstheme="majorHAnsi"/>
                <w:color w:val="00000A"/>
              </w:rPr>
              <w:t xml:space="preserve">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podwykonawców, którzy zostali wcześniej przez niego sprawdzeni pod kątem zapewnienia odpowiedniego poziomu ochrony danych osobowych?</w:t>
            </w:r>
            <w:bookmarkEnd w:id="4"/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10518B8D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8D6BBC1" w14:textId="77777777" w:rsidTr="008B73E0">
        <w:trPr>
          <w:trHeight w:val="630"/>
        </w:trPr>
        <w:tc>
          <w:tcPr>
            <w:tcW w:w="4673" w:type="dxa"/>
            <w:shd w:val="clear" w:color="auto" w:fill="auto"/>
            <w:vAlign w:val="center"/>
            <w:hideMark/>
          </w:tcPr>
          <w:p w14:paraId="33FC324C" w14:textId="270184AA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</w:t>
            </w:r>
            <w:r w:rsidR="007C6A75" w:rsidRPr="00F64FE3">
              <w:rPr>
                <w:rFonts w:asciiTheme="majorHAnsi" w:eastAsia="Calibri" w:hAnsiTheme="majorHAnsi" w:cstheme="majorHAnsi"/>
                <w:color w:val="00000A"/>
              </w:rPr>
              <w:t xml:space="preserve">podmiot przetwarzający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zastosowa</w:t>
            </w:r>
            <w:r w:rsidR="007C6A75" w:rsidRPr="00F64FE3">
              <w:rPr>
                <w:rFonts w:asciiTheme="majorHAnsi" w:eastAsia="Calibri" w:hAnsiTheme="majorHAnsi" w:cstheme="majorHAnsi"/>
                <w:color w:val="00000A"/>
              </w:rPr>
              <w:t>ł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środki kontroli dostępu fizycznego do budynku/budynków tylko dla autoryzowanego personelu?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6D2252FE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DAAC6BD" w14:textId="77777777" w:rsidTr="008B73E0">
        <w:trPr>
          <w:trHeight w:val="945"/>
        </w:trPr>
        <w:tc>
          <w:tcPr>
            <w:tcW w:w="4673" w:type="dxa"/>
            <w:shd w:val="clear" w:color="auto" w:fill="auto"/>
            <w:vAlign w:val="center"/>
            <w:hideMark/>
          </w:tcPr>
          <w:p w14:paraId="40EDC117" w14:textId="6EEF937F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</w:t>
            </w:r>
            <w:r w:rsidR="007C6A75" w:rsidRPr="00F64FE3">
              <w:rPr>
                <w:rFonts w:asciiTheme="majorHAnsi" w:eastAsia="Calibri" w:hAnsiTheme="majorHAnsi" w:cstheme="majorHAnsi"/>
                <w:color w:val="00000A"/>
              </w:rPr>
              <w:t xml:space="preserve">podmiot przetwarzający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zapewni</w:t>
            </w:r>
            <w:r w:rsidR="007C6A75" w:rsidRPr="00F64FE3">
              <w:rPr>
                <w:rFonts w:asciiTheme="majorHAnsi" w:eastAsia="Calibri" w:hAnsiTheme="majorHAnsi" w:cstheme="majorHAnsi"/>
                <w:color w:val="00000A"/>
              </w:rPr>
              <w:t>ł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fizyczne oddzielenie środków przetwarzania informacji zarządzanych przez </w:t>
            </w:r>
            <w:r w:rsidR="007C6A75" w:rsidRPr="00F64FE3">
              <w:rPr>
                <w:rFonts w:asciiTheme="majorHAnsi" w:eastAsia="Calibri" w:hAnsiTheme="majorHAnsi" w:cstheme="majorHAnsi"/>
                <w:color w:val="00000A"/>
              </w:rPr>
              <w:t xml:space="preserve">jego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organizację od tych, </w:t>
            </w:r>
            <w:r w:rsidR="00F64FE3" w:rsidRPr="00F64FE3">
              <w:rPr>
                <w:rFonts w:asciiTheme="majorHAnsi" w:eastAsia="Calibri" w:hAnsiTheme="majorHAnsi" w:cstheme="majorHAnsi"/>
                <w:color w:val="00000A"/>
              </w:rPr>
              <w:br/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które należą do innych organizacji?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7C15715C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3B246BC8" w14:textId="77777777" w:rsidTr="008B73E0">
        <w:trPr>
          <w:trHeight w:val="1260"/>
        </w:trPr>
        <w:tc>
          <w:tcPr>
            <w:tcW w:w="4673" w:type="dxa"/>
            <w:shd w:val="clear" w:color="auto" w:fill="auto"/>
            <w:vAlign w:val="center"/>
            <w:hideMark/>
          </w:tcPr>
          <w:p w14:paraId="7B972549" w14:textId="77FA6C44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dostęp do pomieszczeń pozostających </w:t>
            </w:r>
            <w:r w:rsidR="00F64FE3" w:rsidRPr="00F64FE3">
              <w:rPr>
                <w:rFonts w:asciiTheme="majorHAnsi" w:eastAsia="Calibri" w:hAnsiTheme="majorHAnsi" w:cstheme="majorHAnsi"/>
                <w:color w:val="00000A"/>
              </w:rPr>
              <w:br/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w dyspozycji podmiotu przetwarzającego po godzinach pracy nie jest możliwy dla osób trzecich (firma sprzątająca, ochrona) bądź dostęp ten jest szczegółowo nadzorowany?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707E5F8C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711A2A7A" w14:textId="77777777" w:rsidTr="008B73E0">
        <w:trPr>
          <w:trHeight w:val="630"/>
        </w:trPr>
        <w:tc>
          <w:tcPr>
            <w:tcW w:w="4673" w:type="dxa"/>
            <w:shd w:val="clear" w:color="auto" w:fill="auto"/>
            <w:vAlign w:val="center"/>
            <w:hideMark/>
          </w:tcPr>
          <w:p w14:paraId="7F479D1C" w14:textId="316FCCF8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każdy pracownik </w:t>
            </w:r>
            <w:r w:rsidR="007C6A75" w:rsidRPr="00F64FE3">
              <w:rPr>
                <w:rFonts w:asciiTheme="majorHAnsi" w:eastAsia="Calibri" w:hAnsiTheme="majorHAnsi" w:cstheme="majorHAnsi"/>
                <w:color w:val="00000A"/>
              </w:rPr>
              <w:t xml:space="preserve">podmiotu przetwarzającego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otrzymuje imienny identyfikator do systemów informatycznych?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796349FB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44A15F32" w14:textId="77777777" w:rsidTr="008B73E0">
        <w:trPr>
          <w:trHeight w:val="945"/>
        </w:trPr>
        <w:tc>
          <w:tcPr>
            <w:tcW w:w="4673" w:type="dxa"/>
            <w:shd w:val="clear" w:color="auto" w:fill="auto"/>
            <w:vAlign w:val="center"/>
            <w:hideMark/>
          </w:tcPr>
          <w:p w14:paraId="13DC73BF" w14:textId="4CBD889C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>Czy systemy informatyczne zapewniają wymuszanie na użytkownikach okresow</w:t>
            </w:r>
            <w:r w:rsidR="006B33D2" w:rsidRPr="00F64FE3">
              <w:rPr>
                <w:rFonts w:asciiTheme="majorHAnsi" w:eastAsia="Calibri" w:hAnsiTheme="majorHAnsi" w:cstheme="majorHAnsi"/>
                <w:color w:val="00000A"/>
              </w:rPr>
              <w:t>ych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zmian haseł oraz zmian w razie zaistniałej potrzeby?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0B512FBF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7087FEDE" w14:textId="77777777" w:rsidTr="008B73E0">
        <w:trPr>
          <w:trHeight w:val="945"/>
        </w:trPr>
        <w:tc>
          <w:tcPr>
            <w:tcW w:w="4673" w:type="dxa"/>
            <w:shd w:val="clear" w:color="auto" w:fill="auto"/>
            <w:vAlign w:val="center"/>
            <w:hideMark/>
          </w:tcPr>
          <w:p w14:paraId="7DCDCC77" w14:textId="5D1853BA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pracownicy </w:t>
            </w:r>
            <w:r w:rsidR="007C6A75" w:rsidRPr="00F64FE3">
              <w:rPr>
                <w:rFonts w:asciiTheme="majorHAnsi" w:eastAsia="Calibri" w:hAnsiTheme="majorHAnsi" w:cstheme="majorHAnsi"/>
                <w:color w:val="00000A"/>
              </w:rPr>
              <w:t xml:space="preserve">podmiotu przetwarzającego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zostali zobowiązani do zabezpieczania nieużywanych </w:t>
            </w:r>
            <w:r w:rsidR="00F64FE3" w:rsidRPr="00F64FE3">
              <w:rPr>
                <w:rFonts w:asciiTheme="majorHAnsi" w:eastAsia="Calibri" w:hAnsiTheme="majorHAnsi" w:cstheme="majorHAnsi"/>
                <w:color w:val="00000A"/>
              </w:rPr>
              <w:br/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w danym momencie systemów przez blokadę ekranu lub w inny równoważny sposób?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5B29E01F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3FF97CD3" w14:textId="77777777" w:rsidTr="008B73E0">
        <w:trPr>
          <w:trHeight w:val="1260"/>
        </w:trPr>
        <w:tc>
          <w:tcPr>
            <w:tcW w:w="4673" w:type="dxa"/>
            <w:shd w:val="clear" w:color="auto" w:fill="auto"/>
            <w:vAlign w:val="center"/>
            <w:hideMark/>
          </w:tcPr>
          <w:p w14:paraId="2C498349" w14:textId="0950FD7C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pracownicy </w:t>
            </w:r>
            <w:r w:rsidR="007C6A75" w:rsidRPr="00F64FE3">
              <w:rPr>
                <w:rFonts w:asciiTheme="majorHAnsi" w:eastAsia="Calibri" w:hAnsiTheme="majorHAnsi" w:cstheme="majorHAnsi"/>
                <w:color w:val="00000A"/>
              </w:rPr>
              <w:t xml:space="preserve">podmiotu przetwarzającego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zostali zobowiązani do niezwłocznego odbierania </w:t>
            </w:r>
            <w:r w:rsidR="00F64FE3" w:rsidRPr="00F64FE3">
              <w:rPr>
                <w:rFonts w:asciiTheme="majorHAnsi" w:eastAsia="Calibri" w:hAnsiTheme="majorHAnsi" w:cstheme="majorHAnsi"/>
                <w:color w:val="00000A"/>
              </w:rPr>
              <w:br/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z drukarek wydruków </w:t>
            </w:r>
            <w:r w:rsidR="00DB1C33" w:rsidRPr="00F64FE3">
              <w:rPr>
                <w:rFonts w:asciiTheme="majorHAnsi" w:eastAsia="Calibri" w:hAnsiTheme="majorHAnsi" w:cstheme="majorHAnsi"/>
                <w:color w:val="00000A"/>
              </w:rPr>
              <w:t>zawierających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dane osobowe lub inne poufne informacje? Czy wskazana zasada jest przestrzegana przez pracowników?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1B3E4C15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167EE204" w14:textId="77777777" w:rsidTr="008B73E0">
        <w:trPr>
          <w:trHeight w:val="315"/>
        </w:trPr>
        <w:tc>
          <w:tcPr>
            <w:tcW w:w="4673" w:type="dxa"/>
            <w:shd w:val="clear" w:color="auto" w:fill="auto"/>
            <w:vAlign w:val="center"/>
            <w:hideMark/>
          </w:tcPr>
          <w:p w14:paraId="61367128" w14:textId="03193BA4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w organizacji </w:t>
            </w:r>
            <w:r w:rsidR="004C3E89" w:rsidRPr="00F64FE3">
              <w:rPr>
                <w:rFonts w:asciiTheme="majorHAnsi" w:eastAsia="Calibri" w:hAnsiTheme="majorHAnsi" w:cstheme="majorHAnsi"/>
                <w:color w:val="00000A"/>
              </w:rPr>
              <w:t xml:space="preserve">podmiotu przetwarzającego </w:t>
            </w:r>
            <w:r w:rsidR="00F64FE3" w:rsidRPr="00F64FE3">
              <w:rPr>
                <w:rFonts w:asciiTheme="majorHAnsi" w:eastAsia="Calibri" w:hAnsiTheme="majorHAnsi" w:cstheme="majorHAnsi"/>
                <w:color w:val="00000A"/>
              </w:rPr>
              <w:br/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jest stosowana polityka czystego biurka?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00A008D1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</w:tbl>
    <w:p w14:paraId="1BBE5884" w14:textId="77777777" w:rsidR="00F64FE3" w:rsidRPr="00F64FE3" w:rsidRDefault="00F64FE3">
      <w:pPr>
        <w:rPr>
          <w:rFonts w:asciiTheme="majorHAnsi" w:hAnsiTheme="majorHAnsi" w:cstheme="majorHAnsi"/>
        </w:rPr>
      </w:pPr>
      <w:r w:rsidRPr="00F64FE3">
        <w:rPr>
          <w:rFonts w:asciiTheme="majorHAnsi" w:hAnsiTheme="majorHAnsi" w:cstheme="maj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247"/>
      </w:tblGrid>
      <w:tr w:rsidR="00B13976" w:rsidRPr="00F64FE3" w14:paraId="7C6EF3F0" w14:textId="77777777" w:rsidTr="00F64FE3">
        <w:trPr>
          <w:trHeight w:val="1914"/>
        </w:trPr>
        <w:tc>
          <w:tcPr>
            <w:tcW w:w="4815" w:type="dxa"/>
            <w:shd w:val="clear" w:color="auto" w:fill="auto"/>
            <w:vAlign w:val="center"/>
            <w:hideMark/>
          </w:tcPr>
          <w:p w14:paraId="1CB16DC0" w14:textId="16483454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lastRenderedPageBreak/>
              <w:t>Czy dane osobowe gromadzone w formie papierowej</w:t>
            </w:r>
            <w:r w:rsidR="00FB6363" w:rsidRPr="00F64FE3">
              <w:rPr>
                <w:rFonts w:asciiTheme="majorHAnsi" w:eastAsia="Calibri" w:hAnsiTheme="majorHAnsi" w:cstheme="majorHAnsi"/>
                <w:color w:val="00000A"/>
              </w:rPr>
              <w:t xml:space="preserve"> </w:t>
            </w:r>
            <w:r w:rsidR="007C6A75" w:rsidRPr="00F64FE3">
              <w:rPr>
                <w:rFonts w:asciiTheme="majorHAnsi" w:eastAsia="Calibri" w:hAnsiTheme="majorHAnsi" w:cstheme="majorHAnsi"/>
                <w:color w:val="00000A"/>
              </w:rPr>
              <w:t>są przechowywane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, po godzinach pracy organizacji</w:t>
            </w:r>
            <w:r w:rsidR="007C6A75" w:rsidRPr="00F64FE3">
              <w:rPr>
                <w:rFonts w:asciiTheme="majorHAnsi" w:eastAsia="Calibri" w:hAnsiTheme="majorHAnsi" w:cstheme="majorHAnsi"/>
                <w:color w:val="00000A"/>
              </w:rPr>
              <w:t xml:space="preserve"> podmiotu przetwarzającego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, </w:t>
            </w:r>
            <w:r w:rsidR="00F64FE3" w:rsidRPr="00F64FE3">
              <w:rPr>
                <w:rFonts w:asciiTheme="majorHAnsi" w:eastAsia="Calibri" w:hAnsiTheme="majorHAnsi" w:cstheme="majorHAnsi"/>
                <w:color w:val="00000A"/>
              </w:rPr>
              <w:br/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w zamykanych szafach/szafkach/szufladach</w:t>
            </w:r>
            <w:r w:rsidR="00F64FE3" w:rsidRPr="00F64FE3">
              <w:rPr>
                <w:rFonts w:asciiTheme="majorHAnsi" w:eastAsia="Calibri" w:hAnsiTheme="majorHAnsi" w:cstheme="majorHAnsi"/>
                <w:color w:val="00000A"/>
              </w:rPr>
              <w:br/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bez możliwości dostępu do nich osób nieupoważnionych?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5DCC29DD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179ABE06" w14:textId="77777777" w:rsidTr="00F64FE3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47912EE1" w14:textId="736FC61B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</w:t>
            </w:r>
            <w:r w:rsidR="007C6A75" w:rsidRPr="00F64FE3">
              <w:rPr>
                <w:rFonts w:asciiTheme="majorHAnsi" w:eastAsia="Calibri" w:hAnsiTheme="majorHAnsi" w:cstheme="majorHAnsi"/>
                <w:color w:val="00000A"/>
              </w:rPr>
              <w:t xml:space="preserve">podmiot przetwarzający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zapewni</w:t>
            </w:r>
            <w:r w:rsidR="007C6A75" w:rsidRPr="00F64FE3">
              <w:rPr>
                <w:rFonts w:asciiTheme="majorHAnsi" w:eastAsia="Calibri" w:hAnsiTheme="majorHAnsi" w:cstheme="majorHAnsi"/>
                <w:color w:val="00000A"/>
              </w:rPr>
              <w:t>ł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oprogramowanie antywirusowe na wszystkich stacjach?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27C04EC6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09EC0DF4" w14:textId="77777777" w:rsidTr="00F64FE3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2678B995" w14:textId="220FF4C5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oprogramowanie </w:t>
            </w:r>
            <w:r w:rsidR="002E7915" w:rsidRPr="00F64FE3">
              <w:rPr>
                <w:rFonts w:asciiTheme="majorHAnsi" w:eastAsia="Calibri" w:hAnsiTheme="majorHAnsi" w:cstheme="majorHAnsi"/>
                <w:color w:val="00000A"/>
              </w:rPr>
              <w:t xml:space="preserve">ma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licencję i jest na bieżąco aktualizowane?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007454F6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1866CD5A" w14:textId="77777777" w:rsidTr="00F64FE3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3FE0000A" w14:textId="592DDFE3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</w:t>
            </w:r>
            <w:r w:rsidR="007C6A75" w:rsidRPr="00F64FE3">
              <w:rPr>
                <w:rFonts w:asciiTheme="majorHAnsi" w:eastAsia="Calibri" w:hAnsiTheme="majorHAnsi" w:cstheme="majorHAnsi"/>
                <w:color w:val="00000A"/>
              </w:rPr>
              <w:t xml:space="preserve">podmiot przetwarzający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stosuje szyfrowanie dysków komputerów przenośnych?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0F6E6008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68AACE5F" w14:textId="77777777" w:rsidTr="00F64FE3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3AE0C33F" w14:textId="37B0F15B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urządzenia mobilne </w:t>
            </w:r>
            <w:r w:rsidR="002E7915" w:rsidRPr="00F64FE3">
              <w:rPr>
                <w:rFonts w:asciiTheme="majorHAnsi" w:eastAsia="Calibri" w:hAnsiTheme="majorHAnsi" w:cstheme="majorHAnsi"/>
                <w:color w:val="00000A"/>
              </w:rPr>
              <w:t>m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ają skonfigurowaną kontrolę dostępu?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5BAF21A6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6E7FD641" w14:textId="77777777" w:rsidTr="00F64FE3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7BBBF005" w14:textId="0D7529B4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</w:t>
            </w:r>
            <w:r w:rsidR="007C6A75" w:rsidRPr="00F64FE3">
              <w:rPr>
                <w:rFonts w:asciiTheme="majorHAnsi" w:eastAsia="Calibri" w:hAnsiTheme="majorHAnsi" w:cstheme="majorHAnsi"/>
                <w:color w:val="00000A"/>
              </w:rPr>
              <w:t xml:space="preserve">podmiot przetwarzający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stosuje techniki kryptograficzne</w:t>
            </w:r>
            <w:r w:rsidR="007C6A75" w:rsidRPr="00F64FE3">
              <w:rPr>
                <w:rFonts w:asciiTheme="majorHAnsi" w:eastAsia="Calibri" w:hAnsiTheme="majorHAnsi" w:cstheme="majorHAnsi"/>
                <w:color w:val="00000A"/>
              </w:rPr>
              <w:t xml:space="preserve"> wobec urządzeń mobilnych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?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73F3E407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383C44B5" w14:textId="77777777" w:rsidTr="00F64FE3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394B633D" w14:textId="62CD9AA2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>Czy na urządzeniach mobilnych zainstalowano oprogramowani</w:t>
            </w:r>
            <w:r w:rsidR="006D154D" w:rsidRPr="00F64FE3">
              <w:rPr>
                <w:rFonts w:asciiTheme="majorHAnsi" w:eastAsia="Calibri" w:hAnsiTheme="majorHAnsi" w:cstheme="majorHAnsi"/>
                <w:color w:val="00000A"/>
              </w:rPr>
              <w:t>e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antywirusowe?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1C2AFD18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3D42F8C" w14:textId="77777777" w:rsidTr="00F64FE3">
        <w:trPr>
          <w:trHeight w:val="945"/>
        </w:trPr>
        <w:tc>
          <w:tcPr>
            <w:tcW w:w="4815" w:type="dxa"/>
            <w:shd w:val="clear" w:color="auto" w:fill="auto"/>
            <w:vAlign w:val="center"/>
            <w:hideMark/>
          </w:tcPr>
          <w:p w14:paraId="7B249610" w14:textId="6B0C45AB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>Czy zapewniono zdolności do szybkiego przywrócenia dostępności danych osobowych i</w:t>
            </w:r>
            <w:r w:rsidR="000D276D" w:rsidRPr="00F64FE3">
              <w:rPr>
                <w:rFonts w:asciiTheme="majorHAnsi" w:eastAsia="Calibri" w:hAnsiTheme="majorHAnsi" w:cstheme="majorHAnsi"/>
                <w:color w:val="00000A"/>
              </w:rPr>
              <w:t> 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dostępu do nich w razie incydentu fizycznego </w:t>
            </w:r>
            <w:r w:rsidR="00F64FE3" w:rsidRPr="00F64FE3">
              <w:rPr>
                <w:rFonts w:asciiTheme="majorHAnsi" w:eastAsia="Calibri" w:hAnsiTheme="majorHAnsi" w:cstheme="majorHAnsi"/>
                <w:color w:val="00000A"/>
              </w:rPr>
              <w:br/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lub technicznego?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459DDA80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15AE3A1B" w14:textId="77777777" w:rsidTr="00F64FE3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0E30FFE7" w14:textId="499FBBA6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Jaki przyjęto zakres oraz </w:t>
            </w:r>
            <w:r w:rsidR="000D276D" w:rsidRPr="00F64FE3">
              <w:rPr>
                <w:rFonts w:asciiTheme="majorHAnsi" w:eastAsia="Calibri" w:hAnsiTheme="majorHAnsi" w:cstheme="majorHAnsi"/>
                <w:color w:val="00000A"/>
              </w:rPr>
              <w:t xml:space="preserve">jaką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>częstotliwość tworzenia kopii zapasowych?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08D605EE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327A5480" w14:textId="77777777" w:rsidTr="00F64FE3">
        <w:trPr>
          <w:trHeight w:val="315"/>
        </w:trPr>
        <w:tc>
          <w:tcPr>
            <w:tcW w:w="4815" w:type="dxa"/>
            <w:shd w:val="clear" w:color="auto" w:fill="auto"/>
            <w:vAlign w:val="center"/>
            <w:hideMark/>
          </w:tcPr>
          <w:p w14:paraId="57F7CB97" w14:textId="77777777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>Gdzie są przechowywane kopie zapasowe?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584A3905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15BC74B3" w14:textId="77777777" w:rsidTr="00F64FE3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1A088A9E" w14:textId="02012CAA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</w:t>
            </w:r>
            <w:r w:rsidR="00706D6C" w:rsidRPr="00F64FE3">
              <w:rPr>
                <w:rFonts w:asciiTheme="majorHAnsi" w:eastAsia="Calibri" w:hAnsiTheme="majorHAnsi" w:cstheme="majorHAnsi"/>
                <w:color w:val="00000A"/>
              </w:rPr>
              <w:t>podmiot przetwarzający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posiada procedury odtwarzania systemu po awarii oraz ich testowania?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54BA9A40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3747C2B3" w14:textId="77777777" w:rsidTr="00F64FE3">
        <w:trPr>
          <w:trHeight w:val="630"/>
        </w:trPr>
        <w:tc>
          <w:tcPr>
            <w:tcW w:w="4815" w:type="dxa"/>
            <w:shd w:val="clear" w:color="auto" w:fill="auto"/>
            <w:vAlign w:val="center"/>
            <w:hideMark/>
          </w:tcPr>
          <w:p w14:paraId="79D5BCA2" w14:textId="493C8FFF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</w:t>
            </w:r>
            <w:r w:rsidR="00706D6C" w:rsidRPr="00F64FE3">
              <w:rPr>
                <w:rFonts w:asciiTheme="majorHAnsi" w:eastAsia="Calibri" w:hAnsiTheme="majorHAnsi" w:cstheme="majorHAnsi"/>
                <w:color w:val="00000A"/>
              </w:rPr>
              <w:t xml:space="preserve">podmiot przetwarzający 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wdraża nowe rozwiązania zgodnie z zasadą </w:t>
            </w:r>
            <w:proofErr w:type="spellStart"/>
            <w:r w:rsidRPr="00F64FE3">
              <w:rPr>
                <w:rFonts w:asciiTheme="majorHAnsi" w:eastAsia="Calibri" w:hAnsiTheme="majorHAnsi" w:cstheme="majorHAnsi"/>
                <w:color w:val="00000A"/>
              </w:rPr>
              <w:t>privacy</w:t>
            </w:r>
            <w:proofErr w:type="spellEnd"/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by design?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17B2893E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26BAC9CA" w14:textId="77777777" w:rsidTr="00F64FE3">
        <w:trPr>
          <w:trHeight w:val="555"/>
        </w:trPr>
        <w:tc>
          <w:tcPr>
            <w:tcW w:w="4815" w:type="dxa"/>
            <w:shd w:val="clear" w:color="auto" w:fill="auto"/>
            <w:vAlign w:val="center"/>
            <w:hideMark/>
          </w:tcPr>
          <w:p w14:paraId="57052930" w14:textId="6F3B0714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</w:t>
            </w:r>
            <w:r w:rsidR="00706D6C" w:rsidRPr="00F64FE3">
              <w:rPr>
                <w:rFonts w:asciiTheme="majorHAnsi" w:eastAsia="Calibri" w:hAnsiTheme="majorHAnsi" w:cstheme="majorHAnsi"/>
                <w:color w:val="00000A"/>
              </w:rPr>
              <w:t>podmiot przetwarzający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działa zgodnie z zasadą </w:t>
            </w:r>
            <w:proofErr w:type="spellStart"/>
            <w:r w:rsidRPr="00F64FE3">
              <w:rPr>
                <w:rFonts w:asciiTheme="majorHAnsi" w:eastAsia="Calibri" w:hAnsiTheme="majorHAnsi" w:cstheme="majorHAnsi"/>
                <w:color w:val="00000A"/>
              </w:rPr>
              <w:t>privacy</w:t>
            </w:r>
            <w:proofErr w:type="spellEnd"/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by </w:t>
            </w:r>
            <w:proofErr w:type="spellStart"/>
            <w:r w:rsidRPr="00F64FE3">
              <w:rPr>
                <w:rFonts w:asciiTheme="majorHAnsi" w:eastAsia="Calibri" w:hAnsiTheme="majorHAnsi" w:cstheme="majorHAnsi"/>
                <w:color w:val="00000A"/>
              </w:rPr>
              <w:t>default</w:t>
            </w:r>
            <w:proofErr w:type="spellEnd"/>
            <w:r w:rsidRPr="00F64FE3">
              <w:rPr>
                <w:rFonts w:asciiTheme="majorHAnsi" w:eastAsia="Calibri" w:hAnsiTheme="majorHAnsi" w:cstheme="majorHAnsi"/>
                <w:color w:val="00000A"/>
              </w:rPr>
              <w:t>?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7C0A004F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42F212A1" w14:textId="77777777" w:rsidTr="00F64FE3">
        <w:trPr>
          <w:trHeight w:val="600"/>
        </w:trPr>
        <w:tc>
          <w:tcPr>
            <w:tcW w:w="4815" w:type="dxa"/>
            <w:shd w:val="clear" w:color="auto" w:fill="auto"/>
            <w:vAlign w:val="center"/>
            <w:hideMark/>
          </w:tcPr>
          <w:p w14:paraId="66DC2438" w14:textId="468B7065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</w:t>
            </w:r>
            <w:r w:rsidR="00706D6C" w:rsidRPr="00F64FE3">
              <w:rPr>
                <w:rFonts w:asciiTheme="majorHAnsi" w:eastAsia="Calibri" w:hAnsiTheme="majorHAnsi" w:cstheme="majorHAnsi"/>
                <w:color w:val="00000A"/>
              </w:rPr>
              <w:t>podmiot przetwarzający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prowadzi ocenę skutków dla ochrony danych?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26667061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98159C6" w14:textId="77777777" w:rsidTr="00F64FE3">
        <w:trPr>
          <w:trHeight w:val="213"/>
        </w:trPr>
        <w:tc>
          <w:tcPr>
            <w:tcW w:w="4815" w:type="dxa"/>
            <w:shd w:val="clear" w:color="auto" w:fill="auto"/>
            <w:vAlign w:val="center"/>
            <w:hideMark/>
          </w:tcPr>
          <w:p w14:paraId="5BC178B6" w14:textId="7E71CB02" w:rsidR="004447B4" w:rsidRPr="00F64FE3" w:rsidRDefault="004447B4" w:rsidP="008B73E0">
            <w:pPr>
              <w:suppressAutoHyphens/>
              <w:spacing w:before="60" w:after="60" w:line="276" w:lineRule="auto"/>
              <w:rPr>
                <w:rFonts w:asciiTheme="majorHAnsi" w:eastAsia="Calibri" w:hAnsiTheme="majorHAnsi" w:cstheme="majorHAnsi"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Czy </w:t>
            </w:r>
            <w:r w:rsidR="00706D6C" w:rsidRPr="00F64FE3">
              <w:rPr>
                <w:rFonts w:asciiTheme="majorHAnsi" w:eastAsia="Calibri" w:hAnsiTheme="majorHAnsi" w:cstheme="majorHAnsi"/>
                <w:color w:val="00000A"/>
              </w:rPr>
              <w:t>podmiot przetwarzający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gwarantuje realizację praw osób, których dane dotyczą</w:t>
            </w:r>
            <w:r w:rsidR="00706D6C" w:rsidRPr="00F64FE3">
              <w:rPr>
                <w:rFonts w:asciiTheme="majorHAnsi" w:eastAsia="Calibri" w:hAnsiTheme="majorHAnsi" w:cstheme="majorHAnsi"/>
                <w:color w:val="00000A"/>
              </w:rPr>
              <w:t>,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tj.</w:t>
            </w:r>
            <w:r w:rsidR="00A34F8C" w:rsidRPr="00F64FE3">
              <w:rPr>
                <w:rFonts w:asciiTheme="majorHAnsi" w:eastAsia="Calibri" w:hAnsiTheme="majorHAnsi" w:cstheme="majorHAnsi"/>
                <w:color w:val="00000A"/>
              </w:rPr>
              <w:t> 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m.in. prawo do przenoszenia danych, prawo do </w:t>
            </w:r>
            <w:r w:rsidR="00DB1C33" w:rsidRPr="00F64FE3">
              <w:rPr>
                <w:rFonts w:asciiTheme="majorHAnsi" w:eastAsia="Calibri" w:hAnsiTheme="majorHAnsi" w:cstheme="majorHAnsi"/>
                <w:color w:val="00000A"/>
              </w:rPr>
              <w:t>ograniczenia</w:t>
            </w:r>
            <w:r w:rsidRPr="00F64FE3">
              <w:rPr>
                <w:rFonts w:asciiTheme="majorHAnsi" w:eastAsia="Calibri" w:hAnsiTheme="majorHAnsi" w:cstheme="majorHAnsi"/>
                <w:color w:val="00000A"/>
              </w:rPr>
              <w:t xml:space="preserve"> przetwarzania, prawo do bycia zapomnianym?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14:paraId="2840D03C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</w:tbl>
    <w:p w14:paraId="175D13C7" w14:textId="21CE6CA4" w:rsidR="008B73E0" w:rsidRPr="00F64FE3" w:rsidRDefault="008B73E0">
      <w:pPr>
        <w:rPr>
          <w:rFonts w:asciiTheme="majorHAnsi" w:hAnsiTheme="majorHAnsi" w:cstheme="majorHAnsi"/>
          <w:color w:val="244061"/>
          <w:sz w:val="40"/>
          <w:szCs w:val="40"/>
        </w:rPr>
      </w:pPr>
    </w:p>
    <w:p w14:paraId="380E32AC" w14:textId="298967BA" w:rsidR="00526409" w:rsidRPr="00F64FE3" w:rsidRDefault="00DB1C33" w:rsidP="008B73E0">
      <w:pPr>
        <w:spacing w:after="0" w:line="360" w:lineRule="auto"/>
        <w:ind w:left="360"/>
        <w:jc w:val="center"/>
        <w:rPr>
          <w:rFonts w:asciiTheme="majorHAnsi" w:hAnsiTheme="majorHAnsi" w:cstheme="majorHAnsi"/>
          <w:color w:val="244061"/>
          <w:sz w:val="40"/>
          <w:szCs w:val="40"/>
        </w:rPr>
      </w:pPr>
      <w:r w:rsidRPr="00F64FE3">
        <w:rPr>
          <w:rFonts w:asciiTheme="majorHAnsi" w:hAnsiTheme="majorHAnsi" w:cstheme="majorHAnsi"/>
          <w:color w:val="244061"/>
          <w:sz w:val="40"/>
          <w:szCs w:val="40"/>
        </w:rPr>
        <w:t>Załącznik nr 2</w:t>
      </w:r>
    </w:p>
    <w:p w14:paraId="66C10480" w14:textId="0DA23139" w:rsidR="00DB1C33" w:rsidRPr="00F64FE3" w:rsidRDefault="00DB1C33" w:rsidP="008B73E0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  <w:r w:rsidRPr="00F64FE3">
        <w:rPr>
          <w:rFonts w:asciiTheme="majorHAnsi" w:hAnsiTheme="majorHAnsi" w:cstheme="majorHAnsi"/>
          <w:b/>
          <w:bCs/>
        </w:rPr>
        <w:t>Wykaz podwykonawców</w:t>
      </w:r>
      <w:r w:rsidR="0090660F" w:rsidRPr="00F64FE3">
        <w:rPr>
          <w:rFonts w:asciiTheme="majorHAnsi" w:hAnsiTheme="majorHAnsi" w:cstheme="majorHAnsi"/>
          <w:b/>
          <w:bCs/>
        </w:rPr>
        <w:t xml:space="preserve"> Podmiotu przetwarzającego (</w:t>
      </w:r>
      <w:proofErr w:type="spellStart"/>
      <w:r w:rsidR="0090660F" w:rsidRPr="00F64FE3">
        <w:rPr>
          <w:rFonts w:asciiTheme="majorHAnsi" w:hAnsiTheme="majorHAnsi" w:cstheme="majorHAnsi"/>
          <w:b/>
          <w:bCs/>
        </w:rPr>
        <w:t>podprocesorów</w:t>
      </w:r>
      <w:proofErr w:type="spellEnd"/>
      <w:r w:rsidR="0090660F" w:rsidRPr="00F64FE3">
        <w:rPr>
          <w:rFonts w:asciiTheme="majorHAnsi" w:hAnsiTheme="majorHAnsi" w:cstheme="majorHAnsi"/>
          <w:b/>
          <w:bCs/>
        </w:rPr>
        <w:t>)</w:t>
      </w:r>
    </w:p>
    <w:p w14:paraId="22470EEE" w14:textId="7FAFB64E" w:rsidR="008B73E0" w:rsidRPr="00F64FE3" w:rsidRDefault="008B73E0" w:rsidP="008B73E0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</w:p>
    <w:p w14:paraId="15D690B9" w14:textId="77777777" w:rsidR="00DB1C33" w:rsidRPr="00F64FE3" w:rsidRDefault="00DB1C33" w:rsidP="00DB1C33">
      <w:pPr>
        <w:spacing w:line="276" w:lineRule="auto"/>
        <w:outlineLvl w:val="0"/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sz w:val="24"/>
          <w:szCs w:val="24"/>
        </w:rPr>
        <w:t xml:space="preserve">Przy wykonaniu Umowy Procesor korzysta z usług następujących </w:t>
      </w:r>
      <w:proofErr w:type="spellStart"/>
      <w:r w:rsidRPr="00F64FE3">
        <w:rPr>
          <w:rFonts w:asciiTheme="majorHAnsi" w:hAnsiTheme="majorHAnsi" w:cstheme="majorHAnsi"/>
          <w:sz w:val="24"/>
          <w:szCs w:val="24"/>
        </w:rPr>
        <w:t>podprocesorów</w:t>
      </w:r>
      <w:proofErr w:type="spellEnd"/>
      <w:r w:rsidRPr="00F64FE3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B1C33" w:rsidRPr="00F64FE3" w14:paraId="654BD873" w14:textId="77777777" w:rsidTr="00F64FE3">
        <w:tc>
          <w:tcPr>
            <w:tcW w:w="4530" w:type="dxa"/>
            <w:shd w:val="clear" w:color="auto" w:fill="9CC2E5" w:themeFill="accent1" w:themeFillTint="99"/>
          </w:tcPr>
          <w:p w14:paraId="637AC419" w14:textId="77777777" w:rsidR="00DB1C33" w:rsidRPr="00F64FE3" w:rsidRDefault="00DB1C33" w:rsidP="00F64FE3">
            <w:pPr>
              <w:suppressAutoHyphens/>
              <w:spacing w:before="240" w:after="160" w:line="276" w:lineRule="auto"/>
              <w:jc w:val="center"/>
              <w:rPr>
                <w:rFonts w:asciiTheme="majorHAnsi" w:eastAsia="Calibri" w:hAnsiTheme="majorHAnsi" w:cstheme="majorHAnsi"/>
                <w:b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b/>
                <w:color w:val="00000A"/>
              </w:rPr>
              <w:t>PODPROCESOR</w:t>
            </w:r>
          </w:p>
        </w:tc>
        <w:tc>
          <w:tcPr>
            <w:tcW w:w="4530" w:type="dxa"/>
            <w:shd w:val="clear" w:color="auto" w:fill="9CC2E5" w:themeFill="accent1" w:themeFillTint="99"/>
          </w:tcPr>
          <w:p w14:paraId="77C1EA71" w14:textId="77777777" w:rsidR="00DB1C33" w:rsidRPr="00F64FE3" w:rsidRDefault="00DB1C33" w:rsidP="00F64FE3">
            <w:pPr>
              <w:suppressAutoHyphens/>
              <w:spacing w:before="240" w:after="160" w:line="276" w:lineRule="auto"/>
              <w:jc w:val="center"/>
              <w:rPr>
                <w:rFonts w:asciiTheme="majorHAnsi" w:eastAsia="Calibri" w:hAnsiTheme="majorHAnsi" w:cstheme="majorHAnsi"/>
                <w:b/>
                <w:color w:val="00000A"/>
              </w:rPr>
            </w:pPr>
            <w:r w:rsidRPr="00F64FE3">
              <w:rPr>
                <w:rFonts w:asciiTheme="majorHAnsi" w:eastAsia="Calibri" w:hAnsiTheme="majorHAnsi" w:cstheme="majorHAnsi"/>
                <w:b/>
                <w:color w:val="00000A"/>
              </w:rPr>
              <w:t>ADRES SIEDZIBY</w:t>
            </w:r>
          </w:p>
        </w:tc>
      </w:tr>
      <w:tr w:rsidR="00DB1C33" w:rsidRPr="00F64FE3" w14:paraId="460B06C1" w14:textId="77777777" w:rsidTr="00F90BFB">
        <w:tc>
          <w:tcPr>
            <w:tcW w:w="4530" w:type="dxa"/>
          </w:tcPr>
          <w:p w14:paraId="29BBA718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1F060C1A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B1C33" w:rsidRPr="00F64FE3" w14:paraId="4332F478" w14:textId="77777777" w:rsidTr="00F90BFB">
        <w:tc>
          <w:tcPr>
            <w:tcW w:w="4530" w:type="dxa"/>
          </w:tcPr>
          <w:p w14:paraId="300EF4A1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48CB8826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B1C33" w:rsidRPr="00F64FE3" w14:paraId="25CB580E" w14:textId="77777777" w:rsidTr="00F90BFB">
        <w:tc>
          <w:tcPr>
            <w:tcW w:w="4530" w:type="dxa"/>
          </w:tcPr>
          <w:p w14:paraId="14D97132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74D83738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B1C33" w:rsidRPr="00F64FE3" w14:paraId="6AA68EF2" w14:textId="77777777" w:rsidTr="00F90BFB">
        <w:tc>
          <w:tcPr>
            <w:tcW w:w="4530" w:type="dxa"/>
          </w:tcPr>
          <w:p w14:paraId="04FDDC8B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1A02709A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2FF1D941" w14:textId="3D60C870" w:rsidR="008D0047" w:rsidRPr="00F64FE3" w:rsidRDefault="008D0047" w:rsidP="00B36DD1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sectPr w:rsidR="008D0047" w:rsidRPr="00F64FE3" w:rsidSect="008B73E0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790BC" w14:textId="77777777" w:rsidR="00062FE1" w:rsidRDefault="00062FE1" w:rsidP="000A1B9E">
      <w:pPr>
        <w:spacing w:after="0" w:line="240" w:lineRule="auto"/>
      </w:pPr>
      <w:r>
        <w:separator/>
      </w:r>
    </w:p>
  </w:endnote>
  <w:endnote w:type="continuationSeparator" w:id="0">
    <w:p w14:paraId="1C9E895D" w14:textId="77777777" w:rsidR="00062FE1" w:rsidRDefault="00062FE1" w:rsidP="000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74" w:type="dxa"/>
      <w:tblInd w:w="-1545" w:type="dxa"/>
      <w:tblLook w:val="04A0" w:firstRow="1" w:lastRow="0" w:firstColumn="1" w:lastColumn="0" w:noHBand="0" w:noVBand="1"/>
    </w:tblPr>
    <w:tblGrid>
      <w:gridCol w:w="8448"/>
      <w:gridCol w:w="1863"/>
      <w:gridCol w:w="1863"/>
    </w:tblGrid>
    <w:tr w:rsidR="008B73E0" w:rsidRPr="00872F0E" w14:paraId="4C0E2EC4" w14:textId="77777777" w:rsidTr="008969AE">
      <w:trPr>
        <w:trHeight w:val="284"/>
      </w:trPr>
      <w:tc>
        <w:tcPr>
          <w:tcW w:w="8448" w:type="dxa"/>
          <w:shd w:val="clear" w:color="auto" w:fill="auto"/>
        </w:tcPr>
        <w:p w14:paraId="36FA6345" w14:textId="06114A97" w:rsidR="008B73E0" w:rsidRPr="005576C7" w:rsidRDefault="008B73E0" w:rsidP="00103F3B">
          <w:pPr>
            <w:pStyle w:val="Stopka"/>
            <w:spacing w:after="100" w:afterAutospacing="1"/>
            <w:jc w:val="center"/>
            <w:rPr>
              <w:rFonts w:eastAsia="Times New Roman"/>
              <w:b/>
              <w:bCs/>
              <w:color w:val="C00000"/>
              <w:sz w:val="20"/>
              <w:szCs w:val="20"/>
              <w:lang w:eastAsia="pl-PL"/>
            </w:rPr>
          </w:pPr>
          <w:r>
            <w:rPr>
              <w:rFonts w:eastAsia="Times New Roman"/>
              <w:b/>
              <w:bCs/>
              <w:color w:val="1F4E79" w:themeColor="accent1" w:themeShade="80"/>
              <w:sz w:val="20"/>
              <w:szCs w:val="20"/>
              <w:lang w:eastAsia="pl-PL"/>
            </w:rPr>
            <w:t xml:space="preserve">                                                                              </w:t>
          </w:r>
        </w:p>
      </w:tc>
      <w:tc>
        <w:tcPr>
          <w:tcW w:w="1863" w:type="dxa"/>
        </w:tcPr>
        <w:p w14:paraId="3EBF0EBB" w14:textId="77777777" w:rsidR="008B73E0" w:rsidRPr="00872F0E" w:rsidRDefault="008B73E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</w:p>
      </w:tc>
      <w:tc>
        <w:tcPr>
          <w:tcW w:w="1863" w:type="dxa"/>
          <w:shd w:val="clear" w:color="auto" w:fill="auto"/>
        </w:tcPr>
        <w:p w14:paraId="42A4EC68" w14:textId="77777777" w:rsidR="008B73E0" w:rsidRPr="00872F0E" w:rsidRDefault="008B73E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Strona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PAGE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 w:rsidR="00C11329">
            <w:rPr>
              <w:rFonts w:ascii="Calibri Light" w:eastAsia="Times New Roman" w:hAnsi="Calibri Light"/>
              <w:bCs/>
              <w:noProof/>
              <w:color w:val="808080"/>
              <w:sz w:val="20"/>
              <w:szCs w:val="20"/>
              <w:lang w:eastAsia="pl-PL"/>
            </w:rPr>
            <w:t>1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 z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NUMPAGES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 w:rsidR="00C11329">
            <w:rPr>
              <w:rFonts w:ascii="Calibri Light" w:eastAsia="Times New Roman" w:hAnsi="Calibri Light"/>
              <w:bCs/>
              <w:noProof/>
              <w:color w:val="808080"/>
              <w:sz w:val="20"/>
              <w:szCs w:val="20"/>
              <w:lang w:eastAsia="pl-PL"/>
            </w:rPr>
            <w:t>11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</w:p>
      </w:tc>
    </w:tr>
  </w:tbl>
  <w:p w14:paraId="5F393F13" w14:textId="77777777" w:rsidR="008B73E0" w:rsidRDefault="008B73E0" w:rsidP="008B7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63B40" w14:textId="77777777" w:rsidR="00062FE1" w:rsidRDefault="00062FE1" w:rsidP="000A1B9E">
      <w:pPr>
        <w:spacing w:after="0" w:line="240" w:lineRule="auto"/>
      </w:pPr>
      <w:r>
        <w:separator/>
      </w:r>
    </w:p>
  </w:footnote>
  <w:footnote w:type="continuationSeparator" w:id="0">
    <w:p w14:paraId="19964EF7" w14:textId="77777777" w:rsidR="00062FE1" w:rsidRDefault="00062FE1" w:rsidP="000A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Look w:val="04A0" w:firstRow="1" w:lastRow="0" w:firstColumn="1" w:lastColumn="0" w:noHBand="0" w:noVBand="1"/>
    </w:tblPr>
    <w:tblGrid>
      <w:gridCol w:w="1310"/>
      <w:gridCol w:w="8410"/>
    </w:tblGrid>
    <w:tr w:rsidR="008B73E0" w14:paraId="5ECD99B2" w14:textId="77777777" w:rsidTr="00103F3B">
      <w:trPr>
        <w:trHeight w:val="306"/>
      </w:trPr>
      <w:tc>
        <w:tcPr>
          <w:tcW w:w="1310" w:type="dxa"/>
          <w:vMerge w:val="restart"/>
          <w:vAlign w:val="center"/>
          <w:hideMark/>
        </w:tcPr>
        <w:p w14:paraId="5EA250A5" w14:textId="77777777" w:rsidR="008B73E0" w:rsidRDefault="008B73E0" w:rsidP="008B73E0">
          <w:pPr>
            <w:pStyle w:val="Nagwek"/>
            <w:jc w:val="center"/>
            <w:rPr>
              <w:rFonts w:eastAsia="Times New Roman"/>
              <w:i/>
              <w:sz w:val="20"/>
              <w:szCs w:val="20"/>
              <w:lang w:eastAsia="pl-PL"/>
            </w:rPr>
          </w:pPr>
        </w:p>
      </w:tc>
      <w:tc>
        <w:tcPr>
          <w:tcW w:w="8410" w:type="dxa"/>
          <w:vAlign w:val="center"/>
        </w:tcPr>
        <w:p w14:paraId="13FCA834" w14:textId="5518BACC" w:rsidR="008B73E0" w:rsidRDefault="008B73E0" w:rsidP="008B73E0">
          <w:pPr>
            <w:pStyle w:val="Nagwek"/>
            <w:jc w:val="right"/>
            <w:rPr>
              <w:rFonts w:eastAsia="Times New Roman"/>
              <w:color w:val="808080"/>
              <w:sz w:val="20"/>
              <w:szCs w:val="20"/>
              <w:lang w:eastAsia="pl-PL"/>
            </w:rPr>
          </w:pPr>
        </w:p>
      </w:tc>
    </w:tr>
    <w:tr w:rsidR="008B73E0" w14:paraId="3B8D1FC0" w14:textId="77777777" w:rsidTr="00103F3B">
      <w:trPr>
        <w:trHeight w:val="148"/>
      </w:trPr>
      <w:tc>
        <w:tcPr>
          <w:tcW w:w="0" w:type="auto"/>
          <w:vMerge/>
          <w:vAlign w:val="center"/>
          <w:hideMark/>
        </w:tcPr>
        <w:p w14:paraId="108E3475" w14:textId="77777777" w:rsidR="008B73E0" w:rsidRDefault="008B73E0" w:rsidP="008B73E0">
          <w:pPr>
            <w:spacing w:after="0" w:line="240" w:lineRule="auto"/>
            <w:rPr>
              <w:rFonts w:eastAsia="Times New Roman" w:cs="Times New Roman"/>
              <w:i/>
              <w:sz w:val="20"/>
              <w:szCs w:val="20"/>
              <w:lang w:eastAsia="pl-PL"/>
            </w:rPr>
          </w:pPr>
        </w:p>
      </w:tc>
      <w:tc>
        <w:tcPr>
          <w:tcW w:w="8410" w:type="dxa"/>
          <w:vAlign w:val="center"/>
        </w:tcPr>
        <w:p w14:paraId="3A7F2A78" w14:textId="30C2F96B" w:rsidR="008B73E0" w:rsidRPr="005576C7" w:rsidRDefault="008B73E0" w:rsidP="008B73E0">
          <w:pPr>
            <w:pStyle w:val="Nagwek"/>
            <w:jc w:val="right"/>
            <w:rPr>
              <w:rFonts w:eastAsia="Times New Roman"/>
              <w:color w:val="A6A6A6" w:themeColor="background1" w:themeShade="A6"/>
              <w:sz w:val="16"/>
              <w:szCs w:val="16"/>
              <w:lang w:eastAsia="pl-PL"/>
            </w:rPr>
          </w:pPr>
        </w:p>
      </w:tc>
    </w:tr>
  </w:tbl>
  <w:p w14:paraId="01089794" w14:textId="08B2F975" w:rsidR="000A1B9E" w:rsidRPr="008B73E0" w:rsidRDefault="000A1B9E" w:rsidP="008B73E0">
    <w:pPr>
      <w:pStyle w:val="Nagwek"/>
      <w:rPr>
        <w:rFonts w:ascii="Calibri" w:eastAsia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6044"/>
    <w:multiLevelType w:val="hybridMultilevel"/>
    <w:tmpl w:val="BFE8B6E0"/>
    <w:lvl w:ilvl="0" w:tplc="4F4EC5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CD01C5"/>
    <w:multiLevelType w:val="hybridMultilevel"/>
    <w:tmpl w:val="CE8E9E70"/>
    <w:lvl w:ilvl="0" w:tplc="DFFE97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53A30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7617D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6"/>
  </w:num>
  <w:num w:numId="5">
    <w:abstractNumId w:val="13"/>
  </w:num>
  <w:num w:numId="6">
    <w:abstractNumId w:val="9"/>
  </w:num>
  <w:num w:numId="7">
    <w:abstractNumId w:val="7"/>
  </w:num>
  <w:num w:numId="8">
    <w:abstractNumId w:val="14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  <w:num w:numId="13">
    <w:abstractNumId w:val="1"/>
  </w:num>
  <w:num w:numId="14">
    <w:abstractNumId w:val="15"/>
  </w:num>
  <w:num w:numId="15">
    <w:abstractNumId w:val="6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0"/>
    <w:rsid w:val="0000188F"/>
    <w:rsid w:val="00027B02"/>
    <w:rsid w:val="000376D9"/>
    <w:rsid w:val="00057892"/>
    <w:rsid w:val="00062FE1"/>
    <w:rsid w:val="000A1B9E"/>
    <w:rsid w:val="000C739E"/>
    <w:rsid w:val="000D276D"/>
    <w:rsid w:val="000E2233"/>
    <w:rsid w:val="000F19E2"/>
    <w:rsid w:val="000F6358"/>
    <w:rsid w:val="00102D2A"/>
    <w:rsid w:val="00103F3B"/>
    <w:rsid w:val="001263AC"/>
    <w:rsid w:val="00194D3D"/>
    <w:rsid w:val="001D4417"/>
    <w:rsid w:val="001E6C86"/>
    <w:rsid w:val="00251B91"/>
    <w:rsid w:val="002A7381"/>
    <w:rsid w:val="002B45C6"/>
    <w:rsid w:val="002E7915"/>
    <w:rsid w:val="003131B2"/>
    <w:rsid w:val="00323212"/>
    <w:rsid w:val="00381D5C"/>
    <w:rsid w:val="00396299"/>
    <w:rsid w:val="003963D1"/>
    <w:rsid w:val="003C3084"/>
    <w:rsid w:val="003D2515"/>
    <w:rsid w:val="003D4CF8"/>
    <w:rsid w:val="003E5DD0"/>
    <w:rsid w:val="00433391"/>
    <w:rsid w:val="004447B4"/>
    <w:rsid w:val="00490EF1"/>
    <w:rsid w:val="0049275A"/>
    <w:rsid w:val="004B7743"/>
    <w:rsid w:val="004C3E89"/>
    <w:rsid w:val="004D1838"/>
    <w:rsid w:val="004D6A2E"/>
    <w:rsid w:val="004E7282"/>
    <w:rsid w:val="0051469D"/>
    <w:rsid w:val="00526409"/>
    <w:rsid w:val="00562855"/>
    <w:rsid w:val="0058044C"/>
    <w:rsid w:val="0058154E"/>
    <w:rsid w:val="005A2F31"/>
    <w:rsid w:val="00635400"/>
    <w:rsid w:val="006530BD"/>
    <w:rsid w:val="00670D2B"/>
    <w:rsid w:val="00672B1F"/>
    <w:rsid w:val="00695785"/>
    <w:rsid w:val="006B0134"/>
    <w:rsid w:val="006B33D2"/>
    <w:rsid w:val="006D0116"/>
    <w:rsid w:val="006D154D"/>
    <w:rsid w:val="006D1882"/>
    <w:rsid w:val="006D75A2"/>
    <w:rsid w:val="00706D6C"/>
    <w:rsid w:val="007A5AE8"/>
    <w:rsid w:val="007A5DED"/>
    <w:rsid w:val="007B4FAD"/>
    <w:rsid w:val="007C6A75"/>
    <w:rsid w:val="007D4FE0"/>
    <w:rsid w:val="007D5C73"/>
    <w:rsid w:val="007E0DE1"/>
    <w:rsid w:val="007E6AB0"/>
    <w:rsid w:val="007F2764"/>
    <w:rsid w:val="008B170E"/>
    <w:rsid w:val="008B32EB"/>
    <w:rsid w:val="008B73E0"/>
    <w:rsid w:val="008C7858"/>
    <w:rsid w:val="008D0047"/>
    <w:rsid w:val="0090660F"/>
    <w:rsid w:val="00926CB9"/>
    <w:rsid w:val="009324D8"/>
    <w:rsid w:val="00937329"/>
    <w:rsid w:val="009C52D8"/>
    <w:rsid w:val="009F79AB"/>
    <w:rsid w:val="00A12427"/>
    <w:rsid w:val="00A23693"/>
    <w:rsid w:val="00A34F8C"/>
    <w:rsid w:val="00A45C12"/>
    <w:rsid w:val="00A90244"/>
    <w:rsid w:val="00AA602C"/>
    <w:rsid w:val="00B07008"/>
    <w:rsid w:val="00B13976"/>
    <w:rsid w:val="00B36DD1"/>
    <w:rsid w:val="00B5421F"/>
    <w:rsid w:val="00BB5773"/>
    <w:rsid w:val="00BF4F73"/>
    <w:rsid w:val="00C0270A"/>
    <w:rsid w:val="00C11219"/>
    <w:rsid w:val="00C11329"/>
    <w:rsid w:val="00C1448D"/>
    <w:rsid w:val="00C32DA6"/>
    <w:rsid w:val="00C340E5"/>
    <w:rsid w:val="00C81C79"/>
    <w:rsid w:val="00C84674"/>
    <w:rsid w:val="00C86466"/>
    <w:rsid w:val="00C97FB4"/>
    <w:rsid w:val="00CA7906"/>
    <w:rsid w:val="00CB687E"/>
    <w:rsid w:val="00CF698F"/>
    <w:rsid w:val="00D148B9"/>
    <w:rsid w:val="00D20560"/>
    <w:rsid w:val="00D3269B"/>
    <w:rsid w:val="00D51BA2"/>
    <w:rsid w:val="00D71A51"/>
    <w:rsid w:val="00D830E6"/>
    <w:rsid w:val="00DB1C33"/>
    <w:rsid w:val="00DD2AF0"/>
    <w:rsid w:val="00E11770"/>
    <w:rsid w:val="00E94834"/>
    <w:rsid w:val="00E95422"/>
    <w:rsid w:val="00E9556C"/>
    <w:rsid w:val="00EA5A57"/>
    <w:rsid w:val="00EB0E8D"/>
    <w:rsid w:val="00ED0591"/>
    <w:rsid w:val="00F146F7"/>
    <w:rsid w:val="00F64FE3"/>
    <w:rsid w:val="00F773D2"/>
    <w:rsid w:val="00FB23B5"/>
    <w:rsid w:val="00FB6363"/>
    <w:rsid w:val="00FE014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B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AB0"/>
  </w:style>
  <w:style w:type="paragraph" w:styleId="Nagwek2">
    <w:name w:val="heading 2"/>
    <w:basedOn w:val="Normalny"/>
    <w:next w:val="Normalny"/>
    <w:link w:val="Nagwek2Znak"/>
    <w:uiPriority w:val="9"/>
    <w:qFormat/>
    <w:rsid w:val="00F64FE3"/>
    <w:pPr>
      <w:keepNext/>
      <w:keepLines/>
      <w:spacing w:before="40" w:after="0" w:line="276" w:lineRule="auto"/>
      <w:outlineLvl w:val="1"/>
    </w:pPr>
    <w:rPr>
      <w:rFonts w:ascii="Cambria" w:eastAsia="MS Gothic" w:hAnsi="Cambria" w:cs="Times New Roman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5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131B2"/>
  </w:style>
  <w:style w:type="character" w:styleId="Hipercze">
    <w:name w:val="Hyperlink"/>
    <w:basedOn w:val="Domylnaczcionkaakapitu"/>
    <w:uiPriority w:val="99"/>
    <w:unhideWhenUsed/>
    <w:rsid w:val="008B73E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4FE3"/>
    <w:rPr>
      <w:rFonts w:ascii="Cambria" w:eastAsia="MS Gothic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D1A46-C93B-4D71-AC5F-1E765719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2410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powierzenia - wytyczne EROD</vt:lpstr>
    </vt:vector>
  </TitlesOfParts>
  <Manager/>
  <Company/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 - wytyczne EROD</dc:title>
  <dc:subject/>
  <dc:creator/>
  <cp:keywords/>
  <dc:description/>
  <cp:lastModifiedBy/>
  <cp:revision>1</cp:revision>
  <dcterms:created xsi:type="dcterms:W3CDTF">2022-03-15T09:53:00Z</dcterms:created>
  <dcterms:modified xsi:type="dcterms:W3CDTF">2022-03-15T09:53:00Z</dcterms:modified>
</cp:coreProperties>
</file>