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DB71" w14:textId="77777777" w:rsidR="004A5253" w:rsidRPr="00BB7205" w:rsidRDefault="004A5253" w:rsidP="004A52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C865C1" wp14:editId="2DF45F93">
            <wp:extent cx="828675" cy="50370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epnosc_plus_logo-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81" cy="5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30368AA" wp14:editId="04D30892">
            <wp:extent cx="1356686" cy="4762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br_logo_z_czerwonym_napis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33" cy="47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EFC6F1B" wp14:editId="253F1CC7">
            <wp:extent cx="1799357" cy="6000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barw_rp_poziom_bez_ramk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47" cy="6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3DD8" w14:textId="77777777" w:rsidR="004A5253" w:rsidRDefault="004A5253" w:rsidP="0059258A">
      <w:pPr>
        <w:tabs>
          <w:tab w:val="left" w:pos="2268"/>
          <w:tab w:val="left" w:pos="7655"/>
          <w:tab w:val="left" w:pos="9072"/>
        </w:tabs>
        <w:jc w:val="center"/>
        <w:rPr>
          <w:sz w:val="22"/>
          <w:szCs w:val="22"/>
        </w:rPr>
      </w:pPr>
    </w:p>
    <w:p w14:paraId="44ACC9AC" w14:textId="29E749FD" w:rsidR="008F6326" w:rsidRPr="00E34C1D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sz w:val="22"/>
          <w:szCs w:val="22"/>
        </w:rPr>
        <w:t xml:space="preserve">                            </w:t>
      </w:r>
      <w:r w:rsidRPr="00E34C1D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E34C1D" w:rsidRDefault="0083670F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11" o:title=""/>
            <w10:wrap type="square" side="right"/>
          </v:shape>
          <o:OLEObject Type="Embed" ProgID="Msxml2.SAXXMLReader.5.0" ShapeID="_x0000_s1026" DrawAspect="Content" ObjectID="_1755510503" r:id="rId12"/>
        </w:object>
      </w:r>
      <w:r w:rsidR="0025467A" w:rsidRPr="00E34C1D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E34C1D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E34C1D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E34C1D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E34C1D" w:rsidRDefault="0083670F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3" w:history="1">
        <w:r w:rsidR="0025467A" w:rsidRPr="00E34C1D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4049CE69" w:rsidR="0025467A" w:rsidRPr="00301EF3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301EF3">
        <w:rPr>
          <w:b/>
          <w:bCs/>
          <w:sz w:val="22"/>
          <w:szCs w:val="22"/>
          <w:lang w:eastAsia="ar-SA"/>
        </w:rPr>
        <w:t>UKW/DZP-282-ZO-</w:t>
      </w:r>
      <w:r w:rsidR="00523EBF" w:rsidRPr="00301EF3">
        <w:rPr>
          <w:b/>
          <w:bCs/>
          <w:sz w:val="22"/>
          <w:szCs w:val="22"/>
          <w:lang w:eastAsia="ar-SA"/>
        </w:rPr>
        <w:t>B-</w:t>
      </w:r>
      <w:r w:rsidR="004A5253">
        <w:rPr>
          <w:b/>
          <w:bCs/>
          <w:sz w:val="22"/>
          <w:szCs w:val="22"/>
          <w:lang w:eastAsia="ar-SA"/>
        </w:rPr>
        <w:t>34</w:t>
      </w:r>
      <w:r w:rsidR="00523EBF" w:rsidRPr="00301EF3">
        <w:rPr>
          <w:b/>
          <w:bCs/>
          <w:sz w:val="22"/>
          <w:szCs w:val="22"/>
          <w:lang w:eastAsia="ar-SA"/>
        </w:rPr>
        <w:t>/2023</w:t>
      </w:r>
    </w:p>
    <w:p w14:paraId="22FCC130" w14:textId="20ABD5ED" w:rsidR="00EC4953" w:rsidRPr="00301EF3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301EF3">
        <w:rPr>
          <w:sz w:val="22"/>
          <w:szCs w:val="22"/>
        </w:rPr>
        <w:t xml:space="preserve">Bydgoszcz, dn. </w:t>
      </w:r>
      <w:r w:rsidR="00FE7CF7" w:rsidRPr="00301EF3">
        <w:rPr>
          <w:sz w:val="22"/>
          <w:szCs w:val="22"/>
        </w:rPr>
        <w:t>0</w:t>
      </w:r>
      <w:r w:rsidR="004A5253">
        <w:rPr>
          <w:sz w:val="22"/>
          <w:szCs w:val="22"/>
        </w:rPr>
        <w:t>7.09</w:t>
      </w:r>
      <w:r w:rsidR="00FE7CF7" w:rsidRPr="00301EF3">
        <w:rPr>
          <w:sz w:val="22"/>
          <w:szCs w:val="22"/>
        </w:rPr>
        <w:t>.2023</w:t>
      </w:r>
      <w:r w:rsidRPr="00301EF3">
        <w:rPr>
          <w:sz w:val="22"/>
          <w:szCs w:val="22"/>
        </w:rPr>
        <w:t>r.</w:t>
      </w:r>
    </w:p>
    <w:p w14:paraId="558C1060" w14:textId="77777777" w:rsidR="004E2C03" w:rsidRPr="00301EF3" w:rsidRDefault="004E2C03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4BBB469" w14:textId="77777777" w:rsidR="0015524C" w:rsidRDefault="0009731A" w:rsidP="0015524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INFORMACJA </w:t>
      </w:r>
    </w:p>
    <w:p w14:paraId="00D7A481" w14:textId="5A3DED0B" w:rsidR="00102C1F" w:rsidRPr="00301EF3" w:rsidRDefault="0009731A" w:rsidP="0015524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O WYBORZE OFERTY NAJKORZYSTNIEJSZEJ  </w:t>
      </w:r>
      <w:r w:rsidR="004A5253">
        <w:rPr>
          <w:b/>
          <w:bCs/>
          <w:color w:val="000000"/>
          <w:sz w:val="22"/>
          <w:szCs w:val="22"/>
        </w:rPr>
        <w:t>dla części nr 1, 2 i 4</w:t>
      </w:r>
    </w:p>
    <w:p w14:paraId="0B53B267" w14:textId="77777777" w:rsidR="0015524C" w:rsidRDefault="004A5253" w:rsidP="0015524C">
      <w:pPr>
        <w:spacing w:after="20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oraz </w:t>
      </w:r>
    </w:p>
    <w:p w14:paraId="6BCE8C74" w14:textId="57D7C2A9" w:rsidR="0009731A" w:rsidRPr="00301EF3" w:rsidRDefault="002E0533" w:rsidP="0015524C">
      <w:pPr>
        <w:spacing w:after="20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UNIEWAŻNIENIU POSTĘPOWANIA dla części nr </w:t>
      </w:r>
      <w:r w:rsidR="004A5253">
        <w:rPr>
          <w:b/>
          <w:bCs/>
          <w:sz w:val="22"/>
          <w:szCs w:val="22"/>
        </w:rPr>
        <w:t xml:space="preserve">3 </w:t>
      </w:r>
    </w:p>
    <w:p w14:paraId="7087FB9B" w14:textId="5647B285" w:rsidR="003E6399" w:rsidRPr="00301EF3" w:rsidRDefault="003E6399" w:rsidP="0015524C">
      <w:pPr>
        <w:spacing w:after="200" w:line="276" w:lineRule="auto"/>
        <w:jc w:val="both"/>
        <w:rPr>
          <w:sz w:val="22"/>
          <w:szCs w:val="22"/>
        </w:rPr>
      </w:pPr>
      <w:r w:rsidRPr="00301EF3">
        <w:rPr>
          <w:b/>
          <w:bCs/>
          <w:sz w:val="22"/>
          <w:szCs w:val="22"/>
        </w:rPr>
        <w:t>I</w:t>
      </w:r>
      <w:r w:rsidR="00AC45BB" w:rsidRPr="00301EF3">
        <w:rPr>
          <w:sz w:val="22"/>
          <w:szCs w:val="22"/>
        </w:rPr>
        <w:t xml:space="preserve"> </w:t>
      </w:r>
      <w:r w:rsidR="0009731A" w:rsidRPr="00301EF3">
        <w:rPr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09731A" w:rsidRPr="00301EF3">
        <w:rPr>
          <w:b/>
          <w:bCs/>
          <w:sz w:val="22"/>
          <w:szCs w:val="22"/>
        </w:rPr>
        <w:t>Zapytania Ofertowego</w:t>
      </w:r>
      <w:r w:rsidR="0009731A" w:rsidRPr="00301EF3">
        <w:rPr>
          <w:sz w:val="22"/>
          <w:szCs w:val="22"/>
        </w:rPr>
        <w:t xml:space="preserve">                                                </w:t>
      </w:r>
      <w:r w:rsidR="0009731A" w:rsidRPr="00301EF3">
        <w:rPr>
          <w:b/>
          <w:bCs/>
          <w:sz w:val="22"/>
          <w:szCs w:val="22"/>
        </w:rPr>
        <w:t xml:space="preserve">Nr 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4A5253">
        <w:rPr>
          <w:rFonts w:eastAsia="Calibri"/>
          <w:b/>
          <w:color w:val="000000" w:themeColor="text1"/>
          <w:sz w:val="22"/>
          <w:szCs w:val="22"/>
          <w:lang w:eastAsia="en-US"/>
        </w:rPr>
        <w:t>34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/2023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301EF3">
        <w:rPr>
          <w:sz w:val="22"/>
          <w:szCs w:val="22"/>
        </w:rPr>
        <w:t>pn.</w:t>
      </w:r>
      <w:r w:rsidR="0009731A" w:rsidRPr="00301EF3">
        <w:rPr>
          <w:b/>
          <w:bCs/>
          <w:i/>
          <w:iCs/>
          <w:sz w:val="22"/>
          <w:szCs w:val="22"/>
        </w:rPr>
        <w:t xml:space="preserve"> </w:t>
      </w:r>
      <w:bookmarkStart w:id="0" w:name="_Hlk131420029"/>
      <w:r w:rsidR="004A5253" w:rsidRPr="007C527C">
        <w:rPr>
          <w:b/>
          <w:i/>
          <w:iCs/>
          <w:sz w:val="22"/>
          <w:szCs w:val="22"/>
        </w:rPr>
        <w:t xml:space="preserve">„Dostawa </w:t>
      </w:r>
      <w:r w:rsidR="004A5253">
        <w:rPr>
          <w:b/>
          <w:i/>
          <w:iCs/>
          <w:sz w:val="22"/>
          <w:szCs w:val="22"/>
        </w:rPr>
        <w:t>materiałów i drukarek 3D</w:t>
      </w:r>
      <w:r w:rsidR="004A5253" w:rsidRPr="007C527C">
        <w:rPr>
          <w:b/>
          <w:i/>
          <w:iCs/>
          <w:sz w:val="22"/>
          <w:szCs w:val="22"/>
        </w:rPr>
        <w:t xml:space="preserve"> </w:t>
      </w:r>
      <w:r w:rsidR="004A5253">
        <w:rPr>
          <w:b/>
          <w:i/>
          <w:iCs/>
          <w:sz w:val="22"/>
          <w:szCs w:val="22"/>
        </w:rPr>
        <w:t>dla UKW”</w:t>
      </w:r>
      <w:r w:rsidR="0015524C">
        <w:rPr>
          <w:bCs/>
          <w:sz w:val="22"/>
          <w:szCs w:val="22"/>
        </w:rPr>
        <w:t>,</w:t>
      </w:r>
      <w:bookmarkEnd w:id="0"/>
      <w:r w:rsidR="0015524C">
        <w:rPr>
          <w:bCs/>
          <w:sz w:val="22"/>
          <w:szCs w:val="22"/>
        </w:rPr>
        <w:t xml:space="preserve"> </w:t>
      </w:r>
      <w:r w:rsidR="0009731A" w:rsidRPr="00301EF3">
        <w:rPr>
          <w:sz w:val="22"/>
          <w:szCs w:val="22"/>
        </w:rPr>
        <w:t xml:space="preserve">została wybrana następująca oferta: </w:t>
      </w:r>
    </w:p>
    <w:p w14:paraId="5ED0DEEA" w14:textId="77777777" w:rsidR="003E6399" w:rsidRPr="00301EF3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DEF22B1" w14:textId="5F80E24F" w:rsidR="0009731A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1" w:name="_Hlk144380350"/>
      <w:r w:rsidRPr="00301EF3">
        <w:rPr>
          <w:b/>
          <w:bCs/>
          <w:sz w:val="22"/>
          <w:szCs w:val="22"/>
          <w:u w:val="single"/>
        </w:rPr>
        <w:t xml:space="preserve">Dla części nr </w:t>
      </w:r>
      <w:r w:rsidR="004A5253">
        <w:rPr>
          <w:b/>
          <w:bCs/>
          <w:sz w:val="22"/>
          <w:szCs w:val="22"/>
          <w:u w:val="single"/>
        </w:rPr>
        <w:t>1</w:t>
      </w:r>
      <w:r w:rsidR="0009731A" w:rsidRPr="00301EF3">
        <w:rPr>
          <w:b/>
          <w:bCs/>
          <w:sz w:val="22"/>
          <w:szCs w:val="22"/>
          <w:u w:val="single"/>
        </w:rPr>
        <w:t xml:space="preserve"> </w:t>
      </w:r>
    </w:p>
    <w:p w14:paraId="0A12E2E8" w14:textId="77777777" w:rsidR="00EC4953" w:rsidRPr="00301EF3" w:rsidRDefault="00EC4953" w:rsidP="00FE7CF7">
      <w:pPr>
        <w:spacing w:line="276" w:lineRule="auto"/>
        <w:jc w:val="center"/>
        <w:rPr>
          <w:b/>
          <w:sz w:val="22"/>
          <w:szCs w:val="22"/>
        </w:rPr>
      </w:pPr>
    </w:p>
    <w:p w14:paraId="3E3F689D" w14:textId="5FE1BD1E" w:rsidR="004A5253" w:rsidRPr="004A5253" w:rsidRDefault="004A5253" w:rsidP="004A5253">
      <w:pPr>
        <w:tabs>
          <w:tab w:val="num" w:pos="1560"/>
        </w:tabs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9A54D8">
        <w:rPr>
          <w:sz w:val="22"/>
          <w:szCs w:val="22"/>
        </w:rPr>
        <w:t>Wykonawca</w:t>
      </w:r>
      <w:r w:rsidRPr="009A54D8">
        <w:rPr>
          <w:b/>
          <w:sz w:val="22"/>
          <w:szCs w:val="22"/>
        </w:rPr>
        <w:t xml:space="preserve">: </w:t>
      </w:r>
      <w:r w:rsidRPr="004A5253">
        <w:rPr>
          <w:rFonts w:eastAsiaTheme="minorHAnsi"/>
          <w:b/>
          <w:bCs/>
          <w:sz w:val="22"/>
          <w:szCs w:val="22"/>
          <w:lang w:eastAsia="en-US"/>
        </w:rPr>
        <w:t xml:space="preserve">X3D </w:t>
      </w:r>
      <w:r w:rsidR="0015524C">
        <w:rPr>
          <w:rFonts w:eastAsiaTheme="minorHAnsi"/>
          <w:b/>
          <w:bCs/>
          <w:sz w:val="22"/>
          <w:szCs w:val="22"/>
          <w:lang w:eastAsia="en-US"/>
        </w:rPr>
        <w:t>Sp. z o.o.</w:t>
      </w:r>
      <w:r w:rsidR="008E2B0D"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4A5253">
        <w:rPr>
          <w:rFonts w:eastAsiaTheme="minorHAnsi"/>
          <w:b/>
          <w:bCs/>
          <w:sz w:val="22"/>
          <w:szCs w:val="22"/>
          <w:lang w:eastAsia="en-US"/>
        </w:rPr>
        <w:t xml:space="preserve">Zaułek Drozdowy 2,  77-100 Bytów </w:t>
      </w:r>
    </w:p>
    <w:p w14:paraId="219D1FA9" w14:textId="09C3A929" w:rsidR="004A5253" w:rsidRPr="009A54D8" w:rsidRDefault="004A5253" w:rsidP="004A5253">
      <w:pPr>
        <w:tabs>
          <w:tab w:val="num" w:pos="1560"/>
        </w:tabs>
        <w:autoSpaceDE w:val="0"/>
        <w:autoSpaceDN w:val="0"/>
        <w:adjustRightInd w:val="0"/>
        <w:spacing w:line="360" w:lineRule="auto"/>
        <w:ind w:left="1276"/>
        <w:rPr>
          <w:b/>
          <w:sz w:val="22"/>
          <w:szCs w:val="22"/>
          <w:u w:val="single"/>
        </w:rPr>
      </w:pPr>
      <w:r w:rsidRPr="009A54D8">
        <w:rPr>
          <w:sz w:val="22"/>
          <w:szCs w:val="22"/>
        </w:rPr>
        <w:t xml:space="preserve">Cena oferty: </w:t>
      </w:r>
      <w:r w:rsidR="008E2B0D">
        <w:rPr>
          <w:b/>
          <w:bCs/>
          <w:sz w:val="22"/>
          <w:szCs w:val="22"/>
          <w:u w:val="single"/>
        </w:rPr>
        <w:t>7 992,54</w:t>
      </w:r>
      <w:r w:rsidRPr="009A54D8">
        <w:rPr>
          <w:b/>
          <w:sz w:val="22"/>
          <w:szCs w:val="22"/>
          <w:u w:val="single"/>
        </w:rPr>
        <w:t xml:space="preserve"> zł brutto</w:t>
      </w:r>
    </w:p>
    <w:p w14:paraId="23D45AF5" w14:textId="77777777" w:rsidR="004A5253" w:rsidRPr="009A54D8" w:rsidRDefault="004A5253" w:rsidP="004A525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 xml:space="preserve"> Ilość punktów wg kryteriów: </w:t>
      </w:r>
    </w:p>
    <w:p w14:paraId="24B22433" w14:textId="3FFD00A8" w:rsidR="004A5253" w:rsidRPr="009A54D8" w:rsidRDefault="004A5253" w:rsidP="004A5253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80</w:t>
      </w:r>
      <w:r w:rsidRPr="009A54D8">
        <w:rPr>
          <w:sz w:val="22"/>
          <w:szCs w:val="22"/>
        </w:rPr>
        <w:t xml:space="preserve"> % – </w:t>
      </w:r>
      <w:r w:rsidRPr="009A5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80</w:t>
      </w:r>
      <w:r w:rsidRPr="009A54D8">
        <w:rPr>
          <w:b/>
          <w:sz w:val="22"/>
          <w:szCs w:val="22"/>
        </w:rPr>
        <w:t xml:space="preserve"> pkt</w:t>
      </w:r>
      <w:r w:rsidRPr="009A54D8">
        <w:rPr>
          <w:sz w:val="22"/>
          <w:szCs w:val="22"/>
        </w:rPr>
        <w:t xml:space="preserve"> </w:t>
      </w:r>
    </w:p>
    <w:p w14:paraId="61237F08" w14:textId="305EDD42" w:rsidR="004A5253" w:rsidRPr="009A54D8" w:rsidRDefault="004A5253" w:rsidP="004A5253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b/>
          <w:sz w:val="22"/>
          <w:szCs w:val="22"/>
        </w:rPr>
      </w:pPr>
      <w:r w:rsidRPr="009A54D8">
        <w:rPr>
          <w:sz w:val="22"/>
          <w:szCs w:val="22"/>
        </w:rPr>
        <w:tab/>
        <w:t>- termin dostawy</w:t>
      </w:r>
      <w:r w:rsidRPr="009A54D8">
        <w:rPr>
          <w:bCs/>
          <w:spacing w:val="-3"/>
          <w:sz w:val="22"/>
          <w:szCs w:val="22"/>
        </w:rPr>
        <w:t xml:space="preserve"> – 2</w:t>
      </w:r>
      <w:r>
        <w:rPr>
          <w:bCs/>
          <w:spacing w:val="-3"/>
          <w:sz w:val="22"/>
          <w:szCs w:val="22"/>
        </w:rPr>
        <w:t>0</w:t>
      </w:r>
      <w:r w:rsidRPr="009A54D8">
        <w:rPr>
          <w:bCs/>
          <w:spacing w:val="-3"/>
          <w:sz w:val="22"/>
          <w:szCs w:val="22"/>
        </w:rPr>
        <w:t xml:space="preserve">% - do 7 dni kalendarzowych – </w:t>
      </w:r>
      <w:r w:rsidRPr="009A54D8">
        <w:rPr>
          <w:b/>
          <w:bCs/>
          <w:spacing w:val="-3"/>
          <w:sz w:val="22"/>
          <w:szCs w:val="22"/>
        </w:rPr>
        <w:t>2</w:t>
      </w:r>
      <w:r>
        <w:rPr>
          <w:b/>
          <w:bCs/>
          <w:spacing w:val="-3"/>
          <w:sz w:val="22"/>
          <w:szCs w:val="22"/>
        </w:rPr>
        <w:t>0</w:t>
      </w:r>
      <w:r w:rsidRPr="009A54D8">
        <w:rPr>
          <w:b/>
          <w:bCs/>
          <w:spacing w:val="-3"/>
          <w:sz w:val="22"/>
          <w:szCs w:val="22"/>
        </w:rPr>
        <w:t xml:space="preserve"> pkt</w:t>
      </w:r>
    </w:p>
    <w:p w14:paraId="29CD5330" w14:textId="77777777" w:rsidR="004A5253" w:rsidRPr="009A54D8" w:rsidRDefault="004A5253" w:rsidP="0015524C">
      <w:pPr>
        <w:spacing w:line="360" w:lineRule="auto"/>
        <w:ind w:left="4962" w:right="110"/>
        <w:rPr>
          <w:b/>
          <w:bCs/>
          <w:sz w:val="22"/>
          <w:szCs w:val="22"/>
        </w:rPr>
      </w:pPr>
      <w:r w:rsidRPr="009A54D8">
        <w:rPr>
          <w:b/>
          <w:sz w:val="22"/>
          <w:szCs w:val="22"/>
        </w:rPr>
        <w:t>Razem: 100,00 pkt</w:t>
      </w:r>
    </w:p>
    <w:p w14:paraId="43A08967" w14:textId="4DE90ED1" w:rsidR="003E6399" w:rsidRPr="00301EF3" w:rsidRDefault="003E6399" w:rsidP="00FE7CF7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Oferta firmy </w:t>
      </w:r>
      <w:r w:rsidR="004A5253" w:rsidRPr="00E33D36">
        <w:rPr>
          <w:rFonts w:eastAsiaTheme="minorHAnsi"/>
          <w:i/>
          <w:iCs/>
          <w:sz w:val="22"/>
          <w:szCs w:val="22"/>
          <w:lang w:eastAsia="en-US"/>
        </w:rPr>
        <w:t xml:space="preserve">X3D </w:t>
      </w:r>
      <w:r w:rsidR="0015524C">
        <w:rPr>
          <w:rFonts w:eastAsiaTheme="minorHAnsi"/>
          <w:i/>
          <w:iCs/>
          <w:sz w:val="22"/>
          <w:szCs w:val="22"/>
          <w:lang w:eastAsia="en-US"/>
        </w:rPr>
        <w:t>Sp. z o.o.</w:t>
      </w:r>
      <w:r w:rsidR="004A5253" w:rsidRPr="009A54D8"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>jest najkorzystniejszą ofertą złożoną w niniejszym postępowaniu oraz spełnia wszystkie wymagania</w:t>
      </w:r>
      <w:r w:rsidR="008E2B0D"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>i oczekiwania Zamawiającego.</w:t>
      </w:r>
    </w:p>
    <w:bookmarkEnd w:id="1"/>
    <w:p w14:paraId="3A7FEB3F" w14:textId="0F066DC5" w:rsidR="0009731A" w:rsidRPr="00301EF3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>Zestawienie złożonych ofert</w:t>
      </w:r>
      <w:r w:rsidR="003E6399" w:rsidRPr="00301EF3">
        <w:rPr>
          <w:b/>
          <w:bCs/>
          <w:sz w:val="22"/>
          <w:szCs w:val="22"/>
        </w:rPr>
        <w:t xml:space="preserve"> dla cz. nr </w:t>
      </w:r>
      <w:r w:rsidR="008E2B0D">
        <w:rPr>
          <w:b/>
          <w:bCs/>
          <w:sz w:val="22"/>
          <w:szCs w:val="22"/>
        </w:rPr>
        <w:t>1</w:t>
      </w:r>
    </w:p>
    <w:tbl>
      <w:tblPr>
        <w:tblpPr w:leftFromText="141" w:rightFromText="141" w:vertAnchor="text" w:horzAnchor="margin" w:tblpY="15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8251"/>
      </w:tblGrid>
      <w:tr w:rsidR="0009731A" w:rsidRPr="00E34C1D" w14:paraId="411ED072" w14:textId="77777777" w:rsidTr="007825E3">
        <w:trPr>
          <w:cantSplit/>
          <w:trHeight w:val="406"/>
        </w:trPr>
        <w:tc>
          <w:tcPr>
            <w:tcW w:w="876" w:type="dxa"/>
            <w:vAlign w:val="center"/>
          </w:tcPr>
          <w:p w14:paraId="5870AD79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Numer oferty</w:t>
            </w:r>
          </w:p>
        </w:tc>
        <w:tc>
          <w:tcPr>
            <w:tcW w:w="8251" w:type="dxa"/>
            <w:vAlign w:val="center"/>
          </w:tcPr>
          <w:p w14:paraId="75BBCFC6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09731A" w:rsidRPr="00E34C1D" w14:paraId="22F9296A" w14:textId="77777777" w:rsidTr="008E2B0D">
        <w:trPr>
          <w:cantSplit/>
          <w:trHeight w:val="377"/>
        </w:trPr>
        <w:tc>
          <w:tcPr>
            <w:tcW w:w="876" w:type="dxa"/>
            <w:vAlign w:val="center"/>
          </w:tcPr>
          <w:p w14:paraId="562F8672" w14:textId="152072EE" w:rsidR="0009731A" w:rsidRPr="003E6399" w:rsidRDefault="008E2B0D" w:rsidP="002B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1" w:type="dxa"/>
            <w:vAlign w:val="center"/>
          </w:tcPr>
          <w:p w14:paraId="7845A5DE" w14:textId="2AFBFF51" w:rsidR="0009731A" w:rsidRPr="003E6399" w:rsidRDefault="008E2B0D" w:rsidP="00A34EC2">
            <w:pPr>
              <w:tabs>
                <w:tab w:val="num" w:pos="15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E2B0D">
              <w:rPr>
                <w:rFonts w:eastAsiaTheme="minorHAnsi"/>
                <w:sz w:val="22"/>
                <w:szCs w:val="22"/>
                <w:lang w:eastAsia="en-US"/>
              </w:rPr>
              <w:t xml:space="preserve">X3D </w:t>
            </w:r>
            <w:r w:rsidR="00A34EC2">
              <w:rPr>
                <w:rFonts w:eastAsiaTheme="minorHAnsi"/>
                <w:sz w:val="22"/>
                <w:szCs w:val="22"/>
                <w:lang w:eastAsia="en-US"/>
              </w:rPr>
              <w:t>Sp. z o.o.</w:t>
            </w:r>
            <w:r w:rsidRPr="008E2B0D">
              <w:rPr>
                <w:rFonts w:eastAsiaTheme="minorHAnsi"/>
                <w:sz w:val="22"/>
                <w:szCs w:val="22"/>
                <w:lang w:eastAsia="en-US"/>
              </w:rPr>
              <w:t>, Zaułek Drozdowy 2,  77-100 Bytów</w:t>
            </w:r>
          </w:p>
        </w:tc>
      </w:tr>
      <w:tr w:rsidR="0009731A" w:rsidRPr="00E34C1D" w14:paraId="1C960118" w14:textId="77777777" w:rsidTr="004E2C03">
        <w:trPr>
          <w:cantSplit/>
          <w:trHeight w:val="318"/>
        </w:trPr>
        <w:tc>
          <w:tcPr>
            <w:tcW w:w="876" w:type="dxa"/>
            <w:vAlign w:val="center"/>
          </w:tcPr>
          <w:p w14:paraId="4BB69369" w14:textId="536E5A2B" w:rsidR="0009731A" w:rsidRPr="003E6399" w:rsidRDefault="008E2B0D" w:rsidP="002B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1" w:type="dxa"/>
            <w:vAlign w:val="center"/>
          </w:tcPr>
          <w:p w14:paraId="3641FD0F" w14:textId="43E0F6C0" w:rsidR="0009731A" w:rsidRPr="003E6399" w:rsidRDefault="008E2B0D" w:rsidP="00456D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CENTER 3D PRINT</w:t>
            </w:r>
            <w:r w:rsidR="00A34EC2">
              <w:rPr>
                <w:color w:val="000000"/>
                <w:sz w:val="20"/>
                <w:szCs w:val="20"/>
              </w:rPr>
              <w:t xml:space="preserve"> Sp. z o.o.</w:t>
            </w:r>
            <w:r>
              <w:rPr>
                <w:color w:val="000000"/>
                <w:sz w:val="20"/>
                <w:szCs w:val="20"/>
              </w:rPr>
              <w:t>, ul. Gęsia 8/205, 31-835 Kraków</w:t>
            </w:r>
          </w:p>
        </w:tc>
      </w:tr>
    </w:tbl>
    <w:p w14:paraId="45EA7D35" w14:textId="77777777" w:rsidR="0009731A" w:rsidRPr="00E34C1D" w:rsidRDefault="0009731A" w:rsidP="0009731A">
      <w:pPr>
        <w:jc w:val="right"/>
        <w:rPr>
          <w:sz w:val="22"/>
          <w:szCs w:val="22"/>
        </w:rPr>
      </w:pPr>
    </w:p>
    <w:p w14:paraId="4FD23D02" w14:textId="7699AAF2" w:rsidR="0009731A" w:rsidRDefault="0009731A" w:rsidP="0009731A">
      <w:pPr>
        <w:spacing w:after="120"/>
        <w:jc w:val="both"/>
        <w:rPr>
          <w:sz w:val="22"/>
          <w:szCs w:val="22"/>
        </w:rPr>
      </w:pPr>
      <w:r w:rsidRPr="00E34C1D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317"/>
        <w:gridCol w:w="1560"/>
        <w:gridCol w:w="1845"/>
        <w:gridCol w:w="1267"/>
      </w:tblGrid>
      <w:tr w:rsidR="003E6399" w:rsidRPr="003F7A67" w14:paraId="35EB42D6" w14:textId="77777777" w:rsidTr="0015524C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3756D" w14:textId="36190D70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C9696" w14:textId="77777777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9D6FB" w14:textId="77602568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Ilość punktów przyznanych w kryterium “Cena”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91088" w14:textId="75AB1A62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Ilość punktów przyznanych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C17D5" w14:textId="77777777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Łączna ilość punktów przyznanych ofercie</w:t>
            </w:r>
          </w:p>
        </w:tc>
      </w:tr>
      <w:tr w:rsidR="003E6399" w:rsidRPr="00C13644" w14:paraId="76817512" w14:textId="77777777" w:rsidTr="0015524C">
        <w:trPr>
          <w:trHeight w:val="4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FDA45" w14:textId="26B6B5FA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4A54" w14:textId="13D5A52D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6"/>
                <w:szCs w:val="16"/>
              </w:rPr>
            </w:pPr>
            <w:r w:rsidRPr="00A34EC2">
              <w:rPr>
                <w:rFonts w:eastAsiaTheme="minorHAnsi"/>
                <w:sz w:val="16"/>
                <w:szCs w:val="16"/>
                <w:lang w:eastAsia="en-US"/>
              </w:rPr>
              <w:t>X3D Sp. z o.o., Zaułek Drozdowy 2,  77-100 Bytów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15A5F" w14:textId="1A7485BD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D0E5" w14:textId="4E5C1BB5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EA7A0" w14:textId="04D6E404" w:rsidR="003E6399" w:rsidRPr="00A34EC2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6399" w:rsidRPr="00C13644" w14:paraId="5682B8B7" w14:textId="77777777" w:rsidTr="0015524C">
        <w:trPr>
          <w:trHeight w:val="35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52C79" w14:textId="45DE6F09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7FE64" w14:textId="1D2A5F3C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6"/>
                <w:szCs w:val="16"/>
              </w:rPr>
            </w:pPr>
            <w:bookmarkStart w:id="2" w:name="_Hlk144896320"/>
            <w:r w:rsidRPr="00A34EC2">
              <w:rPr>
                <w:color w:val="000000"/>
                <w:sz w:val="16"/>
                <w:szCs w:val="16"/>
              </w:rPr>
              <w:t>CENTER 3D PRINT Sp. z o.o., ul. Gęsia 8/205, 31-835 Kraków</w:t>
            </w:r>
            <w:bookmarkEnd w:id="2"/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71366" w14:textId="73158CA5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79,20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1E6C" w14:textId="25CAAFBC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C046D" w14:textId="399A9437" w:rsidR="003E6399" w:rsidRPr="00A34EC2" w:rsidRDefault="00A34EC2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93,20</w:t>
            </w:r>
          </w:p>
        </w:tc>
      </w:tr>
    </w:tbl>
    <w:p w14:paraId="003FF93C" w14:textId="77777777" w:rsidR="00523EBF" w:rsidRPr="00E34C1D" w:rsidRDefault="00523EBF" w:rsidP="0009731A">
      <w:pPr>
        <w:spacing w:after="120"/>
        <w:jc w:val="both"/>
        <w:rPr>
          <w:sz w:val="22"/>
          <w:szCs w:val="22"/>
        </w:rPr>
      </w:pPr>
    </w:p>
    <w:p w14:paraId="5C9C849F" w14:textId="77777777" w:rsidR="00FE7CF7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D5BA7E8" w14:textId="556BE502" w:rsidR="00A34EC2" w:rsidRPr="00301EF3" w:rsidRDefault="00A34EC2" w:rsidP="00A34EC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b/>
          <w:bCs/>
          <w:sz w:val="22"/>
          <w:szCs w:val="22"/>
          <w:u w:val="single"/>
        </w:rPr>
        <w:t xml:space="preserve">Dla części nr </w:t>
      </w:r>
      <w:r w:rsidR="002006F3">
        <w:rPr>
          <w:b/>
          <w:bCs/>
          <w:sz w:val="22"/>
          <w:szCs w:val="22"/>
          <w:u w:val="single"/>
        </w:rPr>
        <w:t>2</w:t>
      </w:r>
      <w:r w:rsidRPr="00301EF3">
        <w:rPr>
          <w:b/>
          <w:bCs/>
          <w:sz w:val="22"/>
          <w:szCs w:val="22"/>
          <w:u w:val="single"/>
        </w:rPr>
        <w:t xml:space="preserve"> </w:t>
      </w:r>
    </w:p>
    <w:p w14:paraId="1045368B" w14:textId="77777777" w:rsidR="00A34EC2" w:rsidRPr="00301EF3" w:rsidRDefault="00A34EC2" w:rsidP="00A34EC2">
      <w:pPr>
        <w:spacing w:line="276" w:lineRule="auto"/>
        <w:jc w:val="center"/>
        <w:rPr>
          <w:b/>
          <w:sz w:val="22"/>
          <w:szCs w:val="22"/>
        </w:rPr>
      </w:pPr>
    </w:p>
    <w:p w14:paraId="4A4A1C02" w14:textId="1EA09A3E" w:rsidR="00A34EC2" w:rsidRPr="00A34EC2" w:rsidRDefault="00A34EC2" w:rsidP="00A34EC2">
      <w:pPr>
        <w:tabs>
          <w:tab w:val="num" w:pos="1560"/>
        </w:tabs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9A54D8">
        <w:rPr>
          <w:sz w:val="22"/>
          <w:szCs w:val="22"/>
        </w:rPr>
        <w:t>Wykonawca</w:t>
      </w:r>
      <w:r w:rsidRPr="009A54D8">
        <w:rPr>
          <w:b/>
          <w:sz w:val="22"/>
          <w:szCs w:val="22"/>
        </w:rPr>
        <w:t xml:space="preserve">: </w:t>
      </w:r>
      <w:r w:rsidRPr="00A34EC2">
        <w:rPr>
          <w:b/>
          <w:bCs/>
          <w:color w:val="000000"/>
          <w:sz w:val="22"/>
          <w:szCs w:val="22"/>
        </w:rPr>
        <w:t>CENTER 3D PRINT Sp. z o.o., ul. Gęsia 8/205, 31-835 Kraków</w:t>
      </w:r>
    </w:p>
    <w:p w14:paraId="18214455" w14:textId="7191953F" w:rsidR="00A34EC2" w:rsidRPr="009A54D8" w:rsidRDefault="00A34EC2" w:rsidP="00A34EC2">
      <w:pPr>
        <w:tabs>
          <w:tab w:val="num" w:pos="1560"/>
        </w:tabs>
        <w:autoSpaceDE w:val="0"/>
        <w:autoSpaceDN w:val="0"/>
        <w:adjustRightInd w:val="0"/>
        <w:spacing w:line="360" w:lineRule="auto"/>
        <w:ind w:left="1276"/>
        <w:rPr>
          <w:b/>
          <w:sz w:val="22"/>
          <w:szCs w:val="22"/>
          <w:u w:val="single"/>
        </w:rPr>
      </w:pPr>
      <w:r w:rsidRPr="009A54D8">
        <w:rPr>
          <w:sz w:val="22"/>
          <w:szCs w:val="22"/>
        </w:rPr>
        <w:t xml:space="preserve">Cena oferty: </w:t>
      </w:r>
      <w:r w:rsidRPr="009A54D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9 908,56</w:t>
      </w:r>
      <w:r w:rsidRPr="009A54D8">
        <w:rPr>
          <w:b/>
          <w:sz w:val="22"/>
          <w:szCs w:val="22"/>
          <w:u w:val="single"/>
        </w:rPr>
        <w:t>zł brutto</w:t>
      </w:r>
    </w:p>
    <w:p w14:paraId="4F472EEB" w14:textId="77777777" w:rsidR="00A34EC2" w:rsidRPr="009A54D8" w:rsidRDefault="00A34EC2" w:rsidP="00A34EC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 xml:space="preserve"> Ilość punktów wg kryteriów: </w:t>
      </w:r>
    </w:p>
    <w:p w14:paraId="78DFD67E" w14:textId="77777777" w:rsidR="00A34EC2" w:rsidRPr="009A54D8" w:rsidRDefault="00A34EC2" w:rsidP="00A34EC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80</w:t>
      </w:r>
      <w:r w:rsidRPr="009A54D8">
        <w:rPr>
          <w:sz w:val="22"/>
          <w:szCs w:val="22"/>
        </w:rPr>
        <w:t xml:space="preserve"> % – </w:t>
      </w:r>
      <w:r w:rsidRPr="009A5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80</w:t>
      </w:r>
      <w:r w:rsidRPr="009A54D8">
        <w:rPr>
          <w:b/>
          <w:sz w:val="22"/>
          <w:szCs w:val="22"/>
        </w:rPr>
        <w:t xml:space="preserve"> pkt</w:t>
      </w:r>
      <w:r w:rsidRPr="009A54D8">
        <w:rPr>
          <w:sz w:val="22"/>
          <w:szCs w:val="22"/>
        </w:rPr>
        <w:t xml:space="preserve"> </w:t>
      </w:r>
    </w:p>
    <w:p w14:paraId="3E3499E8" w14:textId="77777777" w:rsidR="00A34EC2" w:rsidRPr="009A54D8" w:rsidRDefault="00A34EC2" w:rsidP="00A34EC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b/>
          <w:sz w:val="22"/>
          <w:szCs w:val="22"/>
        </w:rPr>
      </w:pPr>
      <w:r w:rsidRPr="009A54D8">
        <w:rPr>
          <w:sz w:val="22"/>
          <w:szCs w:val="22"/>
        </w:rPr>
        <w:tab/>
        <w:t>- termin dostawy</w:t>
      </w:r>
      <w:r w:rsidRPr="009A54D8">
        <w:rPr>
          <w:bCs/>
          <w:spacing w:val="-3"/>
          <w:sz w:val="22"/>
          <w:szCs w:val="22"/>
        </w:rPr>
        <w:t xml:space="preserve"> – 2</w:t>
      </w:r>
      <w:r>
        <w:rPr>
          <w:bCs/>
          <w:spacing w:val="-3"/>
          <w:sz w:val="22"/>
          <w:szCs w:val="22"/>
        </w:rPr>
        <w:t>0</w:t>
      </w:r>
      <w:r w:rsidRPr="009A54D8">
        <w:rPr>
          <w:bCs/>
          <w:spacing w:val="-3"/>
          <w:sz w:val="22"/>
          <w:szCs w:val="22"/>
        </w:rPr>
        <w:t xml:space="preserve">% - do 7 dni kalendarzowych – </w:t>
      </w:r>
      <w:r w:rsidRPr="009A54D8">
        <w:rPr>
          <w:b/>
          <w:bCs/>
          <w:spacing w:val="-3"/>
          <w:sz w:val="22"/>
          <w:szCs w:val="22"/>
        </w:rPr>
        <w:t>2</w:t>
      </w:r>
      <w:r>
        <w:rPr>
          <w:b/>
          <w:bCs/>
          <w:spacing w:val="-3"/>
          <w:sz w:val="22"/>
          <w:szCs w:val="22"/>
        </w:rPr>
        <w:t>0</w:t>
      </w:r>
      <w:r w:rsidRPr="009A54D8">
        <w:rPr>
          <w:b/>
          <w:bCs/>
          <w:spacing w:val="-3"/>
          <w:sz w:val="22"/>
          <w:szCs w:val="22"/>
        </w:rPr>
        <w:t xml:space="preserve"> pkt</w:t>
      </w:r>
    </w:p>
    <w:p w14:paraId="0301361F" w14:textId="77777777" w:rsidR="00A34EC2" w:rsidRPr="009A54D8" w:rsidRDefault="00A34EC2" w:rsidP="0015524C">
      <w:pPr>
        <w:spacing w:line="360" w:lineRule="auto"/>
        <w:ind w:left="5103" w:right="110"/>
        <w:rPr>
          <w:b/>
          <w:bCs/>
          <w:sz w:val="22"/>
          <w:szCs w:val="22"/>
        </w:rPr>
      </w:pPr>
      <w:r w:rsidRPr="009A54D8">
        <w:rPr>
          <w:b/>
          <w:sz w:val="22"/>
          <w:szCs w:val="22"/>
        </w:rPr>
        <w:t>Razem: 100,00 pkt</w:t>
      </w:r>
    </w:p>
    <w:p w14:paraId="6085F8C2" w14:textId="7DD1A565" w:rsidR="00A34EC2" w:rsidRPr="00301EF3" w:rsidRDefault="00A34EC2" w:rsidP="00A34EC2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Oferta firmy </w:t>
      </w:r>
      <w:r w:rsidRPr="00A34EC2">
        <w:rPr>
          <w:i/>
          <w:iCs/>
          <w:color w:val="000000"/>
          <w:sz w:val="22"/>
          <w:szCs w:val="22"/>
        </w:rPr>
        <w:t>CENTER 3D PRINT Sp. z o.o</w:t>
      </w:r>
      <w:r w:rsidRPr="00A34EC2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>jest najkorzystniejszą ofertą złożoną w niniejszym postępowaniu oraz spełnia wszystkie wymagania</w:t>
      </w:r>
      <w:r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>i oczekiwania Zamawiającego.</w:t>
      </w:r>
    </w:p>
    <w:p w14:paraId="0EA51ED9" w14:textId="77777777" w:rsidR="00A34EC2" w:rsidRPr="00301EF3" w:rsidRDefault="00A34EC2" w:rsidP="00A34EC2">
      <w:pPr>
        <w:spacing w:line="276" w:lineRule="auto"/>
        <w:ind w:right="110"/>
        <w:rPr>
          <w:b/>
          <w:bCs/>
          <w:sz w:val="22"/>
          <w:szCs w:val="22"/>
        </w:rPr>
      </w:pPr>
    </w:p>
    <w:p w14:paraId="6F9D1251" w14:textId="791B52E9" w:rsidR="00A34EC2" w:rsidRPr="00301EF3" w:rsidRDefault="00A34EC2" w:rsidP="00A34EC2">
      <w:pPr>
        <w:spacing w:line="276" w:lineRule="auto"/>
        <w:ind w:right="110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 xml:space="preserve">Zestawienie złożonych ofert dla cz. nr </w:t>
      </w:r>
      <w:r w:rsidR="002006F3">
        <w:rPr>
          <w:b/>
          <w:bCs/>
          <w:sz w:val="22"/>
          <w:szCs w:val="22"/>
        </w:rPr>
        <w:t>2</w:t>
      </w:r>
    </w:p>
    <w:tbl>
      <w:tblPr>
        <w:tblpPr w:leftFromText="141" w:rightFromText="141" w:vertAnchor="text" w:horzAnchor="margin" w:tblpY="15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8251"/>
      </w:tblGrid>
      <w:tr w:rsidR="00A34EC2" w:rsidRPr="00E34C1D" w14:paraId="635D2A84" w14:textId="77777777" w:rsidTr="00505AD9">
        <w:trPr>
          <w:cantSplit/>
          <w:trHeight w:val="406"/>
        </w:trPr>
        <w:tc>
          <w:tcPr>
            <w:tcW w:w="876" w:type="dxa"/>
            <w:vAlign w:val="center"/>
          </w:tcPr>
          <w:p w14:paraId="77D4A30F" w14:textId="77777777" w:rsidR="00A34EC2" w:rsidRPr="00AC45BB" w:rsidRDefault="00A34EC2" w:rsidP="00505AD9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Numer oferty</w:t>
            </w:r>
          </w:p>
        </w:tc>
        <w:tc>
          <w:tcPr>
            <w:tcW w:w="8251" w:type="dxa"/>
            <w:vAlign w:val="center"/>
          </w:tcPr>
          <w:p w14:paraId="33807D8C" w14:textId="77777777" w:rsidR="00A34EC2" w:rsidRPr="00AC45BB" w:rsidRDefault="00A34EC2" w:rsidP="00505AD9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A34EC2" w:rsidRPr="00E34C1D" w14:paraId="116C1431" w14:textId="77777777" w:rsidTr="00505AD9">
        <w:trPr>
          <w:cantSplit/>
          <w:trHeight w:val="377"/>
        </w:trPr>
        <w:tc>
          <w:tcPr>
            <w:tcW w:w="876" w:type="dxa"/>
            <w:vAlign w:val="center"/>
          </w:tcPr>
          <w:p w14:paraId="0834EECF" w14:textId="77777777" w:rsidR="00A34EC2" w:rsidRPr="003E6399" w:rsidRDefault="00A34EC2" w:rsidP="0050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1" w:type="dxa"/>
            <w:vAlign w:val="center"/>
          </w:tcPr>
          <w:p w14:paraId="71BA4168" w14:textId="77777777" w:rsidR="00A34EC2" w:rsidRPr="003E6399" w:rsidRDefault="00A34EC2" w:rsidP="00505AD9">
            <w:pPr>
              <w:tabs>
                <w:tab w:val="num" w:pos="15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E2B0D">
              <w:rPr>
                <w:rFonts w:eastAsiaTheme="minorHAnsi"/>
                <w:sz w:val="22"/>
                <w:szCs w:val="22"/>
                <w:lang w:eastAsia="en-US"/>
              </w:rPr>
              <w:t>X3D spółka z ograniczoną odpowiedzialnością, Zaułek Drozdowy 2,  77-100 Bytów</w:t>
            </w:r>
          </w:p>
        </w:tc>
      </w:tr>
      <w:tr w:rsidR="00A34EC2" w:rsidRPr="00E34C1D" w14:paraId="3F4E5756" w14:textId="77777777" w:rsidTr="00505AD9">
        <w:trPr>
          <w:cantSplit/>
          <w:trHeight w:val="318"/>
        </w:trPr>
        <w:tc>
          <w:tcPr>
            <w:tcW w:w="876" w:type="dxa"/>
            <w:vAlign w:val="center"/>
          </w:tcPr>
          <w:p w14:paraId="7A4F545E" w14:textId="77777777" w:rsidR="00A34EC2" w:rsidRPr="003E6399" w:rsidRDefault="00A34EC2" w:rsidP="0050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1" w:type="dxa"/>
            <w:vAlign w:val="center"/>
          </w:tcPr>
          <w:p w14:paraId="50649FAC" w14:textId="77777777" w:rsidR="00A34EC2" w:rsidRPr="003E6399" w:rsidRDefault="00A34EC2" w:rsidP="00505A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CENTER 3D PRINT, ul. Gęsia 8/205, 31-835 Kraków</w:t>
            </w:r>
          </w:p>
        </w:tc>
      </w:tr>
    </w:tbl>
    <w:p w14:paraId="3B794D84" w14:textId="77777777" w:rsidR="00A34EC2" w:rsidRPr="00E34C1D" w:rsidRDefault="00A34EC2" w:rsidP="00A34EC2">
      <w:pPr>
        <w:jc w:val="right"/>
        <w:rPr>
          <w:sz w:val="22"/>
          <w:szCs w:val="22"/>
        </w:rPr>
      </w:pPr>
    </w:p>
    <w:p w14:paraId="379FA189" w14:textId="77777777" w:rsidR="00A34EC2" w:rsidRDefault="00A34EC2" w:rsidP="00A34EC2">
      <w:pPr>
        <w:spacing w:after="120"/>
        <w:jc w:val="both"/>
        <w:rPr>
          <w:sz w:val="22"/>
          <w:szCs w:val="22"/>
        </w:rPr>
      </w:pPr>
      <w:r w:rsidRPr="00E34C1D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892"/>
        <w:gridCol w:w="1985"/>
        <w:gridCol w:w="1845"/>
        <w:gridCol w:w="1267"/>
      </w:tblGrid>
      <w:tr w:rsidR="00A34EC2" w:rsidRPr="003F7A67" w14:paraId="7B61A067" w14:textId="77777777" w:rsidTr="0015524C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4E3C8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32F6C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F0BD1" w14:textId="1BFAA07D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Ilość punktów przyznanych w kryterium “Cena”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529A4" w14:textId="07228CB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Ilość punktów przyznanych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B54D1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Łączna ilość punktów przyznanych ofercie</w:t>
            </w:r>
          </w:p>
        </w:tc>
      </w:tr>
      <w:tr w:rsidR="00A34EC2" w:rsidRPr="00C13644" w14:paraId="00990410" w14:textId="77777777" w:rsidTr="0015524C">
        <w:trPr>
          <w:trHeight w:val="4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37E62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47640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6"/>
                <w:szCs w:val="16"/>
              </w:rPr>
            </w:pPr>
            <w:r w:rsidRPr="00A34EC2">
              <w:rPr>
                <w:rFonts w:eastAsiaTheme="minorHAnsi"/>
                <w:sz w:val="16"/>
                <w:szCs w:val="16"/>
                <w:lang w:eastAsia="en-US"/>
              </w:rPr>
              <w:t>X3D spółka z ograniczoną odpowiedzialnością, Zaułek Drozdowy 2,  77-100 Bytów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970CE" w14:textId="4895A763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68</w:t>
            </w:r>
            <w:r w:rsidRPr="00A34EC2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7CE9" w14:textId="0BB29404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C9A3AE" w14:textId="5209D50E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78,00</w:t>
            </w:r>
          </w:p>
        </w:tc>
      </w:tr>
      <w:tr w:rsidR="00A34EC2" w:rsidRPr="00C13644" w14:paraId="64D6FF56" w14:textId="77777777" w:rsidTr="0015524C">
        <w:trPr>
          <w:trHeight w:val="28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D869D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1F116" w14:textId="77777777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CENTER 3D PRINT, ul. Gęsia 8/205, 31-835 Kraków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8BFA" w14:textId="302B998D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9E23" w14:textId="7A692EFF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34EC2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74D8E" w14:textId="126F9505" w:rsidR="00A34EC2" w:rsidRPr="00A34EC2" w:rsidRDefault="00A34EC2" w:rsidP="00505A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EC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76AF501A" w14:textId="3EA0EFA7" w:rsidR="00A34EC2" w:rsidRDefault="00A34EC2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F16BD66" w14:textId="666CC2D3" w:rsidR="00A34EC2" w:rsidRDefault="00A34EC2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4E4F6C4" w14:textId="18C821C0" w:rsidR="00A34EC2" w:rsidRPr="00301EF3" w:rsidRDefault="00A34EC2" w:rsidP="00A34EC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b/>
          <w:bCs/>
          <w:sz w:val="22"/>
          <w:szCs w:val="22"/>
          <w:u w:val="single"/>
        </w:rPr>
        <w:t xml:space="preserve">Dla części </w:t>
      </w:r>
      <w:r w:rsidR="002006F3">
        <w:rPr>
          <w:b/>
          <w:bCs/>
          <w:sz w:val="22"/>
          <w:szCs w:val="22"/>
          <w:u w:val="single"/>
        </w:rPr>
        <w:t xml:space="preserve">nr 4  </w:t>
      </w:r>
      <w:r w:rsidRPr="00301EF3">
        <w:rPr>
          <w:b/>
          <w:bCs/>
          <w:sz w:val="22"/>
          <w:szCs w:val="22"/>
          <w:u w:val="single"/>
        </w:rPr>
        <w:t xml:space="preserve">  </w:t>
      </w:r>
    </w:p>
    <w:p w14:paraId="5EDB831C" w14:textId="77777777" w:rsidR="00A34EC2" w:rsidRPr="00301EF3" w:rsidRDefault="00A34EC2" w:rsidP="00A34EC2">
      <w:pPr>
        <w:spacing w:line="276" w:lineRule="auto"/>
        <w:jc w:val="center"/>
        <w:rPr>
          <w:b/>
          <w:sz w:val="22"/>
          <w:szCs w:val="22"/>
        </w:rPr>
      </w:pPr>
    </w:p>
    <w:p w14:paraId="2641B512" w14:textId="77777777" w:rsidR="00A34EC2" w:rsidRPr="004A5253" w:rsidRDefault="00A34EC2" w:rsidP="00A34EC2">
      <w:pPr>
        <w:tabs>
          <w:tab w:val="num" w:pos="1560"/>
        </w:tabs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9A54D8">
        <w:rPr>
          <w:sz w:val="22"/>
          <w:szCs w:val="22"/>
        </w:rPr>
        <w:t>Wykonawca</w:t>
      </w:r>
      <w:r w:rsidRPr="009A54D8">
        <w:rPr>
          <w:b/>
          <w:sz w:val="22"/>
          <w:szCs w:val="22"/>
        </w:rPr>
        <w:t xml:space="preserve">: </w:t>
      </w:r>
      <w:r w:rsidRPr="004A5253">
        <w:rPr>
          <w:rFonts w:eastAsiaTheme="minorHAnsi"/>
          <w:b/>
          <w:bCs/>
          <w:sz w:val="22"/>
          <w:szCs w:val="22"/>
          <w:lang w:eastAsia="en-US"/>
        </w:rPr>
        <w:t>X3D spółka z ograniczoną odpowiedzialnością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4A5253">
        <w:rPr>
          <w:rFonts w:eastAsiaTheme="minorHAnsi"/>
          <w:b/>
          <w:bCs/>
          <w:sz w:val="22"/>
          <w:szCs w:val="22"/>
          <w:lang w:eastAsia="en-US"/>
        </w:rPr>
        <w:t xml:space="preserve">Zaułek Drozdowy 2,  77-100 Bytów </w:t>
      </w:r>
    </w:p>
    <w:p w14:paraId="41CC3C98" w14:textId="716A48B9" w:rsidR="00A34EC2" w:rsidRPr="009A54D8" w:rsidRDefault="00A34EC2" w:rsidP="00A34EC2">
      <w:pPr>
        <w:tabs>
          <w:tab w:val="num" w:pos="1560"/>
        </w:tabs>
        <w:autoSpaceDE w:val="0"/>
        <w:autoSpaceDN w:val="0"/>
        <w:adjustRightInd w:val="0"/>
        <w:spacing w:line="360" w:lineRule="auto"/>
        <w:ind w:left="1276"/>
        <w:rPr>
          <w:b/>
          <w:sz w:val="22"/>
          <w:szCs w:val="22"/>
          <w:u w:val="single"/>
        </w:rPr>
      </w:pPr>
      <w:r w:rsidRPr="009A54D8">
        <w:rPr>
          <w:sz w:val="22"/>
          <w:szCs w:val="22"/>
        </w:rPr>
        <w:t xml:space="preserve">Cena oferty: </w:t>
      </w:r>
      <w:r w:rsidRPr="009A54D8">
        <w:rPr>
          <w:b/>
          <w:sz w:val="22"/>
          <w:szCs w:val="22"/>
          <w:u w:val="single"/>
        </w:rPr>
        <w:t xml:space="preserve"> </w:t>
      </w:r>
      <w:r w:rsidR="002006F3">
        <w:rPr>
          <w:b/>
          <w:sz w:val="22"/>
          <w:szCs w:val="22"/>
          <w:u w:val="single"/>
        </w:rPr>
        <w:t>1</w:t>
      </w:r>
      <w:r w:rsidR="0015524C">
        <w:rPr>
          <w:b/>
          <w:sz w:val="22"/>
          <w:szCs w:val="22"/>
          <w:u w:val="single"/>
        </w:rPr>
        <w:t> </w:t>
      </w:r>
      <w:r w:rsidR="002006F3">
        <w:rPr>
          <w:b/>
          <w:sz w:val="22"/>
          <w:szCs w:val="22"/>
          <w:u w:val="single"/>
        </w:rPr>
        <w:t>600</w:t>
      </w:r>
      <w:r w:rsidR="0015524C">
        <w:rPr>
          <w:b/>
          <w:sz w:val="22"/>
          <w:szCs w:val="22"/>
          <w:u w:val="single"/>
        </w:rPr>
        <w:t>,</w:t>
      </w:r>
      <w:r w:rsidR="000D44FF">
        <w:rPr>
          <w:b/>
          <w:sz w:val="22"/>
          <w:szCs w:val="22"/>
          <w:u w:val="single"/>
        </w:rPr>
        <w:t xml:space="preserve"> </w:t>
      </w:r>
      <w:r w:rsidR="0015524C">
        <w:rPr>
          <w:b/>
          <w:sz w:val="22"/>
          <w:szCs w:val="22"/>
          <w:u w:val="single"/>
        </w:rPr>
        <w:t>23</w:t>
      </w:r>
      <w:r w:rsidR="002006F3">
        <w:rPr>
          <w:b/>
          <w:sz w:val="22"/>
          <w:szCs w:val="22"/>
          <w:u w:val="single"/>
        </w:rPr>
        <w:t xml:space="preserve"> </w:t>
      </w:r>
      <w:r w:rsidRPr="009A54D8">
        <w:rPr>
          <w:b/>
          <w:sz w:val="22"/>
          <w:szCs w:val="22"/>
          <w:u w:val="single"/>
        </w:rPr>
        <w:t>zł brutto</w:t>
      </w:r>
    </w:p>
    <w:p w14:paraId="533D70E1" w14:textId="77777777" w:rsidR="00A34EC2" w:rsidRPr="009A54D8" w:rsidRDefault="00A34EC2" w:rsidP="00A34EC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 xml:space="preserve"> Ilość punktów wg kryteriów: </w:t>
      </w:r>
    </w:p>
    <w:p w14:paraId="77204386" w14:textId="77777777" w:rsidR="00A34EC2" w:rsidRPr="009A54D8" w:rsidRDefault="00A34EC2" w:rsidP="00A34EC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sz w:val="22"/>
          <w:szCs w:val="22"/>
        </w:rPr>
      </w:pPr>
      <w:r w:rsidRPr="009A54D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80</w:t>
      </w:r>
      <w:r w:rsidRPr="009A54D8">
        <w:rPr>
          <w:sz w:val="22"/>
          <w:szCs w:val="22"/>
        </w:rPr>
        <w:t xml:space="preserve"> % – </w:t>
      </w:r>
      <w:r w:rsidRPr="009A5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80</w:t>
      </w:r>
      <w:r w:rsidRPr="009A54D8">
        <w:rPr>
          <w:b/>
          <w:sz w:val="22"/>
          <w:szCs w:val="22"/>
        </w:rPr>
        <w:t xml:space="preserve"> pkt</w:t>
      </w:r>
      <w:r w:rsidRPr="009A54D8">
        <w:rPr>
          <w:sz w:val="22"/>
          <w:szCs w:val="22"/>
        </w:rPr>
        <w:t xml:space="preserve"> </w:t>
      </w:r>
    </w:p>
    <w:p w14:paraId="2BCB5914" w14:textId="3991F386" w:rsidR="00A34EC2" w:rsidRPr="009A54D8" w:rsidRDefault="00A34EC2" w:rsidP="00A34EC2">
      <w:pPr>
        <w:tabs>
          <w:tab w:val="num" w:pos="567"/>
          <w:tab w:val="num" w:pos="1560"/>
        </w:tabs>
        <w:spacing w:line="360" w:lineRule="auto"/>
        <w:ind w:left="1276"/>
        <w:jc w:val="both"/>
        <w:rPr>
          <w:b/>
          <w:sz w:val="22"/>
          <w:szCs w:val="22"/>
        </w:rPr>
      </w:pPr>
      <w:r w:rsidRPr="009A54D8">
        <w:rPr>
          <w:sz w:val="22"/>
          <w:szCs w:val="22"/>
        </w:rPr>
        <w:tab/>
        <w:t>- termin dostawy</w:t>
      </w:r>
      <w:r w:rsidRPr="009A54D8">
        <w:rPr>
          <w:bCs/>
          <w:spacing w:val="-3"/>
          <w:sz w:val="22"/>
          <w:szCs w:val="22"/>
        </w:rPr>
        <w:t xml:space="preserve"> – 2</w:t>
      </w:r>
      <w:r>
        <w:rPr>
          <w:bCs/>
          <w:spacing w:val="-3"/>
          <w:sz w:val="22"/>
          <w:szCs w:val="22"/>
        </w:rPr>
        <w:t>0</w:t>
      </w:r>
      <w:r w:rsidRPr="009A54D8">
        <w:rPr>
          <w:bCs/>
          <w:spacing w:val="-3"/>
          <w:sz w:val="22"/>
          <w:szCs w:val="22"/>
        </w:rPr>
        <w:t xml:space="preserve">% - do </w:t>
      </w:r>
      <w:r w:rsidR="002006F3">
        <w:rPr>
          <w:bCs/>
          <w:spacing w:val="-3"/>
          <w:sz w:val="22"/>
          <w:szCs w:val="22"/>
        </w:rPr>
        <w:t>14</w:t>
      </w:r>
      <w:r w:rsidRPr="009A54D8">
        <w:rPr>
          <w:bCs/>
          <w:spacing w:val="-3"/>
          <w:sz w:val="22"/>
          <w:szCs w:val="22"/>
        </w:rPr>
        <w:t xml:space="preserve"> dni kalendarzowych – </w:t>
      </w:r>
      <w:r w:rsidRPr="009A54D8">
        <w:rPr>
          <w:b/>
          <w:bCs/>
          <w:spacing w:val="-3"/>
          <w:sz w:val="22"/>
          <w:szCs w:val="22"/>
        </w:rPr>
        <w:t>2</w:t>
      </w:r>
      <w:r>
        <w:rPr>
          <w:b/>
          <w:bCs/>
          <w:spacing w:val="-3"/>
          <w:sz w:val="22"/>
          <w:szCs w:val="22"/>
        </w:rPr>
        <w:t>0</w:t>
      </w:r>
      <w:r w:rsidRPr="009A54D8">
        <w:rPr>
          <w:b/>
          <w:bCs/>
          <w:spacing w:val="-3"/>
          <w:sz w:val="22"/>
          <w:szCs w:val="22"/>
        </w:rPr>
        <w:t xml:space="preserve"> pkt</w:t>
      </w:r>
    </w:p>
    <w:p w14:paraId="33250F3C" w14:textId="77777777" w:rsidR="00A34EC2" w:rsidRPr="009A54D8" w:rsidRDefault="00A34EC2" w:rsidP="0015524C">
      <w:pPr>
        <w:spacing w:line="360" w:lineRule="auto"/>
        <w:ind w:left="5103" w:right="110"/>
        <w:rPr>
          <w:b/>
          <w:bCs/>
          <w:sz w:val="22"/>
          <w:szCs w:val="22"/>
        </w:rPr>
      </w:pPr>
      <w:r w:rsidRPr="009A54D8">
        <w:rPr>
          <w:b/>
          <w:sz w:val="22"/>
          <w:szCs w:val="22"/>
        </w:rPr>
        <w:t>Razem: 100,00 pkt</w:t>
      </w:r>
    </w:p>
    <w:p w14:paraId="2FC648C4" w14:textId="47D8E948" w:rsidR="00A34EC2" w:rsidRPr="00301EF3" w:rsidRDefault="00A34EC2" w:rsidP="00A34EC2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lastRenderedPageBreak/>
        <w:t>Uzasadnienie wyboru:</w:t>
      </w:r>
      <w:r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Oferta firmy </w:t>
      </w:r>
      <w:r w:rsidRPr="00E33D36">
        <w:rPr>
          <w:rFonts w:eastAsiaTheme="minorHAnsi"/>
          <w:i/>
          <w:iCs/>
          <w:sz w:val="22"/>
          <w:szCs w:val="22"/>
          <w:lang w:eastAsia="en-US"/>
        </w:rPr>
        <w:t>X3D spółka z ograniczoną odpowiedzialnością</w:t>
      </w:r>
      <w:r w:rsidRPr="009A54D8"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 xml:space="preserve">jest </w:t>
      </w:r>
      <w:r w:rsidR="002006F3">
        <w:rPr>
          <w:sz w:val="22"/>
          <w:szCs w:val="22"/>
        </w:rPr>
        <w:t xml:space="preserve">jedyną i </w:t>
      </w:r>
      <w:r w:rsidRPr="00301EF3">
        <w:rPr>
          <w:sz w:val="22"/>
          <w:szCs w:val="22"/>
        </w:rPr>
        <w:t>najkorzystniejszą ofertą złożoną w niniejszym postępowaniu oraz spełnia wszystkie wymagania</w:t>
      </w:r>
      <w:r>
        <w:rPr>
          <w:sz w:val="22"/>
          <w:szCs w:val="22"/>
        </w:rPr>
        <w:t xml:space="preserve"> </w:t>
      </w:r>
      <w:r w:rsidRPr="00301EF3">
        <w:rPr>
          <w:sz w:val="22"/>
          <w:szCs w:val="22"/>
        </w:rPr>
        <w:t>i oczekiwania Zamawiającego.</w:t>
      </w:r>
    </w:p>
    <w:p w14:paraId="64E2441E" w14:textId="77777777" w:rsidR="00A34EC2" w:rsidRPr="00301EF3" w:rsidRDefault="00A34EC2" w:rsidP="00A34EC2">
      <w:pPr>
        <w:spacing w:line="276" w:lineRule="auto"/>
        <w:ind w:right="110"/>
        <w:rPr>
          <w:b/>
          <w:bCs/>
          <w:sz w:val="22"/>
          <w:szCs w:val="22"/>
        </w:rPr>
      </w:pPr>
    </w:p>
    <w:p w14:paraId="724FC10D" w14:textId="6AC35366" w:rsidR="003E6399" w:rsidRDefault="003E6399" w:rsidP="00FE7CF7">
      <w:pPr>
        <w:spacing w:after="200" w:line="276" w:lineRule="auto"/>
        <w:jc w:val="both"/>
        <w:rPr>
          <w:sz w:val="22"/>
          <w:szCs w:val="22"/>
        </w:rPr>
      </w:pPr>
    </w:p>
    <w:p w14:paraId="1271304D" w14:textId="2A10E2FA" w:rsidR="002006F3" w:rsidRPr="00803220" w:rsidRDefault="002006F3" w:rsidP="002006F3">
      <w:pPr>
        <w:spacing w:line="360" w:lineRule="auto"/>
        <w:ind w:hanging="284"/>
        <w:jc w:val="both"/>
        <w:rPr>
          <w:sz w:val="22"/>
          <w:szCs w:val="22"/>
        </w:rPr>
      </w:pPr>
      <w:r w:rsidRPr="00803220">
        <w:rPr>
          <w:b/>
          <w:sz w:val="22"/>
          <w:szCs w:val="22"/>
        </w:rPr>
        <w:t>II</w:t>
      </w:r>
      <w:r w:rsidRPr="00803220">
        <w:rPr>
          <w:sz w:val="22"/>
          <w:szCs w:val="22"/>
        </w:rPr>
        <w:t xml:space="preserve"> Uniwersytet Kazimierza Wielkiego w Bydgoszczy </w:t>
      </w:r>
      <w:r w:rsidRPr="00895671">
        <w:rPr>
          <w:sz w:val="22"/>
          <w:szCs w:val="22"/>
        </w:rPr>
        <w:t xml:space="preserve">z siedzibą przy ul. Chodkiewicza 30, 85-064 Bydgoszcz </w:t>
      </w:r>
      <w:r w:rsidRPr="00803220">
        <w:rPr>
          <w:sz w:val="22"/>
          <w:szCs w:val="22"/>
        </w:rPr>
        <w:t>informuje, że postępowanie o udzielenie zamówienia publicznego prowadzone w trybie Zapytania Ofertowego</w:t>
      </w:r>
      <w:r w:rsidRPr="009F0E85">
        <w:rPr>
          <w:b/>
          <w:bCs/>
          <w:sz w:val="22"/>
          <w:szCs w:val="22"/>
        </w:rPr>
        <w:t xml:space="preserve"> </w:t>
      </w:r>
      <w:r w:rsidRPr="00895671">
        <w:rPr>
          <w:b/>
          <w:bCs/>
          <w:sz w:val="22"/>
          <w:szCs w:val="22"/>
        </w:rPr>
        <w:t xml:space="preserve">Nr </w:t>
      </w:r>
      <w:r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B-34</w:t>
      </w:r>
      <w:r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>/202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3</w:t>
      </w:r>
      <w:r w:rsidRPr="00895671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803220">
        <w:rPr>
          <w:sz w:val="22"/>
          <w:szCs w:val="22"/>
        </w:rPr>
        <w:t xml:space="preserve">pn.: </w:t>
      </w:r>
      <w:r w:rsidRPr="002006F3">
        <w:rPr>
          <w:bCs/>
          <w:i/>
          <w:iCs/>
          <w:sz w:val="22"/>
          <w:szCs w:val="22"/>
        </w:rPr>
        <w:t>„Dostawa sprzętu laboratoryjnego na potrzeby UKW”</w:t>
      </w:r>
      <w:r w:rsidRPr="002006F3">
        <w:rPr>
          <w:bCs/>
          <w:sz w:val="22"/>
          <w:szCs w:val="22"/>
        </w:rPr>
        <w:t>,</w:t>
      </w:r>
      <w:r w:rsidRPr="00803220">
        <w:rPr>
          <w:sz w:val="22"/>
          <w:szCs w:val="22"/>
        </w:rPr>
        <w:t xml:space="preserve"> z</w:t>
      </w:r>
      <w:r>
        <w:rPr>
          <w:sz w:val="22"/>
          <w:szCs w:val="22"/>
        </w:rPr>
        <w:t>ostało unieważnione:</w:t>
      </w:r>
    </w:p>
    <w:p w14:paraId="1B56B924" w14:textId="77777777" w:rsidR="002006F3" w:rsidRPr="00803220" w:rsidRDefault="002006F3" w:rsidP="002006F3">
      <w:pPr>
        <w:spacing w:line="360" w:lineRule="auto"/>
        <w:ind w:hanging="142"/>
        <w:jc w:val="both"/>
        <w:rPr>
          <w:bCs/>
          <w:iCs/>
          <w:strike/>
          <w:sz w:val="22"/>
          <w:szCs w:val="22"/>
        </w:rPr>
      </w:pPr>
    </w:p>
    <w:p w14:paraId="69095246" w14:textId="1077066C" w:rsidR="002006F3" w:rsidRPr="00803220" w:rsidRDefault="002006F3" w:rsidP="002006F3">
      <w:pPr>
        <w:spacing w:line="360" w:lineRule="auto"/>
        <w:jc w:val="both"/>
        <w:rPr>
          <w:b/>
          <w:bCs/>
          <w:iCs/>
          <w:sz w:val="22"/>
          <w:szCs w:val="22"/>
          <w:u w:val="single"/>
        </w:rPr>
      </w:pPr>
      <w:r w:rsidRPr="00803220">
        <w:rPr>
          <w:b/>
          <w:bCs/>
          <w:iCs/>
          <w:sz w:val="22"/>
          <w:szCs w:val="22"/>
          <w:u w:val="single"/>
        </w:rPr>
        <w:t xml:space="preserve">dla części nr </w:t>
      </w:r>
      <w:r>
        <w:rPr>
          <w:b/>
          <w:bCs/>
          <w:iCs/>
          <w:sz w:val="22"/>
          <w:szCs w:val="22"/>
          <w:u w:val="single"/>
        </w:rPr>
        <w:t>3</w:t>
      </w:r>
      <w:r w:rsidRPr="00803220">
        <w:rPr>
          <w:b/>
          <w:bCs/>
          <w:iCs/>
          <w:sz w:val="22"/>
          <w:szCs w:val="22"/>
          <w:u w:val="single"/>
        </w:rPr>
        <w:t xml:space="preserve"> </w:t>
      </w:r>
    </w:p>
    <w:p w14:paraId="25A62A1D" w14:textId="77777777" w:rsidR="002006F3" w:rsidRDefault="002006F3" w:rsidP="002006F3">
      <w:pPr>
        <w:spacing w:after="200" w:line="276" w:lineRule="auto"/>
        <w:jc w:val="both"/>
        <w:rPr>
          <w:sz w:val="22"/>
          <w:szCs w:val="22"/>
          <w:u w:val="single"/>
        </w:rPr>
      </w:pPr>
      <w:r w:rsidRPr="00803220">
        <w:rPr>
          <w:sz w:val="22"/>
          <w:szCs w:val="22"/>
          <w:u w:val="single"/>
        </w:rPr>
        <w:t>Uzasadnienie:</w:t>
      </w:r>
    </w:p>
    <w:p w14:paraId="72AA567A" w14:textId="09933520" w:rsidR="002006F3" w:rsidRPr="00803220" w:rsidRDefault="002006F3" w:rsidP="002006F3">
      <w:pPr>
        <w:spacing w:after="200" w:line="276" w:lineRule="auto"/>
        <w:jc w:val="both"/>
        <w:rPr>
          <w:sz w:val="22"/>
          <w:szCs w:val="22"/>
          <w:u w:val="single"/>
        </w:rPr>
      </w:pPr>
      <w:r w:rsidRPr="00803220">
        <w:rPr>
          <w:bCs/>
          <w:iCs/>
          <w:sz w:val="22"/>
          <w:szCs w:val="22"/>
        </w:rPr>
        <w:t xml:space="preserve">Cena </w:t>
      </w:r>
      <w:r w:rsidR="0015524C">
        <w:rPr>
          <w:bCs/>
          <w:iCs/>
          <w:sz w:val="22"/>
          <w:szCs w:val="22"/>
        </w:rPr>
        <w:t xml:space="preserve">złożonej </w:t>
      </w:r>
      <w:r w:rsidRPr="00803220">
        <w:rPr>
          <w:bCs/>
          <w:iCs/>
          <w:sz w:val="22"/>
          <w:szCs w:val="22"/>
        </w:rPr>
        <w:t>oferty przewy</w:t>
      </w:r>
      <w:r>
        <w:rPr>
          <w:bCs/>
          <w:iCs/>
          <w:sz w:val="22"/>
          <w:szCs w:val="22"/>
        </w:rPr>
        <w:t>ż</w:t>
      </w:r>
      <w:r w:rsidRPr="00803220">
        <w:rPr>
          <w:bCs/>
          <w:iCs/>
          <w:sz w:val="22"/>
          <w:szCs w:val="22"/>
        </w:rPr>
        <w:t xml:space="preserve">sza kwotę jaką </w:t>
      </w:r>
      <w:r>
        <w:rPr>
          <w:bCs/>
          <w:iCs/>
          <w:sz w:val="22"/>
          <w:szCs w:val="22"/>
        </w:rPr>
        <w:t>Z</w:t>
      </w:r>
      <w:r w:rsidRPr="00803220">
        <w:rPr>
          <w:bCs/>
          <w:iCs/>
          <w:sz w:val="22"/>
          <w:szCs w:val="22"/>
        </w:rPr>
        <w:t>amawiający przeznaczył na realizację zamówienia</w:t>
      </w:r>
      <w:r>
        <w:rPr>
          <w:bCs/>
          <w:iCs/>
          <w:sz w:val="22"/>
          <w:szCs w:val="22"/>
        </w:rPr>
        <w:t>.</w:t>
      </w:r>
    </w:p>
    <w:p w14:paraId="1ED5ABE8" w14:textId="77777777" w:rsidR="0009731A" w:rsidRPr="00E34C1D" w:rsidRDefault="0009731A" w:rsidP="0059258A">
      <w:pPr>
        <w:spacing w:line="360" w:lineRule="auto"/>
        <w:jc w:val="both"/>
        <w:rPr>
          <w:sz w:val="22"/>
          <w:szCs w:val="22"/>
        </w:rPr>
      </w:pPr>
    </w:p>
    <w:p w14:paraId="4B7D4635" w14:textId="77777777" w:rsidR="00FE7CF7" w:rsidRDefault="00FE7CF7" w:rsidP="004E2C03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088AAF8C" w:rsidR="00360767" w:rsidRPr="004E2C03" w:rsidRDefault="00486286" w:rsidP="004E2C03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E34C1D">
        <w:rPr>
          <w:sz w:val="22"/>
          <w:szCs w:val="22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Default="004E2C03" w:rsidP="004E2C03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77777777" w:rsidR="0009731A" w:rsidRPr="004E2C03" w:rsidRDefault="0025467A" w:rsidP="004E2C03">
      <w:pPr>
        <w:spacing w:after="200" w:line="276" w:lineRule="auto"/>
        <w:ind w:left="5664"/>
        <w:jc w:val="right"/>
        <w:rPr>
          <w:sz w:val="22"/>
          <w:szCs w:val="22"/>
        </w:rPr>
      </w:pPr>
      <w:r w:rsidRPr="004E2C03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4E2C03">
        <w:rPr>
          <w:rFonts w:eastAsiaTheme="minorHAnsi"/>
          <w:i/>
          <w:sz w:val="22"/>
          <w:szCs w:val="22"/>
          <w:lang w:eastAsia="en-US"/>
        </w:rPr>
        <w:t>Renata Malak</w:t>
      </w:r>
    </w:p>
    <w:sectPr w:rsidR="0009731A" w:rsidRPr="004E2C03" w:rsidSect="0015524C">
      <w:footerReference w:type="default" r:id="rId14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98C7" w14:textId="77777777" w:rsidR="0083670F" w:rsidRDefault="0083670F" w:rsidP="00382980">
      <w:r>
        <w:separator/>
      </w:r>
    </w:p>
  </w:endnote>
  <w:endnote w:type="continuationSeparator" w:id="0">
    <w:p w14:paraId="3046279C" w14:textId="77777777" w:rsidR="0083670F" w:rsidRDefault="0083670F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E40C" w14:textId="77777777" w:rsidR="0083670F" w:rsidRDefault="0083670F" w:rsidP="00382980">
      <w:r>
        <w:separator/>
      </w:r>
    </w:p>
  </w:footnote>
  <w:footnote w:type="continuationSeparator" w:id="0">
    <w:p w14:paraId="74F7DE09" w14:textId="77777777" w:rsidR="0083670F" w:rsidRDefault="0083670F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2465A"/>
    <w:rsid w:val="000454D2"/>
    <w:rsid w:val="00047446"/>
    <w:rsid w:val="0009731A"/>
    <w:rsid w:val="000D1377"/>
    <w:rsid w:val="000D3B80"/>
    <w:rsid w:val="000D44FF"/>
    <w:rsid w:val="00100C29"/>
    <w:rsid w:val="00102C1F"/>
    <w:rsid w:val="00120ECE"/>
    <w:rsid w:val="0015524C"/>
    <w:rsid w:val="00187692"/>
    <w:rsid w:val="001B0B70"/>
    <w:rsid w:val="001F4D5F"/>
    <w:rsid w:val="001F6D38"/>
    <w:rsid w:val="002006F3"/>
    <w:rsid w:val="00217089"/>
    <w:rsid w:val="002241F8"/>
    <w:rsid w:val="002306FA"/>
    <w:rsid w:val="0025467A"/>
    <w:rsid w:val="0025638D"/>
    <w:rsid w:val="002574C5"/>
    <w:rsid w:val="00265997"/>
    <w:rsid w:val="002709B2"/>
    <w:rsid w:val="00297DA3"/>
    <w:rsid w:val="002D708C"/>
    <w:rsid w:val="002E0533"/>
    <w:rsid w:val="002F6ABC"/>
    <w:rsid w:val="00301EF3"/>
    <w:rsid w:val="00313555"/>
    <w:rsid w:val="00315C5F"/>
    <w:rsid w:val="003272A6"/>
    <w:rsid w:val="00347278"/>
    <w:rsid w:val="00360767"/>
    <w:rsid w:val="0036207B"/>
    <w:rsid w:val="003629C7"/>
    <w:rsid w:val="00382980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6286"/>
    <w:rsid w:val="0049216B"/>
    <w:rsid w:val="004A5253"/>
    <w:rsid w:val="004A63F7"/>
    <w:rsid w:val="004D71F5"/>
    <w:rsid w:val="004E1E0D"/>
    <w:rsid w:val="004E2C03"/>
    <w:rsid w:val="0052079A"/>
    <w:rsid w:val="00523EBF"/>
    <w:rsid w:val="00586C24"/>
    <w:rsid w:val="0059258A"/>
    <w:rsid w:val="00596D30"/>
    <w:rsid w:val="005A062A"/>
    <w:rsid w:val="005B647F"/>
    <w:rsid w:val="005D58F8"/>
    <w:rsid w:val="005E5971"/>
    <w:rsid w:val="00600677"/>
    <w:rsid w:val="00604D23"/>
    <w:rsid w:val="006708C4"/>
    <w:rsid w:val="006B7783"/>
    <w:rsid w:val="006D74AA"/>
    <w:rsid w:val="00710D27"/>
    <w:rsid w:val="0071515A"/>
    <w:rsid w:val="00716982"/>
    <w:rsid w:val="007324AE"/>
    <w:rsid w:val="00765AE3"/>
    <w:rsid w:val="00775BBB"/>
    <w:rsid w:val="007825E3"/>
    <w:rsid w:val="007B466D"/>
    <w:rsid w:val="007D06E3"/>
    <w:rsid w:val="00803220"/>
    <w:rsid w:val="0081230A"/>
    <w:rsid w:val="008278CF"/>
    <w:rsid w:val="0083670F"/>
    <w:rsid w:val="00867DB5"/>
    <w:rsid w:val="00877513"/>
    <w:rsid w:val="00895671"/>
    <w:rsid w:val="008A4397"/>
    <w:rsid w:val="008B37E1"/>
    <w:rsid w:val="008D0DF5"/>
    <w:rsid w:val="008E2B0D"/>
    <w:rsid w:val="008F6326"/>
    <w:rsid w:val="00921CA3"/>
    <w:rsid w:val="00922472"/>
    <w:rsid w:val="00986EDF"/>
    <w:rsid w:val="009F0274"/>
    <w:rsid w:val="009F0E85"/>
    <w:rsid w:val="00A34EC2"/>
    <w:rsid w:val="00A60D68"/>
    <w:rsid w:val="00AC45BB"/>
    <w:rsid w:val="00AE4989"/>
    <w:rsid w:val="00AF6001"/>
    <w:rsid w:val="00B25805"/>
    <w:rsid w:val="00B55AEE"/>
    <w:rsid w:val="00B65433"/>
    <w:rsid w:val="00B91C0C"/>
    <w:rsid w:val="00B9458D"/>
    <w:rsid w:val="00BF1FEC"/>
    <w:rsid w:val="00C02CD9"/>
    <w:rsid w:val="00C13518"/>
    <w:rsid w:val="00C13D1F"/>
    <w:rsid w:val="00C174B4"/>
    <w:rsid w:val="00C27279"/>
    <w:rsid w:val="00C32FE8"/>
    <w:rsid w:val="00C4278C"/>
    <w:rsid w:val="00C56725"/>
    <w:rsid w:val="00C94F04"/>
    <w:rsid w:val="00CA30E1"/>
    <w:rsid w:val="00CA45CF"/>
    <w:rsid w:val="00CE2935"/>
    <w:rsid w:val="00D0438E"/>
    <w:rsid w:val="00D1787B"/>
    <w:rsid w:val="00D23700"/>
    <w:rsid w:val="00D3302D"/>
    <w:rsid w:val="00D52E3B"/>
    <w:rsid w:val="00DC1F9E"/>
    <w:rsid w:val="00DD4EBD"/>
    <w:rsid w:val="00DF7A13"/>
    <w:rsid w:val="00E11C1B"/>
    <w:rsid w:val="00E34C1D"/>
    <w:rsid w:val="00E37E03"/>
    <w:rsid w:val="00EB6015"/>
    <w:rsid w:val="00EC4953"/>
    <w:rsid w:val="00ED2E26"/>
    <w:rsid w:val="00F1486F"/>
    <w:rsid w:val="00F64C5C"/>
    <w:rsid w:val="00FA07EC"/>
    <w:rsid w:val="00FB685D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6</cp:revision>
  <cp:lastPrinted>2023-09-06T11:01:00Z</cp:lastPrinted>
  <dcterms:created xsi:type="dcterms:W3CDTF">2023-09-06T10:21:00Z</dcterms:created>
  <dcterms:modified xsi:type="dcterms:W3CDTF">2023-09-06T11:02:00Z</dcterms:modified>
</cp:coreProperties>
</file>