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05B57" w14:textId="77777777" w:rsidR="000B4497" w:rsidRPr="0044049A" w:rsidRDefault="000B4497" w:rsidP="004F12B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4049A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5C9CC64F" w14:textId="77777777" w:rsidR="000B4497" w:rsidRPr="0044049A" w:rsidRDefault="000B4497" w:rsidP="004F12BB">
      <w:pPr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44049A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570BD43" w14:textId="77777777" w:rsidR="000B4497" w:rsidRPr="0044049A" w:rsidRDefault="000B4497" w:rsidP="004F12B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11970C8" w14:textId="77777777" w:rsidR="00BE0F5D" w:rsidRPr="0044049A" w:rsidRDefault="00BE0F5D" w:rsidP="004F12B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8088065" w14:textId="77777777" w:rsidR="006C419D" w:rsidRPr="0044049A" w:rsidRDefault="006C419D" w:rsidP="004F12B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5932976E" w14:textId="77777777" w:rsidR="006C419D" w:rsidRPr="0044049A" w:rsidRDefault="006C419D" w:rsidP="004F12B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04E830A7" w14:textId="77777777" w:rsidR="000B4497" w:rsidRPr="0044049A" w:rsidRDefault="00975366" w:rsidP="004F12B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A9F3A67" w14:textId="77777777" w:rsidR="00975366" w:rsidRPr="0044049A" w:rsidRDefault="00975366" w:rsidP="004F12B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2990630D" w14:textId="5F198A8E" w:rsidR="00975366" w:rsidRPr="0044049A" w:rsidRDefault="00975366" w:rsidP="004F12BB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powaniu o udzielenie zamówienia publicznego</w:t>
      </w:r>
      <w:r w:rsidR="007E6917"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pn.:</w:t>
      </w: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:</w:t>
      </w:r>
    </w:p>
    <w:p w14:paraId="2334B733" w14:textId="77777777" w:rsidR="00975366" w:rsidRPr="0044049A" w:rsidRDefault="00975366" w:rsidP="004F12BB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34AC0263" w14:textId="5B97B2EA" w:rsidR="003F083F" w:rsidRPr="0044049A" w:rsidRDefault="009C19B4" w:rsidP="004F12BB">
      <w:pPr>
        <w:spacing w:before="60" w:line="360" w:lineRule="auto"/>
        <w:rPr>
          <w:rFonts w:ascii="Arial" w:hAnsi="Arial" w:cs="Arial"/>
          <w:b/>
          <w:sz w:val="22"/>
          <w:szCs w:val="22"/>
        </w:rPr>
      </w:pPr>
      <w:r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161317">
        <w:rPr>
          <w:rFonts w:ascii="Arial" w:hAnsi="Arial" w:cs="Arial"/>
          <w:b/>
          <w:color w:val="000000"/>
          <w:sz w:val="22"/>
          <w:szCs w:val="22"/>
          <w:lang w:eastAsia="en-US"/>
        </w:rPr>
        <w:t>33</w:t>
      </w:r>
      <w:r w:rsidR="00975366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.20</w:t>
      </w:r>
      <w:r w:rsidR="007F0DC8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041A68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975366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3F083F" w:rsidRPr="0044049A">
        <w:rPr>
          <w:rFonts w:ascii="Arial" w:hAnsi="Arial" w:cs="Arial"/>
          <w:b/>
          <w:sz w:val="22"/>
          <w:szCs w:val="22"/>
        </w:rPr>
        <w:t xml:space="preserve"> „</w:t>
      </w:r>
      <w:r w:rsidR="00041A68" w:rsidRPr="0044049A">
        <w:rPr>
          <w:rFonts w:ascii="Arial" w:hAnsi="Arial" w:cs="Arial"/>
          <w:b/>
          <w:sz w:val="22"/>
          <w:szCs w:val="22"/>
        </w:rPr>
        <w:t>Pielęgnacja i utrzymanie zieleni w pasach dróg krajowych, powiatowych i gminnych, na terenie Gminy Miasto</w:t>
      </w:r>
      <w:r w:rsidR="00161317">
        <w:rPr>
          <w:rFonts w:ascii="Arial" w:hAnsi="Arial" w:cs="Arial"/>
          <w:b/>
          <w:sz w:val="22"/>
          <w:szCs w:val="22"/>
        </w:rPr>
        <w:t xml:space="preserve"> Świnoujście w latach 2022- 2024</w:t>
      </w:r>
      <w:bookmarkStart w:id="0" w:name="_GoBack"/>
      <w:bookmarkEnd w:id="0"/>
      <w:r w:rsidR="00041A68" w:rsidRPr="0044049A">
        <w:rPr>
          <w:rFonts w:ascii="Arial" w:hAnsi="Arial" w:cs="Arial"/>
          <w:b/>
          <w:sz w:val="22"/>
          <w:szCs w:val="22"/>
        </w:rPr>
        <w:t>”</w:t>
      </w:r>
    </w:p>
    <w:p w14:paraId="3864F253" w14:textId="4CE14061" w:rsidR="00850878" w:rsidRPr="0044049A" w:rsidRDefault="00850878" w:rsidP="004F12BB">
      <w:pPr>
        <w:spacing w:before="60" w:line="360" w:lineRule="auto"/>
        <w:rPr>
          <w:rFonts w:ascii="Arial" w:hAnsi="Arial" w:cs="Arial"/>
          <w:b/>
          <w:sz w:val="22"/>
          <w:szCs w:val="22"/>
        </w:rPr>
      </w:pPr>
    </w:p>
    <w:p w14:paraId="13B128FB" w14:textId="77777777" w:rsidR="009C19B4" w:rsidRPr="0044049A" w:rsidRDefault="009C19B4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E7DDBF6" w14:textId="77777777" w:rsidR="006C419D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0D6C1761" w14:textId="77777777" w:rsidR="006C419D" w:rsidRPr="0044049A" w:rsidRDefault="006C419D" w:rsidP="004F12B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6C9A1C2" w14:textId="77777777" w:rsidR="006C419D" w:rsidRPr="0044049A" w:rsidRDefault="006C419D" w:rsidP="004F12B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004F47D4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7C8333E7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06B2559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398495EF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2E78BA0E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88688D2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0C3BC30C" w14:textId="64761D29" w:rsidR="00EF7A56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zamówień publicznych (Dz. U. z 2</w:t>
      </w:r>
      <w:r w:rsidR="000C453B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021</w:t>
      </w:r>
      <w:r w:rsidR="005828C9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4818A5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1129 ze zm.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6BB66645" w14:textId="77777777" w:rsidR="00EF7A56" w:rsidRPr="0044049A" w:rsidRDefault="00EF7A56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F7E46C6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3A6DEE60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265EA78D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84E9B6D" w14:textId="77777777" w:rsidR="00975366" w:rsidRPr="0044049A" w:rsidRDefault="008A19A7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44049A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AAD57DA" w14:textId="77777777" w:rsidR="00EF7A56" w:rsidRPr="0044049A" w:rsidRDefault="00EF7A56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071002F7" w14:textId="77777777" w:rsidR="00975366" w:rsidRPr="0044049A" w:rsidRDefault="00975366" w:rsidP="004F12B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44049A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C4E7D20" w14:textId="77777777" w:rsidR="00975366" w:rsidRPr="0044049A" w:rsidRDefault="00975366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3A22DB5D" w14:textId="77777777" w:rsidR="004A59E5" w:rsidRPr="0044049A" w:rsidRDefault="004A59E5" w:rsidP="004F12B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646551A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3BA9E0" w14:textId="77777777" w:rsidR="004A59E5" w:rsidRPr="0044049A" w:rsidRDefault="004A59E5" w:rsidP="004F12B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Sposób wykorzystania ww. zasobów przez </w:t>
      </w:r>
      <w:r w:rsidR="00EF7A56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44049A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2F0D1A4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3BA73D32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9E37EFC" w14:textId="77777777" w:rsidR="004A59E5" w:rsidRPr="0044049A" w:rsidRDefault="004A59E5" w:rsidP="004F12B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478B3887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304689C" w14:textId="77777777" w:rsidR="004A59E5" w:rsidRPr="0044049A" w:rsidRDefault="004A59E5" w:rsidP="004F12B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1B2E1326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51A1508D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C1075" w14:textId="77777777" w:rsidR="006C419D" w:rsidRPr="0044049A" w:rsidRDefault="00F20D70" w:rsidP="004F12B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44049A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62302D2C" w14:textId="77777777" w:rsidR="0067390D" w:rsidRPr="0044049A" w:rsidRDefault="0067390D" w:rsidP="004F12BB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D41D490" w14:textId="77777777" w:rsidR="004A59E5" w:rsidRPr="0044049A" w:rsidRDefault="004A59E5" w:rsidP="004F12BB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1848184" w14:textId="77777777" w:rsidR="0067390D" w:rsidRPr="0044049A" w:rsidRDefault="0067390D" w:rsidP="004F12B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23695954" w14:textId="77777777" w:rsidR="00FB6C66" w:rsidRPr="0044049A" w:rsidRDefault="00BE0F5D" w:rsidP="004F12B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44049A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1B94C415" w14:textId="77777777" w:rsidR="00BE0F5D" w:rsidRPr="0044049A" w:rsidRDefault="00BE0F5D" w:rsidP="004F12BB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53327EE" w14:textId="77777777" w:rsidR="00245B7A" w:rsidRPr="0044049A" w:rsidRDefault="006C419D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068FA830" w14:textId="77777777" w:rsidR="006C419D" w:rsidRPr="0044049A" w:rsidRDefault="00F20D70" w:rsidP="004F12BB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44049A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44049A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44049A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5033DAEE" w14:textId="77777777" w:rsidR="006C419D" w:rsidRPr="0044049A" w:rsidRDefault="006C419D" w:rsidP="004F12BB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7062BDB7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7150CD8" w14:textId="77777777" w:rsidR="003C21AF" w:rsidRPr="0044049A" w:rsidRDefault="003C21AF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D9A7B95" w14:textId="77777777" w:rsidR="00F20D70" w:rsidRPr="0044049A" w:rsidRDefault="00F20D70" w:rsidP="004F12B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4A83D70C" w14:textId="77777777" w:rsidR="00F20D70" w:rsidRPr="0044049A" w:rsidRDefault="000A03E5" w:rsidP="004F12B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3EDDD1FC" w14:textId="77777777" w:rsidR="00F20D70" w:rsidRPr="0044049A" w:rsidRDefault="00F20D70" w:rsidP="004F12B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5ECD763B" w14:textId="77777777" w:rsidR="00F20D70" w:rsidRPr="0044049A" w:rsidRDefault="00F20D70" w:rsidP="004F12B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B3D8C6E" w14:textId="77777777" w:rsidR="00F20D70" w:rsidRPr="0044049A" w:rsidRDefault="00F20D70" w:rsidP="004F12B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 np. umowa cywilno-prawna, umowa o współpracy.</w:t>
      </w:r>
    </w:p>
    <w:p w14:paraId="53410704" w14:textId="77777777" w:rsidR="00F20D70" w:rsidRPr="0044049A" w:rsidRDefault="00F20D70" w:rsidP="004F12B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0B700FE" w14:textId="77777777" w:rsidR="00BE0F5D" w:rsidRPr="0044049A" w:rsidRDefault="00BE0F5D" w:rsidP="004F12B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44049A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8207" w14:textId="77777777" w:rsidR="00BE2E74" w:rsidRDefault="00BE2E74" w:rsidP="0074250A">
      <w:r>
        <w:separator/>
      </w:r>
    </w:p>
  </w:endnote>
  <w:endnote w:type="continuationSeparator" w:id="0">
    <w:p w14:paraId="15020643" w14:textId="77777777" w:rsidR="00BE2E74" w:rsidRDefault="00BE2E74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604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EDA751E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28D30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3F8F" w14:textId="77777777" w:rsidR="00BE2E74" w:rsidRDefault="00BE2E74" w:rsidP="0074250A">
      <w:r>
        <w:separator/>
      </w:r>
    </w:p>
  </w:footnote>
  <w:footnote w:type="continuationSeparator" w:id="0">
    <w:p w14:paraId="31976FEE" w14:textId="77777777" w:rsidR="00BE2E74" w:rsidRDefault="00BE2E74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873E" w14:textId="77777777" w:rsidR="00F5437E" w:rsidRDefault="00F5437E" w:rsidP="00F5437E">
    <w:pPr>
      <w:rPr>
        <w:b/>
        <w:bCs/>
        <w:color w:val="000000"/>
        <w:sz w:val="20"/>
      </w:rPr>
    </w:pPr>
  </w:p>
  <w:p w14:paraId="14013416" w14:textId="2EDF0047"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467C3">
      <w:rPr>
        <w:b/>
        <w:bCs/>
        <w:color w:val="000000"/>
        <w:sz w:val="20"/>
      </w:rPr>
      <w:t>4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161317">
      <w:rPr>
        <w:b/>
        <w:bCs/>
        <w:color w:val="000000"/>
        <w:sz w:val="20"/>
      </w:rPr>
      <w:t>33</w:t>
    </w:r>
    <w:r w:rsidR="0058507C">
      <w:rPr>
        <w:b/>
        <w:bCs/>
        <w:color w:val="000000"/>
        <w:sz w:val="20"/>
      </w:rPr>
      <w:t>.</w:t>
    </w:r>
    <w:r w:rsidRPr="0074250A">
      <w:rPr>
        <w:b/>
        <w:bCs/>
        <w:color w:val="000000"/>
        <w:sz w:val="20"/>
      </w:rPr>
      <w:t>20</w:t>
    </w:r>
    <w:r w:rsidR="007F0DC8">
      <w:rPr>
        <w:b/>
        <w:bCs/>
        <w:color w:val="000000"/>
        <w:sz w:val="20"/>
      </w:rPr>
      <w:t>2</w:t>
    </w:r>
    <w:r w:rsidR="00041A68">
      <w:rPr>
        <w:b/>
        <w:bCs/>
        <w:color w:val="000000"/>
        <w:sz w:val="20"/>
      </w:rPr>
      <w:t>2</w:t>
    </w:r>
  </w:p>
  <w:p w14:paraId="0D37EC50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41A68"/>
    <w:rsid w:val="000A03E5"/>
    <w:rsid w:val="000B4497"/>
    <w:rsid w:val="000C453B"/>
    <w:rsid w:val="000C4820"/>
    <w:rsid w:val="00161317"/>
    <w:rsid w:val="0016531C"/>
    <w:rsid w:val="001F23AB"/>
    <w:rsid w:val="00245B7A"/>
    <w:rsid w:val="00254AC4"/>
    <w:rsid w:val="002D4E7E"/>
    <w:rsid w:val="00326282"/>
    <w:rsid w:val="00345038"/>
    <w:rsid w:val="00371E49"/>
    <w:rsid w:val="003C21AF"/>
    <w:rsid w:val="003F083F"/>
    <w:rsid w:val="004242AE"/>
    <w:rsid w:val="0044049A"/>
    <w:rsid w:val="00481248"/>
    <w:rsid w:val="004818A5"/>
    <w:rsid w:val="004A5657"/>
    <w:rsid w:val="004A59E5"/>
    <w:rsid w:val="004E3A6A"/>
    <w:rsid w:val="004E728A"/>
    <w:rsid w:val="004F12BB"/>
    <w:rsid w:val="00564CF5"/>
    <w:rsid w:val="00581419"/>
    <w:rsid w:val="005828C9"/>
    <w:rsid w:val="0058507C"/>
    <w:rsid w:val="005C21D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E6917"/>
    <w:rsid w:val="007F0DC8"/>
    <w:rsid w:val="00850878"/>
    <w:rsid w:val="008A19A7"/>
    <w:rsid w:val="009025D1"/>
    <w:rsid w:val="009467C3"/>
    <w:rsid w:val="00975366"/>
    <w:rsid w:val="009B4F4B"/>
    <w:rsid w:val="009C19B4"/>
    <w:rsid w:val="009D51E2"/>
    <w:rsid w:val="009E70A3"/>
    <w:rsid w:val="00A45B30"/>
    <w:rsid w:val="00AC18C6"/>
    <w:rsid w:val="00B06619"/>
    <w:rsid w:val="00B246DC"/>
    <w:rsid w:val="00B4714D"/>
    <w:rsid w:val="00B80ED1"/>
    <w:rsid w:val="00B95976"/>
    <w:rsid w:val="00BE0F5D"/>
    <w:rsid w:val="00BE2E74"/>
    <w:rsid w:val="00C702CB"/>
    <w:rsid w:val="00CA5816"/>
    <w:rsid w:val="00CA78C3"/>
    <w:rsid w:val="00D153C7"/>
    <w:rsid w:val="00D24C80"/>
    <w:rsid w:val="00D87056"/>
    <w:rsid w:val="00DC08A5"/>
    <w:rsid w:val="00E72FF9"/>
    <w:rsid w:val="00EB2510"/>
    <w:rsid w:val="00EF7A56"/>
    <w:rsid w:val="00F20D70"/>
    <w:rsid w:val="00F274B9"/>
    <w:rsid w:val="00F5437E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25130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50</cp:revision>
  <cp:lastPrinted>2018-01-03T07:40:00Z</cp:lastPrinted>
  <dcterms:created xsi:type="dcterms:W3CDTF">2017-05-04T04:54:00Z</dcterms:created>
  <dcterms:modified xsi:type="dcterms:W3CDTF">2022-07-14T07:22:00Z</dcterms:modified>
</cp:coreProperties>
</file>