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4300"/>
        <w:gridCol w:w="1764"/>
        <w:gridCol w:w="7157"/>
      </w:tblGrid>
      <w:tr w:rsidR="009A3B0F" w:rsidRPr="009A3B0F" w:rsidTr="009A3B0F">
        <w:trPr>
          <w:trHeight w:val="1305"/>
        </w:trPr>
        <w:tc>
          <w:tcPr>
            <w:tcW w:w="144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Załącznik nr 6</w:t>
            </w:r>
            <w:r w:rsidRPr="009A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do SWZ - Opis przedmiotu zamówienia.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(OPZ)</w:t>
            </w:r>
            <w:r w:rsidRPr="009A3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                                                                                     </w:t>
            </w:r>
            <w:r w:rsidRPr="009A3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Prace remontowe w ramach projektu „Doposażenie pracowni zawodowych ZS2 i ZSCKP II”.                                                      Nr postępowania: ZZP.041.1.2019.2020.2021.JG</w:t>
            </w:r>
          </w:p>
        </w:tc>
      </w:tr>
      <w:tr w:rsidR="009A3B0F" w:rsidRPr="009A3B0F" w:rsidTr="009A3B0F">
        <w:trPr>
          <w:trHeight w:val="615"/>
        </w:trPr>
        <w:tc>
          <w:tcPr>
            <w:tcW w:w="14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8080" w:fill="FFE699"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Część nr 1</w:t>
            </w:r>
            <w:r w:rsidR="00992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9A3B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Zespół Szkół nr 2</w:t>
            </w:r>
            <w:r w:rsidR="00992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w </w:t>
            </w:r>
            <w:proofErr w:type="spellStart"/>
            <w:r w:rsidR="00992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Chełmnoe</w:t>
            </w:r>
            <w:proofErr w:type="spellEnd"/>
          </w:p>
        </w:tc>
      </w:tr>
      <w:tr w:rsidR="009A3B0F" w:rsidRPr="009A3B0F" w:rsidTr="009A3B0F">
        <w:trPr>
          <w:trHeight w:val="702"/>
        </w:trPr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A3B0F" w:rsidRPr="009A3B0F" w:rsidRDefault="00536A5A" w:rsidP="009A3B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pracowni i przeznaczenie np.: Pracownia organizowania i prowadzenia sprzedaży dla zawodu: sprzedawca</w:t>
            </w:r>
            <w:r w:rsidRPr="009A3B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(doposażenie i remont sali oraz zaplecza w piwnicy)</w:t>
            </w:r>
          </w:p>
        </w:tc>
      </w:tr>
      <w:tr w:rsidR="009A3B0F" w:rsidRPr="009A3B0F" w:rsidTr="009A3B0F">
        <w:trPr>
          <w:trHeight w:val="765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lang w:eastAsia="pl-PL"/>
              </w:rPr>
              <w:t xml:space="preserve">Remont sali i zaplecza  w piwnicy.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4E16E3" w:rsidP="009A3B0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A3B0F"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entylacja, podłoga z gresu technicznego, wyrównanie ścian (gładzie, płyty…), malowanie, oświetlenie, wymiana włączników, gniazdek, wymiana drzwi, wymiana stolarki okiennej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(okna z nawiewnikami)</w:t>
            </w:r>
            <w:r w:rsidR="009A3B0F" w:rsidRPr="009A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  PRZEDMIAR nr 1 W ZAŁĄCZENIU</w:t>
            </w:r>
          </w:p>
        </w:tc>
      </w:tr>
      <w:tr w:rsidR="009A3B0F" w:rsidRPr="009A3B0F" w:rsidTr="009A3B0F">
        <w:trPr>
          <w:trHeight w:val="1020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lang w:eastAsia="pl-PL"/>
              </w:rPr>
              <w:t xml:space="preserve">Podłączenie sali do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lang w:eastAsia="pl-PL"/>
              </w:rPr>
              <w:t>wi-fi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Ułożenie na ścianach przewodów - skrętki nieekranowanej 6kat w korytkach (ok. 30,00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), montaż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Acces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Point (punkt dostępowy 802.11ac Wave2, minimalne parametry: 2.4 GHz 800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Mbps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5 GHz 1733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Mbps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802.3at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PoE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+,porty: (2) 10/100/1000 Ethernet), konfiguracja + instalacja </w:t>
            </w:r>
          </w:p>
        </w:tc>
      </w:tr>
      <w:tr w:rsidR="009A3B0F" w:rsidRPr="009A3B0F" w:rsidTr="009A3B0F">
        <w:trPr>
          <w:trHeight w:val="300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B4" w:rsidRDefault="009A3B0F" w:rsidP="009A3B0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 </w:t>
            </w:r>
            <w:r w:rsidR="00CB2AB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 xml:space="preserve"> </w:t>
            </w:r>
          </w:p>
          <w:p w:rsidR="009A3B0F" w:rsidRPr="009A3B0F" w:rsidRDefault="00CB2AB4" w:rsidP="009A3B0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Koszt b</w:t>
            </w:r>
            <w:r w:rsidRPr="009A3B0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</w:t>
            </w:r>
            <w:r w:rsidRPr="009A3B0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tto razem: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9A454C" w:rsidP="009A3B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         </w:t>
            </w:r>
            <w:r w:rsidR="009A3B0F" w:rsidRPr="009A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zł 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A3B0F" w:rsidRPr="009A3B0F" w:rsidTr="009A3B0F">
        <w:trPr>
          <w:trHeight w:val="870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A3B0F" w:rsidRPr="009A3B0F" w:rsidRDefault="00536A5A" w:rsidP="009A3B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pracowni i przeznaczenie np.: Pracownia ekonomiczno - rachunkowa dla kwalifikacji "prowadzenie rachunkowości"</w:t>
            </w:r>
            <w:r w:rsidRPr="009A3B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(doposażenie i remont sali w piwnicy)</w:t>
            </w:r>
          </w:p>
        </w:tc>
      </w:tr>
      <w:tr w:rsidR="009A3B0F" w:rsidRPr="009A3B0F" w:rsidTr="009A3B0F">
        <w:trPr>
          <w:trHeight w:val="1020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lang w:eastAsia="pl-PL"/>
              </w:rPr>
              <w:t>Remont sali w piwnicy + nowe drzwi do sali.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podłoga z płytek (gres techniczny), wyrównanie ścian (gładzie/ płyty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kartonowo-gipsowe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), malowanie, wymiana oświetlenia, sieć elektryczna (wymiana gniazdek itp..),  montaż drzwi do sali lekcyjnej, wymiana stol</w:t>
            </w:r>
            <w:r w:rsidR="000656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rki okiennej</w:t>
            </w:r>
            <w:r w:rsidR="000656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(okna z nawiewnikami)</w:t>
            </w: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wentylacja.   </w:t>
            </w:r>
            <w:r w:rsidRPr="009A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PRZEDMIAR nr 2 W ZAŁĄCZENIU</w:t>
            </w:r>
          </w:p>
        </w:tc>
      </w:tr>
      <w:tr w:rsidR="009A3B0F" w:rsidRPr="009A3B0F" w:rsidTr="009A454C">
        <w:trPr>
          <w:trHeight w:val="1065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lang w:eastAsia="pl-PL"/>
              </w:rPr>
              <w:t xml:space="preserve">Podłączenie sali do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A454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A3B0F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lang w:eastAsia="pl-PL"/>
              </w:rPr>
              <w:t>wi-fi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lang w:eastAsia="pl-PL"/>
              </w:rPr>
              <w:t>).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Ułożenie na ścianach przewodów - skrętki nieekranowanej 6kat w korytkach (ok. 100,00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), montaż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Acces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Point (punkt dostępowy 802.11ac Wave2, minimalne parametry: 2.4 GHz 800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Mbps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5 GHz 1733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Mbps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802.3at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PoE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+,porty: (2) 10/100/1000 Ethernet), konfiguracja + instalacja </w:t>
            </w:r>
          </w:p>
        </w:tc>
      </w:tr>
      <w:tr w:rsidR="009A3B0F" w:rsidRPr="009A3B0F" w:rsidTr="009A454C">
        <w:trPr>
          <w:trHeight w:val="300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9A454C" w:rsidP="009A3B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Koszt b</w:t>
            </w:r>
            <w:r w:rsidR="009A3B0F" w:rsidRPr="009A3B0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</w:t>
            </w:r>
            <w:r w:rsidR="009A3B0F" w:rsidRPr="009A3B0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tto razem: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9A454C" w:rsidP="009A3B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9A3B0F" w:rsidRPr="009A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zł 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Default="009A3B0F" w:rsidP="009A3B0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A454C" w:rsidRDefault="009A454C" w:rsidP="009A3B0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A454C" w:rsidRPr="009A3B0F" w:rsidRDefault="009A454C" w:rsidP="009A3B0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3B0F" w:rsidRPr="009A3B0F" w:rsidTr="009A3B0F">
        <w:trPr>
          <w:trHeight w:val="702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A3B0F" w:rsidRPr="009A3B0F" w:rsidRDefault="00536A5A" w:rsidP="009A3B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13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 pracowni i przeznaczenie: Pracownia logistyki i gospodarki magazynowej dla technika logistyka </w:t>
            </w:r>
            <w:r w:rsidRPr="009A3B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(doposażenie i remont pracowni po warsztatach)</w:t>
            </w:r>
          </w:p>
          <w:p w:rsidR="009A454C" w:rsidRPr="009A3B0F" w:rsidRDefault="009A454C" w:rsidP="009A3B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A3B0F" w:rsidRPr="009A3B0F" w:rsidTr="009A3B0F">
        <w:trPr>
          <w:trHeight w:val="300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lang w:eastAsia="pl-PL"/>
              </w:rPr>
              <w:t>Rolety do okien (2 szt.) w sali.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szt. wymiary: wys. 150 cm,szer.116 cm, kolor-brąz</w:t>
            </w:r>
          </w:p>
        </w:tc>
      </w:tr>
      <w:tr w:rsidR="009A3B0F" w:rsidRPr="009A3B0F" w:rsidTr="009A3B0F">
        <w:trPr>
          <w:trHeight w:val="1020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lang w:eastAsia="pl-PL"/>
              </w:rPr>
              <w:t>Remont pracowni  + nowe drzwi do sali.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postawienie ściany działowej, podłoga z płytek (gres techniczny), wyrównanie ścian (gładzie/ płyty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kartonowo-gipsowe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), malowanie, wymiana oświetlenia, sieć elektryczna (wymiana gniazdek itp..), wybicie otworu na drzwi, montaż drzwi do sali lekcyjnej.   </w:t>
            </w:r>
            <w:r w:rsidRPr="009A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PRZEDMIAR nr 3 W ZAŁĄCZENIU</w:t>
            </w:r>
          </w:p>
        </w:tc>
      </w:tr>
      <w:tr w:rsidR="009A3B0F" w:rsidRPr="009A3B0F" w:rsidTr="009A454C">
        <w:trPr>
          <w:trHeight w:val="1020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lang w:eastAsia="pl-PL"/>
              </w:rPr>
              <w:t xml:space="preserve">Podłączenie do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lang w:eastAsia="pl-PL"/>
              </w:rPr>
              <w:t>wi-fi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lang w:eastAsia="pl-PL"/>
              </w:rPr>
              <w:t>).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Ułożenie na ścianach przewodów - skrętki nieekranowanej 6kat w korytkach (ok. 100,00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), montaż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Acces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Point (punkt dostępowy 802.11ac Wave2, minimalne parametry: 2.4 GHz 800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Mbps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5 GHz 1733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Mbps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802.3at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PoE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+,porty: (2) 10/100/1000 Ethernet), konfiguracja + instalacja </w:t>
            </w:r>
          </w:p>
        </w:tc>
      </w:tr>
      <w:tr w:rsidR="009A3B0F" w:rsidRPr="009A3B0F" w:rsidTr="009A454C">
        <w:trPr>
          <w:trHeight w:val="300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9A454C" w:rsidP="009A3B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Koszt bru</w:t>
            </w:r>
            <w:r w:rsidR="009A3B0F" w:rsidRPr="009A3B0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tto razem: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CB2AB4" w:rsidRDefault="009A454C" w:rsidP="009A3B0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B2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9A3B0F" w:rsidRPr="00CB2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zł 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Default="009A3B0F" w:rsidP="009A3B0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  <w:p w:rsidR="009A454C" w:rsidRPr="009A3B0F" w:rsidRDefault="009A454C" w:rsidP="009A3B0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9A3B0F" w:rsidRPr="009A3B0F" w:rsidTr="009A3B0F">
        <w:trPr>
          <w:trHeight w:val="702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A3B0F" w:rsidRPr="009A3B0F" w:rsidRDefault="00536A5A" w:rsidP="009A3B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 pracowni i przeznaczenie np.: Pracownia multimedialna dla zawodu technik organizacji reklamy </w:t>
            </w:r>
            <w:r w:rsidRPr="009A3B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(doposażenie i remont pracowni po warsztatach)</w:t>
            </w:r>
          </w:p>
          <w:p w:rsidR="009A454C" w:rsidRPr="009A3B0F" w:rsidRDefault="009A454C" w:rsidP="009A3B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A3B0F" w:rsidRPr="009A3B0F" w:rsidTr="009A3B0F">
        <w:trPr>
          <w:trHeight w:val="300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lang w:eastAsia="pl-PL"/>
              </w:rPr>
              <w:t>Rolety do okien (3 szt.) w Sali.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szt. rolet., wymiary: wys. 150 cm, szer.116 cm, kolor-brąz</w:t>
            </w:r>
          </w:p>
        </w:tc>
      </w:tr>
      <w:tr w:rsidR="009A3B0F" w:rsidRPr="009A3B0F" w:rsidTr="009A3B0F">
        <w:trPr>
          <w:trHeight w:val="945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lang w:eastAsia="pl-PL"/>
              </w:rPr>
              <w:t>Remont pracowni  + nowe drzwi do sali lekcyjnej.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podłoga z płytek (gres techniczny), wyrównanie ścian (gładzie/ płyty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kartonowo-gipsowe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), malowanie, wymiana oświetlenia, sieć elektryczna (wymiana gniazdek itp..), montaż drzwi do sali lekcyjnej   </w:t>
            </w:r>
            <w:r w:rsidRPr="009A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PRZEDMIAR nr 3 W ZAŁĄCZENIU</w:t>
            </w:r>
          </w:p>
        </w:tc>
      </w:tr>
      <w:tr w:rsidR="009A3B0F" w:rsidRPr="009A3B0F" w:rsidTr="009A3B0F">
        <w:trPr>
          <w:trHeight w:val="960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lang w:eastAsia="pl-PL"/>
              </w:rPr>
              <w:t>Dostosowanie pomieszczenia do potrzeb osób niepełnosprawnych: budowa podjazdu, wymiana drzwi wejściowych do budynku.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budowa </w:t>
            </w:r>
            <w:r w:rsidR="009A45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zewnętrznego </w:t>
            </w: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podjazdu dla wózków, wymiana i montaż balustrady ze stali nierdzewnej, wymiana drzwi wejści</w:t>
            </w:r>
            <w:r w:rsidR="009A45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wych do budynku (demontaż starych, zakup i montaż nowych)   </w:t>
            </w:r>
            <w:r w:rsidRPr="009A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PRZEDMIAR nr 4 W ZAŁĄCZENIU</w:t>
            </w:r>
          </w:p>
        </w:tc>
      </w:tr>
      <w:tr w:rsidR="009A3B0F" w:rsidRPr="009A3B0F" w:rsidTr="009A454C">
        <w:trPr>
          <w:trHeight w:val="1020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lang w:eastAsia="pl-PL"/>
              </w:rPr>
              <w:t xml:space="preserve">Podłączenie do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lang w:eastAsia="pl-PL"/>
              </w:rPr>
              <w:t>wi-fi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lang w:eastAsia="pl-PL"/>
              </w:rPr>
              <w:t>).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Ułożenie na ścianach przewodów - skrętki nieekranowanej 6kat w korytkach (ok. 100,00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), montaż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Acces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Point (punkt dostępowy 802.11ac Wave2, minimalne parametry: 2.4 GHz 800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Mbps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5 GHz 1733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Mbps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802.3at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PoE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+,porty: (2) 10/100/1000 Ethernet), konfiguracja + instalacja </w:t>
            </w:r>
          </w:p>
        </w:tc>
      </w:tr>
      <w:tr w:rsidR="009A3B0F" w:rsidRPr="009A3B0F" w:rsidTr="009A454C">
        <w:trPr>
          <w:trHeight w:val="300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9A454C" w:rsidP="009A3B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Koszt bru</w:t>
            </w:r>
            <w:r w:rsidR="009A3B0F" w:rsidRPr="009A3B0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tto razem: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CB2AB4" w:rsidRDefault="009A454C" w:rsidP="009A3B0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9A3B0F" w:rsidRPr="009A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9A3B0F" w:rsidRPr="00CB2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zł 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Default="009A3B0F" w:rsidP="009A3B0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A454C" w:rsidRDefault="009A454C" w:rsidP="009A3B0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A454C" w:rsidRPr="009A3B0F" w:rsidRDefault="009A454C" w:rsidP="009A3B0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3B0F" w:rsidRPr="009A3B0F" w:rsidTr="009A3B0F">
        <w:trPr>
          <w:trHeight w:val="702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A3B0F" w:rsidRPr="009A3B0F" w:rsidRDefault="00536A5A" w:rsidP="009A3B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13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pracowni i przeznaczenie np.: Pracownia do montażu i eksploatacji systemów komputerowych, urządzeń peryferyjnych i sieci dla zawodu: technik informatyk</w:t>
            </w:r>
            <w:r w:rsidRPr="009A3B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(doposażenie sali nr 6)</w:t>
            </w:r>
          </w:p>
        </w:tc>
      </w:tr>
      <w:tr w:rsidR="009A3B0F" w:rsidRPr="009A3B0F" w:rsidTr="009A3B0F">
        <w:trPr>
          <w:trHeight w:val="900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lang w:eastAsia="pl-PL"/>
              </w:rPr>
              <w:t>Rozbudowa okablowania komputerowej sieci typu poziomego w sali min  40 podwójnych  punktów abonenckich.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Montaż nowych gniazd komputerowych 40 szt. na wys</w:t>
            </w:r>
            <w:r w:rsidR="009A45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ok. 90 cm (powyżej ławek), ułożenie kabli - skrętki w korytkach (ok. 150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).</w:t>
            </w:r>
          </w:p>
        </w:tc>
      </w:tr>
      <w:tr w:rsidR="009A3B0F" w:rsidRPr="009A3B0F" w:rsidTr="00CB2AB4">
        <w:trPr>
          <w:trHeight w:val="600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lang w:eastAsia="pl-PL"/>
              </w:rPr>
              <w:t>Rozbudowa sieci zasilającej do 60 gniazd zasilających.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Montaż 40 gniazd wtykowych 230V podwójnych na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ok. 90 cm (powyżej ławek), ułożenie przewodów YDY 3x2,5 mm w korytkach (ok. 80,0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).</w:t>
            </w:r>
          </w:p>
        </w:tc>
      </w:tr>
      <w:tr w:rsidR="009A3B0F" w:rsidRPr="009A3B0F" w:rsidTr="00CB2AB4">
        <w:trPr>
          <w:trHeight w:val="300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CB2AB4" w:rsidP="009A3B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Koszt bru</w:t>
            </w:r>
            <w:r w:rsidR="009A3B0F" w:rsidRPr="009A3B0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tto razem: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CB2AB4" w:rsidP="009A3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A3B0F"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 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3B0F" w:rsidRPr="009A3B0F" w:rsidTr="009A3B0F">
        <w:trPr>
          <w:trHeight w:val="702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A3B0F" w:rsidRPr="009A3B0F" w:rsidRDefault="00536A5A" w:rsidP="009A3B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pracowni i przeznaczenie np.: Pracownia systemów komputerowych/pracownia stron internetowych dla zawodu: technik informatyk</w:t>
            </w:r>
            <w:r w:rsidRPr="009A3B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(doposażenie i remont sali nr 7)</w:t>
            </w:r>
          </w:p>
        </w:tc>
      </w:tr>
      <w:tr w:rsidR="009A3B0F" w:rsidRPr="009A3B0F" w:rsidTr="009A3B0F">
        <w:trPr>
          <w:trHeight w:val="1140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CB2AB4" w:rsidRDefault="009A3B0F" w:rsidP="009A3B0F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B2AB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Wymiana okablowania sieci komputerowej </w:t>
            </w:r>
            <w:r w:rsidRPr="00CB2AB4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(korytka i okablowanie, gniazdka i panele krosowe).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Demontaż istniejącego okablowania komputerów (około 250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kabli), demontaż gniazd komputerowych 24 szt., montaż rozdzielni, układanie skrętki 6kat 800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natynkowo w korytku,</w:t>
            </w:r>
            <w:r w:rsidRPr="009A3B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zaprasowanie kabli 32 szt., montaż i podłączenie gniazd komputerowych 32 szt.</w:t>
            </w:r>
          </w:p>
        </w:tc>
      </w:tr>
      <w:tr w:rsidR="009A3B0F" w:rsidRPr="009A3B0F" w:rsidTr="009A3B0F">
        <w:trPr>
          <w:trHeight w:val="2040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CB2AB4" w:rsidRDefault="009A3B0F" w:rsidP="009A3B0F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B2AB4">
              <w:rPr>
                <w:rFonts w:ascii="Times New Roman" w:eastAsia="Times New Roman" w:hAnsi="Times New Roman" w:cs="Times New Roman"/>
                <w:bCs/>
                <w:lang w:eastAsia="pl-PL"/>
              </w:rPr>
              <w:t>Wymiana instalacji elektrycznej</w:t>
            </w:r>
            <w:r w:rsidRPr="00CB2AB4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(</w:t>
            </w:r>
            <w:proofErr w:type="spellStart"/>
            <w:r w:rsidRPr="00CB2AB4">
              <w:rPr>
                <w:rFonts w:ascii="Times New Roman" w:eastAsia="Times New Roman" w:hAnsi="Times New Roman" w:cs="Times New Roman"/>
                <w:bCs/>
                <w:lang w:eastAsia="pl-PL"/>
              </w:rPr>
              <w:t>przenisesienie</w:t>
            </w:r>
            <w:proofErr w:type="spellEnd"/>
            <w:r w:rsidRPr="00CB2AB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gniazdek wyżej od podłogi, montaż </w:t>
            </w:r>
            <w:proofErr w:type="spellStart"/>
            <w:r w:rsidRPr="00CB2AB4">
              <w:rPr>
                <w:rFonts w:ascii="Times New Roman" w:eastAsia="Times New Roman" w:hAnsi="Times New Roman" w:cs="Times New Roman"/>
                <w:bCs/>
                <w:lang w:eastAsia="pl-PL"/>
              </w:rPr>
              <w:t>bepieczników</w:t>
            </w:r>
            <w:proofErr w:type="spellEnd"/>
            <w:r w:rsidRPr="00CB2AB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różnicowoprądowych dla każdego stanowiska).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B0F" w:rsidRPr="009A3B0F" w:rsidRDefault="009A454C" w:rsidP="009A3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Demontaż istnieją</w:t>
            </w:r>
            <w:r w:rsidR="009A3B0F"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cej instalacji; </w:t>
            </w:r>
            <w:proofErr w:type="spellStart"/>
            <w:r w:rsidR="009A3B0F"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</w:t>
            </w:r>
            <w:proofErr w:type="spellEnd"/>
            <w:r w:rsidR="009A3B0F"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rozdzielni </w:t>
            </w:r>
            <w:proofErr w:type="spellStart"/>
            <w:r w:rsidR="009A3B0F"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</w:t>
            </w:r>
            <w:proofErr w:type="spellEnd"/>
            <w:r w:rsidR="009A3B0F"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., </w:t>
            </w:r>
            <w:proofErr w:type="spellStart"/>
            <w:r w:rsidR="009A3B0F"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</w:t>
            </w:r>
            <w:proofErr w:type="spellEnd"/>
            <w:r w:rsidR="009A3B0F"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gniazd wtykowych 24 szt., </w:t>
            </w:r>
            <w:proofErr w:type="spellStart"/>
            <w:r w:rsidR="009A3B0F"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</w:t>
            </w:r>
            <w:proofErr w:type="spellEnd"/>
            <w:r w:rsidR="009A3B0F"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korytek kablowych 45 </w:t>
            </w:r>
            <w:proofErr w:type="spellStart"/>
            <w:r w:rsidR="009A3B0F"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  <w:r w:rsidR="009A3B0F"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., </w:t>
            </w:r>
            <w:proofErr w:type="spellStart"/>
            <w:r w:rsidR="009A3B0F"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</w:t>
            </w:r>
            <w:proofErr w:type="spellEnd"/>
            <w:r w:rsidR="009A3B0F"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przewodów </w:t>
            </w:r>
            <w:proofErr w:type="spellStart"/>
            <w:r w:rsidR="009A3B0F"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3x2,5 mm.- 45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., demontaż</w:t>
            </w:r>
            <w:r w:rsidR="009A3B0F"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puszek 25 szt.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Wykonanie </w:t>
            </w:r>
            <w:r w:rsidR="009A3B0F"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nowej instalacji: montaż rozdzielni na zasilanie całości instalacji w pomieszczeniu - klasie, montaż nowego okablowania w korytkach DLP dla gniazd wtykowych podwójnych przewód YDY 3x2,5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mm około 350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kabla - każde g</w:t>
            </w:r>
            <w:r w:rsidR="009A3B0F"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niazdo osobno zasilane,</w:t>
            </w:r>
            <w:r w:rsidR="009A3B0F" w:rsidRPr="009A3B0F">
              <w:rPr>
                <w:rFonts w:ascii="Times New Roman" w:eastAsia="Times New Roman" w:hAnsi="Times New Roman" w:cs="Times New Roman"/>
                <w:color w:val="548235"/>
                <w:sz w:val="20"/>
                <w:szCs w:val="20"/>
                <w:lang w:eastAsia="pl-PL"/>
              </w:rPr>
              <w:t xml:space="preserve"> </w:t>
            </w:r>
            <w:r w:rsidR="009A3B0F"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montaż gniazd wtykowych podwójnych natynkowych 24 szt., każde gniazdo musi posiad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ać be</w:t>
            </w:r>
            <w:r w:rsidR="009A3B0F"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zpiecznik różnicowoprądowy montowany w rozdzielni,</w:t>
            </w:r>
          </w:p>
        </w:tc>
      </w:tr>
      <w:tr w:rsidR="009A3B0F" w:rsidRPr="009A3B0F" w:rsidTr="009A3B0F">
        <w:trPr>
          <w:trHeight w:val="765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CB2AB4" w:rsidRDefault="009A3B0F" w:rsidP="009A3B0F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B2AB4">
              <w:rPr>
                <w:rFonts w:ascii="Times New Roman" w:eastAsia="Times New Roman" w:hAnsi="Times New Roman" w:cs="Times New Roman"/>
                <w:bCs/>
                <w:lang w:eastAsia="pl-PL"/>
              </w:rPr>
              <w:t>Wymiana okładziny podłogowej.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Powierzchnia klasy - 68,40 m2 (5,7x12m),</w:t>
            </w:r>
            <w:r w:rsidRPr="009A3B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Zerwanie starej wykładziny PCV z podłogi betonowej, przygotowanie podłoża, ułożenie nowej wykładziny (np. 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marmoleum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), posiadającej atest do stosowania w budynkach szkolnych i atest p-</w:t>
            </w:r>
            <w:proofErr w:type="spellStart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poż</w:t>
            </w:r>
            <w:proofErr w:type="spellEnd"/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9A3B0F" w:rsidRPr="009A3B0F" w:rsidTr="009A3B0F">
        <w:trPr>
          <w:trHeight w:val="300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CB2AB4" w:rsidRDefault="009A3B0F" w:rsidP="009A3B0F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B2AB4">
              <w:rPr>
                <w:rFonts w:ascii="Times New Roman" w:eastAsia="Times New Roman" w:hAnsi="Times New Roman" w:cs="Times New Roman"/>
                <w:bCs/>
                <w:lang w:eastAsia="pl-PL"/>
              </w:rPr>
              <w:t>Drzwi antywłamaniowe.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Demontaż istniejących drzwi (90*200 cm) i montaż nowych antywłamaniowych.</w:t>
            </w:r>
          </w:p>
        </w:tc>
      </w:tr>
      <w:tr w:rsidR="009A3B0F" w:rsidRPr="009A3B0F" w:rsidTr="009A3B0F">
        <w:trPr>
          <w:trHeight w:val="300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CB2AB4" w:rsidRDefault="009A3B0F" w:rsidP="009A3B0F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B2AB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Zabezpieczenie antywłamaniowe okien.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Dostawa i montaż d</w:t>
            </w:r>
            <w:r w:rsidR="009A45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atkowych zamków okiennych typu ABUS FOS 550 białe.</w:t>
            </w:r>
          </w:p>
        </w:tc>
      </w:tr>
      <w:tr w:rsidR="009A3B0F" w:rsidRPr="009A3B0F" w:rsidTr="009A454C">
        <w:trPr>
          <w:trHeight w:val="765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CB2AB4" w:rsidRDefault="009A3B0F" w:rsidP="009A3B0F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B2AB4">
              <w:rPr>
                <w:rFonts w:ascii="Times New Roman" w:eastAsia="Times New Roman" w:hAnsi="Times New Roman" w:cs="Times New Roman"/>
                <w:bCs/>
                <w:lang w:eastAsia="pl-PL"/>
              </w:rPr>
              <w:t>System alarmowy dedykowany dla pracowni.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Montaż: centrali alarmowej 1 szt.,</w:t>
            </w:r>
            <w:r w:rsidR="009A45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manipulatora 1 szt., kontraktor</w:t>
            </w: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1 szt., czujki zbicia szyby 4 szt., sygnalizat</w:t>
            </w:r>
            <w:r w:rsidR="009A45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 1 szt. Zaprogramowanie i uruchomienie sy</w:t>
            </w: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stemu alarmowego.</w:t>
            </w:r>
          </w:p>
        </w:tc>
      </w:tr>
      <w:tr w:rsidR="009A3B0F" w:rsidRPr="009A3B0F" w:rsidTr="009A454C">
        <w:trPr>
          <w:trHeight w:val="85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CB2AB4" w:rsidRDefault="009A3B0F" w:rsidP="009A3B0F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B2AB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Wygłuszenie: sufit podwieszany lub inne np. płyty </w:t>
            </w:r>
            <w:proofErr w:type="spellStart"/>
            <w:r w:rsidRPr="00CB2AB4">
              <w:rPr>
                <w:rFonts w:ascii="Times New Roman" w:eastAsia="Times New Roman" w:hAnsi="Times New Roman" w:cs="Times New Roman"/>
                <w:bCs/>
                <w:lang w:eastAsia="pl-PL"/>
              </w:rPr>
              <w:t>absorbcyjne</w:t>
            </w:r>
            <w:proofErr w:type="spellEnd"/>
            <w:r w:rsidRPr="00CB2AB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z wełny mineralnej (124x64) z montażem.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68,40 m2 , pianka akustyczna FALA o wysokości 3 cm, mata profilowana wykonana z elastycznej pianki poliuretanowej w kolorze szarym.</w:t>
            </w:r>
          </w:p>
        </w:tc>
      </w:tr>
      <w:tr w:rsidR="009A3B0F" w:rsidRPr="009A3B0F" w:rsidTr="009A454C"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CB2AB4" w:rsidRDefault="009A3B0F" w:rsidP="009A3B0F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B2AB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Wymiana oświetlenia na </w:t>
            </w:r>
            <w:proofErr w:type="spellStart"/>
            <w:r w:rsidRPr="00CB2AB4">
              <w:rPr>
                <w:rFonts w:ascii="Times New Roman" w:eastAsia="Times New Roman" w:hAnsi="Times New Roman" w:cs="Times New Roman"/>
                <w:bCs/>
                <w:lang w:eastAsia="pl-PL"/>
              </w:rPr>
              <w:t>ledowe</w:t>
            </w:r>
            <w:proofErr w:type="spellEnd"/>
            <w:r w:rsidRPr="00CB2AB4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</w:t>
            </w:r>
            <w:r w:rsidR="009A45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świetlówek na </w:t>
            </w:r>
            <w:r w:rsidR="00536A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led</w:t>
            </w:r>
            <w:r w:rsidR="009A45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12 lamp po 2 szt. ( dług</w:t>
            </w: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ość świetlówki 84 cm)</w:t>
            </w:r>
          </w:p>
        </w:tc>
      </w:tr>
      <w:tr w:rsidR="009A3B0F" w:rsidRPr="009A3B0F" w:rsidTr="009A3B0F">
        <w:trPr>
          <w:trHeight w:val="765"/>
        </w:trPr>
        <w:tc>
          <w:tcPr>
            <w:tcW w:w="12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0F" w:rsidRPr="009A3B0F" w:rsidRDefault="009A3B0F" w:rsidP="009A3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CB2AB4" w:rsidRDefault="009A3B0F" w:rsidP="009A3B0F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B2AB4">
              <w:rPr>
                <w:rFonts w:ascii="Times New Roman" w:eastAsia="Times New Roman" w:hAnsi="Times New Roman" w:cs="Times New Roman"/>
                <w:bCs/>
                <w:lang w:eastAsia="pl-PL"/>
              </w:rPr>
              <w:t>Odświeżenie ścian.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B0F" w:rsidRPr="009A3B0F" w:rsidRDefault="009A3B0F" w:rsidP="009A3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Drobne naprawy </w:t>
            </w:r>
            <w:r w:rsidR="009A45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tynków ścian, prz</w:t>
            </w: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ygotowanie powierzchni do malowania, gruntowanie, malowanie dwukrotne farbą e</w:t>
            </w:r>
            <w:r w:rsidR="009A45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mulsyjną zmywalną. Wymiary pom</w:t>
            </w:r>
            <w:r w:rsidRPr="009A3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ieszczenia - szer. 5,7 m, dł. 12,0 m, wys. 3,1 m</w:t>
            </w:r>
          </w:p>
        </w:tc>
      </w:tr>
      <w:tr w:rsidR="009A3B0F" w:rsidRPr="00CB2AB4" w:rsidTr="009A3B0F"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0F" w:rsidRPr="00CB2AB4" w:rsidRDefault="009A3B0F" w:rsidP="009A3B0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2A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0F" w:rsidRPr="00CB2AB4" w:rsidRDefault="009A454C" w:rsidP="009A3B0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B2AB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Koszt brutto</w:t>
            </w:r>
            <w:r w:rsidR="009A3B0F" w:rsidRPr="00CB2AB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razem: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0F" w:rsidRPr="00CB2AB4" w:rsidRDefault="009A454C" w:rsidP="009A3B0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2A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9A3B0F" w:rsidRPr="00CB2A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zł 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0F" w:rsidRPr="00CB2AB4" w:rsidRDefault="009A3B0F" w:rsidP="009A3B0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2A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A3B0F" w:rsidRPr="00CB2AB4" w:rsidTr="009A3B0F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0F" w:rsidRPr="00CB2AB4" w:rsidRDefault="009A3B0F" w:rsidP="009A3B0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2A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0F" w:rsidRPr="00CB2AB4" w:rsidRDefault="00CB2AB4" w:rsidP="009A3B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Prace remontowe ZS2 - koszt bru</w:t>
            </w:r>
            <w:r w:rsidR="009A3B0F" w:rsidRPr="00CB2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tto razem: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B4" w:rsidRDefault="009A454C" w:rsidP="009A3B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B2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</w:t>
            </w:r>
            <w:r w:rsidR="00CB2AB4" w:rsidRPr="00CB2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</w:t>
            </w:r>
            <w:r w:rsidRPr="00CB2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</w:t>
            </w:r>
            <w:r w:rsidR="00CB2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</w:t>
            </w:r>
          </w:p>
          <w:p w:rsidR="009A3B0F" w:rsidRPr="00CB2AB4" w:rsidRDefault="00CB2AB4" w:rsidP="009A3B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</w:t>
            </w:r>
            <w:r w:rsidR="009A3B0F" w:rsidRPr="00CB2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zł 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0F" w:rsidRPr="00CB2AB4" w:rsidRDefault="009A3B0F" w:rsidP="009A3B0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2A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106AEA" w:rsidRPr="00CB2AB4" w:rsidRDefault="00CB2AB4">
      <w:pPr>
        <w:rPr>
          <w:rFonts w:ascii="Times New Roman" w:hAnsi="Times New Roman" w:cs="Times New Roman"/>
        </w:rPr>
      </w:pPr>
    </w:p>
    <w:sectPr w:rsidR="00106AEA" w:rsidRPr="00CB2AB4" w:rsidSect="009A3B0F">
      <w:pgSz w:w="16840" w:h="11900" w:orient="landscape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BA"/>
    <w:rsid w:val="00065630"/>
    <w:rsid w:val="002750CB"/>
    <w:rsid w:val="004E16E3"/>
    <w:rsid w:val="00536A5A"/>
    <w:rsid w:val="00675E56"/>
    <w:rsid w:val="006C6497"/>
    <w:rsid w:val="00992AE7"/>
    <w:rsid w:val="009A3B0F"/>
    <w:rsid w:val="009A454C"/>
    <w:rsid w:val="00CB2AB4"/>
    <w:rsid w:val="00E22B58"/>
    <w:rsid w:val="00E672BA"/>
    <w:rsid w:val="00E9344C"/>
    <w:rsid w:val="00F0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B58"/>
    <w:pPr>
      <w:spacing w:after="0" w:line="240" w:lineRule="auto"/>
    </w:pPr>
  </w:style>
  <w:style w:type="paragraph" w:styleId="Nagwek3">
    <w:name w:val="heading 3"/>
    <w:basedOn w:val="Normalny"/>
    <w:next w:val="Normalny"/>
    <w:link w:val="Nagwek3Znak"/>
    <w:qFormat/>
    <w:rsid w:val="00E22B58"/>
    <w:pPr>
      <w:keepNext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22B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2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B58"/>
    <w:pPr>
      <w:spacing w:after="0" w:line="240" w:lineRule="auto"/>
    </w:pPr>
  </w:style>
  <w:style w:type="paragraph" w:styleId="Nagwek3">
    <w:name w:val="heading 3"/>
    <w:basedOn w:val="Normalny"/>
    <w:next w:val="Normalny"/>
    <w:link w:val="Nagwek3Znak"/>
    <w:qFormat/>
    <w:rsid w:val="00E22B58"/>
    <w:pPr>
      <w:keepNext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22B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2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1078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JanuszG</dc:creator>
  <cp:keywords/>
  <dc:description/>
  <cp:lastModifiedBy>JanuszG</cp:lastModifiedBy>
  <cp:revision>31</cp:revision>
  <dcterms:created xsi:type="dcterms:W3CDTF">2021-11-02T11:23:00Z</dcterms:created>
  <dcterms:modified xsi:type="dcterms:W3CDTF">2021-11-02T12:06:00Z</dcterms:modified>
</cp:coreProperties>
</file>